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85111" w:rsidRDefault="00385111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C87FC5" w:rsidRDefault="00C87FC5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F0BF1" w:rsidRPr="00C87FC5" w:rsidRDefault="00C87FC5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М</w:t>
      </w:r>
      <w:r w:rsidR="008F0BF1" w:rsidRPr="00C87FC5">
        <w:rPr>
          <w:b/>
          <w:sz w:val="40"/>
          <w:szCs w:val="40"/>
        </w:rPr>
        <w:t>униципальн</w:t>
      </w:r>
      <w:r w:rsidRPr="00C87FC5">
        <w:rPr>
          <w:b/>
          <w:sz w:val="40"/>
          <w:szCs w:val="40"/>
        </w:rPr>
        <w:t xml:space="preserve">ая </w:t>
      </w:r>
      <w:r w:rsidR="008F0BF1" w:rsidRPr="00C87FC5">
        <w:rPr>
          <w:b/>
          <w:sz w:val="40"/>
          <w:szCs w:val="40"/>
        </w:rPr>
        <w:t>программ</w:t>
      </w:r>
      <w:r w:rsidRPr="00C87FC5">
        <w:rPr>
          <w:b/>
          <w:sz w:val="40"/>
          <w:szCs w:val="40"/>
        </w:rPr>
        <w:t>а</w:t>
      </w:r>
      <w:r w:rsidR="008F0BF1" w:rsidRPr="00C87FC5">
        <w:rPr>
          <w:b/>
          <w:sz w:val="40"/>
          <w:szCs w:val="40"/>
        </w:rPr>
        <w:t xml:space="preserve"> </w:t>
      </w:r>
    </w:p>
    <w:p w:rsidR="00385111" w:rsidRPr="00C87FC5" w:rsidRDefault="00385111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«Поддержка социально ориентированных некоммерческих организаций Приморского района на 2016 - 202</w:t>
      </w:r>
      <w:r w:rsidR="00C63ED8">
        <w:rPr>
          <w:b/>
          <w:sz w:val="40"/>
          <w:szCs w:val="40"/>
        </w:rPr>
        <w:t>1</w:t>
      </w:r>
      <w:r w:rsidRPr="00C87FC5">
        <w:rPr>
          <w:b/>
          <w:sz w:val="40"/>
          <w:szCs w:val="40"/>
        </w:rPr>
        <w:t xml:space="preserve"> годы»</w:t>
      </w:r>
    </w:p>
    <w:p w:rsidR="00C87FC5" w:rsidRPr="00C87FC5" w:rsidRDefault="00C87FC5" w:rsidP="00545D16">
      <w:pPr>
        <w:jc w:val="center"/>
        <w:rPr>
          <w:b/>
          <w:sz w:val="40"/>
          <w:szCs w:val="40"/>
        </w:rPr>
      </w:pPr>
    </w:p>
    <w:p w:rsidR="00C87FC5" w:rsidRPr="00C87FC5" w:rsidRDefault="00C87FC5" w:rsidP="00545D16">
      <w:pPr>
        <w:jc w:val="center"/>
        <w:rPr>
          <w:sz w:val="28"/>
          <w:szCs w:val="28"/>
        </w:rPr>
      </w:pPr>
      <w:proofErr w:type="gramStart"/>
      <w:r w:rsidRPr="00C87FC5">
        <w:rPr>
          <w:sz w:val="28"/>
          <w:szCs w:val="28"/>
        </w:rPr>
        <w:t>Утверждена</w:t>
      </w:r>
      <w:proofErr w:type="gramEnd"/>
      <w:r w:rsidRPr="00C87FC5">
        <w:rPr>
          <w:sz w:val="28"/>
          <w:szCs w:val="28"/>
        </w:rPr>
        <w:t xml:space="preserve"> постановлением администрации муниципального образования «Приморский муниципальный район» от 30.10.2015 № 861а</w:t>
      </w:r>
    </w:p>
    <w:p w:rsidR="004260C3" w:rsidRDefault="00C87FC5" w:rsidP="00545D16">
      <w:pPr>
        <w:jc w:val="center"/>
        <w:rPr>
          <w:sz w:val="28"/>
          <w:szCs w:val="28"/>
        </w:rPr>
      </w:pPr>
      <w:proofErr w:type="gramStart"/>
      <w:r w:rsidRPr="00C87FC5">
        <w:rPr>
          <w:sz w:val="28"/>
          <w:szCs w:val="28"/>
        </w:rPr>
        <w:t>(в редакции постановлени</w:t>
      </w:r>
      <w:r w:rsidR="004260C3">
        <w:rPr>
          <w:sz w:val="28"/>
          <w:szCs w:val="28"/>
        </w:rPr>
        <w:t>й от 30.11.2016 года №1012а,</w:t>
      </w:r>
      <w:proofErr w:type="gramEnd"/>
    </w:p>
    <w:p w:rsidR="00C63ED8" w:rsidRDefault="004260C3" w:rsidP="0054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09.08.2017 года № 646,</w:t>
      </w:r>
      <w:r w:rsidR="00C87FC5" w:rsidRPr="00C87FC5">
        <w:rPr>
          <w:sz w:val="28"/>
          <w:szCs w:val="28"/>
        </w:rPr>
        <w:t xml:space="preserve"> от </w:t>
      </w:r>
      <w:r w:rsidR="0096546F">
        <w:rPr>
          <w:sz w:val="28"/>
          <w:szCs w:val="28"/>
        </w:rPr>
        <w:t>31</w:t>
      </w:r>
      <w:r w:rsidR="007F7CFE">
        <w:rPr>
          <w:sz w:val="28"/>
          <w:szCs w:val="28"/>
        </w:rPr>
        <w:t>.10.</w:t>
      </w:r>
      <w:r w:rsidR="0071672C">
        <w:rPr>
          <w:sz w:val="28"/>
          <w:szCs w:val="28"/>
        </w:rPr>
        <w:t xml:space="preserve"> 2017 года</w:t>
      </w:r>
      <w:r w:rsidR="00C87FC5" w:rsidRPr="00C87FC5">
        <w:rPr>
          <w:sz w:val="28"/>
          <w:szCs w:val="28"/>
        </w:rPr>
        <w:t xml:space="preserve">  №</w:t>
      </w:r>
      <w:r w:rsidR="0071672C">
        <w:rPr>
          <w:sz w:val="28"/>
          <w:szCs w:val="28"/>
        </w:rPr>
        <w:t xml:space="preserve"> </w:t>
      </w:r>
      <w:r w:rsidR="0096546F">
        <w:rPr>
          <w:sz w:val="28"/>
          <w:szCs w:val="28"/>
        </w:rPr>
        <w:t>811</w:t>
      </w:r>
      <w:r w:rsidR="007F7CFE">
        <w:rPr>
          <w:sz w:val="28"/>
          <w:szCs w:val="28"/>
        </w:rPr>
        <w:t>, от 31.07.2018 №604</w:t>
      </w:r>
      <w:r w:rsidR="00C63ED8">
        <w:rPr>
          <w:sz w:val="28"/>
          <w:szCs w:val="28"/>
        </w:rPr>
        <w:t xml:space="preserve">, </w:t>
      </w:r>
    </w:p>
    <w:p w:rsidR="00C87FC5" w:rsidRPr="004260C3" w:rsidRDefault="00C63ED8" w:rsidP="00545D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30.10.2018 №1068</w:t>
      </w:r>
      <w:r w:rsidR="00C87FC5" w:rsidRPr="00C87FC5">
        <w:rPr>
          <w:sz w:val="28"/>
          <w:szCs w:val="28"/>
        </w:rPr>
        <w:t>)</w:t>
      </w:r>
    </w:p>
    <w:p w:rsidR="00385111" w:rsidRDefault="00385111" w:rsidP="00545D16">
      <w:pPr>
        <w:ind w:firstLine="708"/>
        <w:jc w:val="both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7FC5" w:rsidRDefault="00C87FC5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Pr="00276AAB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C63ED8" w:rsidRPr="00276AAB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C63ED8" w:rsidRPr="00276AAB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1</w:t>
      </w:r>
      <w:r w:rsidRPr="00276AAB">
        <w:rPr>
          <w:b/>
          <w:sz w:val="26"/>
          <w:szCs w:val="26"/>
        </w:rPr>
        <w:t xml:space="preserve"> годы»</w:t>
      </w:r>
    </w:p>
    <w:p w:rsidR="00C63ED8" w:rsidRPr="00374BA3" w:rsidRDefault="00C63ED8" w:rsidP="00C63ED8">
      <w:pPr>
        <w:widowControl w:val="0"/>
        <w:autoSpaceDE w:val="0"/>
        <w:autoSpaceDN w:val="0"/>
        <w:adjustRightInd w:val="0"/>
        <w:ind w:firstLine="540"/>
        <w:jc w:val="center"/>
      </w:pPr>
    </w:p>
    <w:p w:rsidR="00C63ED8" w:rsidRPr="00374BA3" w:rsidRDefault="00C63ED8" w:rsidP="00C63ED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C63ED8" w:rsidRPr="0074389E" w:rsidTr="00CA0B61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4389E">
              <w:rPr>
                <w:sz w:val="26"/>
                <w:szCs w:val="26"/>
              </w:rPr>
              <w:t>муниципальной</w:t>
            </w:r>
            <w:proofErr w:type="gramEnd"/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6"/>
                <w:szCs w:val="26"/>
              </w:rPr>
              <w:t>1</w:t>
            </w:r>
            <w:r w:rsidRPr="0074389E">
              <w:rPr>
                <w:sz w:val="26"/>
                <w:szCs w:val="26"/>
              </w:rPr>
              <w:t xml:space="preserve"> годы»</w:t>
            </w:r>
          </w:p>
        </w:tc>
      </w:tr>
      <w:tr w:rsidR="00C63ED8" w:rsidRPr="0074389E" w:rsidTr="00CA0B6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C63ED8" w:rsidRPr="0074389E" w:rsidTr="00CA0B6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C63ED8" w:rsidRPr="0074389E" w:rsidTr="00CA0B6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63ED8" w:rsidRPr="0074389E" w:rsidTr="00CA0B6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63ED8" w:rsidRPr="0074389E" w:rsidTr="00CA0B6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FD2651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C63ED8" w:rsidRPr="0074389E" w:rsidTr="00CA0B61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49071B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C63ED8" w:rsidRPr="0049071B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C63ED8" w:rsidRPr="0074389E" w:rsidTr="00CA0B6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C63ED8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C63ED8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C63ED8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</w:t>
            </w:r>
            <w:proofErr w:type="gramStart"/>
            <w:r>
              <w:rPr>
                <w:sz w:val="26"/>
                <w:szCs w:val="26"/>
              </w:rPr>
              <w:t>созданных</w:t>
            </w:r>
            <w:proofErr w:type="gramEnd"/>
            <w:r>
              <w:rPr>
                <w:sz w:val="26"/>
                <w:szCs w:val="26"/>
              </w:rPr>
              <w:t xml:space="preserve"> СОНКО, имеющих статус юридического лица. </w:t>
            </w:r>
          </w:p>
          <w:p w:rsidR="00C63ED8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C63ED8" w:rsidRPr="008F04D7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C63ED8" w:rsidRPr="0074389E" w:rsidTr="00CA0B61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1A4B5A" w:rsidRDefault="00C63ED8" w:rsidP="00CA0B61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</w:t>
            </w:r>
            <w:r>
              <w:rPr>
                <w:sz w:val="26"/>
                <w:szCs w:val="26"/>
              </w:rPr>
              <w:t>1</w:t>
            </w:r>
            <w:r w:rsidRPr="001A4B5A">
              <w:rPr>
                <w:sz w:val="26"/>
                <w:szCs w:val="26"/>
              </w:rPr>
              <w:t xml:space="preserve"> годы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C63ED8" w:rsidRPr="0074389E" w:rsidTr="00CA0B6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lastRenderedPageBreak/>
              <w:t xml:space="preserve">Объемы 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C63ED8" w:rsidRPr="001A4B5A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1E24E1" w:rsidRDefault="00C63ED8" w:rsidP="00CA0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4E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1070,6 тыс. рублей, </w:t>
            </w:r>
          </w:p>
          <w:p w:rsidR="00C63ED8" w:rsidRPr="001E24E1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 xml:space="preserve">в том числе:                        </w:t>
            </w:r>
            <w:r w:rsidRPr="001E24E1">
              <w:rPr>
                <w:sz w:val="26"/>
                <w:szCs w:val="26"/>
              </w:rPr>
              <w:br/>
              <w:t xml:space="preserve">средства областного бюджета – 250,6 тыс. рублей;                                     </w:t>
            </w:r>
            <w:r w:rsidRPr="001E24E1">
              <w:rPr>
                <w:sz w:val="26"/>
                <w:szCs w:val="26"/>
              </w:rPr>
              <w:br/>
              <w:t>средства местного бюджета - 820 тыс. рублей;</w:t>
            </w:r>
            <w:r w:rsidRPr="001E24E1">
              <w:rPr>
                <w:sz w:val="26"/>
                <w:szCs w:val="26"/>
              </w:rPr>
              <w:br/>
            </w:r>
          </w:p>
          <w:p w:rsidR="00C63ED8" w:rsidRPr="001E24E1" w:rsidRDefault="00C63ED8" w:rsidP="00CA0B6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>Общий объем финансирования из местного бюджета 820 тыс. рублей, в том числе по годам:</w:t>
            </w:r>
          </w:p>
          <w:p w:rsidR="00C63ED8" w:rsidRPr="001E24E1" w:rsidRDefault="00C63ED8" w:rsidP="00CA0B6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C63ED8" w:rsidRPr="001E24E1" w:rsidRDefault="00C63ED8" w:rsidP="00CA0B6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>2018 год - 100 тыс. рублей; 2019 год - 100 тыс. рублей;</w:t>
            </w:r>
          </w:p>
          <w:p w:rsidR="00C63ED8" w:rsidRPr="00B56812" w:rsidRDefault="00C63ED8" w:rsidP="00CA0B61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1E24E1">
              <w:rPr>
                <w:sz w:val="26"/>
                <w:szCs w:val="26"/>
              </w:rPr>
              <w:t>2020 год - 100 тыс. рублей; 2021 год - 100 тыс. рублей.</w:t>
            </w:r>
          </w:p>
        </w:tc>
      </w:tr>
      <w:tr w:rsidR="00C63ED8" w:rsidRPr="0074389E" w:rsidTr="00CA0B61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Ожидаемые результаты реализации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C63ED8" w:rsidRPr="0074389E" w:rsidRDefault="00C63ED8" w:rsidP="00CA0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F36060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060">
              <w:rPr>
                <w:sz w:val="26"/>
                <w:szCs w:val="26"/>
              </w:rPr>
              <w:t>. Не менее 24 подержанных и реализованных проектов за весь период исполнения программы.</w:t>
            </w:r>
          </w:p>
          <w:p w:rsidR="00C63ED8" w:rsidRPr="00F36060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>2. Не менее 7 консультаций для СОНКО ежегодно.</w:t>
            </w:r>
          </w:p>
          <w:p w:rsidR="00C63ED8" w:rsidRPr="00F36060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3. Размещение в СМИ не менее 18 единиц информации в 2021 году. </w:t>
            </w:r>
          </w:p>
          <w:p w:rsidR="00C63ED8" w:rsidRPr="00F36060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4. Не менее 11 вновь </w:t>
            </w:r>
            <w:proofErr w:type="gramStart"/>
            <w:r w:rsidRPr="00F36060">
              <w:rPr>
                <w:sz w:val="26"/>
                <w:szCs w:val="26"/>
              </w:rPr>
              <w:t>созданных</w:t>
            </w:r>
            <w:proofErr w:type="gramEnd"/>
            <w:r w:rsidRPr="00F36060">
              <w:rPr>
                <w:sz w:val="26"/>
                <w:szCs w:val="26"/>
              </w:rPr>
              <w:t xml:space="preserve"> СОНКО, имеющих статус юридического лица за весь период исполнения программы. </w:t>
            </w:r>
          </w:p>
          <w:p w:rsidR="00C63ED8" w:rsidRPr="00F36060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5. Не менее 15  мероприятий, проведенных СОНКО, за весь период исполнения программы. </w:t>
            </w:r>
          </w:p>
          <w:p w:rsidR="00C63ED8" w:rsidRPr="00972D82" w:rsidRDefault="00C63ED8" w:rsidP="00CA0B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 6. Не менее 310 человек принявших участие в областных форумах, семинарах, и других мероприятиях по направлениям деятельности СОНКО за весь период исполнения программы.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3ED8" w:rsidRPr="00276AAB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lastRenderedPageBreak/>
        <w:t>I. Приоритеты деятельности в сфере реализации муниципальной программы</w:t>
      </w:r>
    </w:p>
    <w:p w:rsidR="00C63ED8" w:rsidRPr="000E1FC9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Pr="00300D74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>, от 06.10.2003</w:t>
      </w:r>
      <w:proofErr w:type="gramEnd"/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</w:t>
      </w:r>
      <w:proofErr w:type="gramStart"/>
      <w:r w:rsidRPr="00300D7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  <w:proofErr w:type="gramEnd"/>
    </w:p>
    <w:p w:rsidR="00C63ED8" w:rsidRPr="00300D74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</w:t>
      </w:r>
      <w:proofErr w:type="gramStart"/>
      <w:r w:rsidRPr="00300D74">
        <w:rPr>
          <w:sz w:val="26"/>
          <w:szCs w:val="26"/>
        </w:rPr>
        <w:t>обеспечивая</w:t>
      </w:r>
      <w:proofErr w:type="gramEnd"/>
      <w:r w:rsidRPr="00300D74">
        <w:rPr>
          <w:sz w:val="26"/>
          <w:szCs w:val="26"/>
        </w:rPr>
        <w:t xml:space="preserve"> таким образом реализацию механизма обратной связи между гражданами и властью.</w:t>
      </w:r>
    </w:p>
    <w:p w:rsidR="00C63ED8" w:rsidRPr="003768BE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C63ED8" w:rsidRPr="003768BE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C63ED8" w:rsidRPr="0049071B" w:rsidRDefault="00C63ED8" w:rsidP="00C63ED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C63ED8" w:rsidRDefault="00C63ED8" w:rsidP="00C63E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C63ED8" w:rsidRDefault="00C63ED8" w:rsidP="00C63ED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63ED8" w:rsidRPr="00276AAB" w:rsidRDefault="00C63ED8" w:rsidP="00C63ED8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C63ED8" w:rsidRPr="00C547DE" w:rsidRDefault="00C63ED8" w:rsidP="00C63ED8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2016 - 2021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</w:t>
      </w:r>
      <w:r w:rsidRPr="002735C2">
        <w:rPr>
          <w:sz w:val="26"/>
          <w:szCs w:val="26"/>
        </w:rPr>
        <w:lastRenderedPageBreak/>
        <w:t xml:space="preserve">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</w:t>
      </w:r>
      <w:proofErr w:type="spellStart"/>
      <w:r w:rsidRPr="002735C2">
        <w:rPr>
          <w:sz w:val="26"/>
          <w:szCs w:val="26"/>
        </w:rPr>
        <w:t>нереспектабельность</w:t>
      </w:r>
      <w:proofErr w:type="spellEnd"/>
      <w:r w:rsidRPr="002735C2">
        <w:rPr>
          <w:sz w:val="26"/>
          <w:szCs w:val="26"/>
        </w:rPr>
        <w:t xml:space="preserve">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- социально ориентированные некоммерческие организации </w:t>
      </w:r>
      <w:proofErr w:type="gramStart"/>
      <w:r w:rsidRPr="002735C2">
        <w:rPr>
          <w:sz w:val="26"/>
          <w:szCs w:val="26"/>
        </w:rPr>
        <w:t>выполняют роль</w:t>
      </w:r>
      <w:proofErr w:type="gramEnd"/>
      <w:r w:rsidRPr="002735C2">
        <w:rPr>
          <w:sz w:val="26"/>
          <w:szCs w:val="26"/>
        </w:rPr>
        <w:t xml:space="preserve"> посредника между властью и народным волеизъявлением, в полной мере актуализируют ценности, способствующие </w:t>
      </w:r>
      <w:proofErr w:type="spellStart"/>
      <w:r w:rsidRPr="002735C2">
        <w:rPr>
          <w:sz w:val="26"/>
          <w:szCs w:val="26"/>
        </w:rPr>
        <w:t>гуманизации</w:t>
      </w:r>
      <w:proofErr w:type="spellEnd"/>
      <w:r w:rsidRPr="002735C2">
        <w:rPr>
          <w:sz w:val="26"/>
          <w:szCs w:val="26"/>
        </w:rPr>
        <w:t xml:space="preserve"> общественных и социальных отношений, и тем самым стабилизируют общество;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</w:t>
      </w:r>
      <w:r w:rsidRPr="002735C2">
        <w:rPr>
          <w:sz w:val="26"/>
          <w:szCs w:val="26"/>
        </w:rPr>
        <w:lastRenderedPageBreak/>
        <w:t xml:space="preserve">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C63ED8" w:rsidRPr="002735C2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C63ED8" w:rsidRPr="000E1FC9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C63ED8" w:rsidRPr="00C547DE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3ED8" w:rsidRPr="00E45E8F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C63ED8" w:rsidRPr="00C547DE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3ED8" w:rsidRPr="002D09D0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C63ED8" w:rsidRPr="00C547DE" w:rsidRDefault="00C63ED8" w:rsidP="00C6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ED8" w:rsidRPr="00E45E8F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C63ED8" w:rsidRPr="00E45E8F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C63ED8" w:rsidRDefault="00C63ED8" w:rsidP="00C63ED8">
      <w:pPr>
        <w:jc w:val="center"/>
        <w:rPr>
          <w:sz w:val="26"/>
          <w:szCs w:val="26"/>
        </w:rPr>
      </w:pPr>
    </w:p>
    <w:p w:rsidR="00C63ED8" w:rsidRDefault="00C63ED8" w:rsidP="00C63ED8">
      <w:pPr>
        <w:jc w:val="center"/>
        <w:rPr>
          <w:sz w:val="26"/>
          <w:szCs w:val="26"/>
        </w:rPr>
      </w:pPr>
    </w:p>
    <w:p w:rsidR="00C63ED8" w:rsidRPr="000E1FC9" w:rsidRDefault="00C63ED8" w:rsidP="00C63ED8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 МЕРОПРИЯТИЙ</w:t>
      </w:r>
    </w:p>
    <w:p w:rsidR="00C63ED8" w:rsidRPr="000E1FC9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C63ED8" w:rsidRPr="000E1FC9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годы»</w:t>
      </w:r>
    </w:p>
    <w:p w:rsidR="00C63ED8" w:rsidRDefault="00C63ED8" w:rsidP="00C63ED8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C63ED8" w:rsidRPr="000E1FC9" w:rsidRDefault="00C63ED8" w:rsidP="00C63E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407"/>
        <w:gridCol w:w="116"/>
        <w:gridCol w:w="411"/>
        <w:gridCol w:w="691"/>
        <w:gridCol w:w="18"/>
        <w:gridCol w:w="772"/>
        <w:gridCol w:w="116"/>
        <w:gridCol w:w="672"/>
        <w:gridCol w:w="80"/>
        <w:gridCol w:w="629"/>
        <w:gridCol w:w="119"/>
        <w:gridCol w:w="589"/>
        <w:gridCol w:w="31"/>
        <w:gridCol w:w="679"/>
        <w:gridCol w:w="660"/>
        <w:gridCol w:w="705"/>
        <w:gridCol w:w="713"/>
        <w:gridCol w:w="1189"/>
      </w:tblGrid>
      <w:tr w:rsidR="00C63ED8" w:rsidRPr="00A7529E" w:rsidTr="00CA0B61">
        <w:tc>
          <w:tcPr>
            <w:tcW w:w="877" w:type="pct"/>
            <w:gridSpan w:val="3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3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550" w:type="pct"/>
            <w:gridSpan w:val="11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07" w:type="pct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C63ED8" w:rsidRPr="00A7529E" w:rsidTr="00CA0B61">
        <w:tc>
          <w:tcPr>
            <w:tcW w:w="877" w:type="pct"/>
            <w:gridSpan w:val="3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2016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2017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2018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3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2019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0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3A84">
                <w:rPr>
                  <w:sz w:val="18"/>
                  <w:szCs w:val="18"/>
                </w:rPr>
                <w:t>2020 г</w:t>
              </w:r>
            </w:smartTag>
            <w:r w:rsidRPr="00623A84">
              <w:rPr>
                <w:sz w:val="18"/>
                <w:szCs w:val="18"/>
              </w:rPr>
              <w:t>.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23A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77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56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40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36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6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6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33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63ED8" w:rsidRPr="00A7529E" w:rsidTr="00CA0B61">
        <w:tc>
          <w:tcPr>
            <w:tcW w:w="5000" w:type="pct"/>
            <w:gridSpan w:val="19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</w:t>
            </w: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 годы»)</w:t>
            </w:r>
          </w:p>
        </w:tc>
      </w:tr>
      <w:tr w:rsidR="00C63ED8" w:rsidRPr="00A7529E" w:rsidTr="00CA0B61">
        <w:tc>
          <w:tcPr>
            <w:tcW w:w="1087" w:type="pct"/>
            <w:gridSpan w:val="4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3913" w:type="pct"/>
            <w:gridSpan w:val="15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</w:p>
        </w:tc>
      </w:tr>
      <w:tr w:rsidR="00C63ED8" w:rsidRPr="00A7529E" w:rsidTr="00CA0B61">
        <w:trPr>
          <w:trHeight w:val="325"/>
        </w:trPr>
        <w:tc>
          <w:tcPr>
            <w:tcW w:w="1087" w:type="pct"/>
            <w:gridSpan w:val="4"/>
          </w:tcPr>
          <w:p w:rsidR="00C63ED8" w:rsidRPr="00A875D9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3913" w:type="pct"/>
            <w:gridSpan w:val="15"/>
          </w:tcPr>
          <w:p w:rsidR="00C63ED8" w:rsidRPr="00A875D9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C63ED8" w:rsidRPr="00A875D9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875,6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92610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82" w:type="pct"/>
            <w:gridSpan w:val="2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rPr>
          <w:trHeight w:val="621"/>
        </w:trPr>
        <w:tc>
          <w:tcPr>
            <w:tcW w:w="818" w:type="pct"/>
            <w:gridSpan w:val="2"/>
            <w:vMerge/>
            <w:tcBorders>
              <w:bottom w:val="single" w:sz="4" w:space="0" w:color="auto"/>
            </w:tcBorders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  <w:tcBorders>
              <w:bottom w:val="single" w:sz="4" w:space="0" w:color="auto"/>
            </w:tcBorders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382" w:type="pct"/>
            <w:gridSpan w:val="2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rPr>
          <w:trHeight w:val="1090"/>
        </w:trPr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C63ED8" w:rsidRPr="00A7529E" w:rsidTr="00CA0B61">
        <w:trPr>
          <w:trHeight w:val="263"/>
        </w:trPr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rPr>
          <w:trHeight w:val="736"/>
        </w:trPr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семинаров, конференций и других мероприятий 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C63ED8" w:rsidRPr="00D0276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 годы)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D0276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D0276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gridSpan w:val="2"/>
          </w:tcPr>
          <w:p w:rsidR="00C63ED8" w:rsidRPr="00F95F7C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7" w:type="pct"/>
          </w:tcPr>
          <w:p w:rsidR="00C63ED8" w:rsidRPr="000918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C63ED8" w:rsidRPr="00D0276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1087" w:type="pct"/>
            <w:gridSpan w:val="4"/>
          </w:tcPr>
          <w:p w:rsidR="00C63ED8" w:rsidRPr="00A875D9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3913" w:type="pct"/>
            <w:gridSpan w:val="15"/>
          </w:tcPr>
          <w:p w:rsidR="00C63ED8" w:rsidRPr="00A875D9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FA61B1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FA61B1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FA61B1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91" w:type="pct"/>
            <w:gridSpan w:val="10"/>
          </w:tcPr>
          <w:p w:rsidR="00C63ED8" w:rsidRPr="00FA61B1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607" w:type="pct"/>
            <w:vMerge w:val="restart"/>
          </w:tcPr>
          <w:p w:rsidR="00C63ED8" w:rsidRPr="00FA61B1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</w:t>
            </w:r>
            <w:proofErr w:type="gramStart"/>
            <w:r>
              <w:rPr>
                <w:sz w:val="18"/>
                <w:szCs w:val="18"/>
              </w:rPr>
              <w:t>деятельности</w:t>
            </w:r>
            <w:proofErr w:type="gramEnd"/>
            <w:r>
              <w:rPr>
                <w:sz w:val="18"/>
                <w:szCs w:val="18"/>
              </w:rPr>
              <w:t xml:space="preserve">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C63ED8" w:rsidRPr="00A7529E" w:rsidTr="00CA0B61">
        <w:trPr>
          <w:trHeight w:val="205"/>
        </w:trPr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rPr>
          <w:trHeight w:val="415"/>
        </w:trPr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631" w:type="pct"/>
            <w:gridSpan w:val="4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26" w:type="pct"/>
            <w:gridSpan w:val="9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364" w:type="pct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7212D2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vMerge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18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4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610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0" w:type="pct"/>
            <w:gridSpan w:val="18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C63ED8" w:rsidRPr="00A7529E" w:rsidTr="00CA0B61">
        <w:tc>
          <w:tcPr>
            <w:tcW w:w="877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84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1070,6</w:t>
            </w:r>
          </w:p>
        </w:tc>
        <w:tc>
          <w:tcPr>
            <w:tcW w:w="382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17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47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337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C63ED8" w:rsidRPr="008E468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77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384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63ED8" w:rsidRPr="008E468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77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9942E8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384" w:type="pct"/>
            <w:gridSpan w:val="2"/>
          </w:tcPr>
          <w:p w:rsidR="00C63ED8" w:rsidRPr="009942E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250,6</w:t>
            </w:r>
          </w:p>
        </w:tc>
        <w:tc>
          <w:tcPr>
            <w:tcW w:w="382" w:type="pct"/>
            <w:gridSpan w:val="2"/>
          </w:tcPr>
          <w:p w:rsidR="00C63ED8" w:rsidRPr="009942E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2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63ED8" w:rsidRPr="00B14643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33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63ED8" w:rsidRPr="008E468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7529E" w:rsidTr="00CA0B61">
        <w:tc>
          <w:tcPr>
            <w:tcW w:w="877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3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384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382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17" w:type="pct"/>
            <w:gridSpan w:val="2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47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7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4" w:type="pct"/>
          </w:tcPr>
          <w:p w:rsidR="00C63ED8" w:rsidRPr="008E4686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07" w:type="pct"/>
          </w:tcPr>
          <w:p w:rsidR="00C63ED8" w:rsidRPr="00623A84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Pr="00A039B1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lastRenderedPageBreak/>
        <w:t>V. Ресурсное обеспечение реализации</w:t>
      </w:r>
    </w:p>
    <w:p w:rsidR="00C63ED8" w:rsidRPr="00A039B1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C63ED8" w:rsidRPr="00C54FED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Pr="006F5646" w:rsidRDefault="00C63ED8" w:rsidP="00C63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1070,6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250,6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820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C63ED8" w:rsidRPr="000E1FC9" w:rsidRDefault="00C63ED8" w:rsidP="00C63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C63ED8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63ED8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63ED8" w:rsidRPr="000E1FC9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C63ED8" w:rsidRPr="00C54FED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C63ED8" w:rsidRPr="000E1FC9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C63ED8" w:rsidRPr="000E1FC9" w:rsidRDefault="00C63ED8" w:rsidP="00C63E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3ED8" w:rsidRPr="00AF303F" w:rsidRDefault="00C63ED8" w:rsidP="00C63E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7"/>
        <w:gridCol w:w="1681"/>
        <w:gridCol w:w="1575"/>
        <w:gridCol w:w="809"/>
        <w:gridCol w:w="636"/>
        <w:gridCol w:w="705"/>
        <w:gridCol w:w="562"/>
        <w:gridCol w:w="711"/>
        <w:gridCol w:w="709"/>
        <w:gridCol w:w="574"/>
      </w:tblGrid>
      <w:tr w:rsidR="00C63ED8" w:rsidRPr="00AF303F" w:rsidTr="00CA0B61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47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C63ED8" w:rsidRPr="00AF303F" w:rsidTr="00CA0B61">
        <w:trPr>
          <w:trHeight w:val="96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6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 w:rsidRPr="00AF303F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303F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AF303F"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C63ED8" w:rsidRPr="00AF303F" w:rsidTr="00CA0B61">
        <w:trPr>
          <w:tblCellSpacing w:w="5" w:type="nil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3ED8" w:rsidRPr="00AF303F" w:rsidTr="00CA0B61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8412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0"/>
                <w:szCs w:val="20"/>
              </w:rPr>
              <w:t>1</w:t>
            </w:r>
            <w:r w:rsidRPr="00A8412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1070,6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63ED8" w:rsidRPr="00AF303F" w:rsidTr="00CA0B61">
        <w:trPr>
          <w:trHeight w:val="65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63ED8" w:rsidRPr="00AF303F" w:rsidTr="00CA0B61">
        <w:trPr>
          <w:trHeight w:val="553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BE0"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3ED8" w:rsidRPr="00AF303F" w:rsidTr="00CA0B61">
        <w:trPr>
          <w:trHeight w:val="805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AF303F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Pr="00E37BE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ED8" w:rsidRPr="00A039B1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C63ED8" w:rsidRPr="00A039B1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pStyle w:val="a3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C63ED8" w:rsidRPr="00C547DE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C63ED8" w:rsidTr="00CA0B61">
        <w:trPr>
          <w:jc w:val="center"/>
        </w:trPr>
        <w:tc>
          <w:tcPr>
            <w:tcW w:w="3387" w:type="dxa"/>
            <w:vAlign w:val="center"/>
          </w:tcPr>
          <w:p w:rsidR="00C63ED8" w:rsidRPr="000E1FC9" w:rsidRDefault="00C63ED8" w:rsidP="00CA0B6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C63ED8" w:rsidRPr="000E1FC9" w:rsidRDefault="00C63ED8" w:rsidP="00CA0B6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0E1FC9" w:rsidRDefault="00C63ED8" w:rsidP="00CA0B6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C63ED8" w:rsidRPr="000E1FC9" w:rsidRDefault="00C63ED8" w:rsidP="00CA0B61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3B256B" w:rsidRDefault="00C63ED8" w:rsidP="00CA0B61">
            <w:pPr>
              <w:outlineLvl w:val="0"/>
            </w:pPr>
            <w:r w:rsidRPr="003B256B">
              <w:t xml:space="preserve">1. </w:t>
            </w:r>
            <w:r>
              <w:t>Количество поддержанных проектов.</w:t>
            </w:r>
          </w:p>
        </w:tc>
        <w:tc>
          <w:tcPr>
            <w:tcW w:w="5738" w:type="dxa"/>
          </w:tcPr>
          <w:p w:rsidR="00C63ED8" w:rsidRPr="00724FB0" w:rsidRDefault="00C63ED8" w:rsidP="00CA0B61">
            <w:pPr>
              <w:jc w:val="both"/>
              <w:outlineLvl w:val="0"/>
            </w:pPr>
            <w:r>
              <w:t>Количество проектов по итогам конкурса в отчетном году.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3B256B" w:rsidRDefault="00C63ED8" w:rsidP="00CA0B61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C63ED8" w:rsidRPr="00724FB0" w:rsidRDefault="00C63ED8" w:rsidP="00CA0B61">
            <w:pPr>
              <w:jc w:val="both"/>
              <w:outlineLvl w:val="0"/>
            </w:pPr>
            <w:r>
              <w:t xml:space="preserve">Количество </w:t>
            </w:r>
            <w:r w:rsidRPr="00724FB0">
              <w:t xml:space="preserve">консультаций </w:t>
            </w:r>
            <w:r>
              <w:t xml:space="preserve">в журнале регистрации в отчетном году. 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3B256B" w:rsidRDefault="00C63ED8" w:rsidP="00CA0B61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C63ED8" w:rsidRDefault="00C63ED8" w:rsidP="00CA0B61">
            <w:pPr>
              <w:jc w:val="both"/>
              <w:outlineLvl w:val="0"/>
            </w:pPr>
            <w:r>
              <w:t>Количество публикаций о деятельности СОНКО и мерах поддержки на официальном информационном сайте администрации и в СМИ в отчетном году.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3B256B" w:rsidRDefault="00C63ED8" w:rsidP="00CA0B61">
            <w:pPr>
              <w:outlineLvl w:val="0"/>
            </w:pPr>
            <w:r w:rsidRPr="003B256B">
              <w:t xml:space="preserve">4.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5738" w:type="dxa"/>
          </w:tcPr>
          <w:p w:rsidR="00C63ED8" w:rsidRDefault="00C63ED8" w:rsidP="00CA0B61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3B256B" w:rsidRDefault="00C63ED8" w:rsidP="00CA0B61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C63ED8" w:rsidRDefault="00C63ED8" w:rsidP="00CA0B61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C63ED8" w:rsidTr="00CA0B61">
        <w:trPr>
          <w:jc w:val="center"/>
        </w:trPr>
        <w:tc>
          <w:tcPr>
            <w:tcW w:w="3387" w:type="dxa"/>
          </w:tcPr>
          <w:p w:rsidR="00C63ED8" w:rsidRPr="00724FB0" w:rsidRDefault="00C63ED8" w:rsidP="00CA0B61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C63ED8" w:rsidRDefault="00C63ED8" w:rsidP="00CA0B61">
            <w:pPr>
              <w:jc w:val="both"/>
              <w:outlineLvl w:val="0"/>
            </w:pPr>
            <w:r>
              <w:t xml:space="preserve">Количество участников в списках. </w:t>
            </w:r>
          </w:p>
        </w:tc>
      </w:tr>
    </w:tbl>
    <w:p w:rsidR="00C63ED8" w:rsidRDefault="00C63ED8" w:rsidP="00C63ED8">
      <w:pPr>
        <w:autoSpaceDE w:val="0"/>
        <w:autoSpaceDN w:val="0"/>
        <w:adjustRightInd w:val="0"/>
        <w:ind w:firstLine="540"/>
        <w:jc w:val="both"/>
      </w:pPr>
    </w:p>
    <w:p w:rsidR="00C63ED8" w:rsidRPr="000E1FC9" w:rsidRDefault="00C63ED8" w:rsidP="00C63E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5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Pr="000E1FC9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lastRenderedPageBreak/>
        <w:t>ПЕРЕЧЕНЬ</w:t>
      </w:r>
    </w:p>
    <w:p w:rsidR="00C63ED8" w:rsidRPr="00750830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C63ED8" w:rsidRPr="000E1FC9" w:rsidRDefault="00C63ED8" w:rsidP="00C63ED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C63ED8" w:rsidRPr="009019B7" w:rsidRDefault="00C63ED8" w:rsidP="00C63ED8">
      <w:pPr>
        <w:widowControl w:val="0"/>
        <w:autoSpaceDE w:val="0"/>
        <w:autoSpaceDN w:val="0"/>
        <w:adjustRightInd w:val="0"/>
        <w:ind w:firstLine="540"/>
        <w:jc w:val="center"/>
      </w:pPr>
    </w:p>
    <w:p w:rsidR="00C63ED8" w:rsidRDefault="00C63ED8" w:rsidP="00C63ED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382"/>
        <w:gridCol w:w="1130"/>
        <w:gridCol w:w="872"/>
        <w:gridCol w:w="850"/>
        <w:gridCol w:w="849"/>
        <w:gridCol w:w="838"/>
        <w:gridCol w:w="968"/>
        <w:gridCol w:w="1009"/>
      </w:tblGrid>
      <w:tr w:rsidR="00C63ED8" w:rsidTr="00CA0B61">
        <w:tc>
          <w:tcPr>
            <w:tcW w:w="1849" w:type="dxa"/>
            <w:vMerge w:val="restart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516" w:type="dxa"/>
            <w:gridSpan w:val="7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63ED8" w:rsidTr="00CA0B61">
        <w:tc>
          <w:tcPr>
            <w:tcW w:w="1849" w:type="dxa"/>
            <w:vMerge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2016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2017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2018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2019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96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769B">
                <w:rPr>
                  <w:sz w:val="20"/>
                  <w:szCs w:val="20"/>
                </w:rPr>
                <w:t>2020 г</w:t>
              </w:r>
            </w:smartTag>
            <w:r w:rsidRPr="008B769B">
              <w:rPr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B769B">
              <w:rPr>
                <w:sz w:val="20"/>
                <w:szCs w:val="20"/>
              </w:rPr>
              <w:t xml:space="preserve"> г.</w:t>
            </w:r>
          </w:p>
        </w:tc>
      </w:tr>
      <w:tr w:rsidR="00C63ED8" w:rsidTr="00CA0B61">
        <w:tc>
          <w:tcPr>
            <w:tcW w:w="1849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63ED8" w:rsidTr="00CA0B61">
        <w:tc>
          <w:tcPr>
            <w:tcW w:w="9747" w:type="dxa"/>
            <w:gridSpan w:val="9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</w:t>
            </w:r>
            <w:r>
              <w:t>риморского района на 2016 - 2021</w:t>
            </w:r>
            <w:r w:rsidRPr="00B70FAD">
              <w:t xml:space="preserve"> годы»</w:t>
            </w:r>
            <w:r w:rsidRPr="009019B7">
              <w:t>)</w:t>
            </w:r>
          </w:p>
        </w:tc>
      </w:tr>
      <w:tr w:rsidR="00C63ED8" w:rsidTr="00CA0B61">
        <w:tc>
          <w:tcPr>
            <w:tcW w:w="1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поддержанных проектов.</w:t>
            </w:r>
          </w:p>
        </w:tc>
        <w:tc>
          <w:tcPr>
            <w:tcW w:w="1382" w:type="dxa"/>
          </w:tcPr>
          <w:p w:rsidR="00C63ED8" w:rsidRPr="00A66F80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13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C63ED8" w:rsidRPr="00E20B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C63ED8" w:rsidRPr="00E20BCA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63ED8" w:rsidTr="00CA0B61">
        <w:tc>
          <w:tcPr>
            <w:tcW w:w="1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96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00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C63ED8" w:rsidTr="00CA0B61">
        <w:tc>
          <w:tcPr>
            <w:tcW w:w="1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13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6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00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C63ED8" w:rsidTr="00CA0B61">
        <w:tc>
          <w:tcPr>
            <w:tcW w:w="1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СОНКО, имеющих статус юридического лица.</w:t>
            </w:r>
          </w:p>
        </w:tc>
        <w:tc>
          <w:tcPr>
            <w:tcW w:w="138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6F80">
              <w:t>е</w:t>
            </w:r>
            <w:proofErr w:type="gramEnd"/>
            <w:r w:rsidRPr="00A66F80">
              <w:t>диниц</w:t>
            </w:r>
          </w:p>
        </w:tc>
        <w:tc>
          <w:tcPr>
            <w:tcW w:w="113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68" w:type="dxa"/>
          </w:tcPr>
          <w:p w:rsidR="00C63ED8" w:rsidRPr="00A12582" w:rsidRDefault="00C63ED8" w:rsidP="00CA0B61">
            <w:pPr>
              <w:jc w:val="center"/>
            </w:pPr>
            <w:r w:rsidRPr="00A12582">
              <w:t>2</w:t>
            </w:r>
          </w:p>
        </w:tc>
        <w:tc>
          <w:tcPr>
            <w:tcW w:w="1009" w:type="dxa"/>
          </w:tcPr>
          <w:p w:rsidR="00C63ED8" w:rsidRPr="00A12582" w:rsidRDefault="00C63ED8" w:rsidP="00CA0B61">
            <w:pPr>
              <w:jc w:val="center"/>
            </w:pPr>
            <w:r w:rsidRPr="00A12582">
              <w:t>2</w:t>
            </w:r>
          </w:p>
        </w:tc>
      </w:tr>
      <w:tr w:rsidR="00C63ED8" w:rsidTr="00CA0B61">
        <w:tc>
          <w:tcPr>
            <w:tcW w:w="1849" w:type="dxa"/>
          </w:tcPr>
          <w:p w:rsidR="00C63ED8" w:rsidRPr="00724FB0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</w:tcPr>
          <w:p w:rsidR="00C63ED8" w:rsidRDefault="00C63ED8" w:rsidP="00CA0B61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C63ED8" w:rsidRDefault="00C63ED8" w:rsidP="00CA0B61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</w:tr>
      <w:tr w:rsidR="00C63ED8" w:rsidTr="00CA0B61">
        <w:tc>
          <w:tcPr>
            <w:tcW w:w="1849" w:type="dxa"/>
          </w:tcPr>
          <w:p w:rsidR="00C63ED8" w:rsidRPr="00724FB0" w:rsidRDefault="00C63ED8" w:rsidP="00CA0B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у</w:t>
            </w:r>
            <w:proofErr w:type="gramEnd"/>
            <w:r>
              <w:t>частников</w:t>
            </w:r>
          </w:p>
        </w:tc>
        <w:tc>
          <w:tcPr>
            <w:tcW w:w="113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968" w:type="dxa"/>
          </w:tcPr>
          <w:p w:rsidR="00C63ED8" w:rsidRPr="008B769B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  <w:tc>
          <w:tcPr>
            <w:tcW w:w="1009" w:type="dxa"/>
          </w:tcPr>
          <w:p w:rsidR="00C63ED8" w:rsidRDefault="00C63ED8" w:rsidP="00CA0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7F7CFE" w:rsidRDefault="007F7CFE" w:rsidP="007F7CFE">
      <w:pPr>
        <w:widowControl w:val="0"/>
        <w:autoSpaceDE w:val="0"/>
        <w:autoSpaceDN w:val="0"/>
        <w:adjustRightInd w:val="0"/>
        <w:ind w:firstLine="540"/>
        <w:jc w:val="center"/>
      </w:pPr>
    </w:p>
    <w:p w:rsidR="00385111" w:rsidRDefault="00385111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385111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925"/>
    <w:multiLevelType w:val="hybridMultilevel"/>
    <w:tmpl w:val="B93E38AA"/>
    <w:lvl w:ilvl="0" w:tplc="1FA8F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30396"/>
    <w:rsid w:val="00077A17"/>
    <w:rsid w:val="00077BA2"/>
    <w:rsid w:val="00087B56"/>
    <w:rsid w:val="000918CA"/>
    <w:rsid w:val="000A6DAC"/>
    <w:rsid w:val="000C18D4"/>
    <w:rsid w:val="000D4269"/>
    <w:rsid w:val="000D5C4B"/>
    <w:rsid w:val="000E1FC9"/>
    <w:rsid w:val="000F3363"/>
    <w:rsid w:val="0014387B"/>
    <w:rsid w:val="001569A1"/>
    <w:rsid w:val="00156A18"/>
    <w:rsid w:val="00161265"/>
    <w:rsid w:val="00166FBC"/>
    <w:rsid w:val="00173BF3"/>
    <w:rsid w:val="00183BD2"/>
    <w:rsid w:val="001846D9"/>
    <w:rsid w:val="00191731"/>
    <w:rsid w:val="00191EA9"/>
    <w:rsid w:val="001957B0"/>
    <w:rsid w:val="001A0780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67A3F"/>
    <w:rsid w:val="002735C2"/>
    <w:rsid w:val="00276AAB"/>
    <w:rsid w:val="00281A1A"/>
    <w:rsid w:val="002943E3"/>
    <w:rsid w:val="002963C0"/>
    <w:rsid w:val="002A45FA"/>
    <w:rsid w:val="002A5F72"/>
    <w:rsid w:val="002C6573"/>
    <w:rsid w:val="002D09D0"/>
    <w:rsid w:val="002D5B68"/>
    <w:rsid w:val="002D5C2D"/>
    <w:rsid w:val="002E5AC7"/>
    <w:rsid w:val="002E7D57"/>
    <w:rsid w:val="002F2669"/>
    <w:rsid w:val="002F42D8"/>
    <w:rsid w:val="00300D74"/>
    <w:rsid w:val="003043DB"/>
    <w:rsid w:val="00315611"/>
    <w:rsid w:val="0033638D"/>
    <w:rsid w:val="00346BE9"/>
    <w:rsid w:val="00360D76"/>
    <w:rsid w:val="00365689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B35"/>
    <w:rsid w:val="003C4BC2"/>
    <w:rsid w:val="003D07BF"/>
    <w:rsid w:val="003F3028"/>
    <w:rsid w:val="00403A32"/>
    <w:rsid w:val="00424698"/>
    <w:rsid w:val="00424CA3"/>
    <w:rsid w:val="004260C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B1576"/>
    <w:rsid w:val="004B2391"/>
    <w:rsid w:val="004D1512"/>
    <w:rsid w:val="004F7191"/>
    <w:rsid w:val="005024C5"/>
    <w:rsid w:val="00510A19"/>
    <w:rsid w:val="0051325B"/>
    <w:rsid w:val="005409B8"/>
    <w:rsid w:val="00545D16"/>
    <w:rsid w:val="00550B35"/>
    <w:rsid w:val="005540F6"/>
    <w:rsid w:val="0057032F"/>
    <w:rsid w:val="00576781"/>
    <w:rsid w:val="00582C06"/>
    <w:rsid w:val="00596361"/>
    <w:rsid w:val="005A1238"/>
    <w:rsid w:val="005A2B60"/>
    <w:rsid w:val="005A341B"/>
    <w:rsid w:val="005A5567"/>
    <w:rsid w:val="005C0C19"/>
    <w:rsid w:val="005C3A9E"/>
    <w:rsid w:val="005E73F3"/>
    <w:rsid w:val="00614965"/>
    <w:rsid w:val="006212E0"/>
    <w:rsid w:val="00623A84"/>
    <w:rsid w:val="00636A73"/>
    <w:rsid w:val="00647214"/>
    <w:rsid w:val="006539AF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2436"/>
    <w:rsid w:val="0071672C"/>
    <w:rsid w:val="007212D2"/>
    <w:rsid w:val="00724FB0"/>
    <w:rsid w:val="00725AAD"/>
    <w:rsid w:val="0074389E"/>
    <w:rsid w:val="0075044A"/>
    <w:rsid w:val="00750830"/>
    <w:rsid w:val="00761941"/>
    <w:rsid w:val="00765543"/>
    <w:rsid w:val="007676D3"/>
    <w:rsid w:val="00777A7F"/>
    <w:rsid w:val="00796A72"/>
    <w:rsid w:val="007A14A2"/>
    <w:rsid w:val="007A1A83"/>
    <w:rsid w:val="007A3BC3"/>
    <w:rsid w:val="007B6CF1"/>
    <w:rsid w:val="007D1961"/>
    <w:rsid w:val="007D6C0A"/>
    <w:rsid w:val="007F7CFE"/>
    <w:rsid w:val="00817745"/>
    <w:rsid w:val="008253D8"/>
    <w:rsid w:val="00841680"/>
    <w:rsid w:val="00850879"/>
    <w:rsid w:val="00864284"/>
    <w:rsid w:val="00873F7D"/>
    <w:rsid w:val="00875049"/>
    <w:rsid w:val="008752FE"/>
    <w:rsid w:val="008828B9"/>
    <w:rsid w:val="00885320"/>
    <w:rsid w:val="00891623"/>
    <w:rsid w:val="008B6637"/>
    <w:rsid w:val="008B769B"/>
    <w:rsid w:val="008D6A94"/>
    <w:rsid w:val="008E700A"/>
    <w:rsid w:val="008F04D7"/>
    <w:rsid w:val="008F089F"/>
    <w:rsid w:val="008F0BF1"/>
    <w:rsid w:val="008F1F90"/>
    <w:rsid w:val="008F4E50"/>
    <w:rsid w:val="009019B7"/>
    <w:rsid w:val="00917629"/>
    <w:rsid w:val="009301E3"/>
    <w:rsid w:val="00935170"/>
    <w:rsid w:val="00937349"/>
    <w:rsid w:val="009507F5"/>
    <w:rsid w:val="00952EB1"/>
    <w:rsid w:val="009566B4"/>
    <w:rsid w:val="0096546F"/>
    <w:rsid w:val="00966C5C"/>
    <w:rsid w:val="00972D82"/>
    <w:rsid w:val="009942E8"/>
    <w:rsid w:val="009C12BC"/>
    <w:rsid w:val="009D4360"/>
    <w:rsid w:val="009D641D"/>
    <w:rsid w:val="009F1DED"/>
    <w:rsid w:val="009F27D4"/>
    <w:rsid w:val="00A039B1"/>
    <w:rsid w:val="00A044A8"/>
    <w:rsid w:val="00A41160"/>
    <w:rsid w:val="00A4275C"/>
    <w:rsid w:val="00A466EB"/>
    <w:rsid w:val="00A52C61"/>
    <w:rsid w:val="00A660BA"/>
    <w:rsid w:val="00A66F80"/>
    <w:rsid w:val="00A7529E"/>
    <w:rsid w:val="00A76A5A"/>
    <w:rsid w:val="00A84120"/>
    <w:rsid w:val="00A87348"/>
    <w:rsid w:val="00A9136B"/>
    <w:rsid w:val="00AB26B6"/>
    <w:rsid w:val="00AD1B5A"/>
    <w:rsid w:val="00AD36D2"/>
    <w:rsid w:val="00AE28DE"/>
    <w:rsid w:val="00AE4335"/>
    <w:rsid w:val="00AF303F"/>
    <w:rsid w:val="00B04032"/>
    <w:rsid w:val="00B04247"/>
    <w:rsid w:val="00B06B81"/>
    <w:rsid w:val="00B07D89"/>
    <w:rsid w:val="00B10826"/>
    <w:rsid w:val="00B145A7"/>
    <w:rsid w:val="00B31D40"/>
    <w:rsid w:val="00B346B1"/>
    <w:rsid w:val="00B4712C"/>
    <w:rsid w:val="00B61026"/>
    <w:rsid w:val="00B70FAD"/>
    <w:rsid w:val="00B91464"/>
    <w:rsid w:val="00BA38BD"/>
    <w:rsid w:val="00BA4FEE"/>
    <w:rsid w:val="00BB2F45"/>
    <w:rsid w:val="00BB3B08"/>
    <w:rsid w:val="00BC15D7"/>
    <w:rsid w:val="00BC2325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51B48"/>
    <w:rsid w:val="00C51FF5"/>
    <w:rsid w:val="00C547DE"/>
    <w:rsid w:val="00C54FED"/>
    <w:rsid w:val="00C55A27"/>
    <w:rsid w:val="00C5639B"/>
    <w:rsid w:val="00C63ED8"/>
    <w:rsid w:val="00C66548"/>
    <w:rsid w:val="00C701C1"/>
    <w:rsid w:val="00C7280F"/>
    <w:rsid w:val="00C81C81"/>
    <w:rsid w:val="00C87FC5"/>
    <w:rsid w:val="00C93FC7"/>
    <w:rsid w:val="00CB1AD0"/>
    <w:rsid w:val="00CB5CBF"/>
    <w:rsid w:val="00CD1CDC"/>
    <w:rsid w:val="00CF3E43"/>
    <w:rsid w:val="00CF48FC"/>
    <w:rsid w:val="00D02766"/>
    <w:rsid w:val="00D106F7"/>
    <w:rsid w:val="00D35D19"/>
    <w:rsid w:val="00D75EEB"/>
    <w:rsid w:val="00D775C9"/>
    <w:rsid w:val="00D947A4"/>
    <w:rsid w:val="00D94CCB"/>
    <w:rsid w:val="00DA55D7"/>
    <w:rsid w:val="00DA595C"/>
    <w:rsid w:val="00DB466E"/>
    <w:rsid w:val="00DB4AF3"/>
    <w:rsid w:val="00DD529E"/>
    <w:rsid w:val="00DE1465"/>
    <w:rsid w:val="00E13D71"/>
    <w:rsid w:val="00E37BE0"/>
    <w:rsid w:val="00E45E8F"/>
    <w:rsid w:val="00E52CCD"/>
    <w:rsid w:val="00E53854"/>
    <w:rsid w:val="00E66FF7"/>
    <w:rsid w:val="00E673E4"/>
    <w:rsid w:val="00E72534"/>
    <w:rsid w:val="00E82437"/>
    <w:rsid w:val="00E97500"/>
    <w:rsid w:val="00E97C6F"/>
    <w:rsid w:val="00EC1E31"/>
    <w:rsid w:val="00ED55C4"/>
    <w:rsid w:val="00EF2C71"/>
    <w:rsid w:val="00EF3315"/>
    <w:rsid w:val="00F05600"/>
    <w:rsid w:val="00F10C3B"/>
    <w:rsid w:val="00F46FB1"/>
    <w:rsid w:val="00F4797E"/>
    <w:rsid w:val="00F67249"/>
    <w:rsid w:val="00F90B90"/>
    <w:rsid w:val="00F92838"/>
    <w:rsid w:val="00F95929"/>
    <w:rsid w:val="00F95F7C"/>
    <w:rsid w:val="00FA0878"/>
    <w:rsid w:val="00FA303A"/>
    <w:rsid w:val="00FA6E46"/>
    <w:rsid w:val="00FA7260"/>
    <w:rsid w:val="00FD11EB"/>
    <w:rsid w:val="00FD2651"/>
    <w:rsid w:val="00FD78AE"/>
    <w:rsid w:val="00FE1C8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F2C71"/>
    <w:pPr>
      <w:ind w:left="720"/>
      <w:contextualSpacing/>
    </w:pPr>
  </w:style>
  <w:style w:type="table" w:styleId="a4">
    <w:name w:val="Table Grid"/>
    <w:basedOn w:val="a1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64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1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72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1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11</Pages>
  <Words>2285</Words>
  <Characters>17120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88</cp:revision>
  <cp:lastPrinted>2018-11-08T14:09:00Z</cp:lastPrinted>
  <dcterms:created xsi:type="dcterms:W3CDTF">2015-07-01T08:01:00Z</dcterms:created>
  <dcterms:modified xsi:type="dcterms:W3CDTF">2018-11-13T08:04:00Z</dcterms:modified>
</cp:coreProperties>
</file>