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tbl>
      <w:tblPr>
        <w:tblStyle w:val="af8"/>
        <w:tblW w:w="4111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125D4" w:rsidTr="004125D4">
        <w:tc>
          <w:tcPr>
            <w:tcW w:w="4111" w:type="dxa"/>
          </w:tcPr>
          <w:p w:rsidR="004125D4" w:rsidRDefault="004125D4" w:rsidP="004125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1B8A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125D4" w:rsidRDefault="004125D4" w:rsidP="004125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E">
              <w:rPr>
                <w:rFonts w:ascii="Times New Roman" w:hAnsi="Times New Roman"/>
                <w:sz w:val="28"/>
                <w:szCs w:val="28"/>
              </w:rPr>
              <w:t>к методическим рекомендациям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по реализации муниципального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инвестиционного стандарта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в муниципальных образованиях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Архангельской области</w:t>
            </w:r>
          </w:p>
          <w:p w:rsidR="004125D4" w:rsidRDefault="004125D4" w:rsidP="00C91B8A">
            <w:pPr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594"/>
        <w:gridCol w:w="605"/>
        <w:gridCol w:w="864"/>
        <w:gridCol w:w="619"/>
        <w:gridCol w:w="1404"/>
        <w:gridCol w:w="566"/>
        <w:gridCol w:w="554"/>
        <w:gridCol w:w="662"/>
        <w:gridCol w:w="1429"/>
        <w:gridCol w:w="1222"/>
        <w:gridCol w:w="381"/>
        <w:gridCol w:w="86"/>
        <w:gridCol w:w="1422"/>
        <w:gridCol w:w="279"/>
        <w:gridCol w:w="1842"/>
        <w:gridCol w:w="13"/>
        <w:gridCol w:w="12"/>
      </w:tblGrid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4B28DF" w:rsidP="004B28D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Default="00604897" w:rsidP="004B28D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4B28DF" w:rsidP="004B28D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4B28D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890C16"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82553B" w:rsidP="004B28D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53B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82553B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82553B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604897" w:rsidRDefault="00604897" w:rsidP="004B28D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Муниципальное образование «Лисестровское»</w:t>
            </w:r>
          </w:p>
        </w:tc>
      </w:tr>
      <w:tr w:rsidR="00B9170C" w:rsidRPr="004B28DF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604897" w:rsidRPr="00604897" w:rsidRDefault="00604897" w:rsidP="004B28DF">
            <w:pPr>
              <w:jc w:val="center"/>
              <w:rPr>
                <w:rStyle w:val="FontStyle44"/>
                <w:sz w:val="22"/>
                <w:szCs w:val="22"/>
                <w:shd w:val="clear" w:color="auto" w:fill="FFFFFF"/>
              </w:rPr>
            </w:pPr>
            <w:r w:rsidRPr="00604897">
              <w:rPr>
                <w:rFonts w:ascii="Times New Roman" w:hAnsi="Times New Roman"/>
                <w:sz w:val="22"/>
                <w:szCs w:val="22"/>
              </w:rPr>
              <w:t>163038, Архангельская обл., Приморский р-он, дер. Окулово, дом 1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B9170C" w:rsidRPr="00481A00" w:rsidRDefault="00604897" w:rsidP="004B28D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</w:t>
            </w:r>
            <w:r w:rsidRPr="00604897">
              <w:rPr>
                <w:rFonts w:ascii="Times New Roman" w:hAnsi="Times New Roman"/>
                <w:sz w:val="22"/>
                <w:szCs w:val="22"/>
              </w:rPr>
              <w:t>ел</w:t>
            </w:r>
            <w:r w:rsidRPr="00481A00">
              <w:rPr>
                <w:rFonts w:ascii="Times New Roman" w:hAnsi="Times New Roman"/>
                <w:sz w:val="22"/>
                <w:szCs w:val="22"/>
              </w:rPr>
              <w:t>. (8182) 29-55-50,</w:t>
            </w:r>
          </w:p>
          <w:p w:rsidR="00604897" w:rsidRPr="0082553B" w:rsidRDefault="00604897" w:rsidP="004B28DF">
            <w:pPr>
              <w:jc w:val="center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82553B">
              <w:rPr>
                <w:rFonts w:ascii="Times New Roman" w:hAnsi="Times New Roman"/>
                <w:sz w:val="22"/>
                <w:szCs w:val="22"/>
              </w:rPr>
              <w:t>-</w:t>
            </w:r>
            <w:r w:rsidRPr="00604897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82553B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: </w:t>
            </w:r>
            <w:hyperlink r:id="rId7" w:history="1"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Lisestrovskoe</w:t>
              </w:r>
              <w:r w:rsidRPr="0082553B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@</w:t>
              </w:r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yandex</w:t>
              </w:r>
              <w:r w:rsidRPr="0082553B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.</w:t>
              </w:r>
              <w:proofErr w:type="spellStart"/>
              <w:r w:rsidRPr="00604897">
                <w:rPr>
                  <w:rStyle w:val="a4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D46BC3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Панова Ирина Васильевна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D46BC3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Зам. начальника управления экономики и прогнозирования администрации МО "Приморский муниципальный район"</w:t>
            </w:r>
          </w:p>
        </w:tc>
      </w:tr>
      <w:tr w:rsidR="004B28DF" w:rsidRPr="00604897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D46BC3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6BC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4B28DF" w:rsidRPr="00D40AB9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8E531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531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рямые инвестиции</w:t>
            </w:r>
          </w:p>
        </w:tc>
      </w:tr>
      <w:tr w:rsidR="00B9170C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B9170C" w:rsidRPr="00C91B8A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D40AB9" w:rsidRDefault="004B28DF" w:rsidP="00890C16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31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Площадь земельного участка, га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890C16" w:rsidRDefault="004B28D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90C16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0,5756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П1 – зона производственного использования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7B799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7B799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7B799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7B799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7B799D" w:rsidRDefault="004B28DF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4B28DF" w:rsidRPr="007B799D" w:rsidRDefault="004B28DF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49277E" w:rsidRDefault="004B28DF" w:rsidP="004B28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Служебные гаражи, объекты дорожного сервиса, строительная</w:t>
            </w:r>
          </w:p>
          <w:p w:rsidR="004B28DF" w:rsidRPr="00C91B8A" w:rsidRDefault="004B28DF" w:rsidP="004B28D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промышленность,</w:t>
            </w:r>
            <w:r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 xml:space="preserve"> </w:t>
            </w:r>
            <w:r w:rsidRPr="0049277E">
              <w:rPr>
                <w:rFonts w:ascii="Times New Roman" w:eastAsia="Times New Roman" w:hAnsi="Times New Roman"/>
                <w:kern w:val="0"/>
                <w:sz w:val="22"/>
                <w:szCs w:val="22"/>
              </w:rPr>
              <w:t>склады, транспорт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B28DF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4B28DF" w:rsidRPr="00EE53AE" w:rsidRDefault="004B28DF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62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4B28DF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28DF" w:rsidRPr="00DC558C" w:rsidRDefault="004B28DF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4B28DF" w:rsidRPr="00EE53AE" w:rsidRDefault="004B28DF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274115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1199" w:type="dxa"/>
            <w:gridSpan w:val="1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 возможности строительства ветки от ближайшей железной дороги, расстояние до точки, откуда возможно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ответвление</w:t>
            </w:r>
          </w:p>
        </w:tc>
        <w:tc>
          <w:tcPr>
            <w:tcW w:w="3629" w:type="dxa"/>
            <w:gridSpan w:val="4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Нет 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Иное сообщение</w:t>
            </w:r>
          </w:p>
        </w:tc>
      </w:tr>
      <w:tr w:rsidR="004B28DF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28DF" w:rsidRPr="00753D06" w:rsidRDefault="004B28DF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4B28DF" w:rsidRPr="00DC558C" w:rsidTr="00BB281D">
        <w:trPr>
          <w:trHeight w:val="1013"/>
          <w:jc w:val="center"/>
        </w:trPr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F05F52" w:rsidTr="00BB281D">
        <w:trPr>
          <w:trHeight w:val="301"/>
          <w:jc w:val="center"/>
        </w:trPr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286F91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F05F52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Здание клуба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286F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05F52">
              <w:rPr>
                <w:rFonts w:ascii="Times New Roman" w:hAnsi="Times New Roman"/>
                <w:color w:val="000000"/>
                <w:sz w:val="22"/>
                <w:szCs w:val="22"/>
              </w:rPr>
              <w:t>989</w:t>
            </w:r>
          </w:p>
        </w:tc>
        <w:tc>
          <w:tcPr>
            <w:tcW w:w="14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1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4B28DF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B28DF" w:rsidRPr="00DC558C" w:rsidRDefault="004B28DF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4B28DF" w:rsidRPr="00DC558C" w:rsidTr="00BB281D">
        <w:trPr>
          <w:jc w:val="center"/>
        </w:trPr>
        <w:tc>
          <w:tcPr>
            <w:tcW w:w="6951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02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4B28DF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B281D">
        <w:trPr>
          <w:jc w:val="center"/>
        </w:trPr>
        <w:tc>
          <w:tcPr>
            <w:tcW w:w="6951" w:type="dxa"/>
            <w:gridSpan w:val="7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02" w:type="dxa"/>
            <w:gridSpan w:val="11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28DF" w:rsidRPr="00DC558C" w:rsidRDefault="004B28DF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4B28DF" w:rsidRPr="00DC558C" w:rsidTr="00BB281D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4B28DF" w:rsidRPr="00DC558C" w:rsidRDefault="004B28DF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DC558C" w:rsidTr="00BB281D">
        <w:trPr>
          <w:gridAfter w:val="1"/>
          <w:wAfter w:w="12" w:type="dxa"/>
          <w:trHeight w:val="231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805" w:type="dxa"/>
            <w:gridSpan w:val="5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Нет. Окончание строительства 31.01.2021г. </w:t>
            </w:r>
          </w:p>
        </w:tc>
        <w:tc>
          <w:tcPr>
            <w:tcW w:w="3118" w:type="dxa"/>
            <w:gridSpan w:val="4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28D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«АСЭП»</w:t>
            </w:r>
          </w:p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color w:val="161616"/>
                <w:shd w:val="clear" w:color="auto" w:fill="F6F6F6"/>
              </w:rPr>
            </w:pPr>
            <w:r w:rsidRPr="000D7073">
              <w:rPr>
                <w:rFonts w:ascii="Times New Roman" w:hAnsi="Times New Roman"/>
                <w:color w:val="161616"/>
                <w:shd w:val="clear" w:color="auto" w:fill="F6F6F6"/>
              </w:rPr>
              <w:t>г. Архангельск, Талажское шоссе, 1 к1</w:t>
            </w:r>
          </w:p>
          <w:p w:rsidR="004B28DF" w:rsidRPr="00DC558C" w:rsidRDefault="00263467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r:id="rId8" w:history="1">
              <w:r w:rsidR="004B28DF" w:rsidRPr="000D7073">
                <w:rPr>
                  <w:rStyle w:val="a4"/>
                  <w:rFonts w:ascii="Times New Roman" w:hAnsi="Times New Roman"/>
                  <w:color w:val="000000" w:themeColor="text1"/>
                  <w:u w:val="none"/>
                  <w:shd w:val="clear" w:color="auto" w:fill="F6F6F6"/>
                </w:rPr>
                <w:t>8 (8182) 27‒62‒59</w:t>
              </w:r>
            </w:hyperlink>
          </w:p>
        </w:tc>
      </w:tr>
      <w:tr w:rsidR="004B28D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4B28D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 «МАРАЙС»</w:t>
            </w:r>
          </w:p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8-911-570-1759</w:t>
            </w:r>
          </w:p>
        </w:tc>
      </w:tr>
      <w:tr w:rsidR="004B28D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28DF" w:rsidRPr="00DC558C" w:rsidTr="00924DA9">
        <w:trPr>
          <w:gridAfter w:val="1"/>
          <w:wAfter w:w="12" w:type="dxa"/>
          <w:jc w:val="center"/>
        </w:trPr>
        <w:tc>
          <w:tcPr>
            <w:tcW w:w="2893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805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118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55" w:type="dxa"/>
            <w:gridSpan w:val="2"/>
            <w:shd w:val="clear" w:color="auto" w:fill="auto"/>
            <w:vAlign w:val="center"/>
          </w:tcPr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>ООО</w:t>
            </w:r>
          </w:p>
          <w:p w:rsidR="004B28DF" w:rsidRPr="000D7073" w:rsidRDefault="004B28DF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0D7073">
              <w:rPr>
                <w:rFonts w:ascii="Times New Roman" w:hAnsi="Times New Roman"/>
                <w:szCs w:val="20"/>
              </w:rPr>
              <w:t xml:space="preserve"> «Уютный Город»</w:t>
            </w:r>
          </w:p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7073">
              <w:rPr>
                <w:rFonts w:ascii="Times New Roman" w:hAnsi="Times New Roman"/>
                <w:szCs w:val="20"/>
              </w:rPr>
              <w:t>8-952-256-17-61</w:t>
            </w:r>
          </w:p>
        </w:tc>
      </w:tr>
    </w:tbl>
    <w:p w:rsidR="00CD002F" w:rsidRPr="00DC558C" w:rsidRDefault="00263467" w:rsidP="00263467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591550" cy="5372100"/>
            <wp:effectExtent l="0" t="0" r="0" b="0"/>
            <wp:docPr id="1" name="Рисунок 1" descr="https://www.primadm.ru/upload/medialibrary/b31/Invest_pl131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b31/Invest_pl131_Lis20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63467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81A00"/>
    <w:rsid w:val="004B10B3"/>
    <w:rsid w:val="004B28DF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2553B"/>
    <w:rsid w:val="00834246"/>
    <w:rsid w:val="00890C1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73417"/>
    <w:rsid w:val="00E87688"/>
    <w:rsid w:val="00EB78AE"/>
    <w:rsid w:val="00EE53AE"/>
    <w:rsid w:val="00F05F52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82276259" TargetMode="External"/><Relationship Id="rId3" Type="http://schemas.openxmlformats.org/officeDocument/2006/relationships/styles" Target="styles.xml"/><Relationship Id="rId7" Type="http://schemas.openxmlformats.org/officeDocument/2006/relationships/hyperlink" Target="mailto:Lisestrovsko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D55EB-89C5-4EC1-B47A-429AD6C9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Куклина Людмила Николаевна</cp:lastModifiedBy>
  <cp:revision>12</cp:revision>
  <cp:lastPrinted>2020-03-09T09:47:00Z</cp:lastPrinted>
  <dcterms:created xsi:type="dcterms:W3CDTF">2021-03-29T09:03:00Z</dcterms:created>
  <dcterms:modified xsi:type="dcterms:W3CDTF">2021-04-16T13:26:00Z</dcterms:modified>
</cp:coreProperties>
</file>