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="000F798A" w:rsidRPr="000F798A">
        <w:rPr>
          <w:rFonts w:ascii="Times New Roman" w:hAnsi="Times New Roman"/>
          <w:b/>
          <w:sz w:val="26"/>
          <w:szCs w:val="26"/>
        </w:rPr>
        <w:t xml:space="preserve"> постановления «</w:t>
      </w:r>
      <w:r w:rsidR="00EC7231">
        <w:rPr>
          <w:rFonts w:ascii="Times New Roman" w:hAnsi="Times New Roman"/>
          <w:b/>
          <w:sz w:val="26"/>
          <w:szCs w:val="26"/>
        </w:rPr>
        <w:t>Об утверждении административного регламента предоставления муниципальной услуги «Государственная регистрация заявлений о проведении общественной экологической экспертизы</w:t>
      </w:r>
      <w:r w:rsidR="000F798A">
        <w:rPr>
          <w:rFonts w:ascii="Times New Roman" w:hAnsi="Times New Roman"/>
          <w:b/>
          <w:sz w:val="26"/>
          <w:szCs w:val="26"/>
        </w:rPr>
        <w:t>»</w:t>
      </w:r>
    </w:p>
    <w:p w:rsidR="00085BFD" w:rsidRPr="002F2E52" w:rsidRDefault="00085BFD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="000F798A" w:rsidRPr="001A7DE1">
        <w:rPr>
          <w:rFonts w:ascii="Times New Roman" w:hAnsi="Times New Roman"/>
          <w:sz w:val="26"/>
          <w:szCs w:val="26"/>
        </w:rPr>
        <w:t xml:space="preserve">постановления </w:t>
      </w:r>
      <w:r w:rsidR="001A7DE1" w:rsidRPr="001A7DE1">
        <w:rPr>
          <w:rFonts w:ascii="Times New Roman" w:hAnsi="Times New Roman"/>
          <w:sz w:val="26"/>
          <w:szCs w:val="26"/>
        </w:rPr>
        <w:t>«Об утверждении административного регламента предоставления муниципальной услуги «Государственная регистрация заявлений о проведении общественной экологической экспертизы»</w:t>
      </w:r>
      <w:r w:rsidR="000F798A" w:rsidRPr="001A7DE1">
        <w:rPr>
          <w:rFonts w:ascii="Times New Roman" w:hAnsi="Times New Roman"/>
          <w:sz w:val="26"/>
          <w:szCs w:val="26"/>
        </w:rPr>
        <w:t>» 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>Общественные обсуждения проводились в период с 1</w:t>
      </w:r>
      <w:r w:rsidR="000F798A">
        <w:rPr>
          <w:rFonts w:ascii="Times New Roman" w:hAnsi="Times New Roman"/>
          <w:sz w:val="26"/>
          <w:szCs w:val="26"/>
        </w:rPr>
        <w:t>4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CF683D">
        <w:rPr>
          <w:rFonts w:ascii="Times New Roman" w:hAnsi="Times New Roman"/>
          <w:sz w:val="26"/>
          <w:szCs w:val="26"/>
        </w:rPr>
        <w:t>ноября</w:t>
      </w:r>
      <w:r w:rsidR="000F798A">
        <w:rPr>
          <w:rFonts w:ascii="Times New Roman" w:hAnsi="Times New Roman"/>
          <w:sz w:val="26"/>
          <w:szCs w:val="26"/>
        </w:rPr>
        <w:t xml:space="preserve"> по 29 </w:t>
      </w:r>
      <w:r w:rsidR="00CF683D">
        <w:rPr>
          <w:rFonts w:ascii="Times New Roman" w:hAnsi="Times New Roman"/>
          <w:sz w:val="26"/>
          <w:szCs w:val="26"/>
        </w:rPr>
        <w:t>нояб</w:t>
      </w:r>
      <w:r w:rsidR="000F798A">
        <w:rPr>
          <w:rFonts w:ascii="Times New Roman" w:hAnsi="Times New Roman"/>
          <w:sz w:val="26"/>
          <w:szCs w:val="26"/>
        </w:rPr>
        <w:t>ря 202</w:t>
      </w:r>
      <w:r w:rsidR="00CF683D">
        <w:rPr>
          <w:rFonts w:ascii="Times New Roman" w:hAnsi="Times New Roman"/>
          <w:sz w:val="26"/>
          <w:szCs w:val="26"/>
        </w:rPr>
        <w:t>3 года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в сетевом издании «Официальный интернет-портал «Вестник Приморского района» в разделе </w:t>
      </w:r>
      <w:r w:rsidR="00CF683D">
        <w:rPr>
          <w:rFonts w:ascii="Times New Roman" w:hAnsi="Times New Roman"/>
          <w:sz w:val="26"/>
          <w:szCs w:val="26"/>
        </w:rPr>
        <w:t>Проекты административных регламентов.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Pr="002F2E52">
        <w:rPr>
          <w:rFonts w:ascii="Times New Roman" w:hAnsi="Times New Roman"/>
          <w:sz w:val="26"/>
          <w:szCs w:val="26"/>
        </w:rPr>
        <w:t>администраци</w:t>
      </w:r>
      <w:r w:rsidR="00CF683D">
        <w:rPr>
          <w:rFonts w:ascii="Times New Roman" w:hAnsi="Times New Roman"/>
          <w:sz w:val="26"/>
          <w:szCs w:val="26"/>
        </w:rPr>
        <w:t>ей</w:t>
      </w:r>
      <w:r w:rsidRPr="002F2E52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по почтовому адресу: г. Архангельск, просп. Ломоносова, д. 30, 2 этаж, каб. </w:t>
      </w:r>
      <w:r w:rsidR="00CF683D">
        <w:rPr>
          <w:rFonts w:ascii="Times New Roman" w:hAnsi="Times New Roman"/>
          <w:sz w:val="26"/>
          <w:szCs w:val="26"/>
        </w:rPr>
        <w:t>21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CF683D" w:rsidRPr="00CF683D">
        <w:rPr>
          <w:rFonts w:ascii="Times New Roman" w:hAnsi="Times New Roman" w:cs="Times New Roman"/>
          <w:sz w:val="26"/>
          <w:szCs w:val="26"/>
        </w:rPr>
        <w:t>почты gkh@primadm.ru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сетевом издании «Официальный интернет-портал «Вестник Приморского района». 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>Заместитель главы местной администрации,</w:t>
      </w:r>
    </w:p>
    <w:p w:rsidR="008403A7" w:rsidRDefault="00085BFD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>начальник Управления</w:t>
      </w:r>
      <w:r w:rsidR="008403A7"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>по инфраструктурному</w:t>
      </w:r>
    </w:p>
    <w:p w:rsidR="00085BFD" w:rsidRPr="002F2E52" w:rsidRDefault="008403A7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развитию и муниципальному хозяйству</w:t>
      </w:r>
      <w:r w:rsidR="00085BFD" w:rsidRPr="002F2E52">
        <w:rPr>
          <w:rFonts w:ascii="Times New Roman" w:hAnsi="Times New Roman"/>
          <w:sz w:val="26"/>
          <w:szCs w:val="26"/>
        </w:rPr>
        <w:t xml:space="preserve">    </w:t>
      </w:r>
      <w:r w:rsidR="00085BFD">
        <w:rPr>
          <w:rFonts w:ascii="Times New Roman" w:hAnsi="Times New Roman"/>
          <w:sz w:val="26"/>
          <w:szCs w:val="26"/>
        </w:rPr>
        <w:t xml:space="preserve">          </w:t>
      </w:r>
      <w:r w:rsidR="002C092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bookmarkStart w:id="0" w:name="_GoBack"/>
      <w:bookmarkEnd w:id="0"/>
      <w:r w:rsidR="00085BFD" w:rsidRPr="002F2E52">
        <w:rPr>
          <w:rFonts w:ascii="Times New Roman" w:hAnsi="Times New Roman"/>
          <w:sz w:val="26"/>
          <w:szCs w:val="26"/>
        </w:rPr>
        <w:t xml:space="preserve"> 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288" w:rsidRDefault="007D3288" w:rsidP="00021E6F">
      <w:pPr>
        <w:spacing w:after="0" w:line="240" w:lineRule="auto"/>
      </w:pPr>
      <w:r>
        <w:separator/>
      </w:r>
    </w:p>
  </w:endnote>
  <w:endnote w:type="continuationSeparator" w:id="0">
    <w:p w:rsidR="007D3288" w:rsidRDefault="007D3288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288" w:rsidRDefault="007D3288" w:rsidP="00021E6F">
      <w:pPr>
        <w:spacing w:after="0" w:line="240" w:lineRule="auto"/>
      </w:pPr>
      <w:r>
        <w:separator/>
      </w:r>
    </w:p>
  </w:footnote>
  <w:footnote w:type="continuationSeparator" w:id="0">
    <w:p w:rsidR="007D3288" w:rsidRDefault="007D3288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D"/>
    <w:rsid w:val="00021E6F"/>
    <w:rsid w:val="00033EBD"/>
    <w:rsid w:val="00071E3E"/>
    <w:rsid w:val="00085BFD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A502A"/>
    <w:rsid w:val="001A7DE1"/>
    <w:rsid w:val="001E189A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66DA6"/>
    <w:rsid w:val="00376385"/>
    <w:rsid w:val="003866AF"/>
    <w:rsid w:val="003D24A9"/>
    <w:rsid w:val="003F104C"/>
    <w:rsid w:val="00416C68"/>
    <w:rsid w:val="004470E8"/>
    <w:rsid w:val="004578C1"/>
    <w:rsid w:val="0046712E"/>
    <w:rsid w:val="00492D75"/>
    <w:rsid w:val="004D2912"/>
    <w:rsid w:val="0053275C"/>
    <w:rsid w:val="005934ED"/>
    <w:rsid w:val="005D2B98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F0109"/>
    <w:rsid w:val="007F1EC6"/>
    <w:rsid w:val="008315B5"/>
    <w:rsid w:val="00831B4A"/>
    <w:rsid w:val="008403A7"/>
    <w:rsid w:val="0087597E"/>
    <w:rsid w:val="00890AA7"/>
    <w:rsid w:val="0089317F"/>
    <w:rsid w:val="008C6830"/>
    <w:rsid w:val="00954F60"/>
    <w:rsid w:val="009631F4"/>
    <w:rsid w:val="00970367"/>
    <w:rsid w:val="009B6312"/>
    <w:rsid w:val="009D3908"/>
    <w:rsid w:val="00A05FA1"/>
    <w:rsid w:val="00A24A72"/>
    <w:rsid w:val="00A2596C"/>
    <w:rsid w:val="00A30367"/>
    <w:rsid w:val="00A317FE"/>
    <w:rsid w:val="00A94253"/>
    <w:rsid w:val="00AE745A"/>
    <w:rsid w:val="00AF03B8"/>
    <w:rsid w:val="00AF128F"/>
    <w:rsid w:val="00B01EDF"/>
    <w:rsid w:val="00B248BE"/>
    <w:rsid w:val="00B439E4"/>
    <w:rsid w:val="00B711F8"/>
    <w:rsid w:val="00B75785"/>
    <w:rsid w:val="00C16B82"/>
    <w:rsid w:val="00C32740"/>
    <w:rsid w:val="00C404C8"/>
    <w:rsid w:val="00C56E70"/>
    <w:rsid w:val="00C748CB"/>
    <w:rsid w:val="00C815D7"/>
    <w:rsid w:val="00CC0820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25DA1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Балашева Ольга Анатольевна</cp:lastModifiedBy>
  <cp:revision>6</cp:revision>
  <cp:lastPrinted>2023-12-12T12:33:00Z</cp:lastPrinted>
  <dcterms:created xsi:type="dcterms:W3CDTF">2023-11-15T07:03:00Z</dcterms:created>
  <dcterms:modified xsi:type="dcterms:W3CDTF">2023-12-12T12:39:00Z</dcterms:modified>
</cp:coreProperties>
</file>