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5A" w:rsidRPr="000E2CBB" w:rsidRDefault="00A7755A" w:rsidP="00A7755A">
      <w:pPr>
        <w:pStyle w:val="Style10"/>
        <w:widowControl/>
        <w:ind w:firstLine="691"/>
        <w:rPr>
          <w:rStyle w:val="FontStyle21"/>
          <w:b w:val="0"/>
        </w:rPr>
      </w:pPr>
      <w:bookmarkStart w:id="0" w:name="_GoBack"/>
      <w:proofErr w:type="gramStart"/>
      <w:r w:rsidRPr="000E2CBB">
        <w:rPr>
          <w:rStyle w:val="FontStyle25"/>
          <w:sz w:val="26"/>
          <w:szCs w:val="26"/>
        </w:rPr>
        <w:t xml:space="preserve">В целях предотвращения распространения новой </w:t>
      </w:r>
      <w:proofErr w:type="spellStart"/>
      <w:r w:rsidRPr="000E2CBB">
        <w:rPr>
          <w:rStyle w:val="FontStyle25"/>
          <w:sz w:val="26"/>
          <w:szCs w:val="26"/>
        </w:rPr>
        <w:t>коронавирусной</w:t>
      </w:r>
      <w:proofErr w:type="spellEnd"/>
      <w:r w:rsidRPr="000E2CBB">
        <w:rPr>
          <w:rStyle w:val="FontStyle25"/>
          <w:sz w:val="26"/>
          <w:szCs w:val="26"/>
        </w:rPr>
        <w:t xml:space="preserve"> инфекции на территории Архангельской области, а также во исполнение постановления Главного государственного санитарного врача Российской Федерации от 22.05.2020 № 15 правила СП 3.1.3597-20, методических </w:t>
      </w:r>
      <w:r w:rsidRPr="000E2CBB">
        <w:rPr>
          <w:rStyle w:val="FontStyle21"/>
          <w:b w:val="0"/>
        </w:rPr>
        <w:t xml:space="preserve">рекомендаций </w:t>
      </w:r>
      <w:r w:rsidRPr="000E2CBB">
        <w:rPr>
          <w:rStyle w:val="FontStyle25"/>
          <w:sz w:val="26"/>
          <w:szCs w:val="26"/>
          <w:lang w:val="en-US"/>
        </w:rPr>
        <w:t>MP</w:t>
      </w:r>
      <w:r w:rsidRPr="000E2CBB">
        <w:rPr>
          <w:rStyle w:val="FontStyle25"/>
          <w:sz w:val="26"/>
          <w:szCs w:val="26"/>
        </w:rPr>
        <w:t xml:space="preserve"> № 3.1.0170-20, </w:t>
      </w:r>
      <w:r w:rsidRPr="000E2CBB">
        <w:rPr>
          <w:rStyle w:val="FontStyle25"/>
          <w:sz w:val="26"/>
          <w:szCs w:val="26"/>
          <w:lang w:val="en-US"/>
        </w:rPr>
        <w:t>MP</w:t>
      </w:r>
      <w:r w:rsidRPr="000E2CBB">
        <w:rPr>
          <w:rStyle w:val="FontStyle25"/>
          <w:sz w:val="26"/>
          <w:szCs w:val="26"/>
        </w:rPr>
        <w:t xml:space="preserve"> № 3.1.0178-20 Управление Роспотребнадзора по Архангельской области считает возможным использование специальных автоматизированных систем контроля и дезинфекции при условии </w:t>
      </w:r>
      <w:r w:rsidRPr="000E2CBB">
        <w:rPr>
          <w:rStyle w:val="FontStyle21"/>
          <w:b w:val="0"/>
        </w:rPr>
        <w:t>применения</w:t>
      </w:r>
      <w:r w:rsidRPr="000E2CBB">
        <w:rPr>
          <w:rStyle w:val="FontStyle21"/>
        </w:rPr>
        <w:t xml:space="preserve"> </w:t>
      </w:r>
      <w:r w:rsidRPr="000E2CBB">
        <w:rPr>
          <w:rStyle w:val="FontStyle25"/>
          <w:sz w:val="26"/>
          <w:szCs w:val="26"/>
        </w:rPr>
        <w:t>в данных системах дезинфицирующих средств, зарегистрированных</w:t>
      </w:r>
      <w:proofErr w:type="gramEnd"/>
      <w:r w:rsidRPr="000E2CBB">
        <w:rPr>
          <w:rStyle w:val="FontStyle25"/>
          <w:sz w:val="26"/>
          <w:szCs w:val="26"/>
        </w:rPr>
        <w:t xml:space="preserve"> в установленном порядке, разрешенных </w:t>
      </w:r>
      <w:r w:rsidRPr="000E2CBB">
        <w:rPr>
          <w:rStyle w:val="FontStyle21"/>
          <w:b w:val="0"/>
        </w:rPr>
        <w:t xml:space="preserve">к </w:t>
      </w:r>
      <w:r w:rsidRPr="000E2CBB">
        <w:rPr>
          <w:rStyle w:val="FontStyle25"/>
          <w:sz w:val="26"/>
          <w:szCs w:val="26"/>
        </w:rPr>
        <w:t xml:space="preserve">применению в конкретных организациях, в инструкциях по применению к которым указаны режимы обеззараживания при вирусных инфекциях, а также при условии </w:t>
      </w:r>
      <w:proofErr w:type="gramStart"/>
      <w:r w:rsidRPr="000E2CBB">
        <w:rPr>
          <w:rStyle w:val="FontStyle25"/>
          <w:sz w:val="26"/>
          <w:szCs w:val="26"/>
        </w:rPr>
        <w:t>организации режимов вентиляции мест размещения оборудования</w:t>
      </w:r>
      <w:proofErr w:type="gramEnd"/>
      <w:r w:rsidRPr="000E2CBB">
        <w:rPr>
          <w:rStyle w:val="FontStyle25"/>
          <w:sz w:val="26"/>
          <w:szCs w:val="26"/>
        </w:rPr>
        <w:t xml:space="preserve"> для соблюдения ПДК (предельно допустимая концентрация) применяемых дезинфицирующих средств для населения в воздухе </w:t>
      </w:r>
      <w:r w:rsidRPr="000E2CBB">
        <w:rPr>
          <w:rStyle w:val="FontStyle21"/>
          <w:b w:val="0"/>
        </w:rPr>
        <w:t>смежных помещений.</w:t>
      </w:r>
    </w:p>
    <w:bookmarkEnd w:id="0"/>
    <w:p w:rsidR="000B66F2" w:rsidRPr="000E2CBB" w:rsidRDefault="000B66F2">
      <w:pPr>
        <w:rPr>
          <w:rFonts w:ascii="Times New Roman" w:hAnsi="Times New Roman" w:cs="Times New Roman"/>
          <w:sz w:val="26"/>
          <w:szCs w:val="26"/>
        </w:rPr>
      </w:pPr>
    </w:p>
    <w:sectPr w:rsidR="000B66F2" w:rsidRPr="000E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5A"/>
    <w:rsid w:val="000B66F2"/>
    <w:rsid w:val="000E2CBB"/>
    <w:rsid w:val="00A7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A7755A"/>
    <w:pPr>
      <w:widowControl w:val="0"/>
      <w:autoSpaceDE w:val="0"/>
      <w:autoSpaceDN w:val="0"/>
      <w:adjustRightInd w:val="0"/>
      <w:spacing w:after="0" w:line="346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A7755A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25">
    <w:name w:val="Font Style25"/>
    <w:basedOn w:val="a0"/>
    <w:uiPriority w:val="99"/>
    <w:rsid w:val="00A7755A"/>
    <w:rPr>
      <w:rFonts w:ascii="Times New Roman" w:hAnsi="Times New Roman" w:cs="Times New Roman"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A7755A"/>
    <w:pPr>
      <w:widowControl w:val="0"/>
      <w:autoSpaceDE w:val="0"/>
      <w:autoSpaceDN w:val="0"/>
      <w:adjustRightInd w:val="0"/>
      <w:spacing w:after="0" w:line="346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A7755A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25">
    <w:name w:val="Font Style25"/>
    <w:basedOn w:val="a0"/>
    <w:uiPriority w:val="99"/>
    <w:rsid w:val="00A7755A"/>
    <w:rPr>
      <w:rFonts w:ascii="Times New Roman" w:hAnsi="Times New Roman" w:cs="Times New Roman"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Максим Андреевич</dc:creator>
  <cp:lastModifiedBy>Глебов Максим Андреевич</cp:lastModifiedBy>
  <cp:revision>2</cp:revision>
  <cp:lastPrinted>2020-07-06T08:02:00Z</cp:lastPrinted>
  <dcterms:created xsi:type="dcterms:W3CDTF">2020-07-06T07:46:00Z</dcterms:created>
  <dcterms:modified xsi:type="dcterms:W3CDTF">2020-07-06T08:03:00Z</dcterms:modified>
</cp:coreProperties>
</file>