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C" w:rsidRPr="004457DB" w:rsidRDefault="00FC46FC" w:rsidP="0069222B">
      <w:pPr>
        <w:pStyle w:val="NormalWeb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Обзора обобщения практики и анализа деятельности по осуществлению муниципального </w:t>
      </w:r>
      <w:r w:rsidRPr="009F7E2F">
        <w:rPr>
          <w:b/>
          <w:sz w:val="28"/>
          <w:szCs w:val="28"/>
        </w:rPr>
        <w:t xml:space="preserve">контроля </w:t>
      </w:r>
      <w:r w:rsidRPr="00922386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bCs/>
          <w:color w:val="0A0808"/>
          <w:sz w:val="28"/>
          <w:szCs w:val="28"/>
          <w:bdr w:val="none" w:sz="0" w:space="0" w:color="auto" w:frame="1"/>
        </w:rPr>
        <w:t>, с указанием наиболее часто встречающихся случаев нарушений обязательных требований за 2023 год</w:t>
      </w:r>
    </w:p>
    <w:p w:rsidR="00FC46FC" w:rsidRPr="004457DB" w:rsidRDefault="00FC46FC" w:rsidP="0069222B">
      <w:pPr>
        <w:pStyle w:val="NormalWeb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FC46FC" w:rsidRPr="004457DB" w:rsidRDefault="00FC46FC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</w:t>
      </w:r>
      <w:r>
        <w:rPr>
          <w:color w:val="0A0808"/>
          <w:sz w:val="28"/>
          <w:szCs w:val="28"/>
        </w:rPr>
        <w:t xml:space="preserve">по </w:t>
      </w:r>
      <w:r w:rsidRPr="00B34E41">
        <w:rPr>
          <w:color w:val="0A0808"/>
          <w:sz w:val="28"/>
          <w:szCs w:val="28"/>
        </w:rPr>
        <w:t>проект</w:t>
      </w:r>
      <w:r>
        <w:rPr>
          <w:color w:val="0A0808"/>
          <w:sz w:val="28"/>
          <w:szCs w:val="28"/>
        </w:rPr>
        <w:t>у</w:t>
      </w:r>
      <w:r w:rsidRPr="00B34E41">
        <w:rPr>
          <w:color w:val="0A0808"/>
          <w:sz w:val="28"/>
          <w:szCs w:val="28"/>
        </w:rPr>
        <w:t xml:space="preserve"> Обзора обобщения практики и анализа </w:t>
      </w:r>
      <w:r w:rsidRPr="00A26D6E">
        <w:rPr>
          <w:color w:val="0A0808"/>
          <w:sz w:val="28"/>
          <w:szCs w:val="28"/>
        </w:rPr>
        <w:t xml:space="preserve">деятельности по осуществлению муниципального </w:t>
      </w:r>
      <w:r w:rsidRPr="00A26D6E">
        <w:rPr>
          <w:sz w:val="28"/>
          <w:szCs w:val="28"/>
        </w:rPr>
        <w:t xml:space="preserve">контроля </w:t>
      </w:r>
      <w:r w:rsidRPr="0092238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B34E41">
        <w:rPr>
          <w:color w:val="0A0808"/>
          <w:sz w:val="28"/>
          <w:szCs w:val="28"/>
        </w:rPr>
        <w:t>, с указанием наиболее часто встречающихся случаев нарушений обязательных требований за 202</w:t>
      </w:r>
      <w:r>
        <w:rPr>
          <w:color w:val="0A0808"/>
          <w:sz w:val="28"/>
          <w:szCs w:val="28"/>
        </w:rPr>
        <w:t>3</w:t>
      </w:r>
      <w:r w:rsidRPr="00B34E41">
        <w:rPr>
          <w:color w:val="0A0808"/>
          <w:sz w:val="28"/>
          <w:szCs w:val="28"/>
        </w:rPr>
        <w:t xml:space="preserve"> год</w:t>
      </w:r>
      <w:r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>
        <w:rPr>
          <w:color w:val="0A0808"/>
          <w:sz w:val="28"/>
          <w:szCs w:val="28"/>
        </w:rPr>
        <w:t xml:space="preserve">тся </w:t>
      </w:r>
      <w:r w:rsidRPr="0092570E">
        <w:rPr>
          <w:color w:val="0A0808"/>
          <w:sz w:val="28"/>
          <w:szCs w:val="28"/>
        </w:rPr>
        <w:t xml:space="preserve">с </w:t>
      </w:r>
      <w:r>
        <w:rPr>
          <w:color w:val="0A0808"/>
          <w:sz w:val="28"/>
          <w:szCs w:val="28"/>
        </w:rPr>
        <w:t>12</w:t>
      </w:r>
      <w:r w:rsidRPr="0092570E">
        <w:rPr>
          <w:color w:val="0A0808"/>
          <w:sz w:val="28"/>
          <w:szCs w:val="28"/>
        </w:rPr>
        <w:t xml:space="preserve"> по </w:t>
      </w:r>
      <w:bookmarkStart w:id="0" w:name="_GoBack"/>
      <w:bookmarkEnd w:id="0"/>
      <w:r>
        <w:rPr>
          <w:color w:val="0A0808"/>
          <w:sz w:val="28"/>
          <w:szCs w:val="28"/>
        </w:rPr>
        <w:t>27</w:t>
      </w:r>
      <w:r w:rsidRPr="0092570E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февраля 2024 года.</w:t>
      </w:r>
    </w:p>
    <w:p w:rsidR="00FC46FC" w:rsidRPr="004457DB" w:rsidRDefault="00FC46FC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FC46FC" w:rsidRPr="00922386" w:rsidRDefault="00FC46FC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Pr="00B34E41">
        <w:rPr>
          <w:color w:val="0A0808"/>
          <w:sz w:val="28"/>
          <w:szCs w:val="28"/>
        </w:rPr>
        <w:t xml:space="preserve">Обзора обобщения практики и анализа деятельности по осуществлению </w:t>
      </w:r>
      <w:r w:rsidRPr="00A26D6E">
        <w:rPr>
          <w:color w:val="0A0808"/>
          <w:sz w:val="28"/>
          <w:szCs w:val="28"/>
        </w:rPr>
        <w:t xml:space="preserve">муниципального </w:t>
      </w:r>
      <w:r w:rsidRPr="00A26D6E">
        <w:rPr>
          <w:sz w:val="28"/>
          <w:szCs w:val="28"/>
        </w:rPr>
        <w:t xml:space="preserve">контроля </w:t>
      </w:r>
      <w:r w:rsidRPr="0092238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B34E41">
        <w:rPr>
          <w:color w:val="0A0808"/>
          <w:sz w:val="28"/>
          <w:szCs w:val="28"/>
        </w:rPr>
        <w:t>, с указанием наиболее часто встречающихся случаев нарушений обязательных требований за 202</w:t>
      </w:r>
      <w:r>
        <w:rPr>
          <w:color w:val="0A0808"/>
          <w:sz w:val="28"/>
          <w:szCs w:val="28"/>
        </w:rPr>
        <w:t>3</w:t>
      </w:r>
      <w:r w:rsidRPr="00B34E41">
        <w:rPr>
          <w:color w:val="0A0808"/>
          <w:sz w:val="28"/>
          <w:szCs w:val="28"/>
        </w:rPr>
        <w:t xml:space="preserve"> год</w:t>
      </w:r>
      <w:r>
        <w:rPr>
          <w:color w:val="0A0808"/>
          <w:sz w:val="28"/>
          <w:szCs w:val="28"/>
        </w:rPr>
        <w:t xml:space="preserve"> 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(</w:t>
      </w:r>
      <w:r>
        <w:rPr>
          <w:color w:val="0A0808"/>
          <w:sz w:val="28"/>
          <w:szCs w:val="28"/>
        </w:rPr>
        <w:t>УИРиМХ</w:t>
      </w:r>
      <w:r w:rsidRPr="004457DB">
        <w:rPr>
          <w:color w:val="0A0808"/>
          <w:sz w:val="28"/>
          <w:szCs w:val="28"/>
        </w:rPr>
        <w:t>) администрации Приморск</w:t>
      </w:r>
      <w:r>
        <w:rPr>
          <w:color w:val="0A0808"/>
          <w:sz w:val="28"/>
          <w:szCs w:val="28"/>
        </w:rPr>
        <w:t>ого</w:t>
      </w:r>
      <w:r w:rsidRPr="004457DB">
        <w:rPr>
          <w:color w:val="0A0808"/>
          <w:sz w:val="28"/>
          <w:szCs w:val="28"/>
        </w:rPr>
        <w:t xml:space="preserve"> муниципальн</w:t>
      </w:r>
      <w:r>
        <w:rPr>
          <w:color w:val="0A0808"/>
          <w:sz w:val="28"/>
          <w:szCs w:val="28"/>
        </w:rPr>
        <w:t>ого</w:t>
      </w:r>
      <w:r w:rsidRPr="004457DB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округа Архангельской области</w:t>
      </w:r>
      <w:r w:rsidRPr="004457DB">
        <w:rPr>
          <w:color w:val="0A0808"/>
          <w:sz w:val="28"/>
          <w:szCs w:val="28"/>
        </w:rPr>
        <w:t xml:space="preserve"> по почтовому адресу: г. Архангел</w:t>
      </w:r>
      <w:r>
        <w:rPr>
          <w:color w:val="0A0808"/>
          <w:sz w:val="28"/>
          <w:szCs w:val="28"/>
        </w:rPr>
        <w:t>ьск, просп. Ломоносова, д. 30, 2 этаж, каб. 21</w:t>
      </w:r>
      <w:r w:rsidRPr="004457DB">
        <w:rPr>
          <w:color w:val="0A0808"/>
          <w:sz w:val="28"/>
          <w:szCs w:val="28"/>
        </w:rPr>
        <w:t xml:space="preserve">, а также по адресу </w:t>
      </w:r>
      <w:r w:rsidRPr="00922386">
        <w:rPr>
          <w:color w:val="0A0808"/>
          <w:sz w:val="28"/>
          <w:szCs w:val="28"/>
        </w:rPr>
        <w:t>электронной почты </w:t>
      </w:r>
      <w:hyperlink r:id="rId5" w:history="1">
        <w:r w:rsidRPr="00922386">
          <w:rPr>
            <w:rStyle w:val="Hyperlink"/>
            <w:sz w:val="28"/>
            <w:szCs w:val="28"/>
            <w:lang w:val="en-US"/>
          </w:rPr>
          <w:t>uirmh</w:t>
        </w:r>
        <w:r w:rsidRPr="00922386">
          <w:rPr>
            <w:rStyle w:val="Hyperlink"/>
            <w:sz w:val="28"/>
            <w:szCs w:val="28"/>
          </w:rPr>
          <w:t>@primadm.ru</w:t>
        </w:r>
      </w:hyperlink>
      <w:r w:rsidRPr="00922386">
        <w:rPr>
          <w:color w:val="0A0808"/>
          <w:sz w:val="28"/>
          <w:szCs w:val="28"/>
        </w:rPr>
        <w:t>.</w:t>
      </w:r>
    </w:p>
    <w:p w:rsidR="00FC46FC" w:rsidRPr="00922386" w:rsidRDefault="00FC46FC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FC46FC" w:rsidRPr="00922386" w:rsidRDefault="00FC46FC" w:rsidP="0092238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ab/>
        <w:t>Ответственным лицом за проведение консультаций по вопросу общественных обсуждений является начальник отдела дорожного хозяйства и транспорта УИР и МХ – Дмитриева Инна Александровна</w:t>
      </w:r>
      <w:r w:rsidRPr="00922386">
        <w:rPr>
          <w:rFonts w:ascii="Times New Roman" w:hAnsi="Times New Roman" w:cs="Times New Roman"/>
          <w:sz w:val="28"/>
          <w:szCs w:val="28"/>
        </w:rPr>
        <w:br/>
        <w:t>(тел. 8 (8182) 68-36-04)</w:t>
      </w:r>
    </w:p>
    <w:p w:rsidR="00FC46FC" w:rsidRDefault="00FC46FC">
      <w:pPr>
        <w:rPr>
          <w:rFonts w:ascii="Times New Roman" w:hAnsi="Times New Roman"/>
          <w:sz w:val="28"/>
          <w:szCs w:val="28"/>
        </w:rPr>
      </w:pPr>
    </w:p>
    <w:p w:rsidR="00FC46FC" w:rsidRDefault="00FC46FC" w:rsidP="004457DB">
      <w:pPr>
        <w:rPr>
          <w:rFonts w:ascii="Times New Roman" w:hAnsi="Times New Roman"/>
          <w:sz w:val="28"/>
          <w:szCs w:val="28"/>
        </w:rPr>
      </w:pPr>
    </w:p>
    <w:p w:rsidR="00FC46FC" w:rsidRDefault="00FC46FC" w:rsidP="00445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обзор</w:t>
      </w:r>
    </w:p>
    <w:p w:rsidR="00FC46FC" w:rsidRDefault="00FC46FC" w:rsidP="004457DB">
      <w:pPr>
        <w:rPr>
          <w:rFonts w:ascii="Times New Roman" w:hAnsi="Times New Roman"/>
          <w:sz w:val="28"/>
          <w:szCs w:val="28"/>
        </w:rPr>
      </w:pPr>
    </w:p>
    <w:p w:rsidR="00FC46FC" w:rsidRPr="004457DB" w:rsidRDefault="00FC46FC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Pr="004457DB">
          <w:rPr>
            <w:rFonts w:ascii="Arial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FC46FC" w:rsidRPr="004457DB" w:rsidRDefault="00FC46FC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Pr="004457DB">
          <w:rPr>
            <w:rFonts w:ascii="Arial" w:hAnsi="Arial" w:cs="Arial"/>
            <w:color w:val="9399A1"/>
            <w:sz w:val="21"/>
            <w:szCs w:val="21"/>
            <w:lang w:eastAsia="ru-RU"/>
          </w:rPr>
          <w:t>Муниципальный контроль 248-ФЗ</w:t>
        </w:r>
      </w:hyperlink>
    </w:p>
    <w:p w:rsidR="00FC46FC" w:rsidRPr="004140BE" w:rsidRDefault="00FC46FC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r>
        <w:rPr>
          <w:rFonts w:ascii="Arial" w:hAnsi="Arial" w:cs="Arial"/>
          <w:color w:val="9399A1"/>
          <w:sz w:val="21"/>
          <w:szCs w:val="21"/>
          <w:lang w:eastAsia="ru-RU"/>
        </w:rPr>
        <w:t>Контроль в дорожном хозяйстве</w:t>
      </w:r>
    </w:p>
    <w:p w:rsidR="00FC46FC" w:rsidRPr="004457DB" w:rsidRDefault="00FC46FC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r>
        <w:rPr>
          <w:rFonts w:ascii="Arial" w:hAnsi="Arial" w:cs="Arial"/>
          <w:color w:val="9399A1"/>
          <w:sz w:val="21"/>
          <w:szCs w:val="21"/>
          <w:lang w:eastAsia="ru-RU"/>
        </w:rPr>
        <w:t>Общественные обсуждения</w:t>
      </w:r>
    </w:p>
    <w:p w:rsidR="00FC46FC" w:rsidRPr="004457DB" w:rsidRDefault="00FC46FC" w:rsidP="004457DB">
      <w:pPr>
        <w:rPr>
          <w:rFonts w:ascii="Times New Roman" w:hAnsi="Times New Roman"/>
          <w:sz w:val="28"/>
          <w:szCs w:val="28"/>
        </w:rPr>
      </w:pPr>
    </w:p>
    <w:sectPr w:rsidR="00FC46FC" w:rsidRPr="004457DB" w:rsidSect="0032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22B"/>
    <w:rsid w:val="0004637C"/>
    <w:rsid w:val="00051253"/>
    <w:rsid w:val="000731D7"/>
    <w:rsid w:val="00080E55"/>
    <w:rsid w:val="00325F86"/>
    <w:rsid w:val="00404EEA"/>
    <w:rsid w:val="004140BE"/>
    <w:rsid w:val="004457DB"/>
    <w:rsid w:val="00480051"/>
    <w:rsid w:val="005F64D7"/>
    <w:rsid w:val="00692045"/>
    <w:rsid w:val="0069222B"/>
    <w:rsid w:val="00922386"/>
    <w:rsid w:val="0092570E"/>
    <w:rsid w:val="00970BFE"/>
    <w:rsid w:val="009F7E2F"/>
    <w:rsid w:val="00A11547"/>
    <w:rsid w:val="00A17CA4"/>
    <w:rsid w:val="00A26D6E"/>
    <w:rsid w:val="00A54DB7"/>
    <w:rsid w:val="00AD40F2"/>
    <w:rsid w:val="00B063EC"/>
    <w:rsid w:val="00B34E41"/>
    <w:rsid w:val="00CD45B5"/>
    <w:rsid w:val="00D11821"/>
    <w:rsid w:val="00E30CA7"/>
    <w:rsid w:val="00EA14F0"/>
    <w:rsid w:val="00F952FB"/>
    <w:rsid w:val="00FB1C45"/>
    <w:rsid w:val="00FC46FC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22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0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2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4637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uirmh@prim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Екатерина Васильевна</dc:creator>
  <cp:keywords/>
  <dc:description/>
  <cp:lastModifiedBy>test</cp:lastModifiedBy>
  <cp:revision>12</cp:revision>
  <cp:lastPrinted>2022-03-09T09:00:00Z</cp:lastPrinted>
  <dcterms:created xsi:type="dcterms:W3CDTF">2021-09-28T11:39:00Z</dcterms:created>
  <dcterms:modified xsi:type="dcterms:W3CDTF">2024-02-05T09:30:00Z</dcterms:modified>
</cp:coreProperties>
</file>