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77" w:rsidRDefault="00187977" w:rsidP="00C24B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3E20">
        <w:rPr>
          <w:rFonts w:ascii="Times New Roman" w:hAnsi="Times New Roman" w:cs="Times New Roman"/>
          <w:sz w:val="28"/>
          <w:szCs w:val="28"/>
        </w:rPr>
        <w:t xml:space="preserve">Порядок получения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B3E2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3E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жилищных субсидий гражданам, выезжающим из районов Крайнего Севера и приравненных к ним местностей</w:t>
      </w:r>
    </w:p>
    <w:p w:rsidR="00187977" w:rsidRPr="004B3E20" w:rsidRDefault="00187977" w:rsidP="00C24B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(Федеральный закон от 25.10.2002 г № 125-ФЗ)</w:t>
      </w:r>
    </w:p>
    <w:p w:rsidR="00187977" w:rsidRPr="004B3E20" w:rsidRDefault="00187977" w:rsidP="00C24B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87977" w:rsidRPr="0002489E" w:rsidRDefault="00187977" w:rsidP="004B3E20">
      <w:pPr>
        <w:pStyle w:val="NormalWeb"/>
        <w:ind w:firstLine="851"/>
        <w:jc w:val="both"/>
        <w:rPr>
          <w:b/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</w:rPr>
        <w:t xml:space="preserve">По всем вопросам, связанным с постановкой на учет </w:t>
      </w:r>
      <w:r w:rsidRPr="005250AD">
        <w:rPr>
          <w:sz w:val="28"/>
          <w:szCs w:val="28"/>
        </w:rPr>
        <w:t xml:space="preserve">граждан, имеющих право на получение жилищных субсидий  для приобретения жилого помещения в связи с переселением из районов Крайнего Севера и приравненных к ним местностей гражданин может обратиться к главному специалисту Управления по инфраструктурному развитию и муниципальному хозяйству администрации </w:t>
      </w:r>
      <w:r>
        <w:rPr>
          <w:sz w:val="28"/>
          <w:szCs w:val="28"/>
        </w:rPr>
        <w:t>Приморского муниципального округа Архангельской области</w:t>
      </w:r>
      <w:r w:rsidRPr="005250AD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Якимовой Екатерине Сергеевне.</w:t>
      </w:r>
    </w:p>
    <w:p w:rsidR="00187977" w:rsidRPr="005250AD" w:rsidRDefault="00187977" w:rsidP="004B3E20">
      <w:pPr>
        <w:spacing w:line="240" w:lineRule="auto"/>
        <w:ind w:firstLine="851"/>
        <w:jc w:val="both"/>
        <w:rPr>
          <w:rFonts w:ascii="Times New Roman" w:hAnsi="Times New Roman"/>
          <w:color w:val="0A0808"/>
          <w:sz w:val="28"/>
          <w:szCs w:val="28"/>
        </w:rPr>
      </w:pPr>
      <w:r w:rsidRPr="005250AD">
        <w:rPr>
          <w:rFonts w:ascii="Times New Roman" w:hAnsi="Times New Roman"/>
          <w:sz w:val="28"/>
          <w:szCs w:val="28"/>
        </w:rPr>
        <w:t xml:space="preserve">Личный  прием документов и консультации по вопросам постановки на учет осуществляется по адресу: </w:t>
      </w:r>
      <w:r w:rsidRPr="005250AD">
        <w:rPr>
          <w:rFonts w:ascii="Times New Roman" w:hAnsi="Times New Roman"/>
          <w:color w:val="0A080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3002, г"/>
        </w:smartTagPr>
        <w:r w:rsidRPr="005250AD">
          <w:rPr>
            <w:rFonts w:ascii="Times New Roman" w:hAnsi="Times New Roman"/>
            <w:color w:val="0A0808"/>
            <w:sz w:val="28"/>
            <w:szCs w:val="28"/>
          </w:rPr>
          <w:t>163002, г</w:t>
        </w:r>
      </w:smartTag>
      <w:r w:rsidRPr="005250AD">
        <w:rPr>
          <w:rFonts w:ascii="Times New Roman" w:hAnsi="Times New Roman"/>
          <w:color w:val="0A0808"/>
          <w:sz w:val="28"/>
          <w:szCs w:val="28"/>
        </w:rPr>
        <w:t xml:space="preserve">. Архангельск, пр. Ломоносова, д. 30, каб. № </w:t>
      </w:r>
      <w:r>
        <w:rPr>
          <w:rFonts w:ascii="Times New Roman" w:hAnsi="Times New Roman"/>
          <w:color w:val="0A0808"/>
          <w:sz w:val="28"/>
          <w:szCs w:val="28"/>
        </w:rPr>
        <w:t>31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  <w:u w:val="single"/>
        </w:rPr>
        <w:t>Телефон для справок</w:t>
      </w:r>
      <w:r w:rsidRPr="005250AD">
        <w:rPr>
          <w:color w:val="0A0808"/>
          <w:sz w:val="28"/>
          <w:szCs w:val="28"/>
        </w:rPr>
        <w:t xml:space="preserve">:  8 (8182) </w:t>
      </w:r>
      <w:r>
        <w:rPr>
          <w:color w:val="0A0808"/>
          <w:sz w:val="28"/>
          <w:szCs w:val="28"/>
        </w:rPr>
        <w:t>68-33-53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  <w:u w:val="single"/>
        </w:rPr>
        <w:t>Адрес электронной почты</w:t>
      </w:r>
      <w:r w:rsidRPr="005250AD">
        <w:rPr>
          <w:color w:val="0A0808"/>
          <w:sz w:val="28"/>
          <w:szCs w:val="28"/>
        </w:rPr>
        <w:t>:</w:t>
      </w:r>
      <w:r w:rsidRPr="005250A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gkp</w:t>
      </w:r>
      <w:r w:rsidRPr="005250AD">
        <w:rPr>
          <w:sz w:val="28"/>
          <w:szCs w:val="28"/>
        </w:rPr>
        <w:t>@</w:t>
      </w:r>
      <w:r w:rsidRPr="005250AD">
        <w:rPr>
          <w:sz w:val="28"/>
          <w:szCs w:val="28"/>
          <w:lang w:val="en-US"/>
        </w:rPr>
        <w:t>primadm</w:t>
      </w:r>
      <w:r w:rsidRPr="005250AD">
        <w:rPr>
          <w:sz w:val="28"/>
          <w:szCs w:val="28"/>
        </w:rPr>
        <w:t>.</w:t>
      </w:r>
      <w:r w:rsidRPr="005250AD">
        <w:rPr>
          <w:sz w:val="28"/>
          <w:szCs w:val="28"/>
          <w:lang w:val="en-US"/>
        </w:rPr>
        <w:t>ru</w:t>
      </w:r>
      <w:r w:rsidRPr="005250AD">
        <w:rPr>
          <w:sz w:val="28"/>
          <w:szCs w:val="28"/>
        </w:rPr>
        <w:t xml:space="preserve">.    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  <w:u w:val="single"/>
        </w:rPr>
        <w:t>График работы</w:t>
      </w:r>
      <w:r w:rsidRPr="005250AD">
        <w:rPr>
          <w:color w:val="0A0808"/>
          <w:sz w:val="28"/>
          <w:szCs w:val="28"/>
        </w:rPr>
        <w:t>: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</w:rPr>
        <w:t>понедельник — четверг  с 08 час. 30 мин. до 17 час. 00 мин.,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</w:rPr>
        <w:t>пятница с 08 час. 30 мин. до 15 час. 30 мин.,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</w:rPr>
        <w:t>перерыв на обед с 12 час. 30 мин. до 13 час. 30 мин.,</w:t>
      </w:r>
    </w:p>
    <w:p w:rsidR="00187977" w:rsidRPr="005250AD" w:rsidRDefault="00187977" w:rsidP="004B3E20">
      <w:pPr>
        <w:pStyle w:val="NormalWeb"/>
        <w:jc w:val="both"/>
        <w:rPr>
          <w:color w:val="0A0808"/>
          <w:sz w:val="28"/>
          <w:szCs w:val="28"/>
        </w:rPr>
      </w:pPr>
      <w:r w:rsidRPr="005250AD">
        <w:rPr>
          <w:color w:val="0A0808"/>
          <w:sz w:val="28"/>
          <w:szCs w:val="28"/>
        </w:rPr>
        <w:t>выходной: суббота, воскресенье.</w:t>
      </w:r>
    </w:p>
    <w:p w:rsidR="00187977" w:rsidRPr="005250AD" w:rsidRDefault="00187977" w:rsidP="005D4A93">
      <w:pPr>
        <w:ind w:right="62" w:firstLine="851"/>
        <w:jc w:val="both"/>
        <w:rPr>
          <w:rFonts w:ascii="Times New Roman" w:hAnsi="Times New Roman"/>
          <w:sz w:val="28"/>
          <w:szCs w:val="28"/>
        </w:rPr>
      </w:pPr>
      <w:r w:rsidRPr="005250AD">
        <w:rPr>
          <w:rFonts w:ascii="Times New Roman" w:hAnsi="Times New Roman"/>
          <w:sz w:val="28"/>
          <w:szCs w:val="28"/>
        </w:rPr>
        <w:t xml:space="preserve">Информация по предоставлению государственной услуги размещена </w:t>
      </w:r>
      <w:r>
        <w:rPr>
          <w:rFonts w:ascii="Times New Roman" w:hAnsi="Times New Roman"/>
          <w:sz w:val="28"/>
          <w:szCs w:val="28"/>
        </w:rPr>
        <w:t>в сетевом издании «Официальный интернет – портал «Вестник Приморского района»</w:t>
      </w:r>
      <w:r w:rsidRPr="005250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«Приморский муниципальный район» (</w:t>
      </w:r>
      <w:hyperlink r:id="rId5" w:history="1">
        <w:r w:rsidRPr="005250AD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5250AD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5250A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5250A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50AD">
          <w:rPr>
            <w:rStyle w:val="Hyperlink"/>
            <w:rFonts w:ascii="Times New Roman" w:hAnsi="Times New Roman"/>
            <w:sz w:val="28"/>
            <w:szCs w:val="28"/>
            <w:lang w:val="en-US"/>
          </w:rPr>
          <w:t>primadm</w:t>
        </w:r>
        <w:r w:rsidRPr="005250A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50A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250AD">
        <w:rPr>
          <w:rFonts w:ascii="Times New Roman" w:hAnsi="Times New Roman"/>
          <w:sz w:val="28"/>
          <w:szCs w:val="28"/>
        </w:rPr>
        <w:t xml:space="preserve">) - страница </w:t>
      </w:r>
      <w:r w:rsidRPr="0059685B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  <w:r w:rsidRPr="005250AD">
        <w:rPr>
          <w:rFonts w:ascii="Times New Roman" w:hAnsi="Times New Roman"/>
          <w:sz w:val="28"/>
          <w:szCs w:val="28"/>
        </w:rPr>
        <w:t xml:space="preserve"> -  раздел «</w:t>
      </w:r>
      <w:r w:rsidRPr="0059685B">
        <w:rPr>
          <w:rFonts w:ascii="Times New Roman" w:hAnsi="Times New Roman"/>
          <w:b/>
          <w:sz w:val="28"/>
          <w:szCs w:val="28"/>
        </w:rPr>
        <w:t>Государственные жилищные сертификаты</w:t>
      </w:r>
      <w:r w:rsidRPr="005250AD">
        <w:rPr>
          <w:rFonts w:ascii="Times New Roman" w:hAnsi="Times New Roman"/>
          <w:sz w:val="28"/>
          <w:szCs w:val="28"/>
        </w:rPr>
        <w:t>».</w:t>
      </w:r>
    </w:p>
    <w:p w:rsidR="00187977" w:rsidRDefault="00187977" w:rsidP="00390B44">
      <w:pPr>
        <w:pStyle w:val="NormalWeb"/>
        <w:jc w:val="both"/>
        <w:rPr>
          <w:color w:val="0A0808"/>
          <w:sz w:val="26"/>
          <w:szCs w:val="26"/>
        </w:rPr>
      </w:pPr>
    </w:p>
    <w:p w:rsidR="00187977" w:rsidRDefault="00187977" w:rsidP="00390B44">
      <w:pPr>
        <w:pStyle w:val="NormalWeb"/>
        <w:jc w:val="both"/>
        <w:rPr>
          <w:color w:val="0A0808"/>
          <w:sz w:val="26"/>
          <w:szCs w:val="26"/>
        </w:rPr>
      </w:pPr>
      <w:bookmarkStart w:id="0" w:name="_GoBack"/>
      <w:bookmarkEnd w:id="0"/>
    </w:p>
    <w:p w:rsidR="00187977" w:rsidRDefault="00187977" w:rsidP="00390B44">
      <w:pPr>
        <w:pStyle w:val="NormalWeb"/>
        <w:jc w:val="both"/>
        <w:rPr>
          <w:color w:val="0A0808"/>
          <w:sz w:val="26"/>
          <w:szCs w:val="26"/>
        </w:rPr>
      </w:pPr>
    </w:p>
    <w:p w:rsidR="00187977" w:rsidRDefault="00187977">
      <w:pPr>
        <w:pStyle w:val="NormalWeb"/>
        <w:jc w:val="both"/>
        <w:rPr>
          <w:color w:val="0A0808"/>
          <w:sz w:val="26"/>
          <w:szCs w:val="26"/>
        </w:rPr>
      </w:pPr>
    </w:p>
    <w:sectPr w:rsidR="00187977" w:rsidSect="00597BF5">
      <w:pgSz w:w="11906" w:h="16838" w:code="9"/>
      <w:pgMar w:top="1134" w:right="90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7884"/>
    <w:multiLevelType w:val="hybridMultilevel"/>
    <w:tmpl w:val="4EFA3E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0D5"/>
    <w:rsid w:val="0002489E"/>
    <w:rsid w:val="000574B0"/>
    <w:rsid w:val="000C2BAF"/>
    <w:rsid w:val="00105154"/>
    <w:rsid w:val="00150B38"/>
    <w:rsid w:val="00187977"/>
    <w:rsid w:val="002F39D9"/>
    <w:rsid w:val="00390B44"/>
    <w:rsid w:val="004150D5"/>
    <w:rsid w:val="004B3E20"/>
    <w:rsid w:val="005250AD"/>
    <w:rsid w:val="0059685B"/>
    <w:rsid w:val="00597BF5"/>
    <w:rsid w:val="005D4A93"/>
    <w:rsid w:val="00641E3D"/>
    <w:rsid w:val="0069079E"/>
    <w:rsid w:val="00836C7F"/>
    <w:rsid w:val="00871B09"/>
    <w:rsid w:val="00922431"/>
    <w:rsid w:val="009426ED"/>
    <w:rsid w:val="00B7752E"/>
    <w:rsid w:val="00B96CFA"/>
    <w:rsid w:val="00BC2B75"/>
    <w:rsid w:val="00C24B3A"/>
    <w:rsid w:val="00CA79CD"/>
    <w:rsid w:val="00D34E85"/>
    <w:rsid w:val="00E134F5"/>
    <w:rsid w:val="00E402DA"/>
    <w:rsid w:val="00EA2149"/>
    <w:rsid w:val="00F16D84"/>
    <w:rsid w:val="00F30E0F"/>
    <w:rsid w:val="00F63A53"/>
    <w:rsid w:val="00FB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4B3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NormalWeb">
    <w:name w:val="Normal (Web)"/>
    <w:basedOn w:val="Normal"/>
    <w:uiPriority w:val="99"/>
    <w:rsid w:val="00C24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6D8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4B3E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217</Words>
  <Characters>1238</Characters>
  <Application>Microsoft Office Outlook</Application>
  <DocSecurity>0</DocSecurity>
  <Lines>0</Lines>
  <Paragraphs>0</Paragraphs>
  <ScaleCrop>false</ScaleCrop>
  <Company>Администрация МО "Приморский муниципальный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Николаевна</dc:creator>
  <cp:keywords/>
  <dc:description/>
  <cp:lastModifiedBy>9</cp:lastModifiedBy>
  <cp:revision>19</cp:revision>
  <cp:lastPrinted>2024-02-14T13:46:00Z</cp:lastPrinted>
  <dcterms:created xsi:type="dcterms:W3CDTF">2016-05-10T13:29:00Z</dcterms:created>
  <dcterms:modified xsi:type="dcterms:W3CDTF">2024-02-15T06:07:00Z</dcterms:modified>
</cp:coreProperties>
</file>