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Приложение № 2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к решению Собрания депутатов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МО «Приморский муниципальный район»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 xml:space="preserve">№ </w:t>
      </w:r>
      <w:r w:rsidR="008F2E28">
        <w:rPr>
          <w:rFonts w:ascii="Times New Roman" w:eastAsia="Times New Roman" w:hAnsi="Times New Roman" w:cs="Times New Roman"/>
          <w:color w:val="auto"/>
        </w:rPr>
        <w:t>167</w:t>
      </w:r>
      <w:r>
        <w:rPr>
          <w:rFonts w:ascii="Times New Roman" w:eastAsia="Times New Roman" w:hAnsi="Times New Roman" w:cs="Times New Roman"/>
          <w:color w:val="auto"/>
        </w:rPr>
        <w:t xml:space="preserve"> от 25 июня 2015 г.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  <w:r>
        <w:rPr>
          <w:rStyle w:val="2"/>
          <w:b/>
          <w:bCs/>
          <w:color w:val="000000"/>
        </w:rPr>
        <w:t>Графическое изображение схемы избирательных округов</w:t>
      </w:r>
      <w:r>
        <w:rPr>
          <w:rStyle w:val="2"/>
          <w:b/>
          <w:bCs/>
          <w:color w:val="000000"/>
        </w:rPr>
        <w:br/>
        <w:t>для проведения выборов депутатов представительного органа</w:t>
      </w:r>
      <w:r>
        <w:rPr>
          <w:rStyle w:val="2"/>
          <w:b/>
          <w:bCs/>
          <w:color w:val="000000"/>
        </w:rPr>
        <w:br/>
        <w:t xml:space="preserve">вновь образованного муниципального образования </w:t>
      </w: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  <w:r>
        <w:rPr>
          <w:rStyle w:val="2"/>
          <w:b/>
          <w:bCs/>
          <w:color w:val="000000"/>
        </w:rPr>
        <w:t>«</w:t>
      </w:r>
      <w:r w:rsidR="003F608B">
        <w:rPr>
          <w:rStyle w:val="2"/>
          <w:b/>
          <w:bCs/>
          <w:color w:val="000000"/>
        </w:rPr>
        <w:t>Островное</w:t>
      </w:r>
      <w:r>
        <w:rPr>
          <w:rStyle w:val="2"/>
          <w:b/>
          <w:bCs/>
          <w:color w:val="000000"/>
        </w:rPr>
        <w:t>» первого созыва</w:t>
      </w:r>
      <w:bookmarkStart w:id="0" w:name="_GoBack"/>
      <w:bookmarkEnd w:id="0"/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</w:p>
    <w:p w:rsidR="001A57C8" w:rsidRDefault="003F608B" w:rsidP="001A57C8">
      <w:pPr>
        <w:pStyle w:val="20"/>
        <w:shd w:val="clear" w:color="auto" w:fill="auto"/>
        <w:ind w:left="20"/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144145</wp:posOffset>
            </wp:positionV>
            <wp:extent cx="5467350" cy="5105400"/>
            <wp:effectExtent l="0" t="0" r="0" b="0"/>
            <wp:wrapTight wrapText="bothSides">
              <wp:wrapPolygon edited="0">
                <wp:start x="0" y="0"/>
                <wp:lineTo x="0" y="21519"/>
                <wp:lineTo x="21525" y="21519"/>
                <wp:lineTo x="215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7C8" w:rsidRDefault="001A57C8" w:rsidP="001A57C8">
      <w:pPr>
        <w:framePr w:h="8462" w:hSpace="1622" w:wrap="notBeside" w:vAnchor="text" w:hAnchor="text" w:x="1623" w:y="1"/>
        <w:jc w:val="center"/>
        <w:rPr>
          <w:rFonts w:cs="Times New Roman"/>
          <w:color w:val="auto"/>
          <w:sz w:val="2"/>
          <w:szCs w:val="2"/>
        </w:rPr>
      </w:pP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A32FDA" w:rsidRDefault="00A32FDA" w:rsidP="001A57C8">
      <w:pPr>
        <w:spacing w:before="100" w:beforeAutospacing="1" w:after="100" w:afterAutospacing="1"/>
        <w:contextualSpacing/>
      </w:pPr>
    </w:p>
    <w:sectPr w:rsidR="00A3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5C1" w:rsidRDefault="008D55C1" w:rsidP="001A57C8">
      <w:r>
        <w:separator/>
      </w:r>
    </w:p>
  </w:endnote>
  <w:endnote w:type="continuationSeparator" w:id="0">
    <w:p w:rsidR="008D55C1" w:rsidRDefault="008D55C1" w:rsidP="001A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5C1" w:rsidRDefault="008D55C1" w:rsidP="001A57C8">
      <w:r>
        <w:separator/>
      </w:r>
    </w:p>
  </w:footnote>
  <w:footnote w:type="continuationSeparator" w:id="0">
    <w:p w:rsidR="008D55C1" w:rsidRDefault="008D55C1" w:rsidP="001A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78"/>
    <w:rsid w:val="001A57C8"/>
    <w:rsid w:val="003F608B"/>
    <w:rsid w:val="006A5478"/>
    <w:rsid w:val="008D55C1"/>
    <w:rsid w:val="008F2E28"/>
    <w:rsid w:val="00A32FDA"/>
    <w:rsid w:val="00D6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A57C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57C8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A57C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57C8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5FDB-D4EC-4D4F-B7FC-5F921D80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5</cp:revision>
  <dcterms:created xsi:type="dcterms:W3CDTF">2015-06-04T10:52:00Z</dcterms:created>
  <dcterms:modified xsi:type="dcterms:W3CDTF">2015-06-25T11:06:00Z</dcterms:modified>
</cp:coreProperties>
</file>