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7C11E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14:paraId="2898451C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  <w:u w:val="single"/>
        </w:rPr>
        <w:t>о результатах общественных обсуждений</w:t>
      </w:r>
      <w:r w:rsidRPr="00445F2C">
        <w:rPr>
          <w:rFonts w:ascii="Times New Roman" w:hAnsi="Times New Roman" w:cs="Times New Roman"/>
          <w:sz w:val="24"/>
          <w:szCs w:val="28"/>
        </w:rPr>
        <w:t>/публичных слушаний</w:t>
      </w:r>
    </w:p>
    <w:p w14:paraId="74A01943" w14:textId="77777777"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14:paraId="3CF6143A" w14:textId="77777777"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C5D57E4" w14:textId="77777777" w:rsidR="00DD3205" w:rsidRPr="00755A40" w:rsidRDefault="00DD3205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апреля</w:t>
      </w:r>
      <w:r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21</w:t>
      </w:r>
      <w:r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года</w:t>
      </w:r>
    </w:p>
    <w:p w14:paraId="1C897A86" w14:textId="77777777"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14:paraId="612E22B2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F5F376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14:paraId="1389C5D2" w14:textId="77777777"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3B15A9" w:rsidRPr="003B15A9" w14:paraId="5CF9575E" w14:textId="77777777" w:rsidTr="003B15A9">
        <w:tc>
          <w:tcPr>
            <w:tcW w:w="4531" w:type="dxa"/>
          </w:tcPr>
          <w:p w14:paraId="2776B580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 или публичных слушаниях</w:t>
            </w:r>
          </w:p>
        </w:tc>
        <w:tc>
          <w:tcPr>
            <w:tcW w:w="4483" w:type="dxa"/>
          </w:tcPr>
          <w:p w14:paraId="101DA96C" w14:textId="21644AC8" w:rsidR="003B15A9" w:rsidRPr="00445F2C" w:rsidRDefault="00DD3205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</w:t>
            </w:r>
            <w:r w:rsidR="008E6B7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="008E6B79"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A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41A1A"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B79" w:rsidRPr="001954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7E2B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="008E6B79"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27E2B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8E6B79"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3B15A9" w:rsidRPr="003B15A9" w14:paraId="3B614C89" w14:textId="77777777" w:rsidTr="003B15A9">
        <w:tc>
          <w:tcPr>
            <w:tcW w:w="4531" w:type="dxa"/>
          </w:tcPr>
          <w:p w14:paraId="6499A7C2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483" w:type="dxa"/>
          </w:tcPr>
          <w:p w14:paraId="75C5ABEB" w14:textId="77777777"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14:paraId="339CB678" w14:textId="77777777" w:rsidTr="003B15A9">
        <w:tc>
          <w:tcPr>
            <w:tcW w:w="4531" w:type="dxa"/>
          </w:tcPr>
          <w:p w14:paraId="1EC1E87B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слушания, и сроке проведения общественных обсуждений или публичных слушаний</w:t>
            </w:r>
          </w:p>
        </w:tc>
        <w:tc>
          <w:tcPr>
            <w:tcW w:w="4483" w:type="dxa"/>
          </w:tcPr>
          <w:p w14:paraId="08DB9B6A" w14:textId="3755F51B" w:rsidR="008E6B79" w:rsidRDefault="008E6B79" w:rsidP="008E6B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541A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41A1A"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7E2B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27E2B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 w:rsidR="00541A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343330" w14:textId="21E52B2C" w:rsidR="003B15A9" w:rsidRPr="003B15A9" w:rsidRDefault="008E6B79" w:rsidP="008E6B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627E2B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627E2B"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A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41A1A"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7E2B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27E2B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3B15A9" w14:paraId="2490B4B5" w14:textId="77777777" w:rsidTr="003B15A9">
        <w:tc>
          <w:tcPr>
            <w:tcW w:w="4531" w:type="dxa"/>
          </w:tcPr>
          <w:p w14:paraId="1E10E127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483" w:type="dxa"/>
          </w:tcPr>
          <w:p w14:paraId="089A5A8E" w14:textId="2700C4A2" w:rsidR="003B15A9" w:rsidRPr="003B15A9" w:rsidRDefault="008E6B7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5A9" w:rsidRPr="003B15A9" w14:paraId="48CD1198" w14:textId="77777777" w:rsidTr="003B15A9">
        <w:tc>
          <w:tcPr>
            <w:tcW w:w="4531" w:type="dxa"/>
          </w:tcPr>
          <w:p w14:paraId="5E71434B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483" w:type="dxa"/>
          </w:tcPr>
          <w:p w14:paraId="3A2F6F49" w14:textId="7A708EA5" w:rsidR="003B15A9" w:rsidRPr="003B15A9" w:rsidRDefault="003B15A9" w:rsidP="00541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A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541A1A"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761C6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A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41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28D865" w14:textId="77777777"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14:paraId="00029547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14:paraId="7E257E8F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 xml:space="preserve">участниками </w:t>
      </w:r>
      <w:r w:rsidRPr="00C70D0B">
        <w:rPr>
          <w:rFonts w:ascii="Times New Roman" w:hAnsi="Times New Roman" w:cs="Times New Roman"/>
          <w:sz w:val="24"/>
          <w:szCs w:val="28"/>
          <w:u w:val="single"/>
        </w:rPr>
        <w:t>общественных обсуждений</w:t>
      </w:r>
      <w:r w:rsidRPr="00445F2C">
        <w:rPr>
          <w:rFonts w:ascii="Times New Roman" w:hAnsi="Times New Roman" w:cs="Times New Roman"/>
          <w:sz w:val="24"/>
          <w:szCs w:val="28"/>
        </w:rPr>
        <w:t>/публичных слушаний</w:t>
      </w:r>
    </w:p>
    <w:p w14:paraId="7F7535DF" w14:textId="77777777" w:rsidR="003B15A9" w:rsidRPr="003B15A9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14:paraId="4EA0B8CD" w14:textId="77777777" w:rsidR="003B15A9" w:rsidRPr="00423B94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445F2C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445F2C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</w:t>
      </w:r>
      <w:r w:rsidRPr="00C70D0B">
        <w:rPr>
          <w:rFonts w:ascii="Times New Roman" w:hAnsi="Times New Roman" w:cs="Times New Roman"/>
          <w:sz w:val="24"/>
          <w:szCs w:val="28"/>
          <w:u w:val="single"/>
        </w:rPr>
        <w:t>общественных обсуждений</w:t>
      </w:r>
      <w:r w:rsidRPr="00423B94">
        <w:rPr>
          <w:rFonts w:ascii="Times New Roman" w:hAnsi="Times New Roman" w:cs="Times New Roman"/>
          <w:sz w:val="24"/>
          <w:szCs w:val="28"/>
        </w:rPr>
        <w:t xml:space="preserve"> или публичных слушаний, постоянно проживающих на территории, в пределах которой проведены </w:t>
      </w:r>
      <w:r w:rsidRPr="00C70D0B">
        <w:rPr>
          <w:rFonts w:ascii="Times New Roman" w:hAnsi="Times New Roman" w:cs="Times New Roman"/>
          <w:sz w:val="24"/>
          <w:szCs w:val="28"/>
          <w:u w:val="single"/>
        </w:rPr>
        <w:t>общественные обсуждения</w:t>
      </w:r>
      <w:r w:rsidRPr="00423B94">
        <w:rPr>
          <w:rFonts w:ascii="Times New Roman" w:hAnsi="Times New Roman" w:cs="Times New Roman"/>
          <w:sz w:val="24"/>
          <w:szCs w:val="28"/>
        </w:rPr>
        <w:t xml:space="preserve"> или публичные слушания: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3B1EDB" w:rsidRPr="00423B94" w14:paraId="038B9CA2" w14:textId="77777777" w:rsidTr="003B1ED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6DE7601" w14:textId="77777777" w:rsidR="003B1EDB" w:rsidRPr="00423B94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23B94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1F61BC90" w14:textId="77777777" w:rsidR="003B1EDB" w:rsidRPr="00423B94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3B94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14:paraId="1E04AECC" w14:textId="77777777" w:rsidR="003B15A9" w:rsidRPr="00423B94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lastRenderedPageBreak/>
        <w:t>2. Содержание предложений и</w:t>
      </w:r>
      <w:r w:rsidR="003B15A9" w:rsidRPr="00423B94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423B94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423B94">
        <w:rPr>
          <w:rFonts w:ascii="Times New Roman" w:hAnsi="Times New Roman" w:cs="Times New Roman"/>
          <w:sz w:val="24"/>
          <w:szCs w:val="28"/>
        </w:rPr>
        <w:t xml:space="preserve">иными участниками </w:t>
      </w:r>
      <w:r w:rsidR="003B15A9" w:rsidRPr="00C70D0B">
        <w:rPr>
          <w:rFonts w:ascii="Times New Roman" w:hAnsi="Times New Roman" w:cs="Times New Roman"/>
          <w:sz w:val="24"/>
          <w:szCs w:val="28"/>
          <w:u w:val="single"/>
        </w:rPr>
        <w:t>общественных обсуждений</w:t>
      </w:r>
      <w:r w:rsidR="003B15A9" w:rsidRPr="00423B94">
        <w:rPr>
          <w:rFonts w:ascii="Times New Roman" w:hAnsi="Times New Roman" w:cs="Times New Roman"/>
          <w:sz w:val="24"/>
          <w:szCs w:val="28"/>
        </w:rPr>
        <w:t xml:space="preserve"> или публичных слушаний: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CD7795" w:rsidRPr="00423B94" w14:paraId="53DF3138" w14:textId="77777777" w:rsidTr="00577FCD">
        <w:tc>
          <w:tcPr>
            <w:tcW w:w="9345" w:type="dxa"/>
            <w:gridSpan w:val="2"/>
            <w:tcBorders>
              <w:top w:val="nil"/>
              <w:bottom w:val="nil"/>
            </w:tcBorders>
          </w:tcPr>
          <w:p w14:paraId="50BF3EF6" w14:textId="4B1D571D" w:rsidR="00CD7795" w:rsidRPr="00423B94" w:rsidRDefault="00CD7795" w:rsidP="00B439C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Приморского района Архангельской области от 02.04.2021 №</w:t>
            </w:r>
            <w:r w:rsidR="00541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354:</w:t>
            </w:r>
          </w:p>
        </w:tc>
      </w:tr>
      <w:tr w:rsidR="00CD7795" w:rsidRPr="00423B94" w14:paraId="0A218228" w14:textId="77777777" w:rsidTr="001E542A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4B28793" w14:textId="77777777" w:rsidR="00CD7795" w:rsidRPr="00423B94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23B94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4007E679" w14:textId="727C1201" w:rsidR="00CD7795" w:rsidRPr="00423B94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картах нет </w:t>
            </w:r>
            <w:r w:rsidR="003818CA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назначения, связанной с захоронением в районе д. Малые Карелы на территории музея «Малые Корелы» (приложение к письму).</w:t>
            </w:r>
          </w:p>
        </w:tc>
      </w:tr>
      <w:tr w:rsidR="00CD7795" w:rsidRPr="00423B94" w14:paraId="386E83B0" w14:textId="77777777" w:rsidTr="0097575B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5EECF3FA" w14:textId="31918C28" w:rsidR="00CD7795" w:rsidRPr="00423B94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589590" w14:textId="1193C3F1" w:rsidR="00CD7795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Куропти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 расположены многоквартирные дома обозначить как Ж1.</w:t>
            </w:r>
          </w:p>
        </w:tc>
      </w:tr>
      <w:tr w:rsidR="00CD7795" w:rsidRPr="00423B94" w14:paraId="6EF24BE4" w14:textId="77777777" w:rsidTr="0097575B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4F639E94" w14:textId="5C2195BE" w:rsidR="00CD7795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C77C24" w14:textId="6CD0AE51" w:rsidR="00CD7795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сегодня в реестре многодетных семей на получение земельных участков числиться 27 семей. Для обеспечения данных семей земельными участками необходимо расширить зоны Ж1 в соответствии с приложениями к письму.</w:t>
            </w:r>
          </w:p>
        </w:tc>
      </w:tr>
      <w:tr w:rsidR="00CD7795" w:rsidRPr="00423B94" w14:paraId="49E79A8D" w14:textId="77777777" w:rsidTr="0097575B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3A043CB3" w14:textId="73E295EA" w:rsidR="00CD7795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995F3E" w14:textId="1CBC5B5B" w:rsidR="00CD7795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Нанести на карту общественно-деловую зону, где размещены следующие объекты: Дом культуры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административное здание, где расположены музей, библиотека, администрация, детский сад №14 и Приморский социально-реабилитационный центр для несовершеннолетних «Радуга».</w:t>
            </w:r>
          </w:p>
        </w:tc>
      </w:tr>
      <w:tr w:rsidR="00CD7795" w:rsidRPr="00423B94" w14:paraId="3D0D7F8C" w14:textId="77777777" w:rsidTr="000765D5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528B88A0" w14:textId="0A38FE90" w:rsidR="00CD7795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055151" w14:textId="01096457" w:rsidR="00CD7795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Уменьшить общественно-деловую зону школы (сделать ее по границам земельного участка кадастровый номер 29:16:080801:105) тем самым увеличить зону П2, так как в указанной зоне находятся гаражи жителей, некоторые уже оформлены и стоят на кадастровом учете (приложение к письму)</w:t>
            </w:r>
          </w:p>
        </w:tc>
      </w:tr>
      <w:tr w:rsidR="00CD7795" w:rsidRPr="00423B94" w14:paraId="480A685A" w14:textId="77777777" w:rsidTr="000031E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D8F2FD" w14:textId="29B62CD3" w:rsidR="00CD7795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EEC50E" w14:textId="605B0C82" w:rsidR="00CD7795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Уменьшить максимальную площадь земельных участков для ведения огородничества с 2000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795" w:rsidRPr="00423B94" w14:paraId="6287C4E8" w14:textId="77777777" w:rsidTr="000031E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735ED5" w14:textId="7D09DE5E" w:rsidR="00CD7795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2.7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0A19AD" w14:textId="1FFBCC31" w:rsidR="00CD7795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зону Ж2, П2 и П1 включить разрешенное использование земельных участков для ведения огородничества с минимальным размером участка в 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максимальный 500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хранение автотранспорта с максимальным размером участка 100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795" w:rsidRPr="00423B94" w14:paraId="62A82362" w14:textId="77777777" w:rsidTr="000031E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E6C865" w14:textId="396B8B46" w:rsidR="00CD7795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A2B936" w14:textId="19D54780" w:rsidR="00CD7795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Уменьшить зону Р1 со стороны музея в д. Малые Карелы до дороги «Архангельск-Белгородский».</w:t>
            </w:r>
          </w:p>
        </w:tc>
      </w:tr>
      <w:tr w:rsidR="00CD7795" w:rsidRPr="00423B94" w14:paraId="6F6AC428" w14:textId="77777777" w:rsidTr="008637E9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48B78B92" w14:textId="325FEE8A" w:rsidR="00CD7795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724917" w14:textId="2624A8DB" w:rsidR="00CD7795" w:rsidRDefault="00CD7795" w:rsidP="00CD7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дорогу, ведущую к КИЗ Силикат (приложение к письму).</w:t>
            </w:r>
          </w:p>
        </w:tc>
      </w:tr>
    </w:tbl>
    <w:p w14:paraId="428AF5F9" w14:textId="77777777" w:rsidR="003B1EDB" w:rsidRPr="00423B94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0B2932" w14:textId="77777777"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14:paraId="0F3857E8" w14:textId="77777777"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14:paraId="7F91129B" w14:textId="77777777"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14:paraId="7B83AE67" w14:textId="77777777"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и публичных слушаний</w:t>
      </w:r>
    </w:p>
    <w:p w14:paraId="05C6AD6B" w14:textId="77777777" w:rsidR="00AE3B74" w:rsidRPr="00423B9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CD7795" w:rsidRPr="003F3A62" w14:paraId="0133F401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321E59C" w14:textId="78FDC367" w:rsidR="00CD7795" w:rsidRPr="003F3A62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B94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56727D0B" w14:textId="27511192" w:rsidR="00CD7795" w:rsidRPr="005951D7" w:rsidRDefault="003818CA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795" w:rsidRPr="003F3A62" w14:paraId="0A81A27E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C9FB684" w14:textId="7FACD029" w:rsidR="00CD7795" w:rsidRPr="003F3A62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0629BE99" w14:textId="1B29EDCF" w:rsidR="00CD7795" w:rsidRPr="005951D7" w:rsidRDefault="00957F3B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795" w:rsidRPr="003F3A62" w14:paraId="68E9908B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1671A86" w14:textId="4D496BD3" w:rsidR="00CD7795" w:rsidRPr="003F3A62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1B716983" w14:textId="15252A07" w:rsidR="00CD7795" w:rsidRPr="005951D7" w:rsidRDefault="00957F3B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795" w:rsidRPr="003F3A62" w14:paraId="138ADAAE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F8AE2C4" w14:textId="4D78DA66" w:rsidR="00CD7795" w:rsidRPr="003F3A62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5E2A3046" w14:textId="5AB0A07F" w:rsidR="00CD7795" w:rsidRPr="005951D7" w:rsidRDefault="00957F3B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795" w:rsidRPr="003F3A62" w14:paraId="1488CCCE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3A52C76" w14:textId="5639F07D" w:rsidR="00CD7795" w:rsidRPr="003F3A62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22A7A59A" w14:textId="2B28CEEF" w:rsidR="00CD7795" w:rsidRPr="005951D7" w:rsidRDefault="00957F3B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795" w:rsidRPr="003F3A62" w14:paraId="796D178A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F066CDD" w14:textId="31ADFF27" w:rsidR="00CD7795" w:rsidRPr="003F3A62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548B273C" w14:textId="6935B6AE" w:rsidR="00CD7795" w:rsidRPr="005951D7" w:rsidRDefault="00957F3B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795" w:rsidRPr="003F3A62" w14:paraId="6DC05501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7E4E93A" w14:textId="6DB6EFD2" w:rsidR="00CD7795" w:rsidRPr="003F3A62" w:rsidRDefault="00CD7795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2.7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33D42C9D" w14:textId="39E62D87" w:rsidR="00CD7795" w:rsidRPr="005951D7" w:rsidRDefault="00957F3B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F3B" w:rsidRPr="003F3A62" w14:paraId="0E414F7C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5D4068D" w14:textId="160F8AD6" w:rsidR="00957F3B" w:rsidRPr="003F3A62" w:rsidRDefault="00957F3B" w:rsidP="00957F3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620C55B8" w14:textId="4F6B0BB0" w:rsidR="00957F3B" w:rsidRPr="005951D7" w:rsidRDefault="00957F3B" w:rsidP="00957F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F3B" w:rsidRPr="003F3A62" w14:paraId="78AEF387" w14:textId="77777777" w:rsidTr="00E260E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C88FCF6" w14:textId="62C5A8D4" w:rsidR="00957F3B" w:rsidRPr="003F3A62" w:rsidRDefault="00957F3B" w:rsidP="00957F3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1E5D345F" w14:textId="58AC45AA" w:rsidR="00957F3B" w:rsidRPr="005951D7" w:rsidRDefault="00957F3B" w:rsidP="00957F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257D3A" w14:textId="77777777"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14:paraId="5CB035FB" w14:textId="6F13C2CF"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14:paraId="31F7890F" w14:textId="1B341213" w:rsidR="00734627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Общественные обсуждения по проекту </w:t>
      </w:r>
      <w:r w:rsidRPr="00734627">
        <w:rPr>
          <w:rFonts w:ascii="Times New Roman" w:hAnsi="Times New Roman" w:cs="Times New Roman"/>
          <w:sz w:val="24"/>
          <w:szCs w:val="28"/>
          <w:u w:val="single"/>
        </w:rPr>
        <w:t xml:space="preserve">правил землепользования и застройки </w:t>
      </w:r>
      <w:r w:rsidR="00B262AE">
        <w:rPr>
          <w:rFonts w:ascii="Times New Roman" w:hAnsi="Times New Roman" w:cs="Times New Roman"/>
          <w:sz w:val="24"/>
          <w:szCs w:val="28"/>
          <w:u w:val="single"/>
        </w:rPr>
        <w:t>сельского поселения</w:t>
      </w:r>
      <w:r w:rsidRPr="00734627">
        <w:rPr>
          <w:rFonts w:ascii="Times New Roman" w:hAnsi="Times New Roman" w:cs="Times New Roman"/>
          <w:sz w:val="24"/>
          <w:szCs w:val="28"/>
          <w:u w:val="single"/>
        </w:rPr>
        <w:t xml:space="preserve"> «</w:t>
      </w:r>
      <w:proofErr w:type="spellStart"/>
      <w:r w:rsidR="00627E2B">
        <w:rPr>
          <w:rFonts w:ascii="Times New Roman" w:hAnsi="Times New Roman" w:cs="Times New Roman"/>
          <w:sz w:val="24"/>
          <w:szCs w:val="28"/>
          <w:u w:val="single"/>
        </w:rPr>
        <w:t>Уемское</w:t>
      </w:r>
      <w:proofErr w:type="spellEnd"/>
      <w:r w:rsidRPr="00734627">
        <w:rPr>
          <w:rFonts w:ascii="Times New Roman" w:hAnsi="Times New Roman" w:cs="Times New Roman"/>
          <w:sz w:val="24"/>
          <w:szCs w:val="28"/>
          <w:u w:val="single"/>
        </w:rPr>
        <w:t xml:space="preserve">» </w:t>
      </w:r>
      <w:r w:rsidR="00627E2B">
        <w:rPr>
          <w:rFonts w:ascii="Times New Roman" w:hAnsi="Times New Roman" w:cs="Times New Roman"/>
          <w:sz w:val="24"/>
          <w:szCs w:val="28"/>
          <w:u w:val="single"/>
        </w:rPr>
        <w:t>Приморского</w:t>
      </w:r>
      <w:r w:rsidRPr="00734627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муниципального района Архангельской области проведены в соответствии с законодательством о градостроительной деятельности.</w:t>
      </w:r>
    </w:p>
    <w:p w14:paraId="5FC6AEAF" w14:textId="0B92F233" w:rsidR="00734627" w:rsidRDefault="00CA5B1B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A5B1B">
        <w:rPr>
          <w:rFonts w:ascii="Times New Roman" w:hAnsi="Times New Roman" w:cs="Times New Roman"/>
          <w:sz w:val="24"/>
          <w:szCs w:val="24"/>
          <w:u w:val="single"/>
        </w:rPr>
        <w:lastRenderedPageBreak/>
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рассмотренных комиссией предложений сформированы.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4627">
        <w:rPr>
          <w:rFonts w:ascii="Times New Roman" w:hAnsi="Times New Roman" w:cs="Times New Roman"/>
          <w:sz w:val="24"/>
          <w:szCs w:val="28"/>
          <w:u w:val="single"/>
        </w:rPr>
        <w:t xml:space="preserve">Общественные обсуждения по проекту </w:t>
      </w:r>
      <w:r w:rsidR="00734627" w:rsidRPr="00734627">
        <w:rPr>
          <w:rFonts w:ascii="Times New Roman" w:hAnsi="Times New Roman" w:cs="Times New Roman"/>
          <w:sz w:val="24"/>
          <w:szCs w:val="28"/>
          <w:u w:val="single"/>
        </w:rPr>
        <w:t>пр</w:t>
      </w:r>
      <w:bookmarkStart w:id="0" w:name="_GoBack"/>
      <w:bookmarkEnd w:id="0"/>
      <w:r w:rsidR="00734627" w:rsidRPr="00734627">
        <w:rPr>
          <w:rFonts w:ascii="Times New Roman" w:hAnsi="Times New Roman" w:cs="Times New Roman"/>
          <w:sz w:val="24"/>
          <w:szCs w:val="28"/>
          <w:u w:val="single"/>
        </w:rPr>
        <w:t xml:space="preserve">авил землепользования и застройки </w:t>
      </w:r>
      <w:r>
        <w:rPr>
          <w:rFonts w:ascii="Times New Roman" w:hAnsi="Times New Roman" w:cs="Times New Roman"/>
          <w:sz w:val="24"/>
          <w:szCs w:val="28"/>
          <w:u w:val="single"/>
        </w:rPr>
        <w:t>сельского поселения</w:t>
      </w:r>
      <w:r w:rsidR="00734627" w:rsidRPr="00734627">
        <w:rPr>
          <w:rFonts w:ascii="Times New Roman" w:hAnsi="Times New Roman" w:cs="Times New Roman"/>
          <w:sz w:val="24"/>
          <w:szCs w:val="28"/>
          <w:u w:val="single"/>
        </w:rPr>
        <w:t xml:space="preserve"> «</w:t>
      </w:r>
      <w:proofErr w:type="spellStart"/>
      <w:r w:rsidR="00627E2B">
        <w:rPr>
          <w:rFonts w:ascii="Times New Roman" w:hAnsi="Times New Roman" w:cs="Times New Roman"/>
          <w:sz w:val="24"/>
          <w:szCs w:val="28"/>
          <w:u w:val="single"/>
        </w:rPr>
        <w:t>Уемское</w:t>
      </w:r>
      <w:proofErr w:type="spellEnd"/>
      <w:r w:rsidR="00734627" w:rsidRPr="00734627">
        <w:rPr>
          <w:rFonts w:ascii="Times New Roman" w:hAnsi="Times New Roman" w:cs="Times New Roman"/>
          <w:sz w:val="24"/>
          <w:szCs w:val="28"/>
          <w:u w:val="single"/>
        </w:rPr>
        <w:t xml:space="preserve">» </w:t>
      </w:r>
      <w:r w:rsidR="00627E2B">
        <w:rPr>
          <w:rFonts w:ascii="Times New Roman" w:hAnsi="Times New Roman" w:cs="Times New Roman"/>
          <w:sz w:val="24"/>
          <w:szCs w:val="28"/>
          <w:u w:val="single"/>
        </w:rPr>
        <w:t>Приморского</w:t>
      </w:r>
      <w:r w:rsidR="00734627" w:rsidRPr="00734627">
        <w:rPr>
          <w:rFonts w:ascii="Times New Roman" w:hAnsi="Times New Roman" w:cs="Times New Roman"/>
          <w:sz w:val="24"/>
          <w:szCs w:val="28"/>
          <w:u w:val="single"/>
        </w:rPr>
        <w:t xml:space="preserve"> муниципального </w:t>
      </w:r>
      <w:r w:rsidR="00734627" w:rsidRPr="00CA5B1B">
        <w:rPr>
          <w:rFonts w:ascii="Times New Roman" w:hAnsi="Times New Roman" w:cs="Times New Roman"/>
          <w:sz w:val="24"/>
          <w:szCs w:val="28"/>
          <w:u w:val="single"/>
        </w:rPr>
        <w:t>района Архангельской области</w:t>
      </w:r>
      <w:r w:rsidR="00734627">
        <w:rPr>
          <w:rFonts w:ascii="Times New Roman" w:hAnsi="Times New Roman" w:cs="Times New Roman"/>
          <w:sz w:val="24"/>
          <w:szCs w:val="28"/>
        </w:rPr>
        <w:t xml:space="preserve">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1EDB" w14:paraId="7922213A" w14:textId="77777777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14:paraId="64284D16" w14:textId="77777777"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слушаний)</w:t>
            </w:r>
          </w:p>
        </w:tc>
      </w:tr>
    </w:tbl>
    <w:p w14:paraId="2D619EEA" w14:textId="77777777"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1A3FC4" w14:textId="77777777"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0D03FE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14:paraId="2D5EED2F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14:paraId="2DBDE99C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14:paraId="69B7CEBA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  <w:r w:rsidR="00133373" w:rsidRPr="00DF5743">
        <w:rPr>
          <w:rFonts w:ascii="Times New Roman" w:hAnsi="Times New Roman" w:cs="Times New Roman"/>
          <w:sz w:val="24"/>
          <w:szCs w:val="24"/>
        </w:rPr>
        <w:t xml:space="preserve">     </w:t>
      </w:r>
      <w:r w:rsidR="00DF57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3373" w:rsidRPr="00DF574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574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B82933B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B1EDB" w:rsidRPr="00DF574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F574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5743">
        <w:rPr>
          <w:rFonts w:ascii="Times New Roman" w:hAnsi="Times New Roman" w:cs="Times New Roman"/>
          <w:sz w:val="24"/>
          <w:szCs w:val="24"/>
        </w:rPr>
        <w:t xml:space="preserve"> (подпись, инициалы и фамилия)</w:t>
      </w:r>
    </w:p>
    <w:p w14:paraId="6B571A38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95C3BE" w14:textId="77777777" w:rsidR="003B15A9" w:rsidRPr="00DF5743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>Секретарь</w:t>
      </w:r>
      <w:r w:rsidR="003B15A9" w:rsidRPr="00DF5743">
        <w:rPr>
          <w:rFonts w:ascii="Times New Roman" w:hAnsi="Times New Roman" w:cs="Times New Roman"/>
          <w:sz w:val="24"/>
          <w:szCs w:val="24"/>
        </w:rPr>
        <w:t xml:space="preserve"> комиссии при министерстве</w:t>
      </w:r>
    </w:p>
    <w:p w14:paraId="17830AFF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14:paraId="19498A3E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14:paraId="35492971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  <w:r w:rsidR="00C70D0B" w:rsidRPr="00DF5743">
        <w:rPr>
          <w:rFonts w:ascii="Times New Roman" w:hAnsi="Times New Roman" w:cs="Times New Roman"/>
          <w:sz w:val="24"/>
          <w:szCs w:val="24"/>
        </w:rPr>
        <w:t xml:space="preserve"> </w:t>
      </w:r>
      <w:r w:rsidR="00133373" w:rsidRPr="00DF5743">
        <w:rPr>
          <w:rFonts w:ascii="Times New Roman" w:hAnsi="Times New Roman" w:cs="Times New Roman"/>
          <w:sz w:val="24"/>
          <w:szCs w:val="24"/>
        </w:rPr>
        <w:t xml:space="preserve">  </w:t>
      </w:r>
      <w:r w:rsidR="00DF5743">
        <w:rPr>
          <w:rFonts w:ascii="Times New Roman" w:hAnsi="Times New Roman" w:cs="Times New Roman"/>
          <w:sz w:val="24"/>
          <w:szCs w:val="24"/>
        </w:rPr>
        <w:t xml:space="preserve"> </w:t>
      </w:r>
      <w:r w:rsidR="00133373" w:rsidRPr="00DF574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F574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C7A160" w14:textId="77777777" w:rsidR="003B15A9" w:rsidRPr="00DF5743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574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B1EDB" w:rsidRPr="00DF5743">
        <w:rPr>
          <w:rFonts w:ascii="Times New Roman" w:hAnsi="Times New Roman" w:cs="Times New Roman"/>
          <w:sz w:val="24"/>
          <w:szCs w:val="24"/>
        </w:rPr>
        <w:t xml:space="preserve"> </w:t>
      </w:r>
      <w:r w:rsidRPr="00DF5743">
        <w:rPr>
          <w:rFonts w:ascii="Times New Roman" w:hAnsi="Times New Roman" w:cs="Times New Roman"/>
          <w:sz w:val="24"/>
          <w:szCs w:val="24"/>
        </w:rPr>
        <w:t xml:space="preserve">   </w:t>
      </w:r>
      <w:r w:rsidR="003B1EDB" w:rsidRPr="00DF57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F574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1EDB" w:rsidRPr="00DF5743">
        <w:rPr>
          <w:rFonts w:ascii="Times New Roman" w:hAnsi="Times New Roman" w:cs="Times New Roman"/>
          <w:sz w:val="24"/>
          <w:szCs w:val="24"/>
        </w:rPr>
        <w:t xml:space="preserve"> </w:t>
      </w:r>
      <w:r w:rsidRPr="00DF5743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sectPr w:rsidR="003B15A9" w:rsidRPr="00DF5743" w:rsidSect="0014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A9"/>
    <w:rsid w:val="000031EC"/>
    <w:rsid w:val="0003039E"/>
    <w:rsid w:val="00072D9B"/>
    <w:rsid w:val="000765D5"/>
    <w:rsid w:val="000A3B83"/>
    <w:rsid w:val="00133373"/>
    <w:rsid w:val="001D1AE5"/>
    <w:rsid w:val="001E542A"/>
    <w:rsid w:val="00274791"/>
    <w:rsid w:val="002C351E"/>
    <w:rsid w:val="002F2F12"/>
    <w:rsid w:val="002F4CDD"/>
    <w:rsid w:val="003818CA"/>
    <w:rsid w:val="00390A27"/>
    <w:rsid w:val="003B15A9"/>
    <w:rsid w:val="003B1EDB"/>
    <w:rsid w:val="003D07F3"/>
    <w:rsid w:val="003D7F59"/>
    <w:rsid w:val="003F3A6A"/>
    <w:rsid w:val="00423B94"/>
    <w:rsid w:val="00445F2C"/>
    <w:rsid w:val="005302EB"/>
    <w:rsid w:val="00541A1A"/>
    <w:rsid w:val="005761C6"/>
    <w:rsid w:val="005951D7"/>
    <w:rsid w:val="005C4BD7"/>
    <w:rsid w:val="005D2EEE"/>
    <w:rsid w:val="0060230B"/>
    <w:rsid w:val="00615D5D"/>
    <w:rsid w:val="00617F73"/>
    <w:rsid w:val="00627E2B"/>
    <w:rsid w:val="00640BD6"/>
    <w:rsid w:val="00653BCE"/>
    <w:rsid w:val="006A125A"/>
    <w:rsid w:val="006C0499"/>
    <w:rsid w:val="007136B6"/>
    <w:rsid w:val="00734627"/>
    <w:rsid w:val="00740234"/>
    <w:rsid w:val="00741BFD"/>
    <w:rsid w:val="007936E2"/>
    <w:rsid w:val="00793821"/>
    <w:rsid w:val="008637E9"/>
    <w:rsid w:val="00887CD7"/>
    <w:rsid w:val="008D39C9"/>
    <w:rsid w:val="008E6B79"/>
    <w:rsid w:val="009339A8"/>
    <w:rsid w:val="00957F3B"/>
    <w:rsid w:val="0097575B"/>
    <w:rsid w:val="009914E7"/>
    <w:rsid w:val="00992959"/>
    <w:rsid w:val="009E490F"/>
    <w:rsid w:val="009F787C"/>
    <w:rsid w:val="00A32C37"/>
    <w:rsid w:val="00A6555D"/>
    <w:rsid w:val="00AE3B74"/>
    <w:rsid w:val="00B262AE"/>
    <w:rsid w:val="00B31A48"/>
    <w:rsid w:val="00B4340C"/>
    <w:rsid w:val="00B439C0"/>
    <w:rsid w:val="00BD1EE0"/>
    <w:rsid w:val="00C00B35"/>
    <w:rsid w:val="00C21391"/>
    <w:rsid w:val="00C62022"/>
    <w:rsid w:val="00C62645"/>
    <w:rsid w:val="00C70D0B"/>
    <w:rsid w:val="00CA3AE7"/>
    <w:rsid w:val="00CA5B1B"/>
    <w:rsid w:val="00CC5EF6"/>
    <w:rsid w:val="00CD7795"/>
    <w:rsid w:val="00D44A49"/>
    <w:rsid w:val="00DB38F1"/>
    <w:rsid w:val="00DD3205"/>
    <w:rsid w:val="00DE7626"/>
    <w:rsid w:val="00DF5743"/>
    <w:rsid w:val="00DF6D65"/>
    <w:rsid w:val="00E260EF"/>
    <w:rsid w:val="00E43948"/>
    <w:rsid w:val="00E57D6E"/>
    <w:rsid w:val="00E671C4"/>
    <w:rsid w:val="00E90906"/>
    <w:rsid w:val="00EA00CF"/>
    <w:rsid w:val="00EF0BC9"/>
    <w:rsid w:val="00F07D11"/>
    <w:rsid w:val="00F20F30"/>
    <w:rsid w:val="00F712EC"/>
    <w:rsid w:val="00FB1BC0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5527"/>
  <w15:docId w15:val="{C4C28ECC-6C8D-4CCB-B62C-BEEE8EFD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B1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B1B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Егорова Мария Васильевна</cp:lastModifiedBy>
  <cp:revision>2</cp:revision>
  <cp:lastPrinted>2021-04-19T12:53:00Z</cp:lastPrinted>
  <dcterms:created xsi:type="dcterms:W3CDTF">2021-04-19T12:53:00Z</dcterms:created>
  <dcterms:modified xsi:type="dcterms:W3CDTF">2021-04-19T12:53:00Z</dcterms:modified>
</cp:coreProperties>
</file>