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B70" w:rsidRPr="006F0533" w:rsidRDefault="00584B70" w:rsidP="006F0533">
      <w:pPr>
        <w:keepNext/>
        <w:widowControl w:val="0"/>
        <w:numPr>
          <w:ilvl w:val="1"/>
          <w:numId w:val="0"/>
        </w:numPr>
        <w:tabs>
          <w:tab w:val="num" w:pos="567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  <w:lang w:eastAsia="ar-SA"/>
        </w:rPr>
      </w:pPr>
      <w:r w:rsidRPr="006F0533">
        <w:rPr>
          <w:rFonts w:eastAsia="Andale Sans UI"/>
          <w:b/>
          <w:bCs/>
          <w:kern w:val="1"/>
          <w:sz w:val="28"/>
          <w:lang w:eastAsia="ar-SA"/>
        </w:rPr>
        <w:t>Приморский муниципальный округ Архангельской области</w:t>
      </w:r>
    </w:p>
    <w:p w:rsidR="00584B70" w:rsidRPr="006F0533" w:rsidRDefault="00584B70" w:rsidP="006F0533">
      <w:pPr>
        <w:keepNext/>
        <w:widowControl w:val="0"/>
        <w:numPr>
          <w:ilvl w:val="1"/>
          <w:numId w:val="0"/>
        </w:numPr>
        <w:tabs>
          <w:tab w:val="num" w:pos="567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  <w:lang w:eastAsia="ar-SA"/>
        </w:rPr>
      </w:pPr>
      <w:r w:rsidRPr="006F0533">
        <w:rPr>
          <w:rFonts w:eastAsia="Andale Sans UI"/>
          <w:b/>
          <w:bCs/>
          <w:kern w:val="1"/>
          <w:sz w:val="28"/>
          <w:lang w:eastAsia="ar-SA"/>
        </w:rPr>
        <w:t>Собрание депутатов  первого  созыва</w:t>
      </w:r>
    </w:p>
    <w:p w:rsidR="00584B70" w:rsidRPr="006F0533" w:rsidRDefault="00584B70" w:rsidP="006F0533">
      <w:pPr>
        <w:keepNext/>
        <w:widowControl w:val="0"/>
        <w:numPr>
          <w:ilvl w:val="1"/>
          <w:numId w:val="0"/>
        </w:numPr>
        <w:tabs>
          <w:tab w:val="num" w:pos="567"/>
        </w:tabs>
        <w:suppressAutoHyphens/>
        <w:ind w:left="576" w:hanging="576"/>
        <w:jc w:val="center"/>
        <w:outlineLvl w:val="1"/>
        <w:rPr>
          <w:rFonts w:eastAsia="Andale Sans UI"/>
          <w:b/>
          <w:bCs/>
          <w:kern w:val="1"/>
          <w:sz w:val="28"/>
          <w:lang w:eastAsia="ar-SA"/>
        </w:rPr>
      </w:pPr>
      <w:r w:rsidRPr="006F0533">
        <w:rPr>
          <w:rFonts w:eastAsia="Andale Sans UI"/>
          <w:b/>
          <w:bCs/>
          <w:kern w:val="1"/>
          <w:sz w:val="28"/>
          <w:lang w:eastAsia="ar-SA"/>
        </w:rPr>
        <w:t xml:space="preserve"> Девятая  очередная  сессия</w:t>
      </w:r>
    </w:p>
    <w:p w:rsidR="00584B70" w:rsidRPr="006F0533" w:rsidRDefault="00584B70" w:rsidP="006F0533">
      <w:pPr>
        <w:tabs>
          <w:tab w:val="num" w:pos="567"/>
        </w:tabs>
        <w:suppressAutoHyphens/>
        <w:jc w:val="center"/>
        <w:rPr>
          <w:sz w:val="28"/>
          <w:lang w:eastAsia="ar-SA"/>
        </w:rPr>
      </w:pPr>
    </w:p>
    <w:p w:rsidR="00584B70" w:rsidRPr="006F0533" w:rsidRDefault="00D814CB" w:rsidP="006F0533">
      <w:pPr>
        <w:pStyle w:val="1"/>
        <w:tabs>
          <w:tab w:val="num" w:pos="567"/>
        </w:tabs>
        <w:jc w:val="left"/>
        <w:rPr>
          <w:sz w:val="28"/>
          <w:szCs w:val="28"/>
        </w:rPr>
      </w:pPr>
      <w:r w:rsidRPr="006F0533">
        <w:t xml:space="preserve">                                                                  </w:t>
      </w:r>
      <w:r w:rsidR="00584B70" w:rsidRPr="006F0533">
        <w:rPr>
          <w:sz w:val="28"/>
          <w:szCs w:val="28"/>
        </w:rPr>
        <w:t>РЕШЕНИЕ</w:t>
      </w:r>
    </w:p>
    <w:p w:rsidR="00DB39A7" w:rsidRDefault="00DB39A7" w:rsidP="006F0533">
      <w:pPr>
        <w:tabs>
          <w:tab w:val="num" w:pos="567"/>
        </w:tabs>
        <w:jc w:val="center"/>
        <w:rPr>
          <w:sz w:val="28"/>
        </w:rPr>
      </w:pPr>
    </w:p>
    <w:p w:rsidR="00584B70" w:rsidRPr="006F0533" w:rsidRDefault="00584B70" w:rsidP="006F0533">
      <w:pPr>
        <w:tabs>
          <w:tab w:val="num" w:pos="567"/>
        </w:tabs>
        <w:jc w:val="center"/>
        <w:rPr>
          <w:sz w:val="28"/>
        </w:rPr>
      </w:pPr>
      <w:r w:rsidRPr="006F0533">
        <w:rPr>
          <w:sz w:val="28"/>
        </w:rPr>
        <w:t>27 июня 2024 г.</w:t>
      </w:r>
      <w:r w:rsidRPr="006F0533">
        <w:rPr>
          <w:sz w:val="28"/>
        </w:rPr>
        <w:tab/>
      </w:r>
      <w:r w:rsidRPr="006F0533">
        <w:rPr>
          <w:sz w:val="28"/>
        </w:rPr>
        <w:tab/>
      </w:r>
      <w:r w:rsidRPr="006F0533">
        <w:rPr>
          <w:sz w:val="28"/>
        </w:rPr>
        <w:tab/>
      </w:r>
      <w:r w:rsidRPr="006F0533">
        <w:rPr>
          <w:sz w:val="28"/>
        </w:rPr>
        <w:tab/>
      </w:r>
      <w:r w:rsidRPr="006F0533">
        <w:rPr>
          <w:sz w:val="28"/>
        </w:rPr>
        <w:tab/>
      </w:r>
      <w:r w:rsidRPr="006F0533">
        <w:rPr>
          <w:sz w:val="28"/>
        </w:rPr>
        <w:tab/>
      </w:r>
      <w:r w:rsidRPr="006F0533">
        <w:rPr>
          <w:sz w:val="28"/>
        </w:rPr>
        <w:tab/>
        <w:t xml:space="preserve">               №</w:t>
      </w:r>
      <w:r w:rsidR="00DB39A7">
        <w:rPr>
          <w:sz w:val="28"/>
        </w:rPr>
        <w:t xml:space="preserve"> 165</w:t>
      </w:r>
    </w:p>
    <w:p w:rsidR="00584B70" w:rsidRDefault="00584B70" w:rsidP="006F0533">
      <w:pPr>
        <w:tabs>
          <w:tab w:val="num" w:pos="567"/>
        </w:tabs>
        <w:rPr>
          <w:sz w:val="28"/>
        </w:rPr>
      </w:pPr>
    </w:p>
    <w:p w:rsidR="006F0533" w:rsidRPr="006F0533" w:rsidRDefault="006F0533" w:rsidP="006F0533">
      <w:pPr>
        <w:tabs>
          <w:tab w:val="num" w:pos="567"/>
        </w:tabs>
        <w:rPr>
          <w:sz w:val="28"/>
        </w:rPr>
      </w:pPr>
    </w:p>
    <w:p w:rsidR="00584B70" w:rsidRPr="006F0533" w:rsidRDefault="00584B70" w:rsidP="006F0533">
      <w:pPr>
        <w:tabs>
          <w:tab w:val="num" w:pos="567"/>
        </w:tabs>
        <w:jc w:val="center"/>
        <w:rPr>
          <w:b/>
          <w:bCs/>
          <w:sz w:val="28"/>
        </w:rPr>
      </w:pPr>
      <w:r w:rsidRPr="006F0533">
        <w:rPr>
          <w:b/>
          <w:bCs/>
          <w:sz w:val="28"/>
        </w:rPr>
        <w:t>Об обеспечении доступа к информации о деятельности Собрания депутатов Приморского муниципального округа</w:t>
      </w:r>
    </w:p>
    <w:p w:rsidR="00584B70" w:rsidRPr="006F0533" w:rsidRDefault="00584B70" w:rsidP="006F0533">
      <w:pPr>
        <w:tabs>
          <w:tab w:val="num" w:pos="567"/>
        </w:tabs>
        <w:jc w:val="center"/>
        <w:rPr>
          <w:b/>
          <w:bCs/>
          <w:sz w:val="28"/>
        </w:rPr>
      </w:pPr>
      <w:r w:rsidRPr="006F0533">
        <w:rPr>
          <w:b/>
          <w:bCs/>
          <w:sz w:val="28"/>
        </w:rPr>
        <w:t xml:space="preserve"> Архангельской  области</w:t>
      </w:r>
    </w:p>
    <w:p w:rsidR="00584B70" w:rsidRPr="006F0533" w:rsidRDefault="00584B70" w:rsidP="006F0533">
      <w:pPr>
        <w:tabs>
          <w:tab w:val="num" w:pos="567"/>
        </w:tabs>
        <w:rPr>
          <w:sz w:val="28"/>
        </w:rPr>
      </w:pPr>
    </w:p>
    <w:p w:rsidR="00FE7A0E" w:rsidRPr="006F0533" w:rsidRDefault="009004EF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 xml:space="preserve">Руководствуясь </w:t>
      </w:r>
      <w:r w:rsidR="00FE7A0E" w:rsidRPr="006F0533">
        <w:rPr>
          <w:sz w:val="28"/>
          <w:szCs w:val="28"/>
        </w:rPr>
        <w:t xml:space="preserve">Федеральным </w:t>
      </w:r>
      <w:hyperlink r:id="rId9" w:history="1">
        <w:r w:rsidR="00FE7A0E" w:rsidRPr="006F0533">
          <w:rPr>
            <w:sz w:val="28"/>
            <w:szCs w:val="28"/>
          </w:rPr>
          <w:t>законом</w:t>
        </w:r>
      </w:hyperlink>
      <w:r w:rsidR="00FE7A0E" w:rsidRPr="006F0533">
        <w:rPr>
          <w:sz w:val="28"/>
          <w:szCs w:val="28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самоуправления", в целях обеспечения реализации права граждан и юридических лиц на доступ к информации о деятельности</w:t>
      </w:r>
      <w:r w:rsidRPr="006F0533">
        <w:rPr>
          <w:sz w:val="28"/>
          <w:szCs w:val="28"/>
        </w:rPr>
        <w:t xml:space="preserve"> Собрания депутатов Приморского муниципального округа </w:t>
      </w:r>
      <w:r w:rsidR="00D11C3C" w:rsidRPr="006F0533">
        <w:rPr>
          <w:sz w:val="28"/>
          <w:szCs w:val="28"/>
        </w:rPr>
        <w:t xml:space="preserve"> Архангельской области</w:t>
      </w:r>
    </w:p>
    <w:p w:rsidR="009004EF" w:rsidRPr="006F0533" w:rsidRDefault="009004EF" w:rsidP="006F0533">
      <w:pPr>
        <w:tabs>
          <w:tab w:val="num" w:pos="709"/>
        </w:tabs>
        <w:ind w:firstLine="709"/>
      </w:pPr>
    </w:p>
    <w:p w:rsidR="009004EF" w:rsidRPr="006F0533" w:rsidRDefault="009004EF" w:rsidP="006F0533">
      <w:pPr>
        <w:tabs>
          <w:tab w:val="num" w:pos="709"/>
        </w:tabs>
        <w:ind w:firstLine="709"/>
        <w:rPr>
          <w:b/>
          <w:sz w:val="28"/>
        </w:rPr>
      </w:pPr>
      <w:r w:rsidRPr="006F0533">
        <w:rPr>
          <w:b/>
          <w:sz w:val="28"/>
        </w:rPr>
        <w:t xml:space="preserve">Собрание  депутатов  </w:t>
      </w:r>
      <w:proofErr w:type="gramStart"/>
      <w:r w:rsidRPr="006F0533">
        <w:rPr>
          <w:b/>
          <w:sz w:val="28"/>
        </w:rPr>
        <w:t>Р</w:t>
      </w:r>
      <w:proofErr w:type="gramEnd"/>
      <w:r w:rsidRPr="006F0533">
        <w:rPr>
          <w:b/>
          <w:sz w:val="28"/>
        </w:rPr>
        <w:t xml:space="preserve"> Е Ш А Е Т:</w:t>
      </w:r>
    </w:p>
    <w:p w:rsidR="009004EF" w:rsidRPr="006F0533" w:rsidRDefault="009004EF" w:rsidP="006F0533">
      <w:pPr>
        <w:tabs>
          <w:tab w:val="num" w:pos="709"/>
        </w:tabs>
        <w:ind w:firstLine="709"/>
        <w:jc w:val="both"/>
        <w:rPr>
          <w:sz w:val="28"/>
        </w:rPr>
      </w:pPr>
    </w:p>
    <w:p w:rsidR="009004EF" w:rsidRPr="006F0533" w:rsidRDefault="009004EF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1.</w:t>
      </w:r>
      <w:r w:rsidR="00DB39A7">
        <w:rPr>
          <w:sz w:val="28"/>
          <w:szCs w:val="28"/>
        </w:rPr>
        <w:t xml:space="preserve"> </w:t>
      </w:r>
      <w:r w:rsidRPr="006F0533">
        <w:rPr>
          <w:sz w:val="28"/>
          <w:szCs w:val="28"/>
        </w:rPr>
        <w:t xml:space="preserve">Утвердить </w:t>
      </w:r>
      <w:hyperlink r:id="rId10" w:history="1">
        <w:r w:rsidRPr="006F0533">
          <w:rPr>
            <w:sz w:val="28"/>
            <w:szCs w:val="28"/>
          </w:rPr>
          <w:t>Порядок</w:t>
        </w:r>
      </w:hyperlink>
      <w:r w:rsidRPr="006F0533">
        <w:rPr>
          <w:sz w:val="28"/>
          <w:szCs w:val="28"/>
        </w:rPr>
        <w:t xml:space="preserve"> организации доступа к информации о деятельности Собрания депутатов Пр</w:t>
      </w:r>
      <w:r w:rsidR="00F038AC" w:rsidRPr="006F0533">
        <w:rPr>
          <w:sz w:val="28"/>
          <w:szCs w:val="28"/>
        </w:rPr>
        <w:t xml:space="preserve">иморского муниципального округа </w:t>
      </w:r>
      <w:r w:rsidR="00D11C3C" w:rsidRPr="006F0533">
        <w:rPr>
          <w:sz w:val="28"/>
          <w:szCs w:val="28"/>
        </w:rPr>
        <w:t xml:space="preserve"> Архангельской области </w:t>
      </w:r>
      <w:r w:rsidR="00F038AC" w:rsidRPr="006F0533">
        <w:rPr>
          <w:sz w:val="28"/>
          <w:szCs w:val="28"/>
        </w:rPr>
        <w:t>согласно Приложению №</w:t>
      </w:r>
      <w:r w:rsidR="00D11C3C" w:rsidRPr="006F0533">
        <w:rPr>
          <w:sz w:val="28"/>
          <w:szCs w:val="28"/>
        </w:rPr>
        <w:t>1 к настоящему решению.</w:t>
      </w:r>
    </w:p>
    <w:p w:rsidR="00E901D8" w:rsidRPr="006F0533" w:rsidRDefault="00D11C3C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2.</w:t>
      </w:r>
      <w:r w:rsidR="00DB39A7">
        <w:rPr>
          <w:sz w:val="28"/>
          <w:szCs w:val="28"/>
        </w:rPr>
        <w:t xml:space="preserve"> </w:t>
      </w:r>
      <w:r w:rsidRPr="006F0533">
        <w:rPr>
          <w:sz w:val="28"/>
          <w:szCs w:val="28"/>
        </w:rPr>
        <w:t>Утвердить перечень информации  о деятельности Собрания депутатов Приморского муниципального округа  Архангельской области</w:t>
      </w:r>
      <w:r w:rsidR="007235A2" w:rsidRPr="006F0533">
        <w:rPr>
          <w:sz w:val="28"/>
          <w:szCs w:val="28"/>
        </w:rPr>
        <w:t>, размещаемой на официальном  сайте  Приморского муниципального округа Архангельской области</w:t>
      </w:r>
      <w:r w:rsidR="004418FF" w:rsidRPr="006F0533">
        <w:rPr>
          <w:sz w:val="28"/>
          <w:szCs w:val="28"/>
        </w:rPr>
        <w:t xml:space="preserve"> в информационно-телекоммуникационной сети «Интернет»</w:t>
      </w:r>
      <w:r w:rsidR="00D814CB" w:rsidRPr="006F0533">
        <w:rPr>
          <w:sz w:val="28"/>
          <w:szCs w:val="28"/>
        </w:rPr>
        <w:t xml:space="preserve"> согласно приложению № 2 к настоящему решению</w:t>
      </w:r>
      <w:r w:rsidR="004418FF" w:rsidRPr="006F0533">
        <w:rPr>
          <w:sz w:val="28"/>
          <w:szCs w:val="28"/>
        </w:rPr>
        <w:t>.</w:t>
      </w:r>
    </w:p>
    <w:p w:rsidR="004418FF" w:rsidRPr="006F0533" w:rsidRDefault="0001131E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Признать утратившими силу решения Собрания депутатов МО «Приморский муниципальный район»</w:t>
      </w:r>
      <w:r w:rsidR="009414E2">
        <w:rPr>
          <w:sz w:val="28"/>
          <w:szCs w:val="28"/>
        </w:rPr>
        <w:t>:</w:t>
      </w:r>
    </w:p>
    <w:p w:rsidR="00250B22" w:rsidRPr="006F0533" w:rsidRDefault="005D5002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6F0533">
        <w:rPr>
          <w:sz w:val="28"/>
          <w:szCs w:val="28"/>
        </w:rPr>
        <w:t xml:space="preserve">- от </w:t>
      </w:r>
      <w:r w:rsidR="0001131E" w:rsidRPr="006F0533">
        <w:rPr>
          <w:sz w:val="28"/>
          <w:szCs w:val="28"/>
        </w:rPr>
        <w:t>10 февраля 2011 года № 104 «</w:t>
      </w:r>
      <w:r w:rsidR="00250B22" w:rsidRPr="006F0533">
        <w:rPr>
          <w:bCs/>
          <w:sz w:val="28"/>
          <w:szCs w:val="28"/>
          <w:lang w:eastAsia="ar-SA"/>
        </w:rPr>
        <w:t>Об утверждении Положения о порядке организации доступа к информации о деятельности Собрания депутатов муниципального образования «Приморский муниципальный район»;</w:t>
      </w:r>
    </w:p>
    <w:p w:rsidR="005D5002" w:rsidRPr="006F0533" w:rsidRDefault="00250B22" w:rsidP="006F0533">
      <w:pPr>
        <w:tabs>
          <w:tab w:val="num" w:pos="709"/>
        </w:tabs>
        <w:ind w:firstLine="709"/>
        <w:jc w:val="both"/>
        <w:rPr>
          <w:rFonts w:eastAsia="Andale Sans UI"/>
          <w:bCs/>
          <w:kern w:val="1"/>
          <w:sz w:val="28"/>
          <w:szCs w:val="28"/>
        </w:rPr>
      </w:pPr>
      <w:r w:rsidRPr="006F0533">
        <w:rPr>
          <w:bCs/>
          <w:sz w:val="28"/>
          <w:szCs w:val="28"/>
          <w:lang w:eastAsia="ar-SA"/>
        </w:rPr>
        <w:t>- от 8 декабря 2022 года №</w:t>
      </w:r>
      <w:r w:rsidR="005D5002" w:rsidRPr="006F0533">
        <w:rPr>
          <w:bCs/>
          <w:sz w:val="28"/>
          <w:szCs w:val="28"/>
          <w:lang w:eastAsia="ar-SA"/>
        </w:rPr>
        <w:t xml:space="preserve"> 411 </w:t>
      </w:r>
      <w:r w:rsidRPr="006F0533">
        <w:rPr>
          <w:bCs/>
          <w:sz w:val="28"/>
          <w:szCs w:val="28"/>
          <w:lang w:eastAsia="ar-SA"/>
        </w:rPr>
        <w:t xml:space="preserve"> </w:t>
      </w:r>
      <w:r w:rsidR="005D5002" w:rsidRPr="006F0533">
        <w:rPr>
          <w:bCs/>
          <w:sz w:val="28"/>
          <w:szCs w:val="28"/>
          <w:lang w:eastAsia="ar-SA"/>
        </w:rPr>
        <w:t>«</w:t>
      </w:r>
      <w:r w:rsidR="005D5002" w:rsidRPr="006F0533">
        <w:rPr>
          <w:rFonts w:eastAsia="Andale Sans UI"/>
          <w:bCs/>
          <w:kern w:val="1"/>
          <w:sz w:val="28"/>
          <w:szCs w:val="28"/>
        </w:rPr>
        <w:t>О внесении изменений в Положение о порядке организации доступа к  информации о деятельности Собрания депутатов муниципального образования «Приморский муниципальный район» и перечень информации о деятельности Собрания депутатов муниципального образования «Приморский муниципальный район», размещаемой в сети Интернет».</w:t>
      </w:r>
    </w:p>
    <w:p w:rsidR="004418FF" w:rsidRPr="006F0533" w:rsidRDefault="00AD08C7" w:rsidP="006F0533">
      <w:pPr>
        <w:tabs>
          <w:tab w:val="num" w:pos="709"/>
        </w:tabs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>3.</w:t>
      </w:r>
      <w:r w:rsidR="00DB39A7">
        <w:rPr>
          <w:sz w:val="28"/>
          <w:szCs w:val="28"/>
        </w:rPr>
        <w:t xml:space="preserve"> </w:t>
      </w:r>
      <w:r w:rsidR="004418FF" w:rsidRPr="006F0533">
        <w:rPr>
          <w:sz w:val="28"/>
          <w:szCs w:val="28"/>
          <w:lang w:eastAsia="ar-SA"/>
        </w:rPr>
        <w:t>Настоящее решение подлежит официальному опубликованию и вступает в силу со дня его официального опубликования.</w:t>
      </w:r>
    </w:p>
    <w:p w:rsidR="004418FF" w:rsidRPr="006F0533" w:rsidRDefault="004418FF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70"/>
        <w:gridCol w:w="4684"/>
      </w:tblGrid>
      <w:tr w:rsidR="006F0533" w:rsidRPr="006F0533" w:rsidTr="00542413">
        <w:trPr>
          <w:jc w:val="center"/>
        </w:trPr>
        <w:tc>
          <w:tcPr>
            <w:tcW w:w="4670" w:type="dxa"/>
            <w:shd w:val="clear" w:color="auto" w:fill="auto"/>
          </w:tcPr>
          <w:p w:rsidR="004418FF" w:rsidRPr="006F0533" w:rsidRDefault="004418FF" w:rsidP="006F0533">
            <w:pPr>
              <w:tabs>
                <w:tab w:val="num" w:pos="709"/>
              </w:tabs>
              <w:suppressAutoHyphens/>
              <w:ind w:firstLine="709"/>
              <w:jc w:val="both"/>
              <w:rPr>
                <w:sz w:val="28"/>
                <w:szCs w:val="28"/>
                <w:lang w:eastAsia="ar-SA"/>
              </w:rPr>
            </w:pPr>
            <w:r w:rsidRPr="006F0533">
              <w:rPr>
                <w:sz w:val="28"/>
                <w:szCs w:val="28"/>
                <w:lang w:eastAsia="ar-SA"/>
              </w:rPr>
              <w:t xml:space="preserve">Председатель </w:t>
            </w:r>
          </w:p>
          <w:p w:rsidR="004418FF" w:rsidRPr="006F0533" w:rsidRDefault="004418FF" w:rsidP="006F0533">
            <w:pPr>
              <w:tabs>
                <w:tab w:val="num" w:pos="709"/>
              </w:tabs>
              <w:suppressAutoHyphens/>
              <w:ind w:firstLine="709"/>
              <w:jc w:val="both"/>
              <w:rPr>
                <w:sz w:val="28"/>
                <w:szCs w:val="28"/>
                <w:lang w:eastAsia="ar-SA"/>
              </w:rPr>
            </w:pPr>
            <w:r w:rsidRPr="006F0533">
              <w:rPr>
                <w:sz w:val="28"/>
                <w:szCs w:val="28"/>
                <w:lang w:eastAsia="ar-SA"/>
              </w:rPr>
              <w:t>Собрания депутатов</w:t>
            </w:r>
          </w:p>
          <w:p w:rsidR="004418FF" w:rsidRPr="006F0533" w:rsidRDefault="004418FF" w:rsidP="006F0533">
            <w:pPr>
              <w:tabs>
                <w:tab w:val="num" w:pos="709"/>
              </w:tabs>
              <w:suppressAutoHyphens/>
              <w:ind w:firstLine="709"/>
              <w:rPr>
                <w:sz w:val="28"/>
                <w:szCs w:val="28"/>
                <w:lang w:eastAsia="ar-SA"/>
              </w:rPr>
            </w:pPr>
            <w:r w:rsidRPr="006F0533">
              <w:rPr>
                <w:sz w:val="28"/>
                <w:szCs w:val="28"/>
                <w:lang w:eastAsia="ar-SA"/>
              </w:rPr>
              <w:t>__________ А.Н. Авилов</w:t>
            </w:r>
          </w:p>
        </w:tc>
        <w:tc>
          <w:tcPr>
            <w:tcW w:w="4684" w:type="dxa"/>
            <w:shd w:val="clear" w:color="auto" w:fill="auto"/>
          </w:tcPr>
          <w:p w:rsidR="004418FF" w:rsidRPr="006F0533" w:rsidRDefault="004418FF" w:rsidP="006F0533">
            <w:pPr>
              <w:tabs>
                <w:tab w:val="num" w:pos="184"/>
              </w:tabs>
              <w:suppressAutoHyphens/>
              <w:ind w:firstLine="709"/>
              <w:jc w:val="both"/>
              <w:rPr>
                <w:sz w:val="28"/>
                <w:szCs w:val="28"/>
                <w:lang w:eastAsia="ar-SA"/>
              </w:rPr>
            </w:pPr>
            <w:r w:rsidRPr="006F0533">
              <w:rPr>
                <w:sz w:val="28"/>
                <w:szCs w:val="28"/>
                <w:lang w:eastAsia="ar-SA"/>
              </w:rPr>
              <w:t xml:space="preserve">Глава </w:t>
            </w:r>
          </w:p>
          <w:p w:rsidR="004418FF" w:rsidRPr="006F0533" w:rsidRDefault="004418FF" w:rsidP="006F0533">
            <w:pPr>
              <w:tabs>
                <w:tab w:val="num" w:pos="709"/>
              </w:tabs>
              <w:suppressAutoHyphens/>
              <w:ind w:firstLine="709"/>
              <w:jc w:val="both"/>
              <w:rPr>
                <w:sz w:val="28"/>
                <w:szCs w:val="28"/>
                <w:lang w:eastAsia="ar-SA"/>
              </w:rPr>
            </w:pPr>
            <w:r w:rsidRPr="006F0533">
              <w:rPr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4418FF" w:rsidRPr="006F0533" w:rsidRDefault="005D5002" w:rsidP="006F0533">
            <w:pPr>
              <w:tabs>
                <w:tab w:val="num" w:pos="709"/>
              </w:tabs>
              <w:suppressAutoHyphens/>
              <w:ind w:firstLine="709"/>
              <w:jc w:val="both"/>
              <w:rPr>
                <w:sz w:val="28"/>
                <w:szCs w:val="28"/>
                <w:lang w:eastAsia="ar-SA"/>
              </w:rPr>
            </w:pPr>
            <w:r w:rsidRPr="006F0533">
              <w:rPr>
                <w:sz w:val="28"/>
                <w:szCs w:val="28"/>
                <w:lang w:eastAsia="ar-SA"/>
              </w:rPr>
              <w:t>__________ В.А.</w:t>
            </w:r>
            <w:r w:rsidR="00413CD0" w:rsidRPr="006F0533">
              <w:rPr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6F0533">
              <w:rPr>
                <w:sz w:val="28"/>
                <w:szCs w:val="28"/>
                <w:lang w:eastAsia="ar-SA"/>
              </w:rPr>
              <w:t>Рудкина</w:t>
            </w:r>
            <w:proofErr w:type="spellEnd"/>
          </w:p>
          <w:p w:rsidR="00542413" w:rsidRPr="006F0533" w:rsidRDefault="00542413" w:rsidP="006F0533">
            <w:pPr>
              <w:tabs>
                <w:tab w:val="num" w:pos="709"/>
              </w:tabs>
              <w:suppressAutoHyphens/>
              <w:ind w:firstLine="709"/>
              <w:jc w:val="both"/>
              <w:rPr>
                <w:sz w:val="28"/>
                <w:szCs w:val="28"/>
                <w:lang w:eastAsia="ar-SA"/>
              </w:rPr>
            </w:pPr>
            <w:r w:rsidRPr="006F0533">
              <w:rPr>
                <w:sz w:val="28"/>
                <w:szCs w:val="28"/>
                <w:lang w:eastAsia="ar-SA"/>
              </w:rPr>
              <w:t xml:space="preserve">                               </w:t>
            </w:r>
          </w:p>
          <w:p w:rsidR="004418FF" w:rsidRPr="006F0533" w:rsidRDefault="004418FF" w:rsidP="006F0533">
            <w:pPr>
              <w:tabs>
                <w:tab w:val="num" w:pos="709"/>
              </w:tabs>
              <w:suppressAutoHyphens/>
              <w:ind w:firstLine="709"/>
              <w:rPr>
                <w:sz w:val="28"/>
                <w:szCs w:val="28"/>
                <w:lang w:eastAsia="ar-SA"/>
              </w:rPr>
            </w:pPr>
            <w:r w:rsidRPr="006F0533">
              <w:rPr>
                <w:sz w:val="28"/>
                <w:szCs w:val="28"/>
                <w:lang w:eastAsia="ar-SA"/>
              </w:rPr>
              <w:t xml:space="preserve">              </w:t>
            </w:r>
          </w:p>
        </w:tc>
      </w:tr>
    </w:tbl>
    <w:p w:rsidR="00DB39A7" w:rsidRDefault="006F0533" w:rsidP="006F053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  </w:t>
      </w:r>
    </w:p>
    <w:p w:rsidR="00DB39A7" w:rsidRDefault="00DB39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bookmarkStart w:id="0" w:name="_GoBack"/>
      <w:bookmarkEnd w:id="0"/>
    </w:p>
    <w:p w:rsidR="00DB39A7" w:rsidRDefault="00DB39A7" w:rsidP="00DB39A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42413" w:rsidRPr="006F0533">
        <w:rPr>
          <w:bCs/>
          <w:sz w:val="28"/>
          <w:szCs w:val="28"/>
        </w:rPr>
        <w:t>Приложение</w:t>
      </w:r>
      <w:r w:rsidR="00D814CB" w:rsidRPr="006F0533">
        <w:rPr>
          <w:bCs/>
          <w:sz w:val="28"/>
          <w:szCs w:val="28"/>
        </w:rPr>
        <w:t xml:space="preserve"> №</w:t>
      </w:r>
      <w:r w:rsidR="00DA0076" w:rsidRPr="006F0533">
        <w:rPr>
          <w:bCs/>
          <w:sz w:val="28"/>
          <w:szCs w:val="28"/>
        </w:rPr>
        <w:t>1</w:t>
      </w:r>
    </w:p>
    <w:p w:rsidR="00DB39A7" w:rsidRDefault="00DB39A7" w:rsidP="00DB39A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42413" w:rsidRPr="006F0533">
        <w:rPr>
          <w:bCs/>
          <w:sz w:val="28"/>
          <w:szCs w:val="28"/>
        </w:rPr>
        <w:t>к решению Собрания депутатов</w:t>
      </w:r>
    </w:p>
    <w:p w:rsidR="00DB39A7" w:rsidRDefault="00DB39A7" w:rsidP="00DB39A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42413" w:rsidRPr="006F0533">
        <w:rPr>
          <w:bCs/>
          <w:sz w:val="28"/>
          <w:szCs w:val="28"/>
        </w:rPr>
        <w:t>Приморского муниципального</w:t>
      </w:r>
      <w:r>
        <w:rPr>
          <w:bCs/>
          <w:sz w:val="28"/>
          <w:szCs w:val="28"/>
        </w:rPr>
        <w:t xml:space="preserve"> </w:t>
      </w:r>
      <w:r w:rsidR="00542413" w:rsidRPr="006F0533">
        <w:rPr>
          <w:bCs/>
          <w:sz w:val="28"/>
          <w:szCs w:val="28"/>
        </w:rPr>
        <w:t>округа</w:t>
      </w:r>
    </w:p>
    <w:p w:rsidR="00542413" w:rsidRPr="006F0533" w:rsidRDefault="00DB39A7" w:rsidP="00DB39A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542413" w:rsidRPr="006F0533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27 июня 2024 г.</w:t>
      </w:r>
      <w:r w:rsidR="00542413" w:rsidRPr="006F0533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165</w:t>
      </w:r>
    </w:p>
    <w:p w:rsidR="00542413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814CCE" w:rsidRPr="006F0533" w:rsidRDefault="00F545DA" w:rsidP="006F0533">
      <w:pPr>
        <w:tabs>
          <w:tab w:val="num" w:pos="709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hyperlink r:id="rId11" w:history="1">
        <w:r w:rsidR="00814CCE" w:rsidRPr="006F0533">
          <w:rPr>
            <w:b/>
            <w:sz w:val="28"/>
            <w:szCs w:val="28"/>
          </w:rPr>
          <w:t>Порядок</w:t>
        </w:r>
      </w:hyperlink>
      <w:r w:rsidR="00814CCE" w:rsidRPr="006F0533">
        <w:rPr>
          <w:b/>
          <w:sz w:val="28"/>
          <w:szCs w:val="28"/>
        </w:rPr>
        <w:t xml:space="preserve"> организации доступа к информации о деятельности </w:t>
      </w:r>
    </w:p>
    <w:p w:rsidR="00542413" w:rsidRPr="006F0533" w:rsidRDefault="00814CCE" w:rsidP="006F0533">
      <w:pPr>
        <w:tabs>
          <w:tab w:val="num" w:pos="709"/>
        </w:tabs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6F0533">
        <w:rPr>
          <w:b/>
          <w:sz w:val="28"/>
          <w:szCs w:val="28"/>
        </w:rPr>
        <w:t>Собрания депутатов Приморского муниципального округа  Архангельской области</w:t>
      </w:r>
    </w:p>
    <w:p w:rsidR="00814CCE" w:rsidRPr="006F0533" w:rsidRDefault="00814CCE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</w:p>
    <w:p w:rsidR="00814CCE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1. Порядок организации доступа к информации о деятельности</w:t>
      </w:r>
      <w:r w:rsidR="00814CCE" w:rsidRPr="006F0533">
        <w:t xml:space="preserve"> </w:t>
      </w:r>
      <w:r w:rsidR="00814CCE" w:rsidRPr="006F0533">
        <w:rPr>
          <w:sz w:val="28"/>
          <w:szCs w:val="28"/>
        </w:rPr>
        <w:t>Собрания депутатов Приморского муниципального округа  Архангельской области</w:t>
      </w:r>
      <w:r w:rsidRPr="006F0533">
        <w:rPr>
          <w:sz w:val="28"/>
          <w:szCs w:val="28"/>
        </w:rPr>
        <w:t xml:space="preserve"> (далее - Порядок) разработан в соответствии с Федеральным </w:t>
      </w:r>
      <w:hyperlink r:id="rId12" w:history="1">
        <w:r w:rsidRPr="006F0533">
          <w:rPr>
            <w:sz w:val="28"/>
            <w:szCs w:val="28"/>
          </w:rPr>
          <w:t>законом</w:t>
        </w:r>
      </w:hyperlink>
      <w:r w:rsidRPr="006F0533">
        <w:rPr>
          <w:sz w:val="28"/>
          <w:szCs w:val="28"/>
        </w:rPr>
        <w:t xml:space="preserve"> от 09.02.2009 N 8-ФЗ "Об обеспечении доступа к информации о деятельности государственных органов и органов местного самоуправления" (далее - Федеральный закон).</w:t>
      </w:r>
    </w:p>
    <w:p w:rsidR="00915187" w:rsidRPr="006F0533" w:rsidRDefault="00890602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2.</w:t>
      </w:r>
      <w:r w:rsidR="00542413" w:rsidRPr="006F0533">
        <w:rPr>
          <w:sz w:val="28"/>
          <w:szCs w:val="28"/>
        </w:rPr>
        <w:t>Организация доступа к информации о деятельности</w:t>
      </w:r>
      <w:r w:rsidR="00814CCE" w:rsidRPr="006F0533">
        <w:t xml:space="preserve"> </w:t>
      </w:r>
      <w:r w:rsidR="00814CCE" w:rsidRPr="006F0533">
        <w:rPr>
          <w:sz w:val="28"/>
          <w:szCs w:val="28"/>
        </w:rPr>
        <w:t>Собрания депутатов Приморского муниципального округа  Архангельской области</w:t>
      </w:r>
      <w:r w:rsidR="00542413" w:rsidRPr="006F0533">
        <w:rPr>
          <w:sz w:val="28"/>
          <w:szCs w:val="28"/>
        </w:rPr>
        <w:t xml:space="preserve"> </w:t>
      </w:r>
      <w:r w:rsidRPr="006F0533">
        <w:rPr>
          <w:sz w:val="28"/>
          <w:szCs w:val="28"/>
        </w:rPr>
        <w:t xml:space="preserve"> (</w:t>
      </w:r>
      <w:r w:rsidR="00814CCE" w:rsidRPr="006F0533">
        <w:rPr>
          <w:sz w:val="28"/>
          <w:szCs w:val="28"/>
        </w:rPr>
        <w:t xml:space="preserve">далее – Собрание депутатов) </w:t>
      </w:r>
      <w:r w:rsidR="00542413" w:rsidRPr="006F0533">
        <w:rPr>
          <w:sz w:val="28"/>
          <w:szCs w:val="28"/>
        </w:rPr>
        <w:t>осуществляется в целях реализации права гражданина (физического лица), организации (юридического лица), общественного объединения, государственного органа, органа местного самоуправления (далее - пользователи информации) на получение информации о деятельн</w:t>
      </w:r>
      <w:r w:rsidR="00915187" w:rsidRPr="006F0533">
        <w:rPr>
          <w:sz w:val="28"/>
          <w:szCs w:val="28"/>
        </w:rPr>
        <w:t>ости Собрания депутатов</w:t>
      </w:r>
      <w:r w:rsidR="00542413" w:rsidRPr="006F0533">
        <w:rPr>
          <w:sz w:val="28"/>
          <w:szCs w:val="28"/>
        </w:rPr>
        <w:t>.</w:t>
      </w:r>
    </w:p>
    <w:p w:rsidR="00915187" w:rsidRPr="006F0533" w:rsidRDefault="008A5D87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Собрание</w:t>
      </w:r>
      <w:r w:rsidR="00915187" w:rsidRPr="006F0533">
        <w:rPr>
          <w:sz w:val="28"/>
          <w:szCs w:val="28"/>
        </w:rPr>
        <w:t xml:space="preserve"> депутатов</w:t>
      </w:r>
      <w:r w:rsidR="00542413" w:rsidRPr="006F0533">
        <w:rPr>
          <w:sz w:val="28"/>
          <w:szCs w:val="28"/>
        </w:rPr>
        <w:t xml:space="preserve"> в соответствии с Федеральным законо</w:t>
      </w:r>
      <w:r w:rsidR="00890602" w:rsidRPr="006F0533">
        <w:rPr>
          <w:sz w:val="28"/>
          <w:szCs w:val="28"/>
        </w:rPr>
        <w:t>м в пределах своих полномочий принимает решения</w:t>
      </w:r>
      <w:r w:rsidR="00542413" w:rsidRPr="006F0533">
        <w:rPr>
          <w:sz w:val="28"/>
          <w:szCs w:val="28"/>
        </w:rPr>
        <w:t>, предметом правового регулирования которых являются отношения, связанные с обеспечением доступа пользователей к информации о деятельн</w:t>
      </w:r>
      <w:r w:rsidR="00915187" w:rsidRPr="006F0533">
        <w:rPr>
          <w:sz w:val="28"/>
          <w:szCs w:val="28"/>
        </w:rPr>
        <w:t>ости Собрания депутатов</w:t>
      </w:r>
      <w:r w:rsidR="00542413" w:rsidRPr="006F0533">
        <w:rPr>
          <w:sz w:val="28"/>
          <w:szCs w:val="28"/>
        </w:rPr>
        <w:t>.</w:t>
      </w:r>
    </w:p>
    <w:p w:rsidR="00915187" w:rsidRPr="006F0533" w:rsidRDefault="00890602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4.</w:t>
      </w:r>
      <w:r w:rsidR="00542413" w:rsidRPr="006F0533">
        <w:rPr>
          <w:sz w:val="28"/>
          <w:szCs w:val="28"/>
        </w:rPr>
        <w:t>Обеспечение доступа к информации о деятельн</w:t>
      </w:r>
      <w:r w:rsidR="00915187" w:rsidRPr="006F0533">
        <w:rPr>
          <w:sz w:val="28"/>
          <w:szCs w:val="28"/>
        </w:rPr>
        <w:t>ости Собрания депутатов</w:t>
      </w:r>
      <w:r w:rsidR="00542413" w:rsidRPr="006F0533">
        <w:rPr>
          <w:sz w:val="28"/>
          <w:szCs w:val="28"/>
        </w:rPr>
        <w:t xml:space="preserve"> может осуществляться способами, предусмотренными </w:t>
      </w:r>
      <w:hyperlink r:id="rId13" w:history="1">
        <w:r w:rsidR="00542413" w:rsidRPr="006F0533">
          <w:rPr>
            <w:sz w:val="28"/>
            <w:szCs w:val="28"/>
          </w:rPr>
          <w:t>статьей 6</w:t>
        </w:r>
      </w:hyperlink>
      <w:r w:rsidR="00542413" w:rsidRPr="006F0533">
        <w:rPr>
          <w:sz w:val="28"/>
          <w:szCs w:val="28"/>
        </w:rPr>
        <w:t xml:space="preserve"> Федерального закона, в том числе:</w:t>
      </w:r>
    </w:p>
    <w:p w:rsidR="00915187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1) обнарод</w:t>
      </w:r>
      <w:r w:rsidR="00915187" w:rsidRPr="006F0533">
        <w:rPr>
          <w:sz w:val="28"/>
          <w:szCs w:val="28"/>
        </w:rPr>
        <w:t>ование (опубликование) Собранием депутатов</w:t>
      </w:r>
      <w:r w:rsidRPr="006F0533">
        <w:rPr>
          <w:sz w:val="28"/>
          <w:szCs w:val="28"/>
        </w:rPr>
        <w:t xml:space="preserve"> информации о своей деятельности в средствах массовой информации;</w:t>
      </w:r>
    </w:p>
    <w:p w:rsidR="00B033F6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2) размеще</w:t>
      </w:r>
      <w:r w:rsidR="00B033F6" w:rsidRPr="006F0533">
        <w:rPr>
          <w:sz w:val="28"/>
          <w:szCs w:val="28"/>
        </w:rPr>
        <w:t>ние Собранием депу</w:t>
      </w:r>
      <w:r w:rsidR="00915187" w:rsidRPr="006F0533">
        <w:rPr>
          <w:sz w:val="28"/>
          <w:szCs w:val="28"/>
        </w:rPr>
        <w:t>та</w:t>
      </w:r>
      <w:r w:rsidR="00B033F6" w:rsidRPr="006F0533">
        <w:rPr>
          <w:sz w:val="28"/>
          <w:szCs w:val="28"/>
        </w:rPr>
        <w:t>т</w:t>
      </w:r>
      <w:r w:rsidR="00915187" w:rsidRPr="006F0533">
        <w:rPr>
          <w:sz w:val="28"/>
          <w:szCs w:val="28"/>
        </w:rPr>
        <w:t>ов</w:t>
      </w:r>
      <w:r w:rsidRPr="006F0533">
        <w:rPr>
          <w:sz w:val="28"/>
          <w:szCs w:val="28"/>
        </w:rPr>
        <w:t xml:space="preserve"> информации о своей деятельности в информационно-телекоммуникационной сети "Интернет" (далее - сеть Интернет);</w:t>
      </w:r>
    </w:p>
    <w:p w:rsidR="00B033F6" w:rsidRPr="006F0533" w:rsidRDefault="00B033F6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3) размещение Собранием депутатов</w:t>
      </w:r>
      <w:r w:rsidR="00542413" w:rsidRPr="006F0533">
        <w:rPr>
          <w:sz w:val="28"/>
          <w:szCs w:val="28"/>
        </w:rPr>
        <w:t xml:space="preserve"> информации о своей деятельности в п</w:t>
      </w:r>
      <w:r w:rsidRPr="006F0533">
        <w:rPr>
          <w:sz w:val="28"/>
          <w:szCs w:val="28"/>
        </w:rPr>
        <w:t>омещениях, занимаемых  Собранием депутатов</w:t>
      </w:r>
      <w:r w:rsidR="00542413" w:rsidRPr="006F0533">
        <w:rPr>
          <w:sz w:val="28"/>
          <w:szCs w:val="28"/>
        </w:rPr>
        <w:t>, и в иных отведенных для этих целей местах;</w:t>
      </w:r>
    </w:p>
    <w:p w:rsidR="00B033F6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4) ознакомление пользователей информацией с информацией</w:t>
      </w:r>
      <w:r w:rsidR="00B033F6" w:rsidRPr="006F0533">
        <w:rPr>
          <w:sz w:val="28"/>
          <w:szCs w:val="28"/>
        </w:rPr>
        <w:t xml:space="preserve"> о деятельности Собрания депутатов</w:t>
      </w:r>
      <w:r w:rsidRPr="006F0533">
        <w:rPr>
          <w:sz w:val="28"/>
          <w:szCs w:val="28"/>
        </w:rPr>
        <w:t xml:space="preserve"> в помещениях, занимае</w:t>
      </w:r>
      <w:r w:rsidR="00007A55" w:rsidRPr="006F0533">
        <w:rPr>
          <w:sz w:val="28"/>
          <w:szCs w:val="28"/>
        </w:rPr>
        <w:t>мых Собранием депутатов</w:t>
      </w:r>
      <w:r w:rsidRPr="006F0533">
        <w:rPr>
          <w:sz w:val="28"/>
          <w:szCs w:val="28"/>
        </w:rPr>
        <w:t>, а также через библиотечные и архивные фонды;</w:t>
      </w:r>
    </w:p>
    <w:p w:rsidR="00007A55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 xml:space="preserve">5) присутствие граждан (физических лиц), в том числе представителей организаций (юридических лиц), общественных объединений, </w:t>
      </w:r>
      <w:r w:rsidRPr="006F0533">
        <w:rPr>
          <w:sz w:val="28"/>
          <w:szCs w:val="28"/>
        </w:rPr>
        <w:lastRenderedPageBreak/>
        <w:t>государственных органов и органов местного самоуправления,</w:t>
      </w:r>
      <w:r w:rsidR="00007A55" w:rsidRPr="006F0533">
        <w:rPr>
          <w:sz w:val="28"/>
          <w:szCs w:val="28"/>
        </w:rPr>
        <w:t xml:space="preserve"> на заседания</w:t>
      </w:r>
      <w:r w:rsidR="00295388" w:rsidRPr="006F0533">
        <w:rPr>
          <w:sz w:val="28"/>
          <w:szCs w:val="28"/>
        </w:rPr>
        <w:t xml:space="preserve">х Собрания депутатов в порядке, </w:t>
      </w:r>
      <w:r w:rsidR="00785298" w:rsidRPr="006F0533">
        <w:rPr>
          <w:sz w:val="28"/>
          <w:szCs w:val="28"/>
        </w:rPr>
        <w:t xml:space="preserve">установленном </w:t>
      </w:r>
      <w:r w:rsidR="00007A55" w:rsidRPr="006F0533">
        <w:rPr>
          <w:sz w:val="28"/>
          <w:szCs w:val="28"/>
        </w:rPr>
        <w:t>Регламентом Собрания депутатов</w:t>
      </w:r>
      <w:r w:rsidRPr="006F0533">
        <w:rPr>
          <w:sz w:val="28"/>
          <w:szCs w:val="28"/>
        </w:rPr>
        <w:t>;</w:t>
      </w:r>
    </w:p>
    <w:p w:rsidR="00007A55" w:rsidRPr="006F0533" w:rsidRDefault="00295388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6)</w:t>
      </w:r>
      <w:r w:rsidR="00246C3C" w:rsidRPr="006F0533">
        <w:rPr>
          <w:sz w:val="28"/>
          <w:szCs w:val="28"/>
        </w:rPr>
        <w:t xml:space="preserve"> </w:t>
      </w:r>
      <w:r w:rsidR="00542413" w:rsidRPr="006F0533">
        <w:rPr>
          <w:sz w:val="28"/>
          <w:szCs w:val="28"/>
        </w:rPr>
        <w:t>предоставление пользователям информацией по их запросу информации о деятельн</w:t>
      </w:r>
      <w:r w:rsidR="00007A55" w:rsidRPr="006F0533">
        <w:rPr>
          <w:sz w:val="28"/>
          <w:szCs w:val="28"/>
        </w:rPr>
        <w:t>ости Собрания депутатов</w:t>
      </w:r>
      <w:r w:rsidR="00542413" w:rsidRPr="006F0533">
        <w:rPr>
          <w:sz w:val="28"/>
          <w:szCs w:val="28"/>
        </w:rPr>
        <w:t>;</w:t>
      </w:r>
    </w:p>
    <w:p w:rsidR="00007A55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7) другими способами, предусмотренными муниципальными правовыми актами.</w:t>
      </w:r>
    </w:p>
    <w:p w:rsidR="00967419" w:rsidRPr="006F0533" w:rsidRDefault="00007A55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5. Собрание депутатов</w:t>
      </w:r>
      <w:r w:rsidR="00542413" w:rsidRPr="006F0533">
        <w:rPr>
          <w:sz w:val="28"/>
          <w:szCs w:val="28"/>
        </w:rPr>
        <w:t xml:space="preserve"> размещает информацию о своей деятельности в сети Интернет на</w:t>
      </w:r>
      <w:r w:rsidRPr="006F0533">
        <w:rPr>
          <w:sz w:val="28"/>
          <w:szCs w:val="28"/>
        </w:rPr>
        <w:t xml:space="preserve"> официальном сайте Приморского муниципального округа Архангельской области</w:t>
      </w:r>
      <w:r w:rsidR="00542413" w:rsidRPr="006F0533">
        <w:rPr>
          <w:sz w:val="28"/>
          <w:szCs w:val="28"/>
        </w:rPr>
        <w:t xml:space="preserve"> (электрон</w:t>
      </w:r>
      <w:r w:rsidR="00967419" w:rsidRPr="006F0533">
        <w:rPr>
          <w:sz w:val="28"/>
          <w:szCs w:val="28"/>
        </w:rPr>
        <w:t xml:space="preserve">ный адрес: </w:t>
      </w:r>
      <w:hyperlink r:id="rId14" w:history="1">
        <w:r w:rsidR="00967419" w:rsidRPr="006F0533">
          <w:rPr>
            <w:rStyle w:val="a4"/>
            <w:color w:val="auto"/>
            <w:sz w:val="28"/>
            <w:szCs w:val="28"/>
          </w:rPr>
          <w:t>https://primadm29.gosuslugi.ru/</w:t>
        </w:r>
      </w:hyperlink>
      <w:r w:rsidR="00542413" w:rsidRPr="006F0533">
        <w:rPr>
          <w:sz w:val="28"/>
          <w:szCs w:val="28"/>
        </w:rPr>
        <w:t>).</w:t>
      </w:r>
    </w:p>
    <w:p w:rsidR="008E6E1B" w:rsidRPr="006F0533" w:rsidRDefault="008E6E1B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6.</w:t>
      </w:r>
      <w:r w:rsidR="00542413" w:rsidRPr="006F0533">
        <w:rPr>
          <w:sz w:val="28"/>
          <w:szCs w:val="28"/>
        </w:rPr>
        <w:t>Обязательному размещению на официальном с</w:t>
      </w:r>
      <w:r w:rsidR="00967419" w:rsidRPr="006F0533">
        <w:rPr>
          <w:sz w:val="28"/>
          <w:szCs w:val="28"/>
        </w:rPr>
        <w:t>айте Собрания депутатов</w:t>
      </w:r>
      <w:r w:rsidR="00542413" w:rsidRPr="006F0533">
        <w:rPr>
          <w:sz w:val="28"/>
          <w:szCs w:val="28"/>
        </w:rPr>
        <w:t xml:space="preserve"> подлежит информация, включенная в Перечень информации о деятельности </w:t>
      </w:r>
      <w:r w:rsidR="00967419" w:rsidRPr="006F0533">
        <w:rPr>
          <w:sz w:val="28"/>
          <w:szCs w:val="28"/>
        </w:rPr>
        <w:t>Собрания депутатов Приморского муниципального округа  Архангельской области, размещаемой на официальном  сайте  Приморского муниципального округа Архангельской области в информационно-телекоммуникационной сети «Интернет», утвержденный нас</w:t>
      </w:r>
      <w:r w:rsidRPr="006F0533">
        <w:rPr>
          <w:sz w:val="28"/>
          <w:szCs w:val="28"/>
        </w:rPr>
        <w:t>то</w:t>
      </w:r>
      <w:r w:rsidR="00967419" w:rsidRPr="006F0533">
        <w:rPr>
          <w:sz w:val="28"/>
          <w:szCs w:val="28"/>
        </w:rPr>
        <w:t>ящим решением.</w:t>
      </w:r>
    </w:p>
    <w:p w:rsidR="008E6E1B" w:rsidRPr="006F0533" w:rsidRDefault="008E6E1B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7.</w:t>
      </w:r>
      <w:r w:rsidR="00542413" w:rsidRPr="006F0533">
        <w:rPr>
          <w:sz w:val="28"/>
          <w:szCs w:val="28"/>
        </w:rPr>
        <w:t>Включению в Перечень подлежит информация о деятельности</w:t>
      </w:r>
      <w:r w:rsidRPr="006F0533">
        <w:rPr>
          <w:sz w:val="28"/>
          <w:szCs w:val="28"/>
        </w:rPr>
        <w:t xml:space="preserve"> Собрания депутатов</w:t>
      </w:r>
      <w:r w:rsidR="00542413" w:rsidRPr="006F0533">
        <w:rPr>
          <w:sz w:val="28"/>
          <w:szCs w:val="28"/>
        </w:rPr>
        <w:t xml:space="preserve">, предусмотренная </w:t>
      </w:r>
      <w:hyperlink r:id="rId15" w:history="1">
        <w:r w:rsidR="00542413" w:rsidRPr="006F0533">
          <w:rPr>
            <w:sz w:val="28"/>
            <w:szCs w:val="28"/>
          </w:rPr>
          <w:t>статьей 13</w:t>
        </w:r>
      </w:hyperlink>
      <w:r w:rsidR="00542413" w:rsidRPr="006F0533">
        <w:rPr>
          <w:sz w:val="28"/>
          <w:szCs w:val="28"/>
        </w:rPr>
        <w:t xml:space="preserve"> Федерального закона (в части,</w:t>
      </w:r>
      <w:r w:rsidRPr="006F0533">
        <w:rPr>
          <w:sz w:val="28"/>
          <w:szCs w:val="28"/>
        </w:rPr>
        <w:t xml:space="preserve"> относящейся к деятельности Собрания депутатов</w:t>
      </w:r>
      <w:r w:rsidR="00542413" w:rsidRPr="006F0533">
        <w:rPr>
          <w:sz w:val="28"/>
          <w:szCs w:val="28"/>
        </w:rPr>
        <w:t>).</w:t>
      </w:r>
    </w:p>
    <w:p w:rsidR="00130959" w:rsidRPr="006F0533" w:rsidRDefault="008E6E1B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8. Собрание депутатов в занимаемых им</w:t>
      </w:r>
      <w:r w:rsidR="00542413" w:rsidRPr="006F0533">
        <w:rPr>
          <w:sz w:val="28"/>
          <w:szCs w:val="28"/>
        </w:rPr>
        <w:t xml:space="preserve"> помещениях и иных отведенных для этих целей местах размещает информационные стенды и (или) другие технические средства аналогичного назначения для ознакомления пользователей с информацией о деятельн</w:t>
      </w:r>
      <w:r w:rsidR="002549CC" w:rsidRPr="006F0533">
        <w:rPr>
          <w:sz w:val="28"/>
          <w:szCs w:val="28"/>
        </w:rPr>
        <w:t>ости Собрания депутатов</w:t>
      </w:r>
      <w:r w:rsidR="00542413" w:rsidRPr="006F0533">
        <w:rPr>
          <w:sz w:val="28"/>
          <w:szCs w:val="28"/>
        </w:rPr>
        <w:t>. Указанная информация содержит порядок ра</w:t>
      </w:r>
      <w:r w:rsidR="00130959" w:rsidRPr="006F0533">
        <w:rPr>
          <w:sz w:val="28"/>
          <w:szCs w:val="28"/>
        </w:rPr>
        <w:t>боты Собрания депут</w:t>
      </w:r>
      <w:r w:rsidR="002549CC" w:rsidRPr="006F0533">
        <w:rPr>
          <w:sz w:val="28"/>
          <w:szCs w:val="28"/>
        </w:rPr>
        <w:t>а</w:t>
      </w:r>
      <w:r w:rsidR="00130959" w:rsidRPr="006F0533">
        <w:rPr>
          <w:sz w:val="28"/>
          <w:szCs w:val="28"/>
        </w:rPr>
        <w:t>т</w:t>
      </w:r>
      <w:r w:rsidR="002549CC" w:rsidRPr="006F0533">
        <w:rPr>
          <w:sz w:val="28"/>
          <w:szCs w:val="28"/>
        </w:rPr>
        <w:t>ов</w:t>
      </w:r>
      <w:r w:rsidR="00542413" w:rsidRPr="006F0533">
        <w:rPr>
          <w:sz w:val="28"/>
          <w:szCs w:val="28"/>
        </w:rPr>
        <w:t>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</w:t>
      </w:r>
      <w:r w:rsidR="00130959" w:rsidRPr="006F0533">
        <w:rPr>
          <w:sz w:val="28"/>
          <w:szCs w:val="28"/>
        </w:rPr>
        <w:t xml:space="preserve"> самоуправления, депутата</w:t>
      </w:r>
      <w:r w:rsidR="002549CC" w:rsidRPr="006F0533">
        <w:rPr>
          <w:sz w:val="28"/>
          <w:szCs w:val="28"/>
        </w:rPr>
        <w:t>ми</w:t>
      </w:r>
      <w:r w:rsidR="00542413" w:rsidRPr="006F0533">
        <w:rPr>
          <w:sz w:val="28"/>
          <w:szCs w:val="28"/>
        </w:rPr>
        <w:t>.</w:t>
      </w:r>
    </w:p>
    <w:p w:rsidR="00A33CDF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 xml:space="preserve">9. </w:t>
      </w:r>
      <w:r w:rsidR="00A33CDF" w:rsidRPr="006F0533">
        <w:rPr>
          <w:sz w:val="28"/>
          <w:szCs w:val="28"/>
        </w:rPr>
        <w:t xml:space="preserve">Председатель Собрания депутатов  определяет ответственных должностных лиц </w:t>
      </w:r>
      <w:r w:rsidR="00E33B3E" w:rsidRPr="006F0533">
        <w:rPr>
          <w:sz w:val="28"/>
          <w:szCs w:val="28"/>
        </w:rPr>
        <w:t xml:space="preserve">ответственных  за обеспечение </w:t>
      </w:r>
      <w:r w:rsidR="00130959" w:rsidRPr="006F0533">
        <w:rPr>
          <w:sz w:val="28"/>
          <w:szCs w:val="28"/>
        </w:rPr>
        <w:t xml:space="preserve"> доступа к информации о</w:t>
      </w:r>
      <w:r w:rsidRPr="006F0533">
        <w:rPr>
          <w:sz w:val="28"/>
          <w:szCs w:val="28"/>
        </w:rPr>
        <w:t xml:space="preserve"> деятельн</w:t>
      </w:r>
      <w:r w:rsidR="00130959" w:rsidRPr="006F0533">
        <w:rPr>
          <w:sz w:val="28"/>
          <w:szCs w:val="28"/>
        </w:rPr>
        <w:t>ости  Собрания депутатов</w:t>
      </w:r>
      <w:r w:rsidR="00A33CDF" w:rsidRPr="006F0533">
        <w:rPr>
          <w:sz w:val="28"/>
          <w:szCs w:val="28"/>
        </w:rPr>
        <w:t>.</w:t>
      </w:r>
    </w:p>
    <w:p w:rsidR="00E33B3E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10. При обеспечении доступа к информации о деятельн</w:t>
      </w:r>
      <w:r w:rsidR="00A33CDF" w:rsidRPr="006F0533">
        <w:rPr>
          <w:sz w:val="28"/>
          <w:szCs w:val="28"/>
        </w:rPr>
        <w:t>ости Собрания депутатов</w:t>
      </w:r>
      <w:r w:rsidRPr="006F0533">
        <w:rPr>
          <w:sz w:val="28"/>
          <w:szCs w:val="28"/>
        </w:rPr>
        <w:t xml:space="preserve"> должны соблюдаться установленные Федеральным законом основные требования, а также права пользователя информации.</w:t>
      </w:r>
    </w:p>
    <w:p w:rsidR="00E33B3E" w:rsidRPr="006F0533" w:rsidRDefault="00542413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11. Доступ к информации о деятельн</w:t>
      </w:r>
      <w:r w:rsidR="00E33B3E" w:rsidRPr="006F0533">
        <w:rPr>
          <w:sz w:val="28"/>
          <w:szCs w:val="28"/>
        </w:rPr>
        <w:t>ости Собрания депутатов</w:t>
      </w:r>
      <w:r w:rsidRPr="006F0533">
        <w:rPr>
          <w:sz w:val="28"/>
          <w:szCs w:val="28"/>
        </w:rPr>
        <w:t xml:space="preserve"> ограничивается в случаях, если указанная информация отнесена в установленном законодательством порядке к сведениям, составляющим государственную или иную охраняемую законом тайну.</w:t>
      </w:r>
    </w:p>
    <w:p w:rsidR="009561C6" w:rsidRPr="006F0533" w:rsidRDefault="00E33B3E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12. Собрание депут</w:t>
      </w:r>
      <w:r w:rsidR="009561C6" w:rsidRPr="006F0533">
        <w:rPr>
          <w:sz w:val="28"/>
          <w:szCs w:val="28"/>
        </w:rPr>
        <w:t>ат</w:t>
      </w:r>
      <w:r w:rsidRPr="006F0533">
        <w:rPr>
          <w:sz w:val="28"/>
          <w:szCs w:val="28"/>
        </w:rPr>
        <w:t>ов</w:t>
      </w:r>
      <w:r w:rsidR="00542413" w:rsidRPr="006F0533">
        <w:rPr>
          <w:sz w:val="28"/>
          <w:szCs w:val="28"/>
        </w:rPr>
        <w:t xml:space="preserve"> размещает в библиотеках муниципальной библиотечной системы следующую информацию:</w:t>
      </w:r>
    </w:p>
    <w:p w:rsidR="009561C6" w:rsidRPr="006F0533" w:rsidRDefault="009561C6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t>-регламент Собрания депутатов;</w:t>
      </w:r>
    </w:p>
    <w:p w:rsidR="00542413" w:rsidRPr="006F0533" w:rsidRDefault="009561C6" w:rsidP="006F0533">
      <w:pPr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0533">
        <w:rPr>
          <w:sz w:val="28"/>
          <w:szCs w:val="28"/>
        </w:rPr>
        <w:lastRenderedPageBreak/>
        <w:t>-</w:t>
      </w:r>
      <w:r w:rsidR="00542413" w:rsidRPr="006F0533">
        <w:rPr>
          <w:sz w:val="28"/>
          <w:szCs w:val="28"/>
        </w:rPr>
        <w:t xml:space="preserve">ежегодный отчет </w:t>
      </w:r>
      <w:r w:rsidRPr="006F0533">
        <w:rPr>
          <w:sz w:val="28"/>
          <w:szCs w:val="28"/>
        </w:rPr>
        <w:t xml:space="preserve"> председателя Собрания депутатов  </w:t>
      </w:r>
      <w:r w:rsidR="00542413" w:rsidRPr="006F0533">
        <w:rPr>
          <w:sz w:val="28"/>
          <w:szCs w:val="28"/>
        </w:rPr>
        <w:t xml:space="preserve">о деятельности </w:t>
      </w:r>
      <w:r w:rsidRPr="006F0533">
        <w:rPr>
          <w:sz w:val="28"/>
          <w:szCs w:val="28"/>
        </w:rPr>
        <w:t xml:space="preserve"> Собрания депутатов  за  прошедший календарный год.</w:t>
      </w:r>
    </w:p>
    <w:p w:rsidR="00542413" w:rsidRPr="006F0533" w:rsidRDefault="00542413" w:rsidP="006F0533">
      <w:pPr>
        <w:tabs>
          <w:tab w:val="num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2413" w:rsidRPr="006F0533" w:rsidRDefault="00542413" w:rsidP="006F0533">
      <w:pPr>
        <w:tabs>
          <w:tab w:val="num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2413" w:rsidRPr="006F0533" w:rsidRDefault="00542413" w:rsidP="006F0533">
      <w:pPr>
        <w:tabs>
          <w:tab w:val="num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2413" w:rsidRPr="006F0533" w:rsidRDefault="00542413" w:rsidP="006F0533">
      <w:pPr>
        <w:tabs>
          <w:tab w:val="num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42413" w:rsidRPr="006F0533" w:rsidRDefault="00542413" w:rsidP="006F0533">
      <w:pPr>
        <w:tabs>
          <w:tab w:val="num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DA0076" w:rsidRPr="006F0533" w:rsidRDefault="00D814CB" w:rsidP="006F0533">
      <w:pPr>
        <w:tabs>
          <w:tab w:val="num" w:pos="567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F0533">
        <w:rPr>
          <w:b/>
          <w:sz w:val="28"/>
          <w:szCs w:val="28"/>
        </w:rPr>
        <w:t xml:space="preserve">                               </w:t>
      </w:r>
    </w:p>
    <w:p w:rsidR="00246C3C" w:rsidRPr="006F0533" w:rsidRDefault="00D814CB" w:rsidP="006F0533">
      <w:pPr>
        <w:tabs>
          <w:tab w:val="num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0533">
        <w:rPr>
          <w:b/>
          <w:sz w:val="28"/>
          <w:szCs w:val="28"/>
        </w:rPr>
        <w:t xml:space="preserve">      </w:t>
      </w:r>
      <w:r w:rsidR="00DA0076" w:rsidRPr="006F0533">
        <w:rPr>
          <w:b/>
          <w:sz w:val="28"/>
          <w:szCs w:val="28"/>
        </w:rPr>
        <w:t xml:space="preserve">                                                </w:t>
      </w:r>
    </w:p>
    <w:p w:rsidR="006F0533" w:rsidRDefault="00246C3C" w:rsidP="006F0533">
      <w:pPr>
        <w:tabs>
          <w:tab w:val="num" w:pos="567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0533">
        <w:rPr>
          <w:b/>
          <w:sz w:val="28"/>
          <w:szCs w:val="28"/>
        </w:rPr>
        <w:t xml:space="preserve">                                                      </w:t>
      </w:r>
    </w:p>
    <w:p w:rsidR="00DB39A7" w:rsidRDefault="006F0533" w:rsidP="00DB39A7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Cs/>
          <w:sz w:val="28"/>
          <w:szCs w:val="28"/>
        </w:rPr>
        <w:lastRenderedPageBreak/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DB39A7" w:rsidRPr="006F0533">
        <w:rPr>
          <w:bCs/>
          <w:sz w:val="28"/>
          <w:szCs w:val="28"/>
        </w:rPr>
        <w:t>Приложение №</w:t>
      </w:r>
      <w:r w:rsidR="00DB39A7">
        <w:rPr>
          <w:bCs/>
          <w:sz w:val="28"/>
          <w:szCs w:val="28"/>
        </w:rPr>
        <w:t xml:space="preserve"> 2</w:t>
      </w:r>
    </w:p>
    <w:p w:rsidR="00DB39A7" w:rsidRDefault="00DB39A7" w:rsidP="00DB39A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6F0533">
        <w:rPr>
          <w:bCs/>
          <w:sz w:val="28"/>
          <w:szCs w:val="28"/>
        </w:rPr>
        <w:t>к решению Собрания депутатов</w:t>
      </w:r>
    </w:p>
    <w:p w:rsidR="00DB39A7" w:rsidRDefault="00DB39A7" w:rsidP="00DB39A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6F0533">
        <w:rPr>
          <w:bCs/>
          <w:sz w:val="28"/>
          <w:szCs w:val="28"/>
        </w:rPr>
        <w:t>Приморского муниципального</w:t>
      </w:r>
      <w:r>
        <w:rPr>
          <w:bCs/>
          <w:sz w:val="28"/>
          <w:szCs w:val="28"/>
        </w:rPr>
        <w:t xml:space="preserve"> </w:t>
      </w:r>
      <w:r w:rsidRPr="006F0533">
        <w:rPr>
          <w:bCs/>
          <w:sz w:val="28"/>
          <w:szCs w:val="28"/>
        </w:rPr>
        <w:t>округа</w:t>
      </w:r>
    </w:p>
    <w:p w:rsidR="00D814CB" w:rsidRPr="006F0533" w:rsidRDefault="00DB39A7" w:rsidP="00DB39A7">
      <w:pPr>
        <w:rPr>
          <w:b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  </w:t>
      </w:r>
      <w:r w:rsidRPr="006F0533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27 июня 2024 г.</w:t>
      </w:r>
      <w:r w:rsidRPr="006F0533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165</w:t>
      </w:r>
    </w:p>
    <w:p w:rsidR="00D814CB" w:rsidRPr="006F0533" w:rsidRDefault="00D814CB" w:rsidP="006F0533">
      <w:pPr>
        <w:tabs>
          <w:tab w:val="num" w:pos="567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985949" w:rsidRPr="006F0533" w:rsidRDefault="00985949" w:rsidP="006F0533">
      <w:pPr>
        <w:tabs>
          <w:tab w:val="num" w:pos="567"/>
        </w:tabs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6F0533">
        <w:rPr>
          <w:b/>
          <w:sz w:val="28"/>
          <w:szCs w:val="28"/>
        </w:rPr>
        <w:t>Перечень информации  о деятельности Собрания депутатов Приморского муниципального округа  Архангельской области, размещаемой на официальном  сайте  Приморского муниципального округа Архангельской области в информационно-телекоммуникационной сети «Интернет»</w:t>
      </w:r>
    </w:p>
    <w:p w:rsidR="00985949" w:rsidRPr="006F0533" w:rsidRDefault="00985949" w:rsidP="006F0533">
      <w:pPr>
        <w:tabs>
          <w:tab w:val="num" w:pos="567"/>
        </w:tabs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p w:rsidR="00985949" w:rsidRPr="006F0533" w:rsidRDefault="00985949" w:rsidP="006F0533">
      <w:pPr>
        <w:tabs>
          <w:tab w:val="num" w:pos="567"/>
        </w:tabs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05"/>
        <w:gridCol w:w="3402"/>
      </w:tblGrid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F0533">
              <w:rPr>
                <w:b/>
                <w:bCs/>
                <w:sz w:val="28"/>
                <w:szCs w:val="28"/>
              </w:rPr>
              <w:t>N п/п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F0533">
              <w:rPr>
                <w:b/>
                <w:bCs/>
                <w:sz w:val="28"/>
                <w:szCs w:val="28"/>
              </w:rPr>
              <w:t>Категория информации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F0533">
              <w:rPr>
                <w:b/>
                <w:bCs/>
                <w:sz w:val="28"/>
                <w:szCs w:val="28"/>
              </w:rPr>
              <w:t>Периодичность размещения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F053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F053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F0533"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6F0533" w:rsidRPr="006F0533" w:rsidTr="0009101F">
        <w:tc>
          <w:tcPr>
            <w:tcW w:w="9747" w:type="dxa"/>
            <w:gridSpan w:val="3"/>
          </w:tcPr>
          <w:p w:rsidR="00C00F11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I. Общая ин</w:t>
            </w:r>
            <w:r w:rsidR="006C1246" w:rsidRPr="006F0533">
              <w:rPr>
                <w:bCs/>
                <w:sz w:val="28"/>
                <w:szCs w:val="28"/>
              </w:rPr>
              <w:t>формация о Собрании депутатов Приморского</w:t>
            </w:r>
          </w:p>
          <w:p w:rsidR="00985949" w:rsidRPr="006F0533" w:rsidRDefault="006C1246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 муниципального округа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Полное наименование, почтовый адрес, адрес электронной почты, </w:t>
            </w:r>
            <w:r w:rsidR="006C1246" w:rsidRPr="006F0533">
              <w:rPr>
                <w:bCs/>
                <w:sz w:val="28"/>
                <w:szCs w:val="28"/>
              </w:rPr>
              <w:t>номера телефонов председателя Собрания депутатов</w:t>
            </w:r>
            <w:r w:rsidR="001240D7" w:rsidRPr="006F0533">
              <w:rPr>
                <w:bCs/>
                <w:sz w:val="28"/>
                <w:szCs w:val="28"/>
              </w:rPr>
              <w:t xml:space="preserve"> Приморского муниципального округа </w:t>
            </w:r>
            <w:r w:rsidR="006C1246" w:rsidRPr="006F0533">
              <w:rPr>
                <w:bCs/>
                <w:sz w:val="28"/>
                <w:szCs w:val="28"/>
              </w:rPr>
              <w:t xml:space="preserve"> и работников аппарата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805" w:type="dxa"/>
          </w:tcPr>
          <w:p w:rsidR="00985949" w:rsidRPr="006F0533" w:rsidRDefault="001240D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Сведения о полномочия</w:t>
            </w:r>
            <w:r w:rsidR="003B608B" w:rsidRPr="006F0533">
              <w:rPr>
                <w:bCs/>
                <w:sz w:val="28"/>
                <w:szCs w:val="28"/>
              </w:rPr>
              <w:t xml:space="preserve">х </w:t>
            </w:r>
            <w:r w:rsidR="00985949"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3B608B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="00985949" w:rsidRPr="006F0533">
              <w:rPr>
                <w:bCs/>
                <w:sz w:val="28"/>
                <w:szCs w:val="28"/>
              </w:rPr>
              <w:t>, задачах и функциях структурных подразделений, а также перечень нормативных правовых актов, определяющих полномочия, задачи и ф</w:t>
            </w:r>
            <w:r w:rsidR="003B608B" w:rsidRPr="006F0533">
              <w:rPr>
                <w:bCs/>
                <w:sz w:val="28"/>
                <w:szCs w:val="28"/>
              </w:rPr>
              <w:t xml:space="preserve">ункции </w:t>
            </w:r>
            <w:r w:rsidR="00985949"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3B608B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Стру</w:t>
            </w:r>
            <w:r w:rsidR="003B608B" w:rsidRPr="006F0533">
              <w:rPr>
                <w:bCs/>
                <w:sz w:val="28"/>
                <w:szCs w:val="28"/>
              </w:rPr>
              <w:t xml:space="preserve">ктура </w:t>
            </w:r>
            <w:r w:rsidRPr="006F0533">
              <w:rPr>
                <w:bCs/>
                <w:sz w:val="28"/>
                <w:szCs w:val="28"/>
              </w:rPr>
              <w:t>Собрания депутатов</w:t>
            </w:r>
            <w:r w:rsidR="0001164D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Pr="006F0533">
              <w:rPr>
                <w:b/>
                <w:bCs/>
                <w:sz w:val="28"/>
                <w:szCs w:val="28"/>
              </w:rPr>
              <w:t xml:space="preserve">, </w:t>
            </w:r>
            <w:r w:rsidRPr="006F0533">
              <w:rPr>
                <w:bCs/>
                <w:sz w:val="28"/>
                <w:szCs w:val="28"/>
              </w:rPr>
              <w:t>сведения о предсе</w:t>
            </w:r>
            <w:r w:rsidR="0001164D" w:rsidRPr="006F0533">
              <w:rPr>
                <w:bCs/>
                <w:sz w:val="28"/>
                <w:szCs w:val="28"/>
              </w:rPr>
              <w:t>дателе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01164D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Pr="006F0533">
              <w:rPr>
                <w:b/>
                <w:bCs/>
                <w:sz w:val="28"/>
                <w:szCs w:val="28"/>
              </w:rPr>
              <w:t xml:space="preserve">, </w:t>
            </w:r>
            <w:r w:rsidRPr="006F0533">
              <w:rPr>
                <w:bCs/>
                <w:sz w:val="28"/>
                <w:szCs w:val="28"/>
              </w:rPr>
              <w:t>заместителях председателя Собрания депутатов</w:t>
            </w:r>
            <w:r w:rsidR="0001164D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Pr="006F0533">
              <w:rPr>
                <w:b/>
                <w:bCs/>
                <w:sz w:val="28"/>
                <w:szCs w:val="28"/>
              </w:rPr>
              <w:t xml:space="preserve">, </w:t>
            </w:r>
            <w:r w:rsidRPr="006F0533">
              <w:rPr>
                <w:bCs/>
                <w:sz w:val="28"/>
                <w:szCs w:val="28"/>
              </w:rPr>
              <w:t>руководителях структурных подразделений</w:t>
            </w:r>
            <w:r w:rsidR="0001164D" w:rsidRPr="006F0533">
              <w:rPr>
                <w:bCs/>
                <w:sz w:val="28"/>
                <w:szCs w:val="28"/>
              </w:rPr>
              <w:t xml:space="preserve"> аппарата </w:t>
            </w:r>
            <w:r w:rsidR="001B0093" w:rsidRPr="006F0533">
              <w:rPr>
                <w:bCs/>
                <w:sz w:val="28"/>
                <w:szCs w:val="28"/>
              </w:rPr>
              <w:t>Собрания депутатов</w:t>
            </w:r>
            <w:r w:rsidRPr="006F0533">
              <w:rPr>
                <w:bCs/>
                <w:sz w:val="28"/>
                <w:szCs w:val="28"/>
              </w:rPr>
              <w:t xml:space="preserve"> (фамилии, имена, отчества, а также при </w:t>
            </w:r>
            <w:r w:rsidRPr="006F0533">
              <w:rPr>
                <w:bCs/>
                <w:sz w:val="28"/>
                <w:szCs w:val="28"/>
              </w:rPr>
              <w:lastRenderedPageBreak/>
              <w:t>согласии указанных лиц иные сведения о них)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Поддерживается в актуальном состоянии</w:t>
            </w:r>
            <w:r w:rsidRPr="006F0533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Сведения о средствах массовой информации, учр</w:t>
            </w:r>
            <w:r w:rsidR="001B0093" w:rsidRPr="006F0533">
              <w:rPr>
                <w:bCs/>
                <w:sz w:val="28"/>
                <w:szCs w:val="28"/>
              </w:rPr>
              <w:t xml:space="preserve">ежденных </w:t>
            </w:r>
            <w:r w:rsidRPr="006F0533">
              <w:rPr>
                <w:bCs/>
                <w:sz w:val="28"/>
                <w:szCs w:val="28"/>
              </w:rPr>
              <w:t xml:space="preserve"> Собранием депутатов</w:t>
            </w:r>
            <w:r w:rsidR="001B0093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Pr="006F0533">
              <w:rPr>
                <w:bCs/>
                <w:sz w:val="28"/>
                <w:szCs w:val="28"/>
              </w:rPr>
              <w:t xml:space="preserve"> (при наличии)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9747" w:type="dxa"/>
            <w:gridSpan w:val="3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II. </w:t>
            </w:r>
            <w:r w:rsidR="00B657AB" w:rsidRPr="006F0533">
              <w:rPr>
                <w:bCs/>
                <w:sz w:val="28"/>
                <w:szCs w:val="28"/>
              </w:rPr>
              <w:t xml:space="preserve">Информация о правотворческой </w:t>
            </w:r>
            <w:r w:rsidRPr="006F0533">
              <w:rPr>
                <w:bCs/>
                <w:sz w:val="28"/>
                <w:szCs w:val="28"/>
              </w:rPr>
              <w:t xml:space="preserve"> деятел</w:t>
            </w:r>
            <w:r w:rsidR="00C00F11" w:rsidRPr="006F0533">
              <w:rPr>
                <w:bCs/>
                <w:sz w:val="28"/>
                <w:szCs w:val="28"/>
              </w:rPr>
              <w:t xml:space="preserve">ьности 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C00F11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805" w:type="dxa"/>
          </w:tcPr>
          <w:p w:rsidR="00220FD5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6F0533">
              <w:rPr>
                <w:bCs/>
                <w:sz w:val="28"/>
                <w:szCs w:val="28"/>
              </w:rPr>
              <w:t xml:space="preserve">Нормативные правовые акты, </w:t>
            </w:r>
            <w:r w:rsidR="00EA60D2" w:rsidRPr="006F0533">
              <w:rPr>
                <w:bCs/>
                <w:sz w:val="28"/>
                <w:szCs w:val="28"/>
              </w:rPr>
              <w:t xml:space="preserve">принятые </w:t>
            </w:r>
            <w:r w:rsidRPr="006F0533">
              <w:rPr>
                <w:bCs/>
                <w:sz w:val="28"/>
                <w:szCs w:val="28"/>
              </w:rPr>
              <w:t xml:space="preserve"> Собранием депутатов</w:t>
            </w:r>
            <w:r w:rsidR="00EA60D2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Pr="006F0533">
              <w:rPr>
                <w:bCs/>
                <w:sz w:val="28"/>
                <w:szCs w:val="28"/>
              </w:rPr>
              <w:t>, включая сведения о внесении в них изменений, признании их утратившими силу, признании их судом недействующими</w:t>
            </w:r>
            <w:r w:rsidR="00EA60D2" w:rsidRPr="006F0533">
              <w:rPr>
                <w:bCs/>
                <w:sz w:val="28"/>
                <w:szCs w:val="28"/>
              </w:rPr>
              <w:t>,</w:t>
            </w:r>
            <w:r w:rsidR="00EA60D2" w:rsidRPr="006F0533">
              <w:rPr>
                <w:sz w:val="28"/>
                <w:szCs w:val="28"/>
              </w:rPr>
              <w:t xml:space="preserve"> </w:t>
            </w:r>
            <w:r w:rsidR="00220FD5" w:rsidRPr="006F0533">
              <w:rPr>
                <w:sz w:val="28"/>
                <w:szCs w:val="28"/>
              </w:rPr>
              <w:t>а также сведения о государственной регистрации муниципальных правовых актов в случаях, установленных законодательством Российской Федерации;</w:t>
            </w:r>
            <w:proofErr w:type="gramEnd"/>
          </w:p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985949" w:rsidRPr="006F0533" w:rsidRDefault="00EA60D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В течение 5 рабочих дней со дня принятия нормативного правового акта либо со дня вступления в силу решения суда, либо со дня государственной регистрации нормативного правового акта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Т</w:t>
            </w:r>
            <w:r w:rsidR="00D9062A" w:rsidRPr="006F0533">
              <w:rPr>
                <w:bCs/>
                <w:sz w:val="28"/>
                <w:szCs w:val="28"/>
              </w:rPr>
              <w:t>ексты проектов областных</w:t>
            </w:r>
            <w:r w:rsidRPr="006F0533">
              <w:rPr>
                <w:bCs/>
                <w:sz w:val="28"/>
                <w:szCs w:val="28"/>
              </w:rPr>
              <w:t xml:space="preserve"> законов, в</w:t>
            </w:r>
            <w:r w:rsidR="00D9062A" w:rsidRPr="006F0533">
              <w:rPr>
                <w:bCs/>
                <w:sz w:val="28"/>
                <w:szCs w:val="28"/>
              </w:rPr>
              <w:t xml:space="preserve">несенных </w:t>
            </w:r>
            <w:r w:rsidRPr="006F0533">
              <w:rPr>
                <w:bCs/>
                <w:sz w:val="28"/>
                <w:szCs w:val="28"/>
              </w:rPr>
              <w:t xml:space="preserve"> Собранием депутатов </w:t>
            </w:r>
            <w:r w:rsidR="00D9062A" w:rsidRPr="006F0533">
              <w:rPr>
                <w:bCs/>
                <w:sz w:val="28"/>
                <w:szCs w:val="28"/>
              </w:rPr>
              <w:t xml:space="preserve">Приморского муниципального округа </w:t>
            </w:r>
            <w:r w:rsidRPr="006F0533">
              <w:rPr>
                <w:bCs/>
                <w:sz w:val="28"/>
                <w:szCs w:val="28"/>
              </w:rPr>
              <w:t xml:space="preserve">в </w:t>
            </w:r>
            <w:r w:rsidR="00D9062A" w:rsidRPr="006F0533">
              <w:rPr>
                <w:bCs/>
                <w:sz w:val="28"/>
                <w:szCs w:val="28"/>
              </w:rPr>
              <w:t>Архангельское областное Собрание депутатов</w:t>
            </w:r>
          </w:p>
        </w:tc>
        <w:tc>
          <w:tcPr>
            <w:tcW w:w="3402" w:type="dxa"/>
          </w:tcPr>
          <w:p w:rsidR="00985949" w:rsidRPr="006F0533" w:rsidRDefault="00D9062A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В течение 5 рабочих дней со дня внесения</w:t>
            </w:r>
            <w:r w:rsidR="00AB60B6" w:rsidRPr="006F0533">
              <w:rPr>
                <w:bCs/>
                <w:sz w:val="28"/>
                <w:szCs w:val="28"/>
              </w:rPr>
              <w:t xml:space="preserve"> проекта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При</w:t>
            </w:r>
            <w:r w:rsidR="00604678" w:rsidRPr="006F0533">
              <w:rPr>
                <w:bCs/>
                <w:sz w:val="28"/>
                <w:szCs w:val="28"/>
              </w:rPr>
              <w:t xml:space="preserve">мерная программа  правотворческой работы </w:t>
            </w:r>
            <w:r w:rsidRPr="006F0533">
              <w:rPr>
                <w:bCs/>
                <w:sz w:val="28"/>
                <w:szCs w:val="28"/>
              </w:rPr>
              <w:t>Собрания депутатов</w:t>
            </w:r>
            <w:r w:rsidR="00604678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Ежегодно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График проведения очередных </w:t>
            </w:r>
            <w:r w:rsidR="00FE55AD" w:rsidRPr="006F0533">
              <w:rPr>
                <w:bCs/>
                <w:sz w:val="28"/>
                <w:szCs w:val="28"/>
              </w:rPr>
              <w:t xml:space="preserve">сессий 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FE55AD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Ежегодно; 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Т</w:t>
            </w:r>
            <w:r w:rsidR="00AF154F" w:rsidRPr="006F0533">
              <w:rPr>
                <w:bCs/>
                <w:sz w:val="28"/>
                <w:szCs w:val="28"/>
              </w:rPr>
              <w:t>ексты проектов нормативных правовых актов</w:t>
            </w:r>
            <w:r w:rsidRPr="006F0533">
              <w:rPr>
                <w:bCs/>
                <w:sz w:val="28"/>
                <w:szCs w:val="28"/>
              </w:rPr>
              <w:t xml:space="preserve">, внесенных </w:t>
            </w:r>
            <w:r w:rsidR="00AF154F" w:rsidRPr="006F0533">
              <w:rPr>
                <w:bCs/>
                <w:sz w:val="28"/>
                <w:szCs w:val="28"/>
              </w:rPr>
              <w:t xml:space="preserve">в </w:t>
            </w:r>
            <w:r w:rsidRPr="006F0533">
              <w:rPr>
                <w:bCs/>
                <w:sz w:val="28"/>
                <w:szCs w:val="28"/>
              </w:rPr>
              <w:t xml:space="preserve"> Собрание депутатов</w:t>
            </w:r>
            <w:r w:rsidR="00AF154F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Проект повестки дня </w:t>
            </w:r>
            <w:r w:rsidR="00AF154F" w:rsidRPr="006F0533">
              <w:rPr>
                <w:bCs/>
                <w:sz w:val="28"/>
                <w:szCs w:val="28"/>
              </w:rPr>
              <w:t xml:space="preserve">сессии 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AF154F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Порядок обжалования нормативных правовых актов и иных решений, </w:t>
            </w:r>
            <w:r w:rsidR="002B2D9B" w:rsidRPr="006F0533">
              <w:rPr>
                <w:bCs/>
                <w:sz w:val="28"/>
                <w:szCs w:val="28"/>
              </w:rPr>
              <w:t xml:space="preserve">принятых </w:t>
            </w:r>
            <w:r w:rsidRPr="006F0533">
              <w:rPr>
                <w:bCs/>
                <w:sz w:val="28"/>
                <w:szCs w:val="28"/>
              </w:rPr>
              <w:t xml:space="preserve"> Собранием </w:t>
            </w:r>
            <w:r w:rsidRPr="006F0533">
              <w:rPr>
                <w:bCs/>
                <w:sz w:val="28"/>
                <w:szCs w:val="28"/>
              </w:rPr>
              <w:lastRenderedPageBreak/>
              <w:t>депутатов</w:t>
            </w:r>
            <w:r w:rsidR="002B2D9B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12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Перечень обр</w:t>
            </w:r>
            <w:r w:rsidR="002B2D9B" w:rsidRPr="006F0533">
              <w:rPr>
                <w:bCs/>
                <w:sz w:val="28"/>
                <w:szCs w:val="28"/>
              </w:rPr>
              <w:t xml:space="preserve">ащений 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 в государственные органы</w:t>
            </w:r>
            <w:r w:rsidR="002B2D9B" w:rsidRPr="006F0533">
              <w:rPr>
                <w:bCs/>
                <w:sz w:val="28"/>
                <w:szCs w:val="28"/>
              </w:rPr>
              <w:t xml:space="preserve">  Архангельской области и </w:t>
            </w:r>
            <w:r w:rsidRPr="006F0533">
              <w:rPr>
                <w:bCs/>
                <w:sz w:val="28"/>
                <w:szCs w:val="28"/>
              </w:rPr>
              <w:t xml:space="preserve"> Российской Федерации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9747" w:type="dxa"/>
            <w:gridSpan w:val="3"/>
          </w:tcPr>
          <w:p w:rsidR="00985949" w:rsidRPr="006F0533" w:rsidRDefault="006C73D1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III</w:t>
            </w:r>
            <w:r w:rsidR="00E93E1C" w:rsidRPr="006F0533">
              <w:rPr>
                <w:bCs/>
                <w:sz w:val="28"/>
                <w:szCs w:val="28"/>
              </w:rPr>
              <w:t>.</w:t>
            </w:r>
            <w:r w:rsidRPr="006F0533">
              <w:rPr>
                <w:bCs/>
                <w:sz w:val="28"/>
                <w:szCs w:val="28"/>
              </w:rPr>
              <w:t xml:space="preserve"> </w:t>
            </w:r>
            <w:r w:rsidR="00985949" w:rsidRPr="006F0533">
              <w:rPr>
                <w:bCs/>
                <w:sz w:val="28"/>
                <w:szCs w:val="28"/>
              </w:rPr>
              <w:t>Информация об у</w:t>
            </w:r>
            <w:r w:rsidR="00882734" w:rsidRPr="006F0533">
              <w:rPr>
                <w:bCs/>
                <w:sz w:val="28"/>
                <w:szCs w:val="28"/>
              </w:rPr>
              <w:t xml:space="preserve">частии </w:t>
            </w:r>
            <w:r w:rsidR="00985949"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882734" w:rsidRPr="006F0533">
              <w:rPr>
                <w:bCs/>
                <w:sz w:val="28"/>
                <w:szCs w:val="28"/>
              </w:rPr>
              <w:t xml:space="preserve"> Приморского муниципального округа  </w:t>
            </w:r>
            <w:r w:rsidR="00CA4B75" w:rsidRPr="006F0533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="00CA4B75" w:rsidRPr="006F0533">
              <w:rPr>
                <w:bCs/>
                <w:sz w:val="28"/>
                <w:szCs w:val="28"/>
              </w:rPr>
              <w:t>в</w:t>
            </w:r>
            <w:proofErr w:type="gramEnd"/>
            <w:r w:rsidR="00CA4B75" w:rsidRPr="006F0533">
              <w:rPr>
                <w:bCs/>
                <w:sz w:val="28"/>
                <w:szCs w:val="28"/>
              </w:rPr>
              <w:t xml:space="preserve"> межмуниципальном </w:t>
            </w:r>
          </w:p>
          <w:p w:rsidR="00985949" w:rsidRPr="006F0533" w:rsidRDefault="00CA4B75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и региональном </w:t>
            </w:r>
            <w:r w:rsidR="00985949" w:rsidRPr="006F0533">
              <w:rPr>
                <w:bCs/>
                <w:sz w:val="28"/>
                <w:szCs w:val="28"/>
              </w:rPr>
              <w:t xml:space="preserve"> сотрудничестве</w:t>
            </w:r>
          </w:p>
        </w:tc>
      </w:tr>
      <w:tr w:rsidR="006F0533" w:rsidRPr="006F0533" w:rsidTr="0009101F">
        <w:trPr>
          <w:trHeight w:val="3107"/>
        </w:trPr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</w:t>
            </w:r>
            <w:r w:rsidR="00EA309C" w:rsidRPr="006F053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805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Информация об официальных визитах и о рабочих поездках председателя </w:t>
            </w:r>
            <w:r w:rsidR="00CA4B75" w:rsidRPr="006F0533">
              <w:rPr>
                <w:bCs/>
                <w:sz w:val="28"/>
                <w:szCs w:val="28"/>
              </w:rPr>
              <w:t xml:space="preserve">Собрания депутатов </w:t>
            </w:r>
            <w:r w:rsidRPr="006F0533">
              <w:rPr>
                <w:bCs/>
                <w:sz w:val="28"/>
                <w:szCs w:val="28"/>
              </w:rPr>
              <w:t xml:space="preserve"> и официальных дел</w:t>
            </w:r>
            <w:r w:rsidR="00CA4B75" w:rsidRPr="006F0533">
              <w:rPr>
                <w:bCs/>
                <w:sz w:val="28"/>
                <w:szCs w:val="28"/>
              </w:rPr>
              <w:t xml:space="preserve">егаций 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CA4B75" w:rsidRPr="006F0533">
              <w:rPr>
                <w:bCs/>
                <w:sz w:val="28"/>
                <w:szCs w:val="28"/>
              </w:rPr>
              <w:t xml:space="preserve"> Приморского муниципального  округа</w:t>
            </w:r>
            <w:r w:rsidRPr="006F0533">
              <w:rPr>
                <w:bCs/>
                <w:sz w:val="28"/>
                <w:szCs w:val="28"/>
              </w:rPr>
              <w:t>, а также об иных официальных мероприятиях, пр</w:t>
            </w:r>
            <w:r w:rsidR="00CA4B75" w:rsidRPr="006F0533">
              <w:rPr>
                <w:bCs/>
                <w:sz w:val="28"/>
                <w:szCs w:val="28"/>
              </w:rPr>
              <w:t xml:space="preserve">оводимых </w:t>
            </w:r>
            <w:r w:rsidRPr="006F0533">
              <w:rPr>
                <w:bCs/>
                <w:sz w:val="28"/>
                <w:szCs w:val="28"/>
              </w:rPr>
              <w:t xml:space="preserve"> Собранием депутатов</w:t>
            </w:r>
            <w:r w:rsidR="00CA4B75" w:rsidRPr="006F0533">
              <w:rPr>
                <w:bCs/>
                <w:sz w:val="28"/>
                <w:szCs w:val="28"/>
              </w:rPr>
              <w:t xml:space="preserve"> Приморского муниципального округа (заседания, встречи</w:t>
            </w:r>
            <w:r w:rsidRPr="006F0533">
              <w:rPr>
                <w:bCs/>
                <w:sz w:val="28"/>
                <w:szCs w:val="28"/>
              </w:rPr>
              <w:t>, семинары, круг</w:t>
            </w:r>
            <w:r w:rsidR="00641329" w:rsidRPr="006F0533">
              <w:rPr>
                <w:bCs/>
                <w:sz w:val="28"/>
                <w:szCs w:val="28"/>
              </w:rPr>
              <w:t>лые столы и другие мероприятия)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</w:t>
            </w:r>
            <w:r w:rsidR="00EA309C" w:rsidRPr="006F053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805" w:type="dxa"/>
          </w:tcPr>
          <w:p w:rsidR="00985949" w:rsidRPr="006F0533" w:rsidRDefault="00FD6064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Соглашения, заключаемые Собранием депутатов Приморского муниципального округа с различными </w:t>
            </w:r>
            <w:r w:rsidR="00985949" w:rsidRPr="006F0533">
              <w:rPr>
                <w:bCs/>
                <w:sz w:val="28"/>
                <w:szCs w:val="28"/>
              </w:rPr>
              <w:t xml:space="preserve"> организациями о взаимодействии и сотрудничестве</w:t>
            </w:r>
          </w:p>
        </w:tc>
        <w:tc>
          <w:tcPr>
            <w:tcW w:w="3402" w:type="dxa"/>
          </w:tcPr>
          <w:p w:rsidR="00985949" w:rsidRPr="006F0533" w:rsidRDefault="00985949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</w:t>
            </w:r>
            <w:r w:rsidR="00EA309C" w:rsidRPr="006F053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Тексты и (или) видеозаписи официальных выступлений и заявлений председателя Собрания депутатов Приморского муниципального округа</w:t>
            </w:r>
          </w:p>
        </w:tc>
        <w:tc>
          <w:tcPr>
            <w:tcW w:w="3402" w:type="dxa"/>
          </w:tcPr>
          <w:p w:rsidR="00287E52" w:rsidRPr="006F0533" w:rsidRDefault="008D5528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В течение 5 рабочих дней со дня выступления, заявления</w:t>
            </w:r>
          </w:p>
        </w:tc>
      </w:tr>
      <w:tr w:rsidR="006F0533" w:rsidRPr="006F0533" w:rsidTr="0009101F">
        <w:tc>
          <w:tcPr>
            <w:tcW w:w="9747" w:type="dxa"/>
            <w:gridSpan w:val="3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/>
                <w:bCs/>
                <w:sz w:val="28"/>
                <w:szCs w:val="28"/>
              </w:rPr>
              <w:t xml:space="preserve"> </w:t>
            </w:r>
            <w:r w:rsidR="00EA309C" w:rsidRPr="006F0533">
              <w:rPr>
                <w:b/>
                <w:bCs/>
                <w:sz w:val="28"/>
                <w:szCs w:val="28"/>
              </w:rPr>
              <w:t xml:space="preserve"> </w:t>
            </w:r>
            <w:r w:rsidR="00EA309C" w:rsidRPr="006F0533">
              <w:rPr>
                <w:bCs/>
                <w:sz w:val="28"/>
                <w:szCs w:val="28"/>
              </w:rPr>
              <w:t xml:space="preserve">IV.   </w:t>
            </w:r>
            <w:r w:rsidRPr="006F0533">
              <w:rPr>
                <w:bCs/>
                <w:sz w:val="28"/>
                <w:szCs w:val="28"/>
              </w:rPr>
              <w:t>Статистическая информация о деятел</w:t>
            </w:r>
            <w:r w:rsidR="00EA309C" w:rsidRPr="006F0533">
              <w:rPr>
                <w:bCs/>
                <w:sz w:val="28"/>
                <w:szCs w:val="28"/>
              </w:rPr>
              <w:t xml:space="preserve">ьности 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</w:t>
            </w:r>
          </w:p>
          <w:p w:rsidR="00EA309C" w:rsidRPr="006F0533" w:rsidRDefault="00EA309C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Приморского муниципального округа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EA309C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Статистические данные и показатели деятельности Собрания депутатов</w:t>
            </w:r>
            <w:r w:rsidR="00EA309C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Ежегодно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EA309C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Информация о результатах проверок, прове</w:t>
            </w:r>
            <w:r w:rsidR="00EA309C" w:rsidRPr="006F0533">
              <w:rPr>
                <w:bCs/>
                <w:sz w:val="28"/>
                <w:szCs w:val="28"/>
              </w:rPr>
              <w:t>денных в</w:t>
            </w:r>
            <w:r w:rsidRPr="006F0533">
              <w:rPr>
                <w:bCs/>
                <w:sz w:val="28"/>
                <w:szCs w:val="28"/>
              </w:rPr>
              <w:t xml:space="preserve"> Собрании депутатов</w:t>
            </w:r>
            <w:r w:rsidR="00EA309C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183FB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Сведения об испол</w:t>
            </w:r>
            <w:r w:rsidR="00183FB7" w:rsidRPr="006F0533">
              <w:rPr>
                <w:bCs/>
                <w:sz w:val="28"/>
                <w:szCs w:val="28"/>
              </w:rPr>
              <w:t xml:space="preserve">ьзовании </w:t>
            </w:r>
            <w:r w:rsidRPr="006F0533">
              <w:rPr>
                <w:bCs/>
                <w:sz w:val="28"/>
                <w:szCs w:val="28"/>
              </w:rPr>
              <w:t xml:space="preserve"> Собранием </w:t>
            </w:r>
            <w:r w:rsidRPr="006F0533">
              <w:rPr>
                <w:bCs/>
                <w:sz w:val="28"/>
                <w:szCs w:val="28"/>
              </w:rPr>
              <w:lastRenderedPageBreak/>
              <w:t>депутатов</w:t>
            </w:r>
            <w:r w:rsidR="00183FB7" w:rsidRPr="006F0533">
              <w:rPr>
                <w:bCs/>
                <w:sz w:val="28"/>
                <w:szCs w:val="28"/>
              </w:rPr>
              <w:t xml:space="preserve"> Приморского муниципального округа </w:t>
            </w:r>
            <w:r w:rsidRPr="006F0533">
              <w:rPr>
                <w:bCs/>
                <w:sz w:val="28"/>
                <w:szCs w:val="28"/>
              </w:rPr>
              <w:t xml:space="preserve"> бюджетных средств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 xml:space="preserve">Поддерживается в </w:t>
            </w:r>
            <w:r w:rsidRPr="006F0533">
              <w:rPr>
                <w:bCs/>
                <w:sz w:val="28"/>
                <w:szCs w:val="28"/>
              </w:rPr>
              <w:lastRenderedPageBreak/>
              <w:t>актуальном состоянии</w:t>
            </w:r>
          </w:p>
        </w:tc>
      </w:tr>
      <w:tr w:rsidR="006F0533" w:rsidRPr="006F0533" w:rsidTr="0009101F">
        <w:tc>
          <w:tcPr>
            <w:tcW w:w="9747" w:type="dxa"/>
            <w:gridSpan w:val="3"/>
          </w:tcPr>
          <w:p w:rsidR="00287E52" w:rsidRPr="006F0533" w:rsidRDefault="000752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 xml:space="preserve">V. </w:t>
            </w:r>
            <w:r w:rsidR="00287E52" w:rsidRPr="006F0533">
              <w:rPr>
                <w:bCs/>
                <w:sz w:val="28"/>
                <w:szCs w:val="28"/>
              </w:rPr>
              <w:t>Информация о кадровом обесп</w:t>
            </w:r>
            <w:r w:rsidR="00AA6178" w:rsidRPr="006F0533">
              <w:rPr>
                <w:bCs/>
                <w:sz w:val="28"/>
                <w:szCs w:val="28"/>
              </w:rPr>
              <w:t xml:space="preserve">ечении </w:t>
            </w:r>
          </w:p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Собрания депутатов</w:t>
            </w:r>
            <w:r w:rsidR="00AA6178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AA6178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Порядок поступления граждан на </w:t>
            </w:r>
            <w:r w:rsidR="0067601F" w:rsidRPr="006F0533">
              <w:rPr>
                <w:bCs/>
                <w:sz w:val="28"/>
                <w:szCs w:val="28"/>
              </w:rPr>
              <w:t>муниципальную службу</w:t>
            </w:r>
          </w:p>
        </w:tc>
        <w:tc>
          <w:tcPr>
            <w:tcW w:w="3402" w:type="dxa"/>
          </w:tcPr>
          <w:p w:rsidR="00287E52" w:rsidRPr="006F0533" w:rsidRDefault="00461414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</w:t>
            </w:r>
            <w:r w:rsidR="0067601F" w:rsidRPr="006F0533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Сведения о вакантных должно</w:t>
            </w:r>
            <w:r w:rsidR="0067601F" w:rsidRPr="006F0533">
              <w:rPr>
                <w:bCs/>
                <w:sz w:val="28"/>
                <w:szCs w:val="28"/>
              </w:rPr>
              <w:t xml:space="preserve">стях муниципальной </w:t>
            </w:r>
            <w:r w:rsidRPr="006F0533">
              <w:rPr>
                <w:bCs/>
                <w:sz w:val="28"/>
                <w:szCs w:val="28"/>
              </w:rPr>
              <w:t xml:space="preserve"> службы, име</w:t>
            </w:r>
            <w:r w:rsidR="0067601F" w:rsidRPr="006F0533">
              <w:rPr>
                <w:bCs/>
                <w:sz w:val="28"/>
                <w:szCs w:val="28"/>
              </w:rPr>
              <w:t xml:space="preserve">ющихся в </w:t>
            </w:r>
            <w:r w:rsidRPr="006F0533">
              <w:rPr>
                <w:bCs/>
                <w:sz w:val="28"/>
                <w:szCs w:val="28"/>
              </w:rPr>
              <w:t xml:space="preserve"> Собрании депутатов</w:t>
            </w:r>
            <w:r w:rsidR="0067601F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В течение трех рабочих дней со дня изменения информации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</w:t>
            </w:r>
            <w:r w:rsidR="0067601F" w:rsidRPr="006F053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Квалификационные требования к кандидатам на замещение вакантных должностей</w:t>
            </w:r>
            <w:r w:rsidR="0067601F" w:rsidRPr="006F0533">
              <w:rPr>
                <w:bCs/>
                <w:sz w:val="28"/>
                <w:szCs w:val="28"/>
              </w:rPr>
              <w:t xml:space="preserve"> муниципальной  службы</w:t>
            </w:r>
            <w:r w:rsidRPr="006F0533">
              <w:rPr>
                <w:bCs/>
                <w:sz w:val="28"/>
                <w:szCs w:val="28"/>
              </w:rPr>
              <w:t xml:space="preserve"> </w:t>
            </w:r>
            <w:r w:rsidR="0067601F" w:rsidRPr="006F0533">
              <w:rPr>
                <w:bCs/>
                <w:sz w:val="28"/>
                <w:szCs w:val="28"/>
              </w:rPr>
              <w:t xml:space="preserve">в </w:t>
            </w:r>
            <w:r w:rsidRPr="006F0533">
              <w:rPr>
                <w:bCs/>
                <w:sz w:val="28"/>
                <w:szCs w:val="28"/>
              </w:rPr>
              <w:t xml:space="preserve"> Собрании депутатов</w:t>
            </w:r>
            <w:r w:rsidR="0067601F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</w:p>
        </w:tc>
        <w:tc>
          <w:tcPr>
            <w:tcW w:w="3402" w:type="dxa"/>
          </w:tcPr>
          <w:p w:rsidR="00287E52" w:rsidRPr="006F0533" w:rsidRDefault="00461414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461C8C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22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Номера телефонов, адрес электронной почты, по которым можно получить информацию по вопросу замещения вакантных должностей </w:t>
            </w:r>
            <w:r w:rsidR="00461C8C" w:rsidRPr="006F0533">
              <w:rPr>
                <w:bCs/>
                <w:sz w:val="28"/>
                <w:szCs w:val="28"/>
              </w:rPr>
              <w:t>муниципальной  службы, имеющихся в  Собрании депутатов Приморского муниципального округа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9747" w:type="dxa"/>
            <w:gridSpan w:val="3"/>
          </w:tcPr>
          <w:p w:rsidR="00E93E1C" w:rsidRPr="006F0533" w:rsidRDefault="00E93E1C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VI</w:t>
            </w:r>
            <w:r w:rsidR="00287E52" w:rsidRPr="006F0533">
              <w:rPr>
                <w:bCs/>
                <w:sz w:val="28"/>
                <w:szCs w:val="28"/>
              </w:rPr>
              <w:t xml:space="preserve">. Информация о </w:t>
            </w:r>
            <w:r w:rsidRPr="006F0533">
              <w:rPr>
                <w:bCs/>
                <w:sz w:val="28"/>
                <w:szCs w:val="28"/>
              </w:rPr>
              <w:t xml:space="preserve">работе </w:t>
            </w:r>
            <w:r w:rsidR="00287E52"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="00287E52" w:rsidRPr="006F0533">
              <w:rPr>
                <w:bCs/>
                <w:sz w:val="28"/>
                <w:szCs w:val="28"/>
              </w:rPr>
              <w:t xml:space="preserve"> с обращениями граждан (физических лиц), организаций (юридических лиц), общественных объединений, государственных органов,</w:t>
            </w:r>
          </w:p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 органов местного самоуправления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</w:t>
            </w:r>
            <w:r w:rsidR="00E93E1C" w:rsidRPr="006F053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</w:t>
            </w:r>
            <w:r w:rsidR="00B657AB" w:rsidRPr="006F053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Фамилия, имя и отчество руководителя структурного подразделения или </w:t>
            </w:r>
            <w:r w:rsidR="004C0F05" w:rsidRPr="006F0533">
              <w:rPr>
                <w:bCs/>
                <w:sz w:val="28"/>
                <w:szCs w:val="28"/>
              </w:rPr>
              <w:t>иного должностного лица аппарата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4C0F05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Pr="006F0533">
              <w:rPr>
                <w:bCs/>
                <w:sz w:val="28"/>
                <w:szCs w:val="28"/>
              </w:rPr>
              <w:t xml:space="preserve">, к полномочиям которых отнесены организация приема граждан (физических </w:t>
            </w:r>
            <w:r w:rsidRPr="006F0533">
              <w:rPr>
                <w:bCs/>
                <w:sz w:val="28"/>
                <w:szCs w:val="28"/>
              </w:rPr>
              <w:lastRenderedPageBreak/>
              <w:t>лиц), в том числе представителей организаций (юридических лиц), общественных объединений, государственных органов и органов местного самоуправления, обеспечение рассмотрения их обращений, а также номер телефона, адрес электронной почты, по которым можно получить информацию справочного характера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2</w:t>
            </w:r>
            <w:r w:rsidR="00B657AB" w:rsidRPr="006F053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Обзоры обращений граждан (физических лиц), организаций (юридических лиц), общественных объединений, государственных органов, органов местного самоуправления, а также обобщенная информация о результатах рассмотрения этих обращений и принятых мерах</w:t>
            </w:r>
          </w:p>
        </w:tc>
        <w:tc>
          <w:tcPr>
            <w:tcW w:w="3402" w:type="dxa"/>
          </w:tcPr>
          <w:p w:rsidR="00287E52" w:rsidRPr="006F0533" w:rsidRDefault="004C0F05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Ежегодно</w:t>
            </w:r>
            <w:r w:rsidR="00B657AB" w:rsidRPr="006F0533">
              <w:rPr>
                <w:bCs/>
                <w:sz w:val="28"/>
                <w:szCs w:val="28"/>
              </w:rPr>
              <w:t>; поддерживается в актуальном состоянии</w:t>
            </w:r>
          </w:p>
        </w:tc>
      </w:tr>
      <w:tr w:rsidR="006F0533" w:rsidRPr="006F0533" w:rsidTr="0009101F">
        <w:tc>
          <w:tcPr>
            <w:tcW w:w="9747" w:type="dxa"/>
            <w:gridSpan w:val="3"/>
          </w:tcPr>
          <w:p w:rsidR="009D29AE" w:rsidRPr="006F0533" w:rsidRDefault="009D29AE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VII. Информация о постоянных комиссия</w:t>
            </w:r>
            <w:r w:rsidR="00914F0B" w:rsidRPr="006F0533">
              <w:rPr>
                <w:bCs/>
                <w:sz w:val="28"/>
                <w:szCs w:val="28"/>
              </w:rPr>
              <w:t>х</w:t>
            </w:r>
            <w:r w:rsidR="00287E52"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Pr="006F0533">
              <w:rPr>
                <w:bCs/>
                <w:sz w:val="28"/>
                <w:szCs w:val="28"/>
              </w:rPr>
              <w:t xml:space="preserve"> </w:t>
            </w:r>
          </w:p>
          <w:p w:rsidR="00287E52" w:rsidRPr="006F0533" w:rsidRDefault="009D29AE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Приморского муниципального округа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BB63A3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5805" w:type="dxa"/>
          </w:tcPr>
          <w:p w:rsidR="00287E52" w:rsidRPr="006F0533" w:rsidRDefault="00914F0B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Перечень  постоянных комиссиях Собрания депутатов Приморского муниципального округа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BB63A3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27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</w:t>
            </w:r>
            <w:r w:rsidR="00BB63A3" w:rsidRPr="006F0533">
              <w:rPr>
                <w:bCs/>
                <w:sz w:val="28"/>
                <w:szCs w:val="28"/>
              </w:rPr>
              <w:t xml:space="preserve">ведения о деятельности </w:t>
            </w:r>
            <w:r w:rsidR="0072535B" w:rsidRPr="006F0533">
              <w:rPr>
                <w:bCs/>
                <w:sz w:val="28"/>
                <w:szCs w:val="28"/>
              </w:rPr>
              <w:t>постоянных комиссий</w:t>
            </w:r>
            <w:r w:rsidR="00BB63A3" w:rsidRPr="006F0533">
              <w:rPr>
                <w:bCs/>
                <w:sz w:val="28"/>
                <w:szCs w:val="28"/>
              </w:rPr>
              <w:t xml:space="preserve"> Собрания депутатов Приморского муниципального округа </w:t>
            </w:r>
            <w:r w:rsidRPr="006F0533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05" w:type="dxa"/>
          </w:tcPr>
          <w:p w:rsidR="00287E52" w:rsidRPr="006F0533" w:rsidRDefault="00BB63A3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фотографии членов постоянных комиссий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05" w:type="dxa"/>
          </w:tcPr>
          <w:p w:rsidR="00287E52" w:rsidRPr="006F0533" w:rsidRDefault="009103A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состав</w:t>
            </w:r>
            <w:r w:rsidRPr="006F0533">
              <w:rPr>
                <w:b/>
                <w:bCs/>
                <w:sz w:val="28"/>
                <w:szCs w:val="28"/>
              </w:rPr>
              <w:t xml:space="preserve"> </w:t>
            </w:r>
            <w:r w:rsidRPr="006F0533">
              <w:rPr>
                <w:bCs/>
                <w:sz w:val="28"/>
                <w:szCs w:val="28"/>
              </w:rPr>
              <w:t>постоянных комиссий</w:t>
            </w:r>
          </w:p>
        </w:tc>
        <w:tc>
          <w:tcPr>
            <w:tcW w:w="3402" w:type="dxa"/>
          </w:tcPr>
          <w:p w:rsidR="00287E52" w:rsidRPr="006F0533" w:rsidRDefault="009103A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план</w:t>
            </w:r>
            <w:r w:rsidR="009103A7" w:rsidRPr="006F0533">
              <w:rPr>
                <w:bCs/>
                <w:sz w:val="28"/>
                <w:szCs w:val="28"/>
              </w:rPr>
              <w:t>ы</w:t>
            </w:r>
            <w:r w:rsidRPr="006F0533">
              <w:rPr>
                <w:bCs/>
                <w:sz w:val="28"/>
                <w:szCs w:val="28"/>
              </w:rPr>
              <w:t xml:space="preserve"> работы</w:t>
            </w:r>
            <w:r w:rsidR="009103A7" w:rsidRPr="006F0533">
              <w:rPr>
                <w:b/>
                <w:bCs/>
                <w:sz w:val="28"/>
                <w:szCs w:val="28"/>
              </w:rPr>
              <w:t xml:space="preserve"> </w:t>
            </w:r>
            <w:r w:rsidR="009103A7" w:rsidRPr="006F0533">
              <w:rPr>
                <w:bCs/>
                <w:sz w:val="28"/>
                <w:szCs w:val="28"/>
              </w:rPr>
              <w:t>постоянных комиссий</w:t>
            </w:r>
          </w:p>
        </w:tc>
        <w:tc>
          <w:tcPr>
            <w:tcW w:w="3402" w:type="dxa"/>
          </w:tcPr>
          <w:p w:rsidR="00287E52" w:rsidRPr="006F0533" w:rsidRDefault="009103A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Ежегодно; поддерживается 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05" w:type="dxa"/>
          </w:tcPr>
          <w:p w:rsidR="00287E52" w:rsidRPr="006F0533" w:rsidRDefault="00F44F43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новости постоянных комиссий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Не позднее трех рабочих дней со дня информационного повода</w:t>
            </w:r>
          </w:p>
        </w:tc>
      </w:tr>
      <w:tr w:rsidR="006F0533" w:rsidRPr="006F0533" w:rsidTr="0009101F">
        <w:tc>
          <w:tcPr>
            <w:tcW w:w="9747" w:type="dxa"/>
            <w:gridSpan w:val="3"/>
          </w:tcPr>
          <w:p w:rsidR="00287E52" w:rsidRPr="006F0533" w:rsidRDefault="00540D01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VIII</w:t>
            </w:r>
            <w:r w:rsidR="00287E52" w:rsidRPr="006F0533">
              <w:rPr>
                <w:bCs/>
                <w:sz w:val="28"/>
                <w:szCs w:val="28"/>
              </w:rPr>
              <w:t>. Иная информация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D7547F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5805" w:type="dxa"/>
          </w:tcPr>
          <w:p w:rsidR="00287E52" w:rsidRPr="006F0533" w:rsidRDefault="00D7547F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Награды </w:t>
            </w:r>
            <w:r w:rsidR="00287E52"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Pr="006F0533">
              <w:rPr>
                <w:bCs/>
                <w:sz w:val="28"/>
                <w:szCs w:val="28"/>
              </w:rPr>
              <w:t xml:space="preserve"> Приморского </w:t>
            </w:r>
            <w:r w:rsidRPr="006F0533">
              <w:rPr>
                <w:bCs/>
                <w:sz w:val="28"/>
                <w:szCs w:val="28"/>
              </w:rPr>
              <w:lastRenderedPageBreak/>
              <w:t>муниципального округа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 xml:space="preserve">Поддерживается в </w:t>
            </w:r>
            <w:r w:rsidRPr="006F0533">
              <w:rPr>
                <w:bCs/>
                <w:sz w:val="28"/>
                <w:szCs w:val="28"/>
              </w:rPr>
              <w:lastRenderedPageBreak/>
              <w:t>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77093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29</w:t>
            </w:r>
          </w:p>
        </w:tc>
        <w:tc>
          <w:tcPr>
            <w:tcW w:w="5805" w:type="dxa"/>
          </w:tcPr>
          <w:p w:rsidR="00287E52" w:rsidRPr="006F0533" w:rsidRDefault="0077093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С</w:t>
            </w:r>
            <w:r w:rsidR="00287E52" w:rsidRPr="006F0533">
              <w:rPr>
                <w:bCs/>
                <w:sz w:val="28"/>
                <w:szCs w:val="28"/>
              </w:rPr>
              <w:t>ведения о доходах, расходах, об имуществе и обязательствах имущественного характера председ</w:t>
            </w:r>
            <w:r w:rsidRPr="006F0533">
              <w:rPr>
                <w:bCs/>
                <w:sz w:val="28"/>
                <w:szCs w:val="28"/>
              </w:rPr>
              <w:t xml:space="preserve">ателя </w:t>
            </w:r>
            <w:r w:rsidR="00287E52" w:rsidRPr="006F0533">
              <w:rPr>
                <w:bCs/>
                <w:sz w:val="28"/>
                <w:szCs w:val="28"/>
              </w:rPr>
              <w:t>Собрания депутатов</w:t>
            </w:r>
            <w:r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="00287E52" w:rsidRPr="006F0533">
              <w:rPr>
                <w:b/>
                <w:bCs/>
                <w:sz w:val="28"/>
                <w:szCs w:val="28"/>
              </w:rPr>
              <w:t xml:space="preserve">, </w:t>
            </w:r>
            <w:r w:rsidR="00287E52" w:rsidRPr="006F0533">
              <w:rPr>
                <w:bCs/>
                <w:sz w:val="28"/>
                <w:szCs w:val="28"/>
              </w:rPr>
              <w:t>заместителей предсе</w:t>
            </w:r>
            <w:r w:rsidR="00FC48FE" w:rsidRPr="006F0533">
              <w:rPr>
                <w:bCs/>
                <w:sz w:val="28"/>
                <w:szCs w:val="28"/>
              </w:rPr>
              <w:t xml:space="preserve">дателя </w:t>
            </w:r>
            <w:r w:rsidR="00287E52" w:rsidRPr="006F0533">
              <w:rPr>
                <w:bCs/>
                <w:sz w:val="28"/>
                <w:szCs w:val="28"/>
              </w:rPr>
              <w:t xml:space="preserve"> Собрания депутатов</w:t>
            </w:r>
            <w:r w:rsidR="00FC48FE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="00287E52" w:rsidRPr="006F0533">
              <w:rPr>
                <w:b/>
                <w:bCs/>
                <w:sz w:val="28"/>
                <w:szCs w:val="28"/>
              </w:rPr>
              <w:t xml:space="preserve">, </w:t>
            </w:r>
            <w:r w:rsidR="00287E52" w:rsidRPr="006F0533">
              <w:rPr>
                <w:bCs/>
                <w:sz w:val="28"/>
                <w:szCs w:val="28"/>
              </w:rPr>
              <w:t>депутатов  Собрания депутатов</w:t>
            </w:r>
            <w:r w:rsidR="00FC48FE" w:rsidRPr="006F0533">
              <w:rPr>
                <w:bCs/>
                <w:sz w:val="28"/>
                <w:szCs w:val="28"/>
              </w:rPr>
              <w:t xml:space="preserve"> Приморского муниципального округа</w:t>
            </w:r>
            <w:r w:rsidR="00287E52" w:rsidRPr="006F0533">
              <w:rPr>
                <w:b/>
                <w:bCs/>
                <w:sz w:val="28"/>
                <w:szCs w:val="28"/>
              </w:rPr>
              <w:t xml:space="preserve">, </w:t>
            </w:r>
            <w:r w:rsidR="00FC48FE" w:rsidRPr="006F0533">
              <w:rPr>
                <w:b/>
                <w:bCs/>
                <w:sz w:val="28"/>
                <w:szCs w:val="28"/>
              </w:rPr>
              <w:t xml:space="preserve"> </w:t>
            </w:r>
            <w:r w:rsidR="00FC48FE" w:rsidRPr="006F0533">
              <w:rPr>
                <w:bCs/>
                <w:sz w:val="28"/>
                <w:szCs w:val="28"/>
              </w:rPr>
              <w:t>муниципальных  служащих, замещающих должности</w:t>
            </w:r>
            <w:r w:rsidR="0015424E" w:rsidRPr="006F0533">
              <w:rPr>
                <w:bCs/>
                <w:sz w:val="28"/>
                <w:szCs w:val="28"/>
              </w:rPr>
              <w:t xml:space="preserve"> муниципальной</w:t>
            </w:r>
            <w:r w:rsidR="00FC48FE" w:rsidRPr="006F0533">
              <w:rPr>
                <w:bCs/>
                <w:sz w:val="28"/>
                <w:szCs w:val="28"/>
              </w:rPr>
              <w:t xml:space="preserve"> </w:t>
            </w:r>
            <w:r w:rsidR="0015424E" w:rsidRPr="006F0533">
              <w:rPr>
                <w:bCs/>
                <w:sz w:val="28"/>
                <w:szCs w:val="28"/>
              </w:rPr>
              <w:t xml:space="preserve"> службы </w:t>
            </w:r>
            <w:r w:rsidR="00FC48FE" w:rsidRPr="006F0533">
              <w:rPr>
                <w:bCs/>
                <w:sz w:val="28"/>
                <w:szCs w:val="28"/>
              </w:rPr>
              <w:t>в аппарате Собрания депутатов  Приморского муниципального округа Архангельской области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Ежегодно не позднее 14 рабочих дней со дня истечения срока, установленного для подачи соответствующих сведений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15424E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Информация о</w:t>
            </w:r>
            <w:r w:rsidR="0015424E" w:rsidRPr="006F0533">
              <w:rPr>
                <w:bCs/>
                <w:sz w:val="28"/>
                <w:szCs w:val="28"/>
              </w:rPr>
              <w:t xml:space="preserve">б официальных страницах 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 </w:t>
            </w:r>
            <w:r w:rsidR="0015424E" w:rsidRPr="006F0533">
              <w:rPr>
                <w:bCs/>
                <w:sz w:val="28"/>
                <w:szCs w:val="28"/>
              </w:rPr>
              <w:t xml:space="preserve">Приморского муниципального округа Архангельской области </w:t>
            </w:r>
            <w:r w:rsidRPr="006F0533">
              <w:rPr>
                <w:bCs/>
                <w:sz w:val="28"/>
                <w:szCs w:val="28"/>
              </w:rPr>
              <w:t>с указателями данных страниц в информационно-телекоммуникационной сети "Интернет"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</w:t>
            </w:r>
          </w:p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785B48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31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 xml:space="preserve">Информация о </w:t>
            </w:r>
            <w:r w:rsidR="0059762F" w:rsidRPr="006F0533">
              <w:rPr>
                <w:bCs/>
                <w:sz w:val="28"/>
                <w:szCs w:val="28"/>
              </w:rPr>
              <w:t xml:space="preserve"> проводимых Собранием депутатов Приморского муниципального округа Архангельской области </w:t>
            </w:r>
            <w:r w:rsidRPr="006F0533">
              <w:rPr>
                <w:bCs/>
                <w:sz w:val="28"/>
                <w:szCs w:val="28"/>
              </w:rPr>
              <w:t>мероприятиях, связанных с выявлением мнения граждан (физических лиц), материалы по вопросам, которые выносятся</w:t>
            </w:r>
            <w:r w:rsidR="00785B48" w:rsidRPr="006F0533">
              <w:rPr>
                <w:bCs/>
                <w:sz w:val="28"/>
                <w:szCs w:val="28"/>
              </w:rPr>
              <w:t xml:space="preserve"> </w:t>
            </w:r>
            <w:r w:rsidRPr="006F0533">
              <w:rPr>
                <w:bCs/>
                <w:sz w:val="28"/>
                <w:szCs w:val="28"/>
              </w:rPr>
              <w:t>на публичное слушание и (или) общественное обсуждение, и результаты публичных слушаний или общественных обсуждений, а также информация о способах направления гражданами (физическими лицами) своих предложений в электронной форме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Поддерживается</w:t>
            </w:r>
          </w:p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287E52" w:rsidRPr="006F0533" w:rsidRDefault="00903E44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32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Информация о пр</w:t>
            </w:r>
            <w:r w:rsidR="00574E3D" w:rsidRPr="006F0533">
              <w:rPr>
                <w:bCs/>
                <w:sz w:val="28"/>
                <w:szCs w:val="28"/>
              </w:rPr>
              <w:t xml:space="preserve">оводимых </w:t>
            </w:r>
            <w:r w:rsidRPr="006F0533">
              <w:rPr>
                <w:bCs/>
                <w:sz w:val="28"/>
                <w:szCs w:val="28"/>
              </w:rPr>
              <w:t xml:space="preserve"> Собранием депутатов публичных слушаниях и общественных обсуждениях с использованием федеральной государственной информационной системы "Единый портал государственных и муниципальных услуг </w:t>
            </w:r>
            <w:r w:rsidRPr="006F0533">
              <w:rPr>
                <w:bCs/>
                <w:sz w:val="28"/>
                <w:szCs w:val="28"/>
              </w:rPr>
              <w:lastRenderedPageBreak/>
              <w:t>(функций)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Поддерживается</w:t>
            </w:r>
          </w:p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в актуальном состоянии</w:t>
            </w:r>
          </w:p>
        </w:tc>
      </w:tr>
      <w:tr w:rsidR="006F0533" w:rsidRPr="006F0533" w:rsidTr="0009101F">
        <w:tc>
          <w:tcPr>
            <w:tcW w:w="540" w:type="dxa"/>
          </w:tcPr>
          <w:p w:rsidR="009C5B07" w:rsidRPr="006F0533" w:rsidRDefault="009C5B0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lastRenderedPageBreak/>
              <w:t>33</w:t>
            </w:r>
          </w:p>
        </w:tc>
        <w:tc>
          <w:tcPr>
            <w:tcW w:w="5805" w:type="dxa"/>
          </w:tcPr>
          <w:p w:rsidR="009C5B07" w:rsidRPr="006F0533" w:rsidRDefault="009C5B0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F0533">
              <w:rPr>
                <w:sz w:val="28"/>
                <w:szCs w:val="28"/>
              </w:rPr>
              <w:t>Информация о закупках товаров, работ, услуг для обеспечения  муниципальных нужд в соответствии с законодательством Российской Федерации о контрактной системе в сфере закупок товаров, работ, услуг д</w:t>
            </w:r>
            <w:r w:rsidR="008033E5" w:rsidRPr="006F0533">
              <w:rPr>
                <w:sz w:val="28"/>
                <w:szCs w:val="28"/>
              </w:rPr>
              <w:t>ля обеспечения</w:t>
            </w:r>
            <w:r w:rsidRPr="006F0533">
              <w:rPr>
                <w:sz w:val="28"/>
                <w:szCs w:val="28"/>
              </w:rPr>
              <w:t xml:space="preserve"> муниципальных нужд;</w:t>
            </w:r>
          </w:p>
          <w:p w:rsidR="009C5B07" w:rsidRPr="006F0533" w:rsidRDefault="009C5B0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3402" w:type="dxa"/>
          </w:tcPr>
          <w:p w:rsidR="009C5B07" w:rsidRPr="006F0533" w:rsidRDefault="00566C01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 мере необходимости</w:t>
            </w:r>
          </w:p>
        </w:tc>
      </w:tr>
      <w:tr w:rsidR="00287E52" w:rsidRPr="006F0533" w:rsidTr="0009101F">
        <w:tc>
          <w:tcPr>
            <w:tcW w:w="540" w:type="dxa"/>
          </w:tcPr>
          <w:p w:rsidR="00287E52" w:rsidRPr="006F0533" w:rsidRDefault="009C5B07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34</w:t>
            </w:r>
          </w:p>
        </w:tc>
        <w:tc>
          <w:tcPr>
            <w:tcW w:w="5805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Иная информация о деятел</w:t>
            </w:r>
            <w:r w:rsidR="0091758B">
              <w:rPr>
                <w:bCs/>
                <w:sz w:val="28"/>
                <w:szCs w:val="28"/>
              </w:rPr>
              <w:t xml:space="preserve">ьности </w:t>
            </w:r>
            <w:r w:rsidRPr="006F0533">
              <w:rPr>
                <w:bCs/>
                <w:sz w:val="28"/>
                <w:szCs w:val="28"/>
              </w:rPr>
              <w:t xml:space="preserve"> Собрания депутатов</w:t>
            </w:r>
          </w:p>
        </w:tc>
        <w:tc>
          <w:tcPr>
            <w:tcW w:w="3402" w:type="dxa"/>
          </w:tcPr>
          <w:p w:rsidR="00287E52" w:rsidRPr="006F0533" w:rsidRDefault="00287E52" w:rsidP="006F0533">
            <w:pPr>
              <w:tabs>
                <w:tab w:val="num" w:pos="567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6F0533">
              <w:rPr>
                <w:bCs/>
                <w:sz w:val="28"/>
                <w:szCs w:val="28"/>
              </w:rPr>
              <w:t>По мере поступления</w:t>
            </w:r>
          </w:p>
        </w:tc>
      </w:tr>
    </w:tbl>
    <w:p w:rsidR="00985949" w:rsidRPr="006F0533" w:rsidRDefault="00985949" w:rsidP="006F0533">
      <w:pPr>
        <w:tabs>
          <w:tab w:val="num" w:pos="56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85949" w:rsidRPr="006F0533" w:rsidRDefault="00985949" w:rsidP="006F0533">
      <w:pPr>
        <w:tabs>
          <w:tab w:val="num" w:pos="567"/>
        </w:tabs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985949" w:rsidRPr="006F0533" w:rsidRDefault="00985949" w:rsidP="006F0533">
      <w:pPr>
        <w:tabs>
          <w:tab w:val="num" w:pos="567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985949" w:rsidRPr="006F0533" w:rsidSect="00DB39A7">
      <w:headerReference w:type="default" r:id="rId16"/>
      <w:pgSz w:w="11906" w:h="16838" w:code="9"/>
      <w:pgMar w:top="1134" w:right="851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DA" w:rsidRDefault="00F545DA" w:rsidP="00DB39A7">
      <w:r>
        <w:separator/>
      </w:r>
    </w:p>
  </w:endnote>
  <w:endnote w:type="continuationSeparator" w:id="0">
    <w:p w:rsidR="00F545DA" w:rsidRDefault="00F545DA" w:rsidP="00DB3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DA" w:rsidRDefault="00F545DA" w:rsidP="00DB39A7">
      <w:r>
        <w:separator/>
      </w:r>
    </w:p>
  </w:footnote>
  <w:footnote w:type="continuationSeparator" w:id="0">
    <w:p w:rsidR="00F545DA" w:rsidRDefault="00F545DA" w:rsidP="00DB3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374965"/>
      <w:docPartObj>
        <w:docPartGallery w:val="Page Numbers (Top of Page)"/>
        <w:docPartUnique/>
      </w:docPartObj>
    </w:sdtPr>
    <w:sdtContent>
      <w:p w:rsidR="00DB39A7" w:rsidRDefault="00DB39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B39A7" w:rsidRDefault="00DB39A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E0825"/>
    <w:multiLevelType w:val="hybridMultilevel"/>
    <w:tmpl w:val="03ECD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B1B"/>
    <w:rsid w:val="00007A55"/>
    <w:rsid w:val="0001131E"/>
    <w:rsid w:val="0001164D"/>
    <w:rsid w:val="00075252"/>
    <w:rsid w:val="0009101F"/>
    <w:rsid w:val="001240D7"/>
    <w:rsid w:val="00130959"/>
    <w:rsid w:val="00151BE9"/>
    <w:rsid w:val="0015424E"/>
    <w:rsid w:val="00183FB7"/>
    <w:rsid w:val="001B0093"/>
    <w:rsid w:val="00220FD5"/>
    <w:rsid w:val="00246C3C"/>
    <w:rsid w:val="00250B22"/>
    <w:rsid w:val="002549CC"/>
    <w:rsid w:val="00287E52"/>
    <w:rsid w:val="00295388"/>
    <w:rsid w:val="002B2D9B"/>
    <w:rsid w:val="002C471C"/>
    <w:rsid w:val="0036346E"/>
    <w:rsid w:val="003B608B"/>
    <w:rsid w:val="00413CD0"/>
    <w:rsid w:val="004418FF"/>
    <w:rsid w:val="00461414"/>
    <w:rsid w:val="00461C8C"/>
    <w:rsid w:val="004C0F05"/>
    <w:rsid w:val="00540D01"/>
    <w:rsid w:val="00542413"/>
    <w:rsid w:val="00566C01"/>
    <w:rsid w:val="00574E3D"/>
    <w:rsid w:val="00584B70"/>
    <w:rsid w:val="0059762F"/>
    <w:rsid w:val="005D5002"/>
    <w:rsid w:val="005E3B91"/>
    <w:rsid w:val="00604678"/>
    <w:rsid w:val="00641329"/>
    <w:rsid w:val="0065383F"/>
    <w:rsid w:val="0067601F"/>
    <w:rsid w:val="006C1246"/>
    <w:rsid w:val="006C73D1"/>
    <w:rsid w:val="006F0533"/>
    <w:rsid w:val="007045EC"/>
    <w:rsid w:val="007235A2"/>
    <w:rsid w:val="0072535B"/>
    <w:rsid w:val="007438FE"/>
    <w:rsid w:val="00770937"/>
    <w:rsid w:val="00785298"/>
    <w:rsid w:val="00785B48"/>
    <w:rsid w:val="008033E5"/>
    <w:rsid w:val="00814CCE"/>
    <w:rsid w:val="00882734"/>
    <w:rsid w:val="00890602"/>
    <w:rsid w:val="008A5D87"/>
    <w:rsid w:val="008D5528"/>
    <w:rsid w:val="008E6E1B"/>
    <w:rsid w:val="009004EF"/>
    <w:rsid w:val="00903E44"/>
    <w:rsid w:val="009103A7"/>
    <w:rsid w:val="00914F0B"/>
    <w:rsid w:val="00915187"/>
    <w:rsid w:val="0091758B"/>
    <w:rsid w:val="009414E2"/>
    <w:rsid w:val="009561C6"/>
    <w:rsid w:val="00967419"/>
    <w:rsid w:val="00985949"/>
    <w:rsid w:val="009C5B07"/>
    <w:rsid w:val="009D29AE"/>
    <w:rsid w:val="009E4DC7"/>
    <w:rsid w:val="00A33CDF"/>
    <w:rsid w:val="00A96221"/>
    <w:rsid w:val="00AA0B1B"/>
    <w:rsid w:val="00AA6178"/>
    <w:rsid w:val="00AB60B6"/>
    <w:rsid w:val="00AD08C7"/>
    <w:rsid w:val="00AE51FE"/>
    <w:rsid w:val="00AF154F"/>
    <w:rsid w:val="00B033F6"/>
    <w:rsid w:val="00B657AB"/>
    <w:rsid w:val="00BB63A3"/>
    <w:rsid w:val="00C00F11"/>
    <w:rsid w:val="00CA4B75"/>
    <w:rsid w:val="00CA60ED"/>
    <w:rsid w:val="00CD46DE"/>
    <w:rsid w:val="00D11C3C"/>
    <w:rsid w:val="00D7547F"/>
    <w:rsid w:val="00D814CB"/>
    <w:rsid w:val="00D9062A"/>
    <w:rsid w:val="00DA0076"/>
    <w:rsid w:val="00DB39A7"/>
    <w:rsid w:val="00DE19A5"/>
    <w:rsid w:val="00E33B3E"/>
    <w:rsid w:val="00E901D8"/>
    <w:rsid w:val="00E93E1C"/>
    <w:rsid w:val="00EA309C"/>
    <w:rsid w:val="00EA60D2"/>
    <w:rsid w:val="00EF3512"/>
    <w:rsid w:val="00F038AC"/>
    <w:rsid w:val="00F44F43"/>
    <w:rsid w:val="00F545DA"/>
    <w:rsid w:val="00FB327B"/>
    <w:rsid w:val="00FC48FE"/>
    <w:rsid w:val="00FD6064"/>
    <w:rsid w:val="00FE55AD"/>
    <w:rsid w:val="00FE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4B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B70"/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004EF"/>
    <w:pPr>
      <w:ind w:left="720"/>
      <w:contextualSpacing/>
    </w:pPr>
  </w:style>
  <w:style w:type="character" w:styleId="a4">
    <w:name w:val="Hyperlink"/>
    <w:basedOn w:val="a0"/>
    <w:rsid w:val="0096741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B39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9A7"/>
    <w:rPr>
      <w:sz w:val="24"/>
      <w:szCs w:val="24"/>
    </w:rPr>
  </w:style>
  <w:style w:type="paragraph" w:styleId="a7">
    <w:name w:val="footer"/>
    <w:basedOn w:val="a"/>
    <w:link w:val="a8"/>
    <w:unhideWhenUsed/>
    <w:rsid w:val="00DB39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B39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84B70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B70"/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9004EF"/>
    <w:pPr>
      <w:ind w:left="720"/>
      <w:contextualSpacing/>
    </w:pPr>
  </w:style>
  <w:style w:type="character" w:styleId="a4">
    <w:name w:val="Hyperlink"/>
    <w:basedOn w:val="a0"/>
    <w:rsid w:val="0096741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B39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39A7"/>
    <w:rPr>
      <w:sz w:val="24"/>
      <w:szCs w:val="24"/>
    </w:rPr>
  </w:style>
  <w:style w:type="paragraph" w:styleId="a7">
    <w:name w:val="footer"/>
    <w:basedOn w:val="a"/>
    <w:link w:val="a8"/>
    <w:unhideWhenUsed/>
    <w:rsid w:val="00DB39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B39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22007&amp;dst=10003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2200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013&amp;n=122522&amp;dst=10002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22007&amp;dst=6" TargetMode="External"/><Relationship Id="rId10" Type="http://schemas.openxmlformats.org/officeDocument/2006/relationships/hyperlink" Target="https://login.consultant.ru/link/?req=doc&amp;base=RLAW013&amp;n=122522&amp;dst=1000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22007" TargetMode="External"/><Relationship Id="rId14" Type="http://schemas.openxmlformats.org/officeDocument/2006/relationships/hyperlink" Target="https://primadm29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369DB-9EBF-4F4F-BF6F-68EC727A8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12</Pages>
  <Words>2547</Words>
  <Characters>14520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Мельников Дмитрий Анатольевич</cp:lastModifiedBy>
  <cp:revision>39</cp:revision>
  <cp:lastPrinted>2024-06-27T11:23:00Z</cp:lastPrinted>
  <dcterms:created xsi:type="dcterms:W3CDTF">2024-04-24T11:04:00Z</dcterms:created>
  <dcterms:modified xsi:type="dcterms:W3CDTF">2024-06-27T11:23:00Z</dcterms:modified>
</cp:coreProperties>
</file>