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44E8" w:rsidRPr="001A0177" w:rsidRDefault="00EF12B1" w:rsidP="005C44E8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939F8">
        <w:rPr>
          <w:rFonts w:ascii="Times New Roman" w:hAnsi="Times New Roman" w:cs="Times New Roman"/>
          <w:color w:val="000000" w:themeColor="text1"/>
          <w:sz w:val="24"/>
          <w:szCs w:val="24"/>
        </w:rPr>
        <w:t>ПРИЛОЖЕНИЕ №</w:t>
      </w:r>
      <w:r w:rsidR="001965E3" w:rsidRPr="000939F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939F8" w:rsidRPr="000939F8">
        <w:rPr>
          <w:rFonts w:ascii="Times New Roman" w:hAnsi="Times New Roman" w:cs="Times New Roman"/>
          <w:color w:val="000000" w:themeColor="text1"/>
          <w:sz w:val="24"/>
          <w:szCs w:val="24"/>
        </w:rPr>
        <w:t>12</w:t>
      </w:r>
    </w:p>
    <w:p w:rsidR="005C44E8" w:rsidRPr="001A0177" w:rsidRDefault="00716257" w:rsidP="005C44E8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0177">
        <w:rPr>
          <w:rFonts w:ascii="Times New Roman" w:hAnsi="Times New Roman" w:cs="Times New Roman"/>
          <w:color w:val="000000" w:themeColor="text1"/>
          <w:sz w:val="24"/>
          <w:szCs w:val="24"/>
        </w:rPr>
        <w:t>к</w:t>
      </w:r>
      <w:r w:rsidR="005C44E8" w:rsidRPr="001A01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E2041" w:rsidRPr="001A0177">
        <w:rPr>
          <w:rFonts w:ascii="Times New Roman" w:hAnsi="Times New Roman" w:cs="Times New Roman"/>
          <w:color w:val="000000" w:themeColor="text1"/>
          <w:sz w:val="24"/>
          <w:szCs w:val="24"/>
        </w:rPr>
        <w:t>р</w:t>
      </w:r>
      <w:r w:rsidR="005C44E8" w:rsidRPr="001A0177">
        <w:rPr>
          <w:rFonts w:ascii="Times New Roman" w:hAnsi="Times New Roman" w:cs="Times New Roman"/>
          <w:color w:val="000000" w:themeColor="text1"/>
          <w:sz w:val="24"/>
          <w:szCs w:val="24"/>
        </w:rPr>
        <w:t>ешению Собрания депутатов</w:t>
      </w:r>
    </w:p>
    <w:p w:rsidR="005C44E8" w:rsidRPr="001A0177" w:rsidRDefault="00634018" w:rsidP="005C44E8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Приморского муниципального округа</w:t>
      </w:r>
    </w:p>
    <w:p w:rsidR="005C44E8" w:rsidRPr="001A0177" w:rsidRDefault="006E3721" w:rsidP="005C44E8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0177"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r w:rsidR="005C44E8" w:rsidRPr="001A0177">
        <w:rPr>
          <w:rFonts w:ascii="Times New Roman" w:hAnsi="Times New Roman" w:cs="Times New Roman"/>
          <w:color w:val="000000" w:themeColor="text1"/>
          <w:sz w:val="24"/>
          <w:szCs w:val="24"/>
        </w:rPr>
        <w:t>т</w:t>
      </w:r>
      <w:r w:rsidRPr="001A01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63239">
        <w:rPr>
          <w:rFonts w:ascii="Times New Roman" w:hAnsi="Times New Roman" w:cs="Times New Roman"/>
          <w:color w:val="000000" w:themeColor="text1"/>
          <w:sz w:val="24"/>
          <w:szCs w:val="24"/>
        </w:rPr>
        <w:t>14</w:t>
      </w:r>
      <w:bookmarkStart w:id="0" w:name="_GoBack"/>
      <w:bookmarkEnd w:id="0"/>
      <w:r w:rsidR="003E7ADB" w:rsidRPr="001A01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51F64" w:rsidRPr="001A0177">
        <w:rPr>
          <w:rFonts w:ascii="Times New Roman" w:hAnsi="Times New Roman" w:cs="Times New Roman"/>
          <w:color w:val="000000" w:themeColor="text1"/>
          <w:sz w:val="24"/>
          <w:szCs w:val="24"/>
        </w:rPr>
        <w:t>декабря 202</w:t>
      </w:r>
      <w:r w:rsidR="00634018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="005C44E8" w:rsidRPr="001A01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года №</w:t>
      </w:r>
      <w:r w:rsidR="00A44940" w:rsidRPr="001A01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51F64" w:rsidRPr="001A0177">
        <w:rPr>
          <w:rFonts w:ascii="Times New Roman" w:hAnsi="Times New Roman" w:cs="Times New Roman"/>
          <w:color w:val="000000" w:themeColor="text1"/>
          <w:sz w:val="24"/>
          <w:szCs w:val="24"/>
        </w:rPr>
        <w:t>_____</w:t>
      </w:r>
    </w:p>
    <w:p w:rsidR="005C44E8" w:rsidRPr="001A0177" w:rsidRDefault="005C44E8" w:rsidP="005C44E8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C44E8" w:rsidRPr="001A0177" w:rsidRDefault="005C44E8" w:rsidP="005C44E8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104CA" w:rsidRPr="001A0177" w:rsidRDefault="00E104CA" w:rsidP="00E104CA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1A017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Порядок</w:t>
      </w:r>
    </w:p>
    <w:p w:rsidR="00E104CA" w:rsidRPr="001A0177" w:rsidRDefault="00E104CA" w:rsidP="00E104CA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1A017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привлечения, погашения и обслуживания кредитов кредитных организаций и бюджетных кредитов </w:t>
      </w:r>
    </w:p>
    <w:p w:rsidR="00E104CA" w:rsidRPr="001A0177" w:rsidRDefault="00E104CA" w:rsidP="00E104C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104CA" w:rsidRPr="001A0177" w:rsidRDefault="00E104CA" w:rsidP="00951F6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964841">
        <w:rPr>
          <w:rFonts w:ascii="Times New Roman" w:hAnsi="Times New Roman" w:cs="Times New Roman"/>
          <w:color w:val="000000" w:themeColor="text1"/>
          <w:sz w:val="28"/>
          <w:szCs w:val="28"/>
        </w:rPr>
        <w:t>Настоящий порядок разработан</w:t>
      </w:r>
      <w:r w:rsidRPr="00964841">
        <w:rPr>
          <w:color w:val="000000" w:themeColor="text1"/>
          <w:sz w:val="28"/>
          <w:szCs w:val="28"/>
        </w:rPr>
        <w:t xml:space="preserve"> </w:t>
      </w:r>
      <w:r w:rsidRPr="00964841">
        <w:rPr>
          <w:rFonts w:ascii="Times New Roman" w:hAnsi="Times New Roman" w:cs="Times New Roman"/>
          <w:color w:val="000000" w:themeColor="text1"/>
          <w:sz w:val="28"/>
          <w:szCs w:val="28"/>
        </w:rPr>
        <w:t>на основании статей 93.6, 96, 103, 219.2 Бюджетного кодекса Российской Федерации, приказа М</w:t>
      </w:r>
      <w:r w:rsidR="00951F64" w:rsidRPr="0096484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инфина Российской Федерации от </w:t>
      </w:r>
      <w:r w:rsidR="00964841" w:rsidRPr="00964841">
        <w:rPr>
          <w:rFonts w:ascii="Times New Roman" w:hAnsi="Times New Roman" w:cs="Times New Roman"/>
          <w:color w:val="000000" w:themeColor="text1"/>
          <w:sz w:val="28"/>
          <w:szCs w:val="28"/>
        </w:rPr>
        <w:t>6 октября 2020</w:t>
      </w:r>
      <w:r w:rsidR="00951F64" w:rsidRPr="0096484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2179D" w:rsidRPr="0096484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года </w:t>
      </w:r>
      <w:r w:rsidR="00951F64" w:rsidRPr="00964841">
        <w:rPr>
          <w:rFonts w:ascii="Times New Roman" w:hAnsi="Times New Roman" w:cs="Times New Roman"/>
          <w:color w:val="000000" w:themeColor="text1"/>
          <w:sz w:val="28"/>
          <w:szCs w:val="28"/>
        </w:rPr>
        <w:t>№ 231</w:t>
      </w:r>
      <w:r w:rsidRPr="00964841">
        <w:rPr>
          <w:rFonts w:ascii="Times New Roman" w:hAnsi="Times New Roman" w:cs="Times New Roman"/>
          <w:color w:val="000000" w:themeColor="text1"/>
          <w:sz w:val="28"/>
          <w:szCs w:val="28"/>
        </w:rPr>
        <w:t>н «</w:t>
      </w:r>
      <w:r w:rsidR="00951F64" w:rsidRPr="00964841">
        <w:rPr>
          <w:rFonts w:ascii="Times New Roman" w:hAnsi="Times New Roman" w:cs="Times New Roman"/>
          <w:color w:val="000000" w:themeColor="text1"/>
          <w:sz w:val="28"/>
          <w:szCs w:val="28"/>
        </w:rPr>
        <w:t>О порядке заключения и форме договора о предоставлении субъекту Российской Федерации (муниципальному образованию)</w:t>
      </w:r>
      <w:r w:rsidR="0072179D" w:rsidRPr="0096484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51F64" w:rsidRPr="00964841">
        <w:rPr>
          <w:rFonts w:ascii="Times New Roman" w:hAnsi="Times New Roman" w:cs="Times New Roman"/>
          <w:color w:val="000000" w:themeColor="text1"/>
          <w:sz w:val="28"/>
          <w:szCs w:val="28"/>
        </w:rPr>
        <w:t>бюджетного кредита на пополнение остатка средств на едином счете бюджета</w:t>
      </w:r>
      <w:r w:rsidR="00E34E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 </w:t>
      </w:r>
      <w:r w:rsidRPr="00D17364">
        <w:rPr>
          <w:rFonts w:ascii="Times New Roman" w:hAnsi="Times New Roman" w:cs="Times New Roman"/>
          <w:color w:val="000000" w:themeColor="text1"/>
          <w:sz w:val="28"/>
          <w:szCs w:val="28"/>
        </w:rPr>
        <w:t>и устанавливает порядок привлечения, погашения и обслуживания кредитов</w:t>
      </w:r>
      <w:r w:rsidR="00951F64" w:rsidRPr="00D17364">
        <w:rPr>
          <w:rFonts w:ascii="Times New Roman" w:hAnsi="Times New Roman" w:cs="Times New Roman"/>
          <w:color w:val="000000" w:themeColor="text1"/>
          <w:sz w:val="28"/>
          <w:szCs w:val="28"/>
        </w:rPr>
        <w:t>, привлекаемых от кредитных организаций и</w:t>
      </w:r>
      <w:proofErr w:type="gramEnd"/>
      <w:r w:rsidR="00951F64" w:rsidRPr="00D1736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кредитов,</w:t>
      </w:r>
      <w:r w:rsidRPr="00D1736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51F64" w:rsidRPr="00D17364">
        <w:rPr>
          <w:rFonts w:ascii="Times New Roman" w:hAnsi="Times New Roman" w:cs="Times New Roman"/>
          <w:color w:val="000000" w:themeColor="text1"/>
          <w:sz w:val="28"/>
          <w:szCs w:val="28"/>
        </w:rPr>
        <w:t>привлекаемых из других бюджетов бюджетной системы Российской Федерации (далее – бюджетный кредит)</w:t>
      </w:r>
      <w:r w:rsidRPr="00D17364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E104CA" w:rsidRPr="001A0177" w:rsidRDefault="00E104CA" w:rsidP="00D4686E">
      <w:pPr>
        <w:pStyle w:val="a3"/>
        <w:numPr>
          <w:ilvl w:val="0"/>
          <w:numId w:val="4"/>
        </w:numPr>
        <w:tabs>
          <w:tab w:val="left" w:pos="1134"/>
        </w:tabs>
        <w:spacing w:before="120"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Привлечение кредитов от кредитных организаций и бюджетных кредитов (далее </w:t>
      </w:r>
      <w:r w:rsidR="00D4686E"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02ED6"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 совместном упоминании </w:t>
      </w:r>
      <w:r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кредит) от имени </w:t>
      </w:r>
      <w:r w:rsidR="00634018">
        <w:rPr>
          <w:rFonts w:ascii="Times New Roman" w:hAnsi="Times New Roman" w:cs="Times New Roman"/>
          <w:color w:val="000000" w:themeColor="text1"/>
          <w:sz w:val="28"/>
          <w:szCs w:val="28"/>
        </w:rPr>
        <w:t>Приморского муниципального округа</w:t>
      </w:r>
      <w:r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B5473"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Архангельской области </w:t>
      </w:r>
      <w:r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(далее – муниципальное образование) осуществляет администрация </w:t>
      </w:r>
      <w:r w:rsidR="00634018">
        <w:rPr>
          <w:rFonts w:ascii="Times New Roman" w:hAnsi="Times New Roman" w:cs="Times New Roman"/>
          <w:color w:val="000000" w:themeColor="text1"/>
          <w:sz w:val="28"/>
          <w:szCs w:val="28"/>
        </w:rPr>
        <w:t>Приморского муниципального округа</w:t>
      </w:r>
      <w:r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E104CA" w:rsidRPr="001A0177" w:rsidRDefault="00E104CA" w:rsidP="00E104CA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</w:pPr>
      <w:r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>Привлечение кредит</w:t>
      </w:r>
      <w:r w:rsidR="00202ED6"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>ов</w:t>
      </w:r>
      <w:r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осуществляется в пределах объемов, установленных решением о </w:t>
      </w:r>
      <w:r w:rsidR="00634018">
        <w:rPr>
          <w:rFonts w:ascii="Times New Roman" w:hAnsi="Times New Roman" w:cs="Times New Roman"/>
          <w:color w:val="000000" w:themeColor="text1"/>
          <w:sz w:val="28"/>
          <w:szCs w:val="28"/>
        </w:rPr>
        <w:t>местном</w:t>
      </w:r>
      <w:r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бюджете на соответствующий финансовый год (программ</w:t>
      </w:r>
      <w:r w:rsidR="00247F09"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>ами</w:t>
      </w:r>
      <w:r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муниципальных </w:t>
      </w:r>
      <w:r w:rsidRPr="001A0177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внутренних</w:t>
      </w:r>
      <w:r w:rsidR="00247F09" w:rsidRPr="001A0177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и внешних</w:t>
      </w:r>
      <w:r w:rsidRPr="001A0177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заимствований </w:t>
      </w:r>
      <w:r w:rsidR="00634018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Приморского муниципального округа</w:t>
      </w:r>
      <w:r w:rsidR="005B5473" w:rsidRPr="001A0177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Архангельской области </w:t>
      </w:r>
      <w:r w:rsidRPr="001A0177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на 20</w:t>
      </w:r>
      <w:r w:rsidR="0052405A" w:rsidRPr="001A0177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2</w:t>
      </w:r>
      <w:r w:rsidR="00634018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4</w:t>
      </w:r>
      <w:r w:rsidR="00716257" w:rsidRPr="001A0177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год и плановый период 202</w:t>
      </w:r>
      <w:r w:rsidR="00634018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5</w:t>
      </w:r>
      <w:r w:rsidRPr="001A0177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и 202</w:t>
      </w:r>
      <w:r w:rsidR="00634018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6</w:t>
      </w:r>
      <w:r w:rsidRPr="001A0177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годов).</w:t>
      </w:r>
    </w:p>
    <w:p w:rsidR="00E104CA" w:rsidRPr="001A0177" w:rsidRDefault="00E104CA" w:rsidP="00E104CA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</w:pPr>
      <w:r w:rsidRPr="001A0177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Кредиты привлекаются в целях:</w:t>
      </w:r>
    </w:p>
    <w:p w:rsidR="00D4686E" w:rsidRPr="001A0177" w:rsidRDefault="00D4686E" w:rsidP="00247F0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</w:pPr>
      <w:r w:rsidRPr="001A0177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-</w:t>
      </w:r>
      <w:r w:rsidRPr="001A0177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ab/>
      </w:r>
      <w:r w:rsidR="00CD2329" w:rsidRPr="001A0177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пополнения остатк</w:t>
      </w:r>
      <w:r w:rsidR="00C054B7" w:rsidRPr="001A0177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а</w:t>
      </w:r>
      <w:r w:rsidR="00247F09"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средств на </w:t>
      </w:r>
      <w:r w:rsidR="00C054B7"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едином </w:t>
      </w:r>
      <w:r w:rsidR="00247F09"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>счете бюджета</w:t>
      </w:r>
      <w:r w:rsidR="00E104CA" w:rsidRPr="001A0177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;</w:t>
      </w:r>
    </w:p>
    <w:p w:rsidR="00D4686E" w:rsidRPr="001A0177" w:rsidRDefault="00E104CA" w:rsidP="00D4686E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</w:pPr>
      <w:r w:rsidRPr="001A0177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-</w:t>
      </w:r>
      <w:r w:rsidR="00D4686E" w:rsidRPr="001A0177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ab/>
      </w:r>
      <w:r w:rsidRPr="001A0177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покрытия дефицита бюджета муниципального образования;</w:t>
      </w:r>
    </w:p>
    <w:p w:rsidR="00E104CA" w:rsidRPr="001A0177" w:rsidRDefault="00E104CA" w:rsidP="00D4686E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</w:pPr>
      <w:r w:rsidRPr="001A0177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-</w:t>
      </w:r>
      <w:r w:rsidR="00D4686E" w:rsidRPr="001A0177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ab/>
      </w:r>
      <w:r w:rsidRPr="001A0177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финансирования расходов бюджета муниципального образования на погашение муниципальных долговых обязательств.</w:t>
      </w:r>
    </w:p>
    <w:p w:rsidR="00E104CA" w:rsidRPr="001A0177" w:rsidRDefault="00E104CA" w:rsidP="00D4686E">
      <w:pPr>
        <w:pStyle w:val="a3"/>
        <w:numPr>
          <w:ilvl w:val="0"/>
          <w:numId w:val="4"/>
        </w:numPr>
        <w:tabs>
          <w:tab w:val="left" w:pos="1134"/>
        </w:tabs>
        <w:spacing w:before="120"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Организацию работы по привлечению кредитов осуществляет финансовое управление администрации </w:t>
      </w:r>
      <w:r w:rsidR="00634018">
        <w:rPr>
          <w:rFonts w:ascii="Times New Roman" w:hAnsi="Times New Roman" w:cs="Times New Roman"/>
          <w:color w:val="000000" w:themeColor="text1"/>
          <w:sz w:val="28"/>
          <w:szCs w:val="28"/>
        </w:rPr>
        <w:t>Приморского муниципального округа</w:t>
      </w:r>
      <w:r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(далее – финансовое управление)</w:t>
      </w:r>
      <w:r w:rsidR="00C054B7"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 учетом следующего:</w:t>
      </w:r>
    </w:p>
    <w:p w:rsidR="00C054B7" w:rsidRPr="001A0177" w:rsidRDefault="00C054B7" w:rsidP="00202ED6">
      <w:pPr>
        <w:pStyle w:val="a3"/>
        <w:tabs>
          <w:tab w:val="left" w:pos="1134"/>
        </w:tabs>
        <w:spacing w:before="120"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2.1) при осуществлении муниципальных заимствований в виде кредитов от кредитных организаций главным администратором источников дефицита </w:t>
      </w:r>
      <w:r w:rsidR="00202ED6"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районного </w:t>
      </w:r>
      <w:r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бюджета является администрация </w:t>
      </w:r>
      <w:r w:rsidR="00634018">
        <w:rPr>
          <w:rFonts w:ascii="Times New Roman" w:hAnsi="Times New Roman" w:cs="Times New Roman"/>
          <w:color w:val="000000" w:themeColor="text1"/>
          <w:sz w:val="28"/>
          <w:szCs w:val="28"/>
        </w:rPr>
        <w:t>Приморского муниципального округа</w:t>
      </w:r>
      <w:r w:rsidR="00202ED6"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202ED6" w:rsidRPr="001A0177" w:rsidRDefault="00202ED6" w:rsidP="00202ED6">
      <w:pPr>
        <w:pStyle w:val="a3"/>
        <w:tabs>
          <w:tab w:val="left" w:pos="1134"/>
        </w:tabs>
        <w:spacing w:before="120"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2.2) при осуществлении муниципальных заимствований в виде бюджетных кредитов главным администратором источников дефицита </w:t>
      </w:r>
      <w:r w:rsidR="00634018">
        <w:rPr>
          <w:rFonts w:ascii="Times New Roman" w:hAnsi="Times New Roman" w:cs="Times New Roman"/>
          <w:color w:val="000000" w:themeColor="text1"/>
          <w:sz w:val="28"/>
          <w:szCs w:val="28"/>
        </w:rPr>
        <w:t>местного</w:t>
      </w:r>
      <w:r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бюджета является финансовое управление.</w:t>
      </w:r>
    </w:p>
    <w:p w:rsidR="00202ED6" w:rsidRPr="001A0177" w:rsidRDefault="00202ED6" w:rsidP="00202ED6">
      <w:pPr>
        <w:pStyle w:val="a3"/>
        <w:tabs>
          <w:tab w:val="left" w:pos="1134"/>
        </w:tabs>
        <w:spacing w:before="120"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Заключение договор</w:t>
      </w:r>
      <w:r w:rsidR="0072179D"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2179D"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>о предоставлении</w:t>
      </w:r>
      <w:r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бюджетного кредита осуществляется с учетом следующих особенностей:</w:t>
      </w:r>
    </w:p>
    <w:p w:rsidR="00202ED6" w:rsidRPr="001A0177" w:rsidRDefault="00202ED6" w:rsidP="00202ED6">
      <w:pPr>
        <w:pStyle w:val="a3"/>
        <w:tabs>
          <w:tab w:val="left" w:pos="1134"/>
        </w:tabs>
        <w:spacing w:before="120"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право подписания договора предоставляется руководителю финансового управления на основании доверенности, выданной главой </w:t>
      </w:r>
      <w:r w:rsidR="00634018">
        <w:rPr>
          <w:rFonts w:ascii="Times New Roman" w:hAnsi="Times New Roman" w:cs="Times New Roman"/>
          <w:color w:val="000000" w:themeColor="text1"/>
          <w:sz w:val="28"/>
          <w:szCs w:val="28"/>
        </w:rPr>
        <w:t>Приморского муниципального округа</w:t>
      </w:r>
      <w:r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202ED6" w:rsidRPr="001A0177" w:rsidRDefault="00202ED6" w:rsidP="00202ED6">
      <w:pPr>
        <w:pStyle w:val="a3"/>
        <w:tabs>
          <w:tab w:val="left" w:pos="1134"/>
        </w:tabs>
        <w:spacing w:before="120"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в договоре указываются реквизиты (код, ИНН, КПП, лицевой счет) главного администратора источников финансирования дефицита </w:t>
      </w:r>
      <w:r w:rsidR="00634018">
        <w:rPr>
          <w:rFonts w:ascii="Times New Roman" w:hAnsi="Times New Roman" w:cs="Times New Roman"/>
          <w:color w:val="000000" w:themeColor="text1"/>
          <w:sz w:val="28"/>
          <w:szCs w:val="28"/>
        </w:rPr>
        <w:t>местного</w:t>
      </w:r>
      <w:r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бюджета – финансового управления.</w:t>
      </w:r>
    </w:p>
    <w:p w:rsidR="00E104CA" w:rsidRPr="001A0177" w:rsidRDefault="00E104CA" w:rsidP="00D4686E">
      <w:pPr>
        <w:pStyle w:val="a3"/>
        <w:numPr>
          <w:ilvl w:val="0"/>
          <w:numId w:val="4"/>
        </w:numPr>
        <w:tabs>
          <w:tab w:val="left" w:pos="1134"/>
        </w:tabs>
        <w:spacing w:before="120"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Операции по </w:t>
      </w:r>
      <w:r w:rsidR="0072179D"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>учету привлеченных</w:t>
      </w:r>
      <w:r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кредит</w:t>
      </w:r>
      <w:r w:rsidR="0072179D"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>ов</w:t>
      </w:r>
      <w:r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обслуживанию муниципального долга </w:t>
      </w:r>
      <w:r w:rsidR="0072179D"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главные администраторы источников финансирования дефицита </w:t>
      </w:r>
      <w:r w:rsidR="00634018">
        <w:rPr>
          <w:rFonts w:ascii="Times New Roman" w:hAnsi="Times New Roman" w:cs="Times New Roman"/>
          <w:color w:val="000000" w:themeColor="text1"/>
          <w:sz w:val="28"/>
          <w:szCs w:val="28"/>
        </w:rPr>
        <w:t>местного</w:t>
      </w:r>
      <w:r w:rsidR="0072179D"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бюджета осуществляю</w:t>
      </w:r>
      <w:r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>т в соответствии с условиями заключ</w:t>
      </w:r>
      <w:r w:rsidR="0047490D"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>енного муниципального контракта,</w:t>
      </w:r>
      <w:r w:rsidR="0072179D"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договора о предоставлении бюджетного кредита, </w:t>
      </w:r>
      <w:r w:rsidR="00247F09"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>программами</w:t>
      </w:r>
      <w:r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муниципальных </w:t>
      </w:r>
      <w:r w:rsidRPr="001A0177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внутренних</w:t>
      </w:r>
      <w:r w:rsidR="00247F09" w:rsidRPr="001A0177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и внешних</w:t>
      </w:r>
      <w:r w:rsidRPr="001A0177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заимствований </w:t>
      </w:r>
      <w:r w:rsidR="00634018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Приморского муниципального округа</w:t>
      </w:r>
      <w:r w:rsidR="0052405A" w:rsidRPr="001A0177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</w:t>
      </w:r>
      <w:r w:rsidR="005B5473" w:rsidRPr="001A0177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Архангельской области </w:t>
      </w:r>
      <w:r w:rsidR="0052405A" w:rsidRPr="001A0177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на 202</w:t>
      </w:r>
      <w:r w:rsidR="00634018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4</w:t>
      </w:r>
      <w:r w:rsidR="00716257" w:rsidRPr="001A0177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год и плановый период 202</w:t>
      </w:r>
      <w:r w:rsidR="00634018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5</w:t>
      </w:r>
      <w:r w:rsidRPr="001A0177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и 202</w:t>
      </w:r>
      <w:r w:rsidR="00634018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6</w:t>
      </w:r>
      <w:r w:rsidRPr="001A0177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годов и в пределах средств, предусмотренных</w:t>
      </w:r>
      <w:r w:rsidR="00D4686E" w:rsidRPr="001A0177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в </w:t>
      </w:r>
      <w:r w:rsidR="00634018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местном</w:t>
      </w:r>
      <w:r w:rsidR="00D4686E" w:rsidRPr="001A0177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бюджете на указанные цели</w:t>
      </w:r>
      <w:proofErr w:type="gramEnd"/>
      <w:r w:rsidR="00D4686E" w:rsidRPr="001A0177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в текущем финансовом году</w:t>
      </w:r>
      <w:r w:rsidRPr="001A0177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.</w:t>
      </w:r>
    </w:p>
    <w:p w:rsidR="00E104CA" w:rsidRPr="001A0177" w:rsidRDefault="00E104CA" w:rsidP="00E104CA">
      <w:pPr>
        <w:pStyle w:val="a3"/>
        <w:spacing w:before="120"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F57D2" w:rsidRPr="001A0177" w:rsidRDefault="006F57D2" w:rsidP="00E104CA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6F57D2" w:rsidRPr="001A01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F31F36"/>
    <w:multiLevelType w:val="hybridMultilevel"/>
    <w:tmpl w:val="231C47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8A6F5D"/>
    <w:multiLevelType w:val="hybridMultilevel"/>
    <w:tmpl w:val="99EC7386"/>
    <w:lvl w:ilvl="0" w:tplc="720CD80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D3E2341"/>
    <w:multiLevelType w:val="hybridMultilevel"/>
    <w:tmpl w:val="11FEB4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DA9"/>
    <w:rsid w:val="00027C97"/>
    <w:rsid w:val="00036079"/>
    <w:rsid w:val="000939F8"/>
    <w:rsid w:val="000A199D"/>
    <w:rsid w:val="00102A6E"/>
    <w:rsid w:val="00102DA9"/>
    <w:rsid w:val="001755E6"/>
    <w:rsid w:val="001965E3"/>
    <w:rsid w:val="001A0177"/>
    <w:rsid w:val="00202ED6"/>
    <w:rsid w:val="00247F09"/>
    <w:rsid w:val="0027207B"/>
    <w:rsid w:val="002931D3"/>
    <w:rsid w:val="003D65DE"/>
    <w:rsid w:val="003E7ADB"/>
    <w:rsid w:val="00417CC3"/>
    <w:rsid w:val="0047490D"/>
    <w:rsid w:val="00510D87"/>
    <w:rsid w:val="0052405A"/>
    <w:rsid w:val="00587E87"/>
    <w:rsid w:val="005B5473"/>
    <w:rsid w:val="005C44E8"/>
    <w:rsid w:val="005E5064"/>
    <w:rsid w:val="005E6E83"/>
    <w:rsid w:val="00634018"/>
    <w:rsid w:val="0066761C"/>
    <w:rsid w:val="006E3721"/>
    <w:rsid w:val="006F32BE"/>
    <w:rsid w:val="006F57D2"/>
    <w:rsid w:val="00716257"/>
    <w:rsid w:val="0072179D"/>
    <w:rsid w:val="00780F52"/>
    <w:rsid w:val="007855AD"/>
    <w:rsid w:val="007A3291"/>
    <w:rsid w:val="007E6C68"/>
    <w:rsid w:val="0082783A"/>
    <w:rsid w:val="008D50AF"/>
    <w:rsid w:val="009220EE"/>
    <w:rsid w:val="00951F64"/>
    <w:rsid w:val="00964841"/>
    <w:rsid w:val="009E5C29"/>
    <w:rsid w:val="009F00EE"/>
    <w:rsid w:val="00A44940"/>
    <w:rsid w:val="00A5347D"/>
    <w:rsid w:val="00A73C45"/>
    <w:rsid w:val="00A83083"/>
    <w:rsid w:val="00A84B13"/>
    <w:rsid w:val="00BD0968"/>
    <w:rsid w:val="00C054B7"/>
    <w:rsid w:val="00C05D7D"/>
    <w:rsid w:val="00C55D29"/>
    <w:rsid w:val="00C63239"/>
    <w:rsid w:val="00C75262"/>
    <w:rsid w:val="00CA5E7C"/>
    <w:rsid w:val="00CC4CDA"/>
    <w:rsid w:val="00CD2329"/>
    <w:rsid w:val="00CF3D2E"/>
    <w:rsid w:val="00D17364"/>
    <w:rsid w:val="00D352F3"/>
    <w:rsid w:val="00D4686E"/>
    <w:rsid w:val="00D56900"/>
    <w:rsid w:val="00D658D1"/>
    <w:rsid w:val="00E104CA"/>
    <w:rsid w:val="00E3477B"/>
    <w:rsid w:val="00E34EB6"/>
    <w:rsid w:val="00E55BC9"/>
    <w:rsid w:val="00EF12B1"/>
    <w:rsid w:val="00FA4B16"/>
    <w:rsid w:val="00FE2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3083"/>
    <w:pPr>
      <w:ind w:left="720"/>
      <w:contextualSpacing/>
    </w:pPr>
  </w:style>
  <w:style w:type="paragraph" w:styleId="a4">
    <w:name w:val="Title"/>
    <w:basedOn w:val="a"/>
    <w:next w:val="a"/>
    <w:link w:val="a5"/>
    <w:uiPriority w:val="10"/>
    <w:qFormat/>
    <w:rsid w:val="00CF3D2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Название Знак"/>
    <w:basedOn w:val="a0"/>
    <w:link w:val="a4"/>
    <w:uiPriority w:val="10"/>
    <w:rsid w:val="00CF3D2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6">
    <w:name w:val="Balloon Text"/>
    <w:basedOn w:val="a"/>
    <w:link w:val="a7"/>
    <w:uiPriority w:val="99"/>
    <w:semiHidden/>
    <w:unhideWhenUsed/>
    <w:rsid w:val="005E50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E5064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3083"/>
    <w:pPr>
      <w:ind w:left="720"/>
      <w:contextualSpacing/>
    </w:pPr>
  </w:style>
  <w:style w:type="paragraph" w:styleId="a4">
    <w:name w:val="Title"/>
    <w:basedOn w:val="a"/>
    <w:next w:val="a"/>
    <w:link w:val="a5"/>
    <w:uiPriority w:val="10"/>
    <w:qFormat/>
    <w:rsid w:val="00CF3D2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Название Знак"/>
    <w:basedOn w:val="a0"/>
    <w:link w:val="a4"/>
    <w:uiPriority w:val="10"/>
    <w:rsid w:val="00CF3D2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6">
    <w:name w:val="Balloon Text"/>
    <w:basedOn w:val="a"/>
    <w:link w:val="a7"/>
    <w:uiPriority w:val="99"/>
    <w:semiHidden/>
    <w:unhideWhenUsed/>
    <w:rsid w:val="005E50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E506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274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310</TotalTime>
  <Pages>2</Pages>
  <Words>471</Words>
  <Characters>2686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Панова Елена Юрьевна</dc:creator>
  <cp:keywords/>
  <dc:description/>
  <cp:lastModifiedBy>Винокурова Елена Борисовна</cp:lastModifiedBy>
  <cp:revision>57</cp:revision>
  <cp:lastPrinted>2020-11-12T07:19:00Z</cp:lastPrinted>
  <dcterms:created xsi:type="dcterms:W3CDTF">2016-12-01T05:24:00Z</dcterms:created>
  <dcterms:modified xsi:type="dcterms:W3CDTF">2023-11-15T09:17:00Z</dcterms:modified>
</cp:coreProperties>
</file>