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02A" w:rsidRPr="0004202A" w:rsidRDefault="0004202A" w:rsidP="0004202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4202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             Приморский муниципальный округ Архангельской области</w:t>
      </w:r>
    </w:p>
    <w:p w:rsidR="0004202A" w:rsidRPr="0004202A" w:rsidRDefault="0004202A" w:rsidP="0004202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4202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Собрание депутатов первого созыва</w:t>
      </w:r>
    </w:p>
    <w:p w:rsidR="0004202A" w:rsidRPr="00EC2E8F" w:rsidRDefault="00296AAF" w:rsidP="0004202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C2E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Четвертая </w:t>
      </w:r>
      <w:r w:rsidR="0004202A" w:rsidRPr="00EC2E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очередная сессия</w:t>
      </w:r>
    </w:p>
    <w:p w:rsidR="00A56309" w:rsidRDefault="0004202A" w:rsidP="0004202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4202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                </w:t>
      </w:r>
    </w:p>
    <w:p w:rsidR="0004202A" w:rsidRPr="0004202A" w:rsidRDefault="00A56309" w:rsidP="0004202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                </w:t>
      </w:r>
      <w:r w:rsidR="0004202A" w:rsidRPr="0004202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</w:t>
      </w:r>
      <w:r w:rsidR="0004202A" w:rsidRPr="0004202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РЕШЕНИЕ  </w:t>
      </w:r>
    </w:p>
    <w:p w:rsidR="0004202A" w:rsidRPr="0004202A" w:rsidRDefault="0004202A" w:rsidP="0004202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4202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    </w:t>
      </w:r>
      <w:r w:rsidR="00F8788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декабря</w:t>
      </w:r>
      <w:r w:rsidRPr="0004202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2023 г.                                                                                     №  </w:t>
      </w:r>
    </w:p>
    <w:p w:rsidR="0004202A" w:rsidRPr="0004202A" w:rsidRDefault="0004202A" w:rsidP="000420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4202A" w:rsidRPr="0004202A" w:rsidRDefault="0004202A" w:rsidP="000420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4202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 переименовании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Контрольно-счетной палаты </w:t>
      </w:r>
      <w:r w:rsidRPr="0004202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муниципального образования «Приморский муниципальный район» и утверждении положения о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Контрольно-счетной палате </w:t>
      </w:r>
      <w:r w:rsidRPr="0004202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Приморского муниципального округа Архангельской области</w:t>
      </w:r>
    </w:p>
    <w:p w:rsidR="0004202A" w:rsidRPr="0004202A" w:rsidRDefault="0004202A" w:rsidP="000420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4202A" w:rsidRPr="0004202A" w:rsidRDefault="0004202A" w:rsidP="000420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4202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законом Архангельской области от 2 мая 2023 года № 706-43-ОЗ «О преобразовании сельских поселений Приморского муниципального района Архангельской области путем их объединения и наделения вновь образованного муниципального образования статусом Приморского муниципального округа Архангельской области»</w:t>
      </w:r>
    </w:p>
    <w:p w:rsidR="0004202A" w:rsidRPr="0004202A" w:rsidRDefault="0004202A" w:rsidP="0004202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4202A" w:rsidRPr="0004202A" w:rsidRDefault="0004202A" w:rsidP="0004202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4202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Собрание депутатов Р Е Ш А Е Т:</w:t>
      </w:r>
    </w:p>
    <w:p w:rsidR="0004202A" w:rsidRPr="0004202A" w:rsidRDefault="0004202A" w:rsidP="000420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4202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04202A" w:rsidRPr="0004202A" w:rsidRDefault="0004202A" w:rsidP="000420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420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Переименовать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Контрольно-счетную палату </w:t>
      </w:r>
      <w:r w:rsidRPr="000420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образования «Приморский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муниципальный район» в Контрольно-счетную палату</w:t>
      </w:r>
      <w:r w:rsidRPr="000420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Приморского муниципального округа Архангельской области.</w:t>
      </w:r>
    </w:p>
    <w:p w:rsidR="0004202A" w:rsidRDefault="0004202A" w:rsidP="0004202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420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Утвердить </w:t>
      </w:r>
      <w:r w:rsidR="00EC2E8F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прилагаемое П</w:t>
      </w:r>
      <w:r w:rsidRPr="000420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оложение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 Контрольно-счетной палате</w:t>
      </w:r>
      <w:r w:rsidRPr="000420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Приморского муниципального округа Архангельской области.</w:t>
      </w:r>
    </w:p>
    <w:p w:rsidR="007D3F98" w:rsidRDefault="00285B03" w:rsidP="006922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04202A" w:rsidRPr="0004202A">
        <w:rPr>
          <w:rFonts w:ascii="Times New Roman" w:eastAsia="Times New Roman" w:hAnsi="Times New Roman" w:cs="Times New Roman"/>
          <w:sz w:val="28"/>
          <w:szCs w:val="24"/>
          <w:lang w:eastAsia="ru-RU"/>
        </w:rPr>
        <w:t>. Признать утратившим</w:t>
      </w:r>
      <w:r w:rsidR="0069221D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04202A" w:rsidRPr="000420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силу</w:t>
      </w:r>
      <w:r w:rsidR="007D3F98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7D3F98" w:rsidRDefault="007D3F98" w:rsidP="006922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1)</w:t>
      </w:r>
      <w:r w:rsidR="0004202A" w:rsidRPr="000420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4690A">
        <w:rPr>
          <w:rFonts w:ascii="Times New Roman" w:eastAsia="Times New Roman" w:hAnsi="Times New Roman" w:cs="Times New Roman"/>
          <w:sz w:val="28"/>
          <w:szCs w:val="24"/>
          <w:lang w:eastAsia="ru-RU"/>
        </w:rPr>
        <w:t>пункт 2 решения</w:t>
      </w:r>
      <w:bookmarkStart w:id="0" w:name="_GoBack"/>
      <w:bookmarkEnd w:id="0"/>
      <w:r w:rsidR="0004202A" w:rsidRPr="000420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Собрания депутатов муниципального образования «Приморский муниципальный район» от </w:t>
      </w:r>
      <w:r w:rsidR="00E0521B" w:rsidRPr="00E0521B">
        <w:rPr>
          <w:rFonts w:ascii="Times New Roman" w:eastAsia="Times New Roman" w:hAnsi="Times New Roman" w:cs="Times New Roman"/>
          <w:sz w:val="28"/>
          <w:szCs w:val="24"/>
          <w:lang w:eastAsia="ru-RU"/>
        </w:rPr>
        <w:t>09 декабря 2021 года №306 «</w:t>
      </w:r>
      <w:r w:rsidR="0004202A" w:rsidRPr="000420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</w:t>
      </w:r>
      <w:r w:rsidR="0004202A" w:rsidRPr="00E0521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Контрольно-счетной палате </w:t>
      </w:r>
      <w:r w:rsidR="0004202A" w:rsidRPr="0004202A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образования «Приморский муниципальный район»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04202A" w:rsidRDefault="007D3F98" w:rsidP="006922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2)</w:t>
      </w:r>
      <w:r w:rsidR="006922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пункт 1 решения</w:t>
      </w:r>
      <w:r w:rsidR="0069221D" w:rsidRPr="000420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Собрания депутатов муниципального образования «Приморский муниципальный район» от </w:t>
      </w:r>
      <w:r w:rsidR="0069221D">
        <w:rPr>
          <w:rFonts w:ascii="Times New Roman" w:eastAsia="Times New Roman" w:hAnsi="Times New Roman" w:cs="Times New Roman"/>
          <w:sz w:val="28"/>
          <w:szCs w:val="24"/>
          <w:lang w:eastAsia="ru-RU"/>
        </w:rPr>
        <w:t>16 февраля 2023 года №422</w:t>
      </w:r>
      <w:r w:rsidR="0069221D" w:rsidRPr="00E0521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</w:t>
      </w:r>
      <w:r w:rsidR="0069221D" w:rsidRPr="0069221D">
        <w:rPr>
          <w:rFonts w:ascii="Times New Roman" w:eastAsia="Times New Roman" w:hAnsi="Times New Roman" w:cs="Times New Roman"/>
          <w:sz w:val="28"/>
          <w:szCs w:val="24"/>
          <w:lang w:eastAsia="ru-RU"/>
        </w:rPr>
        <w:t>О внесении изменений в Положение о Контрольно-счетной палате муниципального образования «Приморский муниципальный район»</w:t>
      </w:r>
      <w:r w:rsidR="006922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9221D" w:rsidRPr="0069221D">
        <w:rPr>
          <w:rFonts w:ascii="Times New Roman" w:eastAsia="Times New Roman" w:hAnsi="Times New Roman" w:cs="Times New Roman"/>
          <w:sz w:val="28"/>
          <w:szCs w:val="24"/>
          <w:lang w:eastAsia="ru-RU"/>
        </w:rPr>
        <w:t>и признании утратившим силу решения Собрания депутатов МО «Приморский муниципальный район № 160 от 09 февраля 2012 года «Об утверждении Положения о порядке организации доступа к информации о деятельности контрольно-счетной палаты муниципального образования «Приморский муниципальный район»</w:t>
      </w:r>
      <w:r w:rsidR="0069221D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285B03" w:rsidRPr="001F4E31" w:rsidRDefault="00285B03" w:rsidP="00285B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4.</w:t>
      </w:r>
      <w:r w:rsidRPr="001F4E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Наделить председателя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Контрольно-счетной палаты муниципального образования «</w:t>
      </w:r>
      <w:r w:rsidRPr="001F4E31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риморский муниципальный</w:t>
      </w:r>
      <w:r w:rsidRPr="001F4E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район» Панову Елену Юрьевну</w:t>
      </w:r>
      <w:r w:rsidRPr="001F4E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правом на совершение юридических действий, связанных с государственной регистрацией изменений, вносимых в учредительные документы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Контрольно-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счетной палаты</w:t>
      </w:r>
      <w:r w:rsidRPr="001F4E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образования «Приморский муниципальный район».</w:t>
      </w:r>
    </w:p>
    <w:p w:rsidR="00606437" w:rsidRDefault="00285B03" w:rsidP="0060643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064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06437" w:rsidRPr="00606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Опубликовать настоящее решение в бюллетене «Вестник Приморского района» и разместить в сетевом издании «Официальный интернет-портал «Вестник Приморского района».</w:t>
      </w:r>
    </w:p>
    <w:p w:rsidR="0069221D" w:rsidRPr="0069221D" w:rsidRDefault="00192EF0" w:rsidP="00192E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F4E3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06437" w:rsidRPr="006922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9221D" w:rsidRPr="00692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после официального опубликования и применяется к правоотношениям, возникшим с 1 января 2024 года. </w:t>
      </w:r>
    </w:p>
    <w:p w:rsidR="0069221D" w:rsidRPr="0069221D" w:rsidRDefault="0069221D" w:rsidP="006064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21D" w:rsidRDefault="0069221D" w:rsidP="006064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437" w:rsidRPr="00606437" w:rsidRDefault="00606437" w:rsidP="006064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Собрания   депутатов Приморского </w:t>
      </w:r>
    </w:p>
    <w:p w:rsidR="00606437" w:rsidRPr="00F813D6" w:rsidRDefault="00606437" w:rsidP="006064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округа, </w:t>
      </w:r>
      <w:r w:rsidRPr="00F81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временно исполняющий </w:t>
      </w:r>
    </w:p>
    <w:p w:rsidR="00606437" w:rsidRPr="00606437" w:rsidRDefault="00464F72" w:rsidP="00606437">
      <w:pPr>
        <w:tabs>
          <w:tab w:val="left" w:pos="12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3D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обязанности</w:t>
      </w:r>
      <w:r w:rsidR="00606437" w:rsidRPr="00F81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  <w:r w:rsidR="00431F36" w:rsidRPr="00F81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Приморского </w:t>
      </w:r>
      <w:r w:rsidR="00606437" w:rsidRPr="00F813D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F81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F4E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81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А.Н.Авилов</w:t>
      </w:r>
    </w:p>
    <w:p w:rsidR="00606437" w:rsidRDefault="00606437"/>
    <w:p w:rsidR="00606437" w:rsidRDefault="00606437"/>
    <w:sectPr w:rsidR="00606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275"/>
    <w:rsid w:val="0004202A"/>
    <w:rsid w:val="000B4275"/>
    <w:rsid w:val="00192EF0"/>
    <w:rsid w:val="001F4E31"/>
    <w:rsid w:val="00285B03"/>
    <w:rsid w:val="00296AAF"/>
    <w:rsid w:val="0034690A"/>
    <w:rsid w:val="00431F36"/>
    <w:rsid w:val="00464F72"/>
    <w:rsid w:val="00560C5D"/>
    <w:rsid w:val="00606437"/>
    <w:rsid w:val="0069221D"/>
    <w:rsid w:val="007D3F98"/>
    <w:rsid w:val="00A56309"/>
    <w:rsid w:val="00E0521B"/>
    <w:rsid w:val="00EC2E8F"/>
    <w:rsid w:val="00F813D6"/>
    <w:rsid w:val="00F8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BE4F79-6A20-435E-BC85-40ED09968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6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Елена Юрьевна</dc:creator>
  <cp:keywords/>
  <dc:description/>
  <cp:lastModifiedBy>Панова Елена Юрьевна</cp:lastModifiedBy>
  <cp:revision>16</cp:revision>
  <dcterms:created xsi:type="dcterms:W3CDTF">2023-09-21T14:12:00Z</dcterms:created>
  <dcterms:modified xsi:type="dcterms:W3CDTF">2023-11-21T07:11:00Z</dcterms:modified>
</cp:coreProperties>
</file>