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03" w:rsidRDefault="00B26703" w:rsidP="00B267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  <w:r w:rsidR="004E3C89"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z w:val="28"/>
        </w:rPr>
        <w:t xml:space="preserve"> зарегистрированных кандидатах в депутаты по мажоритарным округам, кандидатах на должность</w:t>
      </w:r>
    </w:p>
    <w:p w:rsidR="00B26703" w:rsidRDefault="00B26703" w:rsidP="00B26703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"Боброво-</w:t>
      </w:r>
      <w:proofErr w:type="spellStart"/>
      <w:r>
        <w:rPr>
          <w:rFonts w:ascii="Times New Roman" w:hAnsi="Times New Roman"/>
          <w:b/>
          <w:sz w:val="24"/>
        </w:rPr>
        <w:t>Лявленское</w:t>
      </w:r>
      <w:proofErr w:type="spellEnd"/>
      <w:r>
        <w:rPr>
          <w:rFonts w:ascii="Times New Roman" w:hAnsi="Times New Roman"/>
          <w:b/>
          <w:sz w:val="24"/>
        </w:rPr>
        <w:t>" второго созыва, 13 сентября 2020 года</w:t>
      </w:r>
    </w:p>
    <w:p w:rsidR="00EF1F08" w:rsidRDefault="00B26703" w:rsidP="00EF1F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10-</w:t>
      </w:r>
      <w:r w:rsidR="004E3C89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мандатный избирательный округ №1</w:t>
      </w:r>
      <w:r w:rsidR="00EF1F08">
        <w:rPr>
          <w:rFonts w:ascii="Times New Roman" w:hAnsi="Times New Roman"/>
          <w:b/>
          <w:sz w:val="24"/>
        </w:rPr>
        <w:t xml:space="preserve">                                    </w:t>
      </w:r>
      <w:r w:rsidR="00EF1F08">
        <w:rPr>
          <w:rFonts w:ascii="Times New Roman" w:hAnsi="Times New Roman"/>
          <w:b/>
          <w:sz w:val="24"/>
        </w:rPr>
        <w:tab/>
      </w:r>
      <w:r w:rsidR="00EF1F08">
        <w:rPr>
          <w:rFonts w:ascii="Times New Roman" w:hAnsi="Times New Roman"/>
        </w:rPr>
        <w:t xml:space="preserve">(по состоянию на: </w:t>
      </w:r>
      <w:r w:rsidR="00EF1F08">
        <w:rPr>
          <w:rFonts w:ascii="Times New Roman" w:hAnsi="Times New Roman"/>
        </w:rPr>
        <w:t>17</w:t>
      </w:r>
      <w:r w:rsidR="00EF1F08">
        <w:rPr>
          <w:rFonts w:ascii="Times New Roman" w:hAnsi="Times New Roman"/>
          <w:u w:val="single"/>
        </w:rPr>
        <w:t>.07.20</w:t>
      </w:r>
      <w:r w:rsidR="00EF1F08">
        <w:rPr>
          <w:rFonts w:ascii="Times New Roman" w:hAnsi="Times New Roman"/>
          <w:u w:val="single"/>
        </w:rPr>
        <w:t>20</w:t>
      </w:r>
      <w:r w:rsidR="00EF1F08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610"/>
        <w:gridCol w:w="2634"/>
        <w:gridCol w:w="2634"/>
        <w:gridCol w:w="1318"/>
        <w:gridCol w:w="1318"/>
        <w:gridCol w:w="1318"/>
        <w:gridCol w:w="1318"/>
      </w:tblGrid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ГАЛАНОВСКАЯ ИРИНА ВАСИЛЬЕВНА, дата рождения - 10 августа 1997 года, основное место работы или службы, занимаемая должность, род занятий - Муниципальное бюджетное учреждение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межпоселенческое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"Объединение культуры Приморского района" - Бобровский сельский дом культуры, заведующая филиалом, место жительства - Архангельская область, Приморский район, поселок Боброво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137/644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ГРИБАНОВА ТАТЬЯНА ВИКТОРОВНА, дата рождения - 17 августа 1979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Лявленская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начальная школа - детский сад", воспитатель, место жительства - Архангельская область, Приморский район, поселок Боброво</w:t>
            </w:r>
            <w:proofErr w:type="gram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138/654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РАДЮШИНА ОКСАНА ЕВГЕНЬЕВНА, дата рождения - 30 мая 1976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"Приморская центральная районная больница" фельдшерско-акушерский пункт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Лявля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", заведующая, фельдшер, депутат Совета депутатов муниципального образования "Боброво-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Лявленское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 на непостоянной основе, место жительства - Архангельская область, Приморский район, деревня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Хорьково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137/633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ЧЕЦКАЯ ИРИНА ГРИГОРЬЕВНА, дата рождения - 17 апреля 1974 года, основное место работы или службы, занимаемая должность, род занятий - Муниципальное бюджетное общеобразовательное учреждение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Уемская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средняя школа", учитель, </w:t>
            </w:r>
            <w:r w:rsidRPr="00B26703">
              <w:rPr>
                <w:rFonts w:ascii="Times New Roman" w:eastAsiaTheme="minorHAnsi" w:hAnsi="Times New Roman"/>
                <w:sz w:val="20"/>
              </w:rPr>
              <w:lastRenderedPageBreak/>
              <w:t>место жительства - Архангельская область, Приморский район, поселок Боброво</w:t>
            </w:r>
            <w:proofErr w:type="gram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137/634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1458" w:type="pct"/>
            <w:vAlign w:val="bottom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ШАРДИНА ЕКАТЕРИНА МИХАЙЛОВНА, дата рождения - 8 августа 1986 года, основное место работы или службы, занимаемая должность, род занятий - ИП Булыгина О.А., продавец-кассир, место жительства - Архангельская область, город Архангельск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6703" w:rsidRDefault="00B26703" w:rsidP="00B2670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</w:t>
      </w:r>
      <w:proofErr w:type="spellStart"/>
      <w:r>
        <w:rPr>
          <w:rFonts w:ascii="Times New Roman" w:hAnsi="Times New Roman"/>
          <w:b/>
          <w:sz w:val="24"/>
        </w:rPr>
        <w:t>Лисестровское</w:t>
      </w:r>
      <w:proofErr w:type="spellEnd"/>
      <w:r>
        <w:rPr>
          <w:rFonts w:ascii="Times New Roman" w:hAnsi="Times New Roman"/>
          <w:b/>
          <w:sz w:val="24"/>
        </w:rPr>
        <w:t>" второго созыва, 13 сентября 2020 года</w:t>
      </w:r>
    </w:p>
    <w:p w:rsidR="00B26703" w:rsidRPr="00B26703" w:rsidRDefault="004E3C89" w:rsidP="00B26703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10-и</w:t>
      </w:r>
      <w:r w:rsidR="00B26703">
        <w:rPr>
          <w:rFonts w:ascii="Times New Roman" w:hAnsi="Times New Roman"/>
          <w:b/>
          <w:sz w:val="24"/>
        </w:rPr>
        <w:t xml:space="preserve"> мандатный избирательный округ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610"/>
        <w:gridCol w:w="2634"/>
        <w:gridCol w:w="2634"/>
        <w:gridCol w:w="1318"/>
        <w:gridCol w:w="1318"/>
        <w:gridCol w:w="1318"/>
        <w:gridCol w:w="1318"/>
      </w:tblGrid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БАДЁРЫЙ ВЛАДИМИР АНАТОЛЬЕВИЧ, дата рождения - 5 ноября 1967 года, основное место работы или службы, занимаемая должность, род занятий - Государственное казенное учреждение Архангельской области "Региональная диспетчерская служба", старший диспетчер,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" на непостоянной основе, место жительства - Архангельская область, Приморский район, поселок Васьково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137/632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ДЖГАРКАВА ДИАНА АНТОНОВНА, дата рождения - 11 сентября 1984 года, основное место работы или службы, занимаемая должность, род занятий - Муниципальное бюджетное учреждение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межпоселенческое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"Объединение культуры Приморского района"- Васьковский сельский дом культуры, заведующая филиалом, место жительства - Архангельская область, Приморский район, поселок Васьково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137/636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ДОБЖИНСКАЯ ЮЛИЯ СЕРГЕЕВНА, дата рождения - 3 ноября 1981 года, основное место работы или службы, занимаемая должность, род занятий - Администрация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", делопроизводитель,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Ширшинский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137/642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КРАСКОВ АЛЕКСЕЙ АНАТОЛЬЕВИЧ, дата рождения - 12 июля 1967 года, основное место работы или службы, занимаемая должность, род занятий - ОАО "2-й Архангельский объединенный авиаотряд", инженер,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 на непостоянной основе, место жительства - Архангельская область, Приморский район, деревня Верхние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Валдушки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138/646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КРОПОТОВА ЛЮДМИЛА БОРИСОВНА, дата рождения - 19 октября 1956 года, основное место работы или службы, занимаемая должность, род занятий - пенсионер,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Ширшинский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137/635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ОКУЛОВА АНАСТАСИЯ АНДРЕЕВНА, дата рождения - 20 марта 1949 года, основное место работы или службы, занимаемая должность, род занятий - пенсионер,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Лисестровское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" на непостоянной основе, место жительства - Архангельская область, город Архангельск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137/639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6703" w:rsidRDefault="00B26703" w:rsidP="00B2670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</w:t>
      </w:r>
      <w:proofErr w:type="spellStart"/>
      <w:r>
        <w:rPr>
          <w:rFonts w:ascii="Times New Roman" w:hAnsi="Times New Roman"/>
          <w:b/>
          <w:sz w:val="24"/>
        </w:rPr>
        <w:t>Талажское</w:t>
      </w:r>
      <w:proofErr w:type="spellEnd"/>
      <w:r>
        <w:rPr>
          <w:rFonts w:ascii="Times New Roman" w:hAnsi="Times New Roman"/>
          <w:b/>
          <w:sz w:val="24"/>
        </w:rPr>
        <w:t>" второго созыва, 13 сентября 2020 года</w:t>
      </w:r>
    </w:p>
    <w:p w:rsidR="00B26703" w:rsidRPr="00B26703" w:rsidRDefault="00B26703" w:rsidP="00B26703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</w:t>
      </w:r>
      <w:r w:rsidR="004E3C89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мандатный избирательный округ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610"/>
        <w:gridCol w:w="2634"/>
        <w:gridCol w:w="2634"/>
        <w:gridCol w:w="1318"/>
        <w:gridCol w:w="1318"/>
        <w:gridCol w:w="1318"/>
        <w:gridCol w:w="1318"/>
      </w:tblGrid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B26703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B26703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ПОПОВА НАТАЛЬЯ НИКОЛАЕВНА, дата рождения - 18 декабря 1982 года, основное место работы или службы, занимаемая должность, род занятий - Муниципальное бюджетное учреждение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межпоселенческое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"Объединение культуры Приморского района" -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Повракульский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сельский дом культуры, заведующая филиалом, место жительства - Архангельская область, Приморский район, деревня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Повракульская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137/640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ПОРОХОВА ОЛЬГА ВЛАДИМИРОВНА, дата рождения - 11 ноября 1980 года, основное место работы или службы, занимаемая должность, род </w:t>
            </w:r>
            <w:r w:rsidRPr="00B26703">
              <w:rPr>
                <w:rFonts w:ascii="Times New Roman" w:eastAsiaTheme="minorHAnsi" w:hAnsi="Times New Roman"/>
                <w:sz w:val="20"/>
              </w:rPr>
              <w:lastRenderedPageBreak/>
              <w:t xml:space="preserve">занятий - АО "Почта России", начальник отделения связи, место жительства - Архангельская область, Приморский район, деревня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Повракульская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138/645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СКОБЕЕВ СЕРГЕЙ ВАЛЕНТИНОВИЧ, дата рождения - 27 мая 1973 года, основное место работы или службы, занимаемая должность, род занятий - ПАО "Севералмаз", контролер по драгоценной продукции службы режима управления экономической безопасности и режима,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Талаги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137/641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ЧЕМБАКОВА ЕЛЕНА ВЛАДИМИРОВНА, дата рождения - 10 июня 1974 года, основное место работы или службы, занимаемая должность, род занятий - Муниципальное бюджетное общеобразовательное учреждение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Талажская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средняя школа" структурное подразделение " Детский сад поселка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Талаги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", помощник воспитателя,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Талаги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138/647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 xml:space="preserve">ЧУДАКОВА НАТАЛЬЯ ОЛЕГОВНА, дата рождения - 16 сентября 1978 года, основное место работы или службы, занимаемая должность, род занятий - Муниципальное бюджетное учреждение дополнительного образования "Приморская детско-юношеская спортивная школа", тренер,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Талаги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138/655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ЮДИНА АНАСТАСИЯ СЕРГЕЕВНА, дата рождения - 24 декабря 1995 года, основное место работы или службы, занимаемая должность, род занятий - домохозяйка, место жительства - Архангельская область, город Архангельск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08.07.2020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10.07.2020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136/618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F1F08" w:rsidRPr="00B26703" w:rsidTr="00EF1F08">
        <w:tc>
          <w:tcPr>
            <w:tcW w:w="208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1458" w:type="pct"/>
            <w:vAlign w:val="center"/>
          </w:tcPr>
          <w:p w:rsidR="00EF1F08" w:rsidRPr="00B26703" w:rsidRDefault="00EF1F08" w:rsidP="00B26703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ЯМОВ ДЕНИС ЮРЬЕВИЧ, дата рождения - 23 ноября 1986 года, основное место работы или службы, занимаемая должность, род занятий - Муниципальное бюджетное общеобразовательное учреждение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Талажская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 средняя школа", директор, депутат Совета депутатов муниципального образования "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Талажское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Талаги</w:t>
            </w:r>
            <w:proofErr w:type="spellEnd"/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833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п.п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 3-7 ст. 35.1 ФЗ-67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26703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26703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6703">
              <w:rPr>
                <w:rFonts w:ascii="Times New Roman" w:eastAsiaTheme="minorHAnsi" w:hAnsi="Times New Roman"/>
                <w:sz w:val="20"/>
              </w:rPr>
              <w:t>137/643</w:t>
            </w:r>
          </w:p>
        </w:tc>
        <w:tc>
          <w:tcPr>
            <w:tcW w:w="417" w:type="pct"/>
            <w:vAlign w:val="center"/>
          </w:tcPr>
          <w:p w:rsidR="00EF1F08" w:rsidRPr="00B26703" w:rsidRDefault="00EF1F08" w:rsidP="00B267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600A7" w:rsidRPr="00B26703" w:rsidRDefault="008600A7" w:rsidP="00B26703">
      <w:pPr>
        <w:spacing w:after="0"/>
        <w:jc w:val="center"/>
        <w:rPr>
          <w:rFonts w:ascii="Times New Roman" w:hAnsi="Times New Roman"/>
          <w:sz w:val="20"/>
        </w:rPr>
      </w:pPr>
    </w:p>
    <w:sectPr w:rsidR="008600A7" w:rsidRPr="00B26703" w:rsidSect="00B26703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6703"/>
    <w:rsid w:val="000C741E"/>
    <w:rsid w:val="004632A9"/>
    <w:rsid w:val="004E3C89"/>
    <w:rsid w:val="008600A7"/>
    <w:rsid w:val="00B26703"/>
    <w:rsid w:val="00E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7"/>
    <w:pPr>
      <w:spacing w:after="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2A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2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1518</Words>
  <Characters>8658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</dc:creator>
  <cp:lastModifiedBy>Мельников Дмитрий Анатольевич</cp:lastModifiedBy>
  <cp:revision>4</cp:revision>
  <cp:lastPrinted>2020-07-20T11:17:00Z</cp:lastPrinted>
  <dcterms:created xsi:type="dcterms:W3CDTF">2020-07-20T11:20:00Z</dcterms:created>
  <dcterms:modified xsi:type="dcterms:W3CDTF">2020-07-21T09:39:00Z</dcterms:modified>
</cp:coreProperties>
</file>