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E2" w:rsidRPr="00DB49D7" w:rsidRDefault="00E277E2" w:rsidP="00D01E93">
      <w:pPr>
        <w:spacing w:after="0"/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bCs/>
          <w:spacing w:val="-22"/>
          <w:kern w:val="6"/>
          <w:sz w:val="32"/>
          <w:szCs w:val="32"/>
        </w:rPr>
        <w:t xml:space="preserve"> </w:t>
      </w:r>
      <w:r w:rsidRPr="00DB49D7">
        <w:rPr>
          <w:b/>
          <w:bCs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E277E2" w:rsidRPr="00DB49D7" w:rsidRDefault="00E277E2" w:rsidP="00D01E93">
      <w:pPr>
        <w:spacing w:after="0"/>
        <w:ind w:firstLine="0"/>
        <w:jc w:val="center"/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</w:p>
    <w:p w:rsidR="00E277E2" w:rsidRPr="00DB49D7" w:rsidRDefault="00E277E2" w:rsidP="00D01E93">
      <w:pPr>
        <w:spacing w:after="0"/>
        <w:ind w:firstLine="0"/>
        <w:jc w:val="center"/>
        <w:rPr>
          <w:b/>
          <w:bCs/>
          <w:spacing w:val="60"/>
          <w:sz w:val="32"/>
          <w:szCs w:val="32"/>
        </w:rPr>
      </w:pPr>
      <w:r w:rsidRPr="00DB49D7"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E277E2" w:rsidRPr="00DB49D7" w:rsidRDefault="00E277E2" w:rsidP="00D01E93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107"/>
        <w:gridCol w:w="3107"/>
        <w:gridCol w:w="3107"/>
      </w:tblGrid>
      <w:tr w:rsidR="00E277E2" w:rsidRP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277E2" w:rsidRPr="00DB49D7" w:rsidRDefault="00E277E2" w:rsidP="0051343C">
            <w:pPr>
              <w:spacing w:after="0"/>
              <w:ind w:firstLine="0"/>
              <w:jc w:val="center"/>
            </w:pPr>
            <w:r>
              <w:rPr>
                <w:rFonts w:ascii="Times New Roman CYR" w:hAnsi="Times New Roman CYR" w:cs="Times New Roman CYR"/>
              </w:rPr>
              <w:t>27 сентября</w:t>
            </w:r>
            <w:r w:rsidRPr="00DB49D7">
              <w:rPr>
                <w:rFonts w:ascii="Times New Roman CYR" w:hAnsi="Times New Roman CYR" w:cs="Times New Roman CYR"/>
              </w:rPr>
              <w:t xml:space="preserve"> 202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DB49D7"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3107" w:type="dxa"/>
          </w:tcPr>
          <w:p w:rsidR="00E277E2" w:rsidRPr="00DB49D7" w:rsidRDefault="00E277E2" w:rsidP="0051343C">
            <w:pPr>
              <w:spacing w:after="0"/>
              <w:ind w:firstLine="0"/>
              <w:jc w:val="right"/>
            </w:pPr>
            <w:r w:rsidRPr="00DB49D7"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277E2" w:rsidRPr="00DB49D7" w:rsidRDefault="0059440F" w:rsidP="0059440F">
            <w:pPr>
              <w:spacing w:after="0"/>
              <w:ind w:firstLine="0"/>
              <w:jc w:val="left"/>
            </w:pPr>
            <w:r>
              <w:rPr>
                <w:rFonts w:ascii="Times New Roman CYR" w:hAnsi="Times New Roman CYR" w:cs="Times New Roman CYR"/>
              </w:rPr>
              <w:t>29</w:t>
            </w:r>
            <w:r w:rsidR="00E277E2" w:rsidRPr="00D67A09">
              <w:rPr>
                <w:rFonts w:ascii="Times New Roman CYR" w:hAnsi="Times New Roman CYR" w:cs="Times New Roman CYR"/>
              </w:rPr>
              <w:t>/</w:t>
            </w:r>
            <w:r>
              <w:rPr>
                <w:rFonts w:ascii="Times New Roman CYR" w:hAnsi="Times New Roman CYR" w:cs="Times New Roman CYR"/>
              </w:rPr>
              <w:t>201</w:t>
            </w:r>
          </w:p>
        </w:tc>
      </w:tr>
    </w:tbl>
    <w:p w:rsidR="00E277E2" w:rsidRDefault="00E277E2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  <w:r w:rsidRPr="00DB49D7">
        <w:rPr>
          <w:b/>
          <w:bCs/>
          <w:sz w:val="24"/>
          <w:szCs w:val="24"/>
        </w:rPr>
        <w:t>г. Архангельск</w:t>
      </w:r>
    </w:p>
    <w:p w:rsidR="00E277E2" w:rsidRPr="00DB49D7" w:rsidRDefault="00E277E2" w:rsidP="00D01E93">
      <w:pPr>
        <w:spacing w:after="0"/>
        <w:ind w:firstLine="0"/>
        <w:jc w:val="center"/>
        <w:rPr>
          <w:b/>
          <w:bCs/>
          <w:sz w:val="24"/>
          <w:szCs w:val="24"/>
        </w:rPr>
      </w:pPr>
    </w:p>
    <w:p w:rsidR="00E277E2" w:rsidRPr="00386F4F" w:rsidRDefault="00E277E2" w:rsidP="009D7349">
      <w:pPr>
        <w:spacing w:after="0"/>
        <w:jc w:val="center"/>
        <w:rPr>
          <w:rStyle w:val="a3"/>
        </w:rPr>
      </w:pPr>
      <w:r w:rsidRPr="009D7349">
        <w:rPr>
          <w:b/>
          <w:bCs/>
        </w:rPr>
        <w:t xml:space="preserve">Об определении общих результатов выборов </w:t>
      </w:r>
      <w:r w:rsidRPr="00581838">
        <w:rPr>
          <w:rStyle w:val="a3"/>
        </w:rPr>
        <w:t xml:space="preserve">депутатов </w:t>
      </w:r>
      <w:r w:rsidRPr="00386F4F">
        <w:rPr>
          <w:rStyle w:val="a3"/>
        </w:rPr>
        <w:t>Совета</w:t>
      </w:r>
      <w:r>
        <w:rPr>
          <w:rStyle w:val="a3"/>
        </w:rPr>
        <w:t xml:space="preserve"> депутатов</w:t>
      </w:r>
      <w:r w:rsidRPr="00386F4F">
        <w:rPr>
          <w:rStyle w:val="a3"/>
        </w:rPr>
        <w:t xml:space="preserve"> муниципального образования «</w:t>
      </w:r>
      <w:proofErr w:type="spellStart"/>
      <w:r>
        <w:rPr>
          <w:rStyle w:val="a3"/>
        </w:rPr>
        <w:t>Катунинское</w:t>
      </w:r>
      <w:proofErr w:type="spellEnd"/>
      <w:r w:rsidRPr="00386F4F">
        <w:rPr>
          <w:rStyle w:val="a3"/>
        </w:rPr>
        <w:t xml:space="preserve">» пятого созыва </w:t>
      </w:r>
    </w:p>
    <w:p w:rsidR="00E277E2" w:rsidRDefault="00E277E2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E277E2" w:rsidRPr="009D7349" w:rsidRDefault="00E277E2" w:rsidP="009D7349">
      <w:pPr>
        <w:spacing w:after="0"/>
        <w:ind w:firstLine="0"/>
        <w:rPr>
          <w:b/>
          <w:bCs/>
          <w:lang w:eastAsia="en-US"/>
        </w:rPr>
      </w:pPr>
      <w:r w:rsidRPr="009D7349">
        <w:rPr>
          <w:b/>
          <w:bCs/>
          <w:sz w:val="24"/>
          <w:szCs w:val="24"/>
          <w:lang w:eastAsia="en-US"/>
        </w:rPr>
        <w:tab/>
      </w:r>
      <w:r w:rsidRPr="009D7349">
        <w:rPr>
          <w:lang w:eastAsia="en-US"/>
        </w:rPr>
        <w:t xml:space="preserve">В соответствии со статьей 87 областного закона «О выборах в органы местного самоуправления в Архангельской области», постановлением Приморской территориальной избирательной комиссии от </w:t>
      </w:r>
      <w:r>
        <w:rPr>
          <w:lang w:eastAsia="en-US"/>
        </w:rPr>
        <w:t>20</w:t>
      </w:r>
      <w:r w:rsidRPr="009D7349">
        <w:rPr>
          <w:lang w:eastAsia="en-US"/>
        </w:rPr>
        <w:t xml:space="preserve"> сентября 20</w:t>
      </w:r>
      <w:r>
        <w:rPr>
          <w:lang w:eastAsia="en-US"/>
        </w:rPr>
        <w:t>21</w:t>
      </w:r>
      <w:r w:rsidRPr="009D7349">
        <w:rPr>
          <w:lang w:eastAsia="en-US"/>
        </w:rPr>
        <w:t xml:space="preserve"> года № </w:t>
      </w:r>
      <w:r>
        <w:rPr>
          <w:lang w:eastAsia="en-US"/>
        </w:rPr>
        <w:t>28/192</w:t>
      </w:r>
      <w:r w:rsidRPr="009D7349">
        <w:rPr>
          <w:lang w:eastAsia="en-US"/>
        </w:rPr>
        <w:t xml:space="preserve"> </w:t>
      </w:r>
      <w:r w:rsidRPr="003515EE">
        <w:rPr>
          <w:lang w:eastAsia="en-US"/>
        </w:rPr>
        <w:t>«</w:t>
      </w:r>
      <w:r w:rsidRPr="003515EE">
        <w:t>О результатах выборов депутатов</w:t>
      </w:r>
      <w:r w:rsidRPr="003515EE">
        <w:rPr>
          <w:b/>
          <w:bCs/>
        </w:rPr>
        <w:t xml:space="preserve"> </w:t>
      </w:r>
      <w:r w:rsidRPr="003515EE">
        <w:rPr>
          <w:rStyle w:val="a3"/>
          <w:b w:val="0"/>
          <w:bCs w:val="0"/>
        </w:rPr>
        <w:t>Совета депутатов муниципального образования «</w:t>
      </w:r>
      <w:proofErr w:type="spellStart"/>
      <w:r w:rsidRPr="003515EE">
        <w:rPr>
          <w:rStyle w:val="a3"/>
          <w:b w:val="0"/>
          <w:bCs w:val="0"/>
        </w:rPr>
        <w:t>Катунинское</w:t>
      </w:r>
      <w:proofErr w:type="spellEnd"/>
      <w:r w:rsidRPr="003515EE">
        <w:rPr>
          <w:rStyle w:val="a3"/>
          <w:b w:val="0"/>
          <w:bCs w:val="0"/>
        </w:rPr>
        <w:t>» пятого созыва</w:t>
      </w:r>
      <w:r w:rsidRPr="003515EE">
        <w:rPr>
          <w:b/>
          <w:bCs/>
          <w:lang w:eastAsia="en-US"/>
        </w:rPr>
        <w:t>»</w:t>
      </w:r>
      <w:r w:rsidRPr="009D7349">
        <w:rPr>
          <w:lang w:eastAsia="en-US"/>
        </w:rPr>
        <w:t xml:space="preserve"> Приморская территориальная избирательная комиссия </w:t>
      </w:r>
      <w:r w:rsidRPr="009D7349">
        <w:rPr>
          <w:b/>
          <w:bCs/>
          <w:lang w:eastAsia="en-US"/>
        </w:rPr>
        <w:t>постановляет:</w:t>
      </w:r>
    </w:p>
    <w:p w:rsidR="00E277E2" w:rsidRPr="009D7349" w:rsidRDefault="00E277E2" w:rsidP="009D7349">
      <w:pPr>
        <w:spacing w:after="0"/>
        <w:ind w:firstLine="0"/>
        <w:rPr>
          <w:lang w:eastAsia="en-US"/>
        </w:rPr>
      </w:pPr>
    </w:p>
    <w:p w:rsidR="00E277E2" w:rsidRPr="009D7349" w:rsidRDefault="00E277E2" w:rsidP="009D7349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 xml:space="preserve">Установить, что в </w:t>
      </w:r>
      <w:r w:rsidRPr="00386F4F">
        <w:rPr>
          <w:rStyle w:val="a3"/>
          <w:b w:val="0"/>
          <w:bCs w:val="0"/>
        </w:rPr>
        <w:t>Совет</w:t>
      </w:r>
      <w:r>
        <w:rPr>
          <w:rStyle w:val="a3"/>
          <w:b w:val="0"/>
          <w:bCs w:val="0"/>
        </w:rPr>
        <w:t xml:space="preserve"> депутатов</w:t>
      </w:r>
      <w:r w:rsidRPr="00386F4F">
        <w:rPr>
          <w:rStyle w:val="a3"/>
          <w:b w:val="0"/>
          <w:bCs w:val="0"/>
        </w:rPr>
        <w:t xml:space="preserve"> муниципального образования «</w:t>
      </w:r>
      <w:proofErr w:type="spellStart"/>
      <w:r>
        <w:rPr>
          <w:rStyle w:val="a3"/>
          <w:b w:val="0"/>
          <w:bCs w:val="0"/>
        </w:rPr>
        <w:t>Катунинское</w:t>
      </w:r>
      <w:proofErr w:type="spellEnd"/>
      <w:r w:rsidRPr="00386F4F">
        <w:rPr>
          <w:rStyle w:val="a3"/>
          <w:b w:val="0"/>
          <w:bCs w:val="0"/>
        </w:rPr>
        <w:t>» пятого созыва</w:t>
      </w:r>
      <w:r w:rsidRPr="001554FD">
        <w:rPr>
          <w:b/>
          <w:bCs/>
          <w:lang w:eastAsia="en-US"/>
        </w:rPr>
        <w:t xml:space="preserve"> </w:t>
      </w:r>
      <w:r w:rsidRPr="009D7349">
        <w:rPr>
          <w:lang w:eastAsia="en-US"/>
        </w:rPr>
        <w:t xml:space="preserve">по </w:t>
      </w:r>
      <w:proofErr w:type="spellStart"/>
      <w:r>
        <w:rPr>
          <w:lang w:eastAsia="en-US"/>
        </w:rPr>
        <w:t>десяти</w:t>
      </w:r>
      <w:r w:rsidRPr="009D7349">
        <w:rPr>
          <w:lang w:eastAsia="en-US"/>
        </w:rPr>
        <w:t>мандатному</w:t>
      </w:r>
      <w:proofErr w:type="spellEnd"/>
      <w:r w:rsidRPr="009D7349">
        <w:rPr>
          <w:lang w:eastAsia="en-US"/>
        </w:rPr>
        <w:t xml:space="preserve"> избирательному округу избрано </w:t>
      </w:r>
      <w:r>
        <w:rPr>
          <w:lang w:eastAsia="en-US"/>
        </w:rPr>
        <w:t>10</w:t>
      </w:r>
      <w:r w:rsidRPr="009D7349">
        <w:rPr>
          <w:lang w:eastAsia="en-US"/>
        </w:rPr>
        <w:t xml:space="preserve"> (</w:t>
      </w:r>
      <w:r>
        <w:rPr>
          <w:lang w:eastAsia="en-US"/>
        </w:rPr>
        <w:t>десять</w:t>
      </w:r>
      <w:r w:rsidRPr="009D7349">
        <w:rPr>
          <w:lang w:eastAsia="en-US"/>
        </w:rPr>
        <w:t>) депутатов</w:t>
      </w:r>
      <w:r>
        <w:rPr>
          <w:lang w:eastAsia="en-US"/>
        </w:rPr>
        <w:t xml:space="preserve"> согласно приложению</w:t>
      </w:r>
      <w:r w:rsidRPr="009D7349">
        <w:rPr>
          <w:lang w:eastAsia="en-US"/>
        </w:rPr>
        <w:t>.</w:t>
      </w:r>
    </w:p>
    <w:p w:rsidR="00E277E2" w:rsidRPr="009D7349" w:rsidRDefault="00E277E2" w:rsidP="00111E9B">
      <w:pPr>
        <w:numPr>
          <w:ilvl w:val="0"/>
          <w:numId w:val="1"/>
        </w:numPr>
        <w:spacing w:after="0" w:line="276" w:lineRule="auto"/>
        <w:ind w:left="0" w:firstLine="709"/>
        <w:rPr>
          <w:lang w:eastAsia="en-US"/>
        </w:rPr>
      </w:pPr>
      <w:r w:rsidRPr="009D7349">
        <w:rPr>
          <w:lang w:eastAsia="en-US"/>
        </w:rPr>
        <w:t>Опубликовать настоящее постановление в сетевом издании «Официальный интернет-портал «Вестник Приморского района»</w:t>
      </w:r>
      <w:r>
        <w:rPr>
          <w:lang w:eastAsia="en-US"/>
        </w:rPr>
        <w:t xml:space="preserve"> и в газете «У Белого моря».</w:t>
      </w:r>
      <w:bookmarkStart w:id="0" w:name="_GoBack"/>
      <w:bookmarkEnd w:id="0"/>
    </w:p>
    <w:p w:rsidR="00E277E2" w:rsidRDefault="00E277E2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E277E2" w:rsidRPr="00581838" w:rsidRDefault="00E277E2" w:rsidP="00581838">
      <w:pPr>
        <w:spacing w:after="0" w:line="360" w:lineRule="auto"/>
        <w:ind w:firstLine="0"/>
        <w:jc w:val="center"/>
        <w:rPr>
          <w:b/>
          <w:bCs/>
          <w:spacing w:val="60"/>
        </w:rPr>
      </w:pPr>
    </w:p>
    <w:p w:rsidR="00E277E2" w:rsidRDefault="00E277E2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:rsidR="00E277E2" w:rsidRPr="00581838" w:rsidRDefault="00E277E2" w:rsidP="00581838">
      <w:pPr>
        <w:spacing w:after="0" w:line="360" w:lineRule="auto"/>
        <w:ind w:firstLine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239"/>
        <w:gridCol w:w="3090"/>
        <w:gridCol w:w="3242"/>
      </w:tblGrid>
      <w:tr w:rsidR="00E277E2">
        <w:tc>
          <w:tcPr>
            <w:tcW w:w="3239" w:type="dxa"/>
          </w:tcPr>
          <w:p w:rsidR="00E277E2" w:rsidRPr="00365FDD" w:rsidRDefault="00E277E2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Председатель комиссии</w:t>
            </w:r>
          </w:p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090" w:type="dxa"/>
          </w:tcPr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С.Ф. Белобородова</w:t>
            </w:r>
          </w:p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  <w:tr w:rsidR="00E277E2">
        <w:tc>
          <w:tcPr>
            <w:tcW w:w="3239" w:type="dxa"/>
          </w:tcPr>
          <w:p w:rsidR="00E277E2" w:rsidRPr="00365FDD" w:rsidRDefault="00E277E2" w:rsidP="0051343C">
            <w:pPr>
              <w:spacing w:after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65FDD">
              <w:rPr>
                <w:rFonts w:ascii="Times New Roman CYR" w:hAnsi="Times New Roman CYR" w:cs="Times New Roman CYR"/>
              </w:rPr>
              <w:t>Секретарь комиссии</w:t>
            </w:r>
          </w:p>
        </w:tc>
        <w:tc>
          <w:tcPr>
            <w:tcW w:w="3090" w:type="dxa"/>
          </w:tcPr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</w:tcPr>
          <w:p w:rsidR="00E277E2" w:rsidRPr="00365FDD" w:rsidRDefault="00E277E2" w:rsidP="00386F4F">
            <w:pPr>
              <w:spacing w:after="0"/>
              <w:ind w:firstLine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</w:t>
            </w:r>
            <w:r w:rsidRPr="00365FDD">
              <w:rPr>
                <w:rFonts w:ascii="Times New Roman CYR" w:hAnsi="Times New Roman CYR" w:cs="Times New Roman CYR"/>
              </w:rPr>
              <w:t>Е.В. Горбачева</w:t>
            </w:r>
          </w:p>
          <w:p w:rsidR="00E277E2" w:rsidRPr="00365FDD" w:rsidRDefault="00E277E2" w:rsidP="0051343C">
            <w:pPr>
              <w:spacing w:after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</w:tr>
    </w:tbl>
    <w:p w:rsidR="00E277E2" w:rsidRDefault="00E277E2" w:rsidP="002E70AA"/>
    <w:p w:rsidR="00E277E2" w:rsidRDefault="00E277E2">
      <w:pPr>
        <w:spacing w:after="200" w:line="276" w:lineRule="auto"/>
        <w:ind w:firstLine="0"/>
        <w:jc w:val="left"/>
      </w:pPr>
      <w:r>
        <w:br w:type="page"/>
      </w:r>
    </w:p>
    <w:p w:rsidR="00E277E2" w:rsidRPr="008D0E6F" w:rsidRDefault="00E277E2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>Приложение</w:t>
      </w:r>
    </w:p>
    <w:p w:rsidR="00E277E2" w:rsidRPr="008D0E6F" w:rsidRDefault="00E277E2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к постановлению</w:t>
      </w:r>
    </w:p>
    <w:p w:rsidR="00E277E2" w:rsidRPr="008D0E6F" w:rsidRDefault="00E277E2" w:rsidP="00127198">
      <w:pPr>
        <w:spacing w:after="0"/>
        <w:jc w:val="right"/>
        <w:rPr>
          <w:sz w:val="24"/>
          <w:szCs w:val="24"/>
        </w:rPr>
      </w:pPr>
      <w:r w:rsidRPr="008D0E6F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8D0E6F">
        <w:rPr>
          <w:sz w:val="24"/>
          <w:szCs w:val="24"/>
        </w:rPr>
        <w:t>.09.202</w:t>
      </w:r>
      <w:r>
        <w:rPr>
          <w:sz w:val="24"/>
          <w:szCs w:val="24"/>
        </w:rPr>
        <w:t>1</w:t>
      </w:r>
      <w:r w:rsidRPr="008D0E6F">
        <w:rPr>
          <w:sz w:val="24"/>
          <w:szCs w:val="24"/>
        </w:rPr>
        <w:t xml:space="preserve"> № </w:t>
      </w:r>
      <w:r w:rsidR="0059440F">
        <w:rPr>
          <w:sz w:val="24"/>
          <w:szCs w:val="24"/>
        </w:rPr>
        <w:t>29</w:t>
      </w:r>
      <w:r w:rsidRPr="008D0E6F">
        <w:rPr>
          <w:sz w:val="24"/>
          <w:szCs w:val="24"/>
        </w:rPr>
        <w:t>/</w:t>
      </w:r>
      <w:r w:rsidR="0059440F">
        <w:rPr>
          <w:sz w:val="24"/>
          <w:szCs w:val="24"/>
        </w:rPr>
        <w:t>201</w:t>
      </w:r>
    </w:p>
    <w:p w:rsidR="00E277E2" w:rsidRPr="008D0E6F" w:rsidRDefault="00E277E2" w:rsidP="00127198">
      <w:pPr>
        <w:spacing w:after="0"/>
        <w:jc w:val="right"/>
        <w:rPr>
          <w:sz w:val="24"/>
          <w:szCs w:val="24"/>
        </w:rPr>
      </w:pPr>
    </w:p>
    <w:p w:rsidR="00E277E2" w:rsidRDefault="00E277E2" w:rsidP="00127198">
      <w:pPr>
        <w:spacing w:after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8D0E6F">
        <w:rPr>
          <w:sz w:val="24"/>
          <w:szCs w:val="24"/>
          <w:lang w:eastAsia="en-US"/>
        </w:rPr>
        <w:t>овет</w:t>
      </w:r>
      <w:r>
        <w:rPr>
          <w:sz w:val="24"/>
          <w:szCs w:val="24"/>
          <w:lang w:eastAsia="en-US"/>
        </w:rPr>
        <w:t xml:space="preserve"> депутатов </w:t>
      </w:r>
      <w:r w:rsidRPr="008D0E6F">
        <w:rPr>
          <w:rStyle w:val="a3"/>
          <w:b w:val="0"/>
          <w:bCs w:val="0"/>
          <w:sz w:val="24"/>
          <w:szCs w:val="24"/>
        </w:rPr>
        <w:t xml:space="preserve">муниципального образования </w:t>
      </w:r>
      <w:r w:rsidRPr="00386F4F">
        <w:rPr>
          <w:rStyle w:val="a3"/>
          <w:b w:val="0"/>
          <w:bCs w:val="0"/>
          <w:sz w:val="24"/>
          <w:szCs w:val="24"/>
        </w:rPr>
        <w:t>«</w:t>
      </w:r>
      <w:proofErr w:type="spellStart"/>
      <w:r>
        <w:rPr>
          <w:rStyle w:val="a3"/>
          <w:b w:val="0"/>
          <w:bCs w:val="0"/>
          <w:sz w:val="24"/>
          <w:szCs w:val="24"/>
        </w:rPr>
        <w:t>Катунинское</w:t>
      </w:r>
      <w:proofErr w:type="spellEnd"/>
      <w:r w:rsidRPr="00386F4F">
        <w:rPr>
          <w:b/>
          <w:bCs/>
          <w:sz w:val="24"/>
          <w:szCs w:val="24"/>
        </w:rPr>
        <w:t>»</w:t>
      </w:r>
      <w:r w:rsidRPr="008D0E6F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>пятого</w:t>
      </w:r>
      <w:r w:rsidRPr="008D0E6F">
        <w:rPr>
          <w:rStyle w:val="a3"/>
          <w:b w:val="0"/>
          <w:bCs w:val="0"/>
          <w:sz w:val="24"/>
          <w:szCs w:val="24"/>
        </w:rPr>
        <w:t xml:space="preserve"> созыва</w:t>
      </w:r>
      <w:r w:rsidRPr="008D0E6F">
        <w:rPr>
          <w:b/>
          <w:bCs/>
          <w:sz w:val="24"/>
          <w:szCs w:val="24"/>
          <w:lang w:eastAsia="en-US"/>
        </w:rPr>
        <w:t xml:space="preserve"> </w:t>
      </w:r>
      <w:r w:rsidRPr="008D0E6F">
        <w:rPr>
          <w:sz w:val="24"/>
          <w:szCs w:val="24"/>
          <w:lang w:eastAsia="en-US"/>
        </w:rPr>
        <w:t xml:space="preserve">по </w:t>
      </w:r>
      <w:proofErr w:type="spellStart"/>
      <w:r w:rsidRPr="008D0E6F">
        <w:rPr>
          <w:sz w:val="24"/>
          <w:szCs w:val="24"/>
          <w:lang w:eastAsia="en-US"/>
        </w:rPr>
        <w:t>десятимандатному</w:t>
      </w:r>
      <w:proofErr w:type="spellEnd"/>
      <w:r w:rsidRPr="008D0E6F">
        <w:rPr>
          <w:sz w:val="24"/>
          <w:szCs w:val="24"/>
          <w:lang w:eastAsia="en-US"/>
        </w:rPr>
        <w:t xml:space="preserve"> избирательному округу</w:t>
      </w:r>
    </w:p>
    <w:p w:rsidR="00E277E2" w:rsidRPr="008D0E6F" w:rsidRDefault="00E277E2" w:rsidP="00127198">
      <w:pPr>
        <w:spacing w:after="0"/>
        <w:jc w:val="center"/>
        <w:rPr>
          <w:sz w:val="24"/>
          <w:szCs w:val="24"/>
        </w:rPr>
      </w:pPr>
    </w:p>
    <w:tbl>
      <w:tblPr>
        <w:tblW w:w="1098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73"/>
        <w:gridCol w:w="1800"/>
        <w:gridCol w:w="2340"/>
      </w:tblGrid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0828A0">
              <w:rPr>
                <w:sz w:val="20"/>
                <w:szCs w:val="20"/>
              </w:rPr>
              <w:t>п</w:t>
            </w:r>
            <w:proofErr w:type="spellEnd"/>
            <w:r w:rsidRPr="000828A0">
              <w:rPr>
                <w:sz w:val="20"/>
                <w:szCs w:val="20"/>
              </w:rPr>
              <w:t>/</w:t>
            </w:r>
            <w:proofErr w:type="spellStart"/>
            <w:r w:rsidRPr="000828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Персональные данные кандидата</w:t>
            </w:r>
          </w:p>
        </w:tc>
        <w:tc>
          <w:tcPr>
            <w:tcW w:w="1800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Принадлежность к общественному объединению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Субъект выдвижения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828A0">
              <w:rPr>
                <w:sz w:val="20"/>
                <w:szCs w:val="20"/>
              </w:rPr>
              <w:t>1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45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АЛЕХИНЦЕВА ЕКАТЕРИНА АЛЕКСАНДРОВНА, дата рождения - 14 мая 1983 года, основное 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 Лаврова О.Л. по работе в Архангельской области, место жительства - Архангельская область, город </w:t>
            </w:r>
            <w:proofErr w:type="spellStart"/>
            <w:r w:rsidRPr="000828A0">
              <w:rPr>
                <w:sz w:val="20"/>
                <w:szCs w:val="20"/>
              </w:rPr>
              <w:t>Новодвинск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Архангельское региональное отделение ЛДПР 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828A0">
              <w:rPr>
                <w:sz w:val="20"/>
                <w:szCs w:val="20"/>
              </w:rPr>
              <w:t>2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АЛИКИН ДМИТРИЙ НИКОЛАЕВИЧ, дата рождения - 10 марта 1974 года, основное место работы или службы, занимаемая должность, род занятий - ООО "Север Транс Авто", генеральный директор, депутат Совета депутатов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Катунинское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828A0">
              <w:rPr>
                <w:sz w:val="20"/>
                <w:szCs w:val="20"/>
              </w:rPr>
              <w:t>3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АЛИКИНА ВИКТОРИЯ АНАТОЛЬЕВНА, дата рождения - 30 мая 1984 года, основное место работы или службы, занимаемая должность, род занятий - МИНОБРНАУКИ РОССИИ ФГБУН Федеральный исследовательский центр комплексного изучения Арктики имени академика Н.П. </w:t>
            </w:r>
            <w:proofErr w:type="spellStart"/>
            <w:r w:rsidRPr="000828A0">
              <w:rPr>
                <w:sz w:val="20"/>
                <w:szCs w:val="20"/>
              </w:rPr>
              <w:t>Лаверова</w:t>
            </w:r>
            <w:proofErr w:type="spellEnd"/>
            <w:r w:rsidRPr="000828A0">
              <w:rPr>
                <w:sz w:val="20"/>
                <w:szCs w:val="20"/>
              </w:rPr>
              <w:t xml:space="preserve"> Уральское отделение Российской академии наук, старший научный сотрудник лаборатории эндокринологии, место жительства - Архангельская область, город Архангельск</w:t>
            </w:r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45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БУЛЫГИНА МАРИЯ ИГОРЕВНА, дата рождения - 6 января 1983 года, основное место работы или службы, занимаемая должность, род занятий - МБОУ "</w:t>
            </w:r>
            <w:proofErr w:type="spellStart"/>
            <w:r w:rsidRPr="000828A0">
              <w:rPr>
                <w:sz w:val="20"/>
                <w:szCs w:val="20"/>
              </w:rPr>
              <w:t>Катунинская</w:t>
            </w:r>
            <w:proofErr w:type="spellEnd"/>
            <w:r w:rsidRPr="000828A0">
              <w:rPr>
                <w:sz w:val="20"/>
                <w:szCs w:val="20"/>
              </w:rPr>
              <w:t xml:space="preserve"> СШ", учитель, депутат Совета депутатов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Катунинское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КОЛЕСОВА АНАСТАСИЯ ЮРЬЕВНА, дата рождения - 29 марта 1987 года, основное место работы или службы, занимаемая должность, род занятий - ГБУЗ АО "Приморская ЦРБ" "Врачебная амбулатория "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  <w:r w:rsidRPr="000828A0">
              <w:rPr>
                <w:sz w:val="20"/>
                <w:szCs w:val="20"/>
              </w:rPr>
              <w:t>", врач, депутат Совета депутатов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Катунинское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МУК МО "Город Архангельск" "Молодежный культурный центр "Луч", артист вокальной группы ансамбля "</w:t>
            </w:r>
            <w:proofErr w:type="spellStart"/>
            <w:r w:rsidRPr="000828A0">
              <w:rPr>
                <w:sz w:val="20"/>
                <w:szCs w:val="20"/>
              </w:rPr>
              <w:t>Дивованье</w:t>
            </w:r>
            <w:proofErr w:type="spellEnd"/>
            <w:r w:rsidRPr="000828A0">
              <w:rPr>
                <w:sz w:val="20"/>
                <w:szCs w:val="20"/>
              </w:rPr>
              <w:t>", место жительства - Архангельская область, город Архангельск</w:t>
            </w:r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Архангельское отделение партии "СПРАВЕДЛИВАЯ РОССИЯ – ЗА ПРАВДУ" 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73" w:type="dxa"/>
            <w:vAlign w:val="center"/>
          </w:tcPr>
          <w:p w:rsidR="00E277E2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ПЕРМИЛОВСКАЯ ОЛЬГА АНДРЕЕВНА, дата рождения - 24 апреля 1960 года, основное место работы или службы, занимаемая должность, род занятий - пенсионер, депутат Совета депутатов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Катунинское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</w:p>
          <w:p w:rsidR="00331851" w:rsidRPr="000828A0" w:rsidRDefault="00331851" w:rsidP="003515EE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Всероссийской политической партии "ЕДИНАЯ РОССИЯ"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Приморское местное отделение ВПП "ЕДИНАЯ РОССИЯ"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lastRenderedPageBreak/>
              <w:t xml:space="preserve">ПИВНЕВА ОЛЬГА ЛЕОНИДОВНА, дата рождения - 13 марта 1956 </w:t>
            </w:r>
            <w:r w:rsidRPr="000828A0">
              <w:rPr>
                <w:sz w:val="20"/>
                <w:szCs w:val="20"/>
              </w:rPr>
              <w:lastRenderedPageBreak/>
              <w:t>года, основное место работы или службы, занимаемая должность, род занятий - пенсионер, депутат Совета депутатов муниципального образования "</w:t>
            </w:r>
            <w:proofErr w:type="spellStart"/>
            <w:r w:rsidRPr="000828A0">
              <w:rPr>
                <w:sz w:val="20"/>
                <w:szCs w:val="20"/>
              </w:rPr>
              <w:t>Катунинское</w:t>
            </w:r>
            <w:proofErr w:type="spellEnd"/>
            <w:r w:rsidRPr="000828A0">
              <w:rPr>
                <w:sz w:val="20"/>
                <w:szCs w:val="20"/>
              </w:rPr>
              <w:t xml:space="preserve">" на непостоянной основе,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Катунино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lastRenderedPageBreak/>
              <w:t xml:space="preserve">член </w:t>
            </w:r>
            <w:r w:rsidRPr="000828A0">
              <w:rPr>
                <w:sz w:val="20"/>
                <w:szCs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lastRenderedPageBreak/>
              <w:t xml:space="preserve">Приморское местное </w:t>
            </w:r>
            <w:r w:rsidRPr="000828A0">
              <w:rPr>
                <w:sz w:val="20"/>
                <w:szCs w:val="20"/>
              </w:rPr>
              <w:lastRenderedPageBreak/>
              <w:t>отделение ВПП "ЕДИНАЯ РОССИЯ"</w:t>
            </w:r>
          </w:p>
        </w:tc>
      </w:tr>
      <w:tr w:rsidR="00E277E2" w:rsidRPr="000828A0" w:rsidTr="00D27756">
        <w:trPr>
          <w:trHeight w:val="1164"/>
        </w:trPr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6273" w:type="dxa"/>
            <w:vAlign w:val="center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САЗОНОВ ЮРИЙ ЮРЬЕВИЧ, дата рождения - 8 февраля 1970 года, основное место работы или службы, занимаемая должность, род занятий - ООО "АЛЬТА", главный инженер проекта, место жительства - Архангельская область, город </w:t>
            </w:r>
            <w:proofErr w:type="spellStart"/>
            <w:r w:rsidRPr="000828A0">
              <w:rPr>
                <w:sz w:val="20"/>
                <w:szCs w:val="20"/>
              </w:rPr>
              <w:t>Новодвинск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 xml:space="preserve">Архангельское региональное отделение ЛДПР </w:t>
            </w:r>
          </w:p>
        </w:tc>
      </w:tr>
      <w:tr w:rsidR="00E277E2" w:rsidRPr="000828A0" w:rsidTr="003515EE">
        <w:tc>
          <w:tcPr>
            <w:tcW w:w="567" w:type="dxa"/>
            <w:vAlign w:val="center"/>
          </w:tcPr>
          <w:p w:rsidR="00E277E2" w:rsidRPr="000828A0" w:rsidRDefault="00E277E2" w:rsidP="008C7BB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273" w:type="dxa"/>
            <w:vAlign w:val="bottom"/>
          </w:tcPr>
          <w:p w:rsidR="00E277E2" w:rsidRPr="000828A0" w:rsidRDefault="00E277E2" w:rsidP="003515EE">
            <w:pPr>
              <w:spacing w:after="0"/>
              <w:ind w:firstLine="0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ЧИСТЯКОВА ИРИНА АЛЕКСАНДРОВНА, дата рождения - 4 августа 1962 года, основное место работы или службы, занимаемая должность, род занятий - ГБУЗ АО "Приморская ЦРБ" фельдшерско-акушерский пункт "</w:t>
            </w:r>
            <w:proofErr w:type="spellStart"/>
            <w:r w:rsidRPr="000828A0">
              <w:rPr>
                <w:sz w:val="20"/>
                <w:szCs w:val="20"/>
              </w:rPr>
              <w:t>Беломорье</w:t>
            </w:r>
            <w:proofErr w:type="spellEnd"/>
            <w:r w:rsidRPr="000828A0">
              <w:rPr>
                <w:sz w:val="20"/>
                <w:szCs w:val="20"/>
              </w:rPr>
              <w:t xml:space="preserve">", заведующая, место жительства - Архангельская область, Приморский район, поселок </w:t>
            </w:r>
            <w:proofErr w:type="spellStart"/>
            <w:r w:rsidRPr="000828A0">
              <w:rPr>
                <w:sz w:val="20"/>
                <w:szCs w:val="20"/>
              </w:rPr>
              <w:t>Беломорье</w:t>
            </w:r>
            <w:proofErr w:type="spellEnd"/>
          </w:p>
        </w:tc>
        <w:tc>
          <w:tcPr>
            <w:tcW w:w="180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277E2" w:rsidRPr="000828A0" w:rsidRDefault="00E277E2" w:rsidP="00D2775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0828A0">
              <w:rPr>
                <w:sz w:val="20"/>
                <w:szCs w:val="20"/>
              </w:rPr>
              <w:t>самовыдвижение</w:t>
            </w:r>
          </w:p>
        </w:tc>
      </w:tr>
    </w:tbl>
    <w:p w:rsidR="00E277E2" w:rsidRDefault="00E277E2" w:rsidP="00127198">
      <w:pPr>
        <w:spacing w:after="0"/>
        <w:jc w:val="center"/>
      </w:pPr>
    </w:p>
    <w:sectPr w:rsidR="00E277E2" w:rsidSect="0035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2D6"/>
    <w:multiLevelType w:val="hybridMultilevel"/>
    <w:tmpl w:val="A4F48EB6"/>
    <w:lvl w:ilvl="0" w:tplc="7F2AE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13"/>
    <w:rsid w:val="000825AB"/>
    <w:rsid w:val="000828A0"/>
    <w:rsid w:val="000A7522"/>
    <w:rsid w:val="000B62E6"/>
    <w:rsid w:val="00111E9B"/>
    <w:rsid w:val="00127198"/>
    <w:rsid w:val="001554FD"/>
    <w:rsid w:val="00197A59"/>
    <w:rsid w:val="001F5151"/>
    <w:rsid w:val="00217C73"/>
    <w:rsid w:val="002702BA"/>
    <w:rsid w:val="002E70AA"/>
    <w:rsid w:val="00331851"/>
    <w:rsid w:val="00343413"/>
    <w:rsid w:val="00345E50"/>
    <w:rsid w:val="003515EE"/>
    <w:rsid w:val="00357C77"/>
    <w:rsid w:val="00365FDD"/>
    <w:rsid w:val="00386F4F"/>
    <w:rsid w:val="003C6520"/>
    <w:rsid w:val="00417AA7"/>
    <w:rsid w:val="00454CB4"/>
    <w:rsid w:val="00495895"/>
    <w:rsid w:val="004972E4"/>
    <w:rsid w:val="00507E51"/>
    <w:rsid w:val="0051343C"/>
    <w:rsid w:val="00581838"/>
    <w:rsid w:val="0059440F"/>
    <w:rsid w:val="005D3D95"/>
    <w:rsid w:val="005E3743"/>
    <w:rsid w:val="0062576F"/>
    <w:rsid w:val="00654F34"/>
    <w:rsid w:val="006A7DFF"/>
    <w:rsid w:val="00737080"/>
    <w:rsid w:val="007B270C"/>
    <w:rsid w:val="0083624E"/>
    <w:rsid w:val="008C7BBE"/>
    <w:rsid w:val="008D0E6F"/>
    <w:rsid w:val="00950096"/>
    <w:rsid w:val="009606BF"/>
    <w:rsid w:val="009632B1"/>
    <w:rsid w:val="00966835"/>
    <w:rsid w:val="009D7349"/>
    <w:rsid w:val="00A32FDA"/>
    <w:rsid w:val="00BB772C"/>
    <w:rsid w:val="00BE5F26"/>
    <w:rsid w:val="00CC36EE"/>
    <w:rsid w:val="00CF35AD"/>
    <w:rsid w:val="00D01E93"/>
    <w:rsid w:val="00D05501"/>
    <w:rsid w:val="00D27756"/>
    <w:rsid w:val="00D6041B"/>
    <w:rsid w:val="00D67A09"/>
    <w:rsid w:val="00D80024"/>
    <w:rsid w:val="00DA580C"/>
    <w:rsid w:val="00DB49D7"/>
    <w:rsid w:val="00E277E2"/>
    <w:rsid w:val="00E32081"/>
    <w:rsid w:val="00E41A3F"/>
    <w:rsid w:val="00E83A18"/>
    <w:rsid w:val="00F0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93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01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677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Белобородова Светлана Феликсовна</cp:lastModifiedBy>
  <cp:revision>22</cp:revision>
  <cp:lastPrinted>2020-06-29T14:37:00Z</cp:lastPrinted>
  <dcterms:created xsi:type="dcterms:W3CDTF">2020-06-26T12:04:00Z</dcterms:created>
  <dcterms:modified xsi:type="dcterms:W3CDTF">2021-09-27T08:55:00Z</dcterms:modified>
</cp:coreProperties>
</file>