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4A1CA02" w:rsidR="00A3742E" w:rsidRPr="00D85784" w:rsidRDefault="00111329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5FFAC446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111329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B9578C">
              <w:rPr>
                <w:color w:val="000000"/>
                <w:sz w:val="26"/>
                <w:szCs w:val="26"/>
              </w:rPr>
              <w:t>7</w:t>
            </w:r>
            <w:r w:rsidR="00111329">
              <w:rPr>
                <w:color w:val="000000"/>
                <w:sz w:val="26"/>
                <w:szCs w:val="26"/>
              </w:rPr>
              <w:t>8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1003EF35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886CC6">
        <w:rPr>
          <w:rFonts w:ascii="Times New Roman CYR" w:hAnsi="Times New Roman CYR"/>
          <w:b/>
          <w:sz w:val="26"/>
          <w:szCs w:val="26"/>
          <w:lang w:eastAsia="x-none"/>
        </w:rPr>
        <w:t>Га</w:t>
      </w:r>
      <w:r w:rsidR="00CC1BB9">
        <w:rPr>
          <w:rFonts w:ascii="Times New Roman CYR" w:hAnsi="Times New Roman CYR"/>
          <w:b/>
          <w:sz w:val="26"/>
          <w:szCs w:val="26"/>
          <w:lang w:eastAsia="x-none"/>
        </w:rPr>
        <w:t>в</w:t>
      </w:r>
      <w:r w:rsidR="00886CC6">
        <w:rPr>
          <w:rFonts w:ascii="Times New Roman CYR" w:hAnsi="Times New Roman CYR"/>
          <w:b/>
          <w:sz w:val="26"/>
          <w:szCs w:val="26"/>
          <w:lang w:eastAsia="x-none"/>
        </w:rPr>
        <w:t>р</w:t>
      </w:r>
      <w:r w:rsidR="00CC1BB9">
        <w:rPr>
          <w:rFonts w:ascii="Times New Roman CYR" w:hAnsi="Times New Roman CYR"/>
          <w:b/>
          <w:sz w:val="26"/>
          <w:szCs w:val="26"/>
          <w:lang w:eastAsia="x-none"/>
        </w:rPr>
        <w:t xml:space="preserve">илова Александра </w:t>
      </w:r>
      <w:r w:rsidR="00886CC6">
        <w:rPr>
          <w:rFonts w:ascii="Times New Roman CYR" w:hAnsi="Times New Roman CYR"/>
          <w:b/>
          <w:sz w:val="26"/>
          <w:szCs w:val="26"/>
          <w:lang w:eastAsia="x-none"/>
        </w:rPr>
        <w:t>Станиславовича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CC1BB9">
        <w:rPr>
          <w:rFonts w:ascii="Times New Roman CYR" w:hAnsi="Times New Roman CYR"/>
          <w:b/>
          <w:sz w:val="26"/>
          <w:szCs w:val="26"/>
          <w:lang w:eastAsia="x-none"/>
        </w:rPr>
        <w:t>2</w:t>
      </w:r>
    </w:p>
    <w:bookmarkEnd w:id="1"/>
    <w:p w14:paraId="3446A0A9" w14:textId="77777777" w:rsidR="00322941" w:rsidRPr="00366D47" w:rsidRDefault="00322941" w:rsidP="00322941">
      <w:pPr>
        <w:spacing w:line="276" w:lineRule="auto"/>
        <w:rPr>
          <w:sz w:val="27"/>
          <w:szCs w:val="27"/>
        </w:rPr>
      </w:pPr>
    </w:p>
    <w:p w14:paraId="1B802526" w14:textId="2285FBDD" w:rsidR="00A3742E" w:rsidRPr="00366D47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366D47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366D47">
        <w:rPr>
          <w:b/>
          <w:sz w:val="26"/>
          <w:szCs w:val="26"/>
        </w:rPr>
        <w:t>«</w:t>
      </w:r>
      <w:r w:rsidR="00AA1901" w:rsidRPr="00366D47">
        <w:rPr>
          <w:bCs/>
          <w:sz w:val="26"/>
          <w:szCs w:val="26"/>
        </w:rPr>
        <w:t>ЕДИНАЯ РОССИЯ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366D47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886CC6" w:rsidRPr="00366D47">
        <w:rPr>
          <w:rFonts w:ascii="Times New Roman CYR" w:hAnsi="Times New Roman CYR"/>
          <w:iCs/>
          <w:sz w:val="26"/>
          <w:szCs w:val="26"/>
          <w:lang w:eastAsia="x-none"/>
        </w:rPr>
        <w:t>Га</w:t>
      </w:r>
      <w:r w:rsidR="00CC1BB9" w:rsidRPr="00366D47">
        <w:rPr>
          <w:rFonts w:ascii="Times New Roman CYR" w:hAnsi="Times New Roman CYR"/>
          <w:iCs/>
          <w:sz w:val="26"/>
          <w:szCs w:val="26"/>
          <w:lang w:eastAsia="x-none"/>
        </w:rPr>
        <w:t>в</w:t>
      </w:r>
      <w:r w:rsidR="00886CC6" w:rsidRPr="00366D47">
        <w:rPr>
          <w:rFonts w:ascii="Times New Roman CYR" w:hAnsi="Times New Roman CYR"/>
          <w:iCs/>
          <w:sz w:val="26"/>
          <w:szCs w:val="26"/>
          <w:lang w:eastAsia="x-none"/>
        </w:rPr>
        <w:t>р</w:t>
      </w:r>
      <w:r w:rsidR="00CC1BB9" w:rsidRPr="00366D47">
        <w:rPr>
          <w:rFonts w:ascii="Times New Roman CYR" w:hAnsi="Times New Roman CYR"/>
          <w:iCs/>
          <w:sz w:val="26"/>
          <w:szCs w:val="26"/>
          <w:lang w:eastAsia="x-none"/>
        </w:rPr>
        <w:t xml:space="preserve">илова Александра </w:t>
      </w:r>
      <w:r w:rsidR="00886CC6" w:rsidRPr="00366D47">
        <w:rPr>
          <w:rFonts w:ascii="Times New Roman CYR" w:hAnsi="Times New Roman CYR"/>
          <w:iCs/>
          <w:sz w:val="26"/>
          <w:szCs w:val="26"/>
          <w:lang w:eastAsia="x-none"/>
        </w:rPr>
        <w:t>Станиславовича</w:t>
      </w:r>
      <w:r w:rsidR="00AA1901" w:rsidRPr="00366D47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366D47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366D47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366D47">
        <w:rPr>
          <w:sz w:val="26"/>
          <w:szCs w:val="26"/>
        </w:rPr>
        <w:t>Приморская</w:t>
      </w:r>
      <w:r w:rsidR="00A3742E" w:rsidRPr="00366D47">
        <w:rPr>
          <w:sz w:val="26"/>
          <w:szCs w:val="26"/>
        </w:rPr>
        <w:t xml:space="preserve"> территориальная избирательная комиссия </w:t>
      </w:r>
      <w:r w:rsidR="00A3742E" w:rsidRPr="00366D47">
        <w:rPr>
          <w:b/>
          <w:sz w:val="26"/>
          <w:szCs w:val="26"/>
        </w:rPr>
        <w:t>постановляет</w:t>
      </w:r>
      <w:r w:rsidR="00A3742E" w:rsidRPr="00366D47">
        <w:rPr>
          <w:sz w:val="26"/>
          <w:szCs w:val="26"/>
        </w:rPr>
        <w:t>:</w:t>
      </w:r>
    </w:p>
    <w:p w14:paraId="5E43DBF2" w14:textId="249564E5" w:rsidR="00322941" w:rsidRPr="00366D47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886CC6" w:rsidRPr="00366D47">
        <w:rPr>
          <w:rFonts w:ascii="Times New Roman CYR" w:hAnsi="Times New Roman CYR"/>
          <w:iCs/>
          <w:sz w:val="26"/>
          <w:szCs w:val="26"/>
          <w:lang w:eastAsia="x-none"/>
        </w:rPr>
        <w:t>Га</w:t>
      </w:r>
      <w:r w:rsidR="00CC1BB9" w:rsidRPr="00366D47">
        <w:rPr>
          <w:rFonts w:ascii="Times New Roman CYR" w:hAnsi="Times New Roman CYR"/>
          <w:iCs/>
          <w:sz w:val="26"/>
          <w:szCs w:val="26"/>
          <w:lang w:eastAsia="x-none"/>
        </w:rPr>
        <w:t>в</w:t>
      </w:r>
      <w:r w:rsidR="00886CC6" w:rsidRPr="00366D47">
        <w:rPr>
          <w:rFonts w:ascii="Times New Roman CYR" w:hAnsi="Times New Roman CYR"/>
          <w:iCs/>
          <w:sz w:val="26"/>
          <w:szCs w:val="26"/>
          <w:lang w:eastAsia="x-none"/>
        </w:rPr>
        <w:t>р</w:t>
      </w:r>
      <w:r w:rsidR="00CC1BB9" w:rsidRPr="00366D47">
        <w:rPr>
          <w:rFonts w:ascii="Times New Roman CYR" w:hAnsi="Times New Roman CYR"/>
          <w:iCs/>
          <w:sz w:val="26"/>
          <w:szCs w:val="26"/>
          <w:lang w:eastAsia="x-none"/>
        </w:rPr>
        <w:t xml:space="preserve">илова Александра </w:t>
      </w:r>
      <w:r w:rsidR="00886CC6" w:rsidRPr="00366D47">
        <w:rPr>
          <w:rFonts w:ascii="Times New Roman CYR" w:hAnsi="Times New Roman CYR"/>
          <w:iCs/>
          <w:sz w:val="26"/>
          <w:szCs w:val="26"/>
          <w:lang w:eastAsia="x-none"/>
        </w:rPr>
        <w:t>Станиславовича</w:t>
      </w:r>
      <w:r w:rsidRPr="00366D47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366D47">
        <w:rPr>
          <w:rFonts w:ascii="Times New Roman CYR" w:hAnsi="Times New Roman CYR"/>
          <w:sz w:val="26"/>
          <w:szCs w:val="26"/>
          <w:lang w:eastAsia="x-none"/>
        </w:rPr>
        <w:t>19</w:t>
      </w:r>
      <w:r w:rsidR="00886CC6" w:rsidRPr="00366D47">
        <w:rPr>
          <w:rFonts w:ascii="Times New Roman CYR" w:hAnsi="Times New Roman CYR"/>
          <w:sz w:val="26"/>
          <w:szCs w:val="26"/>
          <w:lang w:eastAsia="x-none"/>
        </w:rPr>
        <w:t>84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 w:rsidRPr="00366D47">
        <w:rPr>
          <w:rFonts w:ascii="Times New Roman CYR" w:hAnsi="Times New Roman CYR"/>
          <w:sz w:val="26"/>
          <w:szCs w:val="26"/>
          <w:lang w:eastAsia="x-none"/>
        </w:rPr>
        <w:t xml:space="preserve">члена Всероссийской политической партии «ЕДИНАЯ РОССИЯ», 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9578C"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B9578C" w:rsidRPr="00366D47">
        <w:rPr>
          <w:rFonts w:ascii="Times New Roman CYR" w:hAnsi="Times New Roman CYR"/>
          <w:sz w:val="26"/>
          <w:szCs w:val="26"/>
          <w:lang w:eastAsia="x-none"/>
        </w:rPr>
        <w:t>го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366D47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366D47">
        <w:rPr>
          <w:bCs/>
          <w:sz w:val="26"/>
          <w:szCs w:val="26"/>
        </w:rPr>
        <w:t>«ЕДИНАЯ РОССИЯ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 w:rsidRPr="00366D47">
        <w:rPr>
          <w:rFonts w:ascii="Times New Roman CYR" w:hAnsi="Times New Roman CYR"/>
          <w:sz w:val="26"/>
          <w:szCs w:val="26"/>
          <w:lang w:eastAsia="x-none"/>
        </w:rPr>
        <w:t>,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366D47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366D47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 w:rsidRPr="00366D47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366D47">
        <w:rPr>
          <w:rFonts w:ascii="Times New Roman CYR" w:hAnsi="Times New Roman CYR"/>
          <w:sz w:val="26"/>
          <w:szCs w:val="26"/>
          <w:lang w:eastAsia="x-none"/>
        </w:rPr>
        <w:t>2</w:t>
      </w:r>
      <w:r w:rsidR="00392A8B" w:rsidRPr="00366D47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366D47">
        <w:rPr>
          <w:rFonts w:ascii="Times New Roman CYR" w:hAnsi="Times New Roman CYR"/>
          <w:sz w:val="26"/>
          <w:szCs w:val="26"/>
          <w:lang w:eastAsia="x-none"/>
        </w:rPr>
        <w:t>20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366D47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366D47">
        <w:rPr>
          <w:rFonts w:ascii="Times New Roman CYR" w:hAnsi="Times New Roman CYR"/>
          <w:sz w:val="26"/>
          <w:szCs w:val="26"/>
          <w:lang w:eastAsia="x-none"/>
        </w:rPr>
        <w:t>23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366D47">
        <w:rPr>
          <w:rFonts w:ascii="Times New Roman CYR" w:hAnsi="Times New Roman CYR"/>
          <w:sz w:val="26"/>
          <w:szCs w:val="26"/>
          <w:lang w:eastAsia="x-none"/>
        </w:rPr>
        <w:t>1</w:t>
      </w:r>
      <w:r w:rsidR="00111329" w:rsidRPr="00366D47">
        <w:rPr>
          <w:rFonts w:ascii="Times New Roman CYR" w:hAnsi="Times New Roman CYR"/>
          <w:sz w:val="26"/>
          <w:szCs w:val="26"/>
          <w:lang w:eastAsia="x-none"/>
        </w:rPr>
        <w:t>7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111329" w:rsidRPr="00366D47">
        <w:rPr>
          <w:rFonts w:ascii="Times New Roman CYR" w:hAnsi="Times New Roman CYR"/>
          <w:sz w:val="26"/>
          <w:szCs w:val="26"/>
          <w:lang w:eastAsia="x-none"/>
        </w:rPr>
        <w:t>5</w:t>
      </w:r>
      <w:r w:rsidR="00CC1BB9" w:rsidRPr="00366D47">
        <w:rPr>
          <w:rFonts w:ascii="Times New Roman CYR" w:hAnsi="Times New Roman CYR"/>
          <w:sz w:val="26"/>
          <w:szCs w:val="26"/>
          <w:lang w:eastAsia="x-none"/>
        </w:rPr>
        <w:t>5</w:t>
      </w:r>
      <w:r w:rsidRPr="00366D47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366D47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366D47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366D47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366D47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 w:rsidRPr="00366D47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366D47">
        <w:rPr>
          <w:sz w:val="26"/>
          <w:szCs w:val="26"/>
        </w:rPr>
        <w:t xml:space="preserve"> в сетевом издании «Официальный интернет-портал «Вестник Приморского района».</w:t>
      </w:r>
    </w:p>
    <w:p w14:paraId="60B9092E" w14:textId="57BA4294" w:rsidR="00DE6550" w:rsidRPr="00366D47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 w:rsidRPr="00366D47"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366D47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366D47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366D47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366D47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366D47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 w:rsidRPr="00366D47">
        <w:rPr>
          <w:sz w:val="26"/>
          <w:szCs w:val="26"/>
        </w:rPr>
        <w:t xml:space="preserve">«Приморская территориальная избирательная комиссия» в сетевом издании «Официальный интернет-портал «Вестник Приморского района» </w:t>
      </w:r>
      <w:r w:rsidR="00322941" w:rsidRPr="00366D47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2EF8CA99" w14:textId="77777777" w:rsidR="00366D47" w:rsidRDefault="00366D47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  <w:lang w:val="x-none"/>
              </w:rPr>
            </w:pPr>
          </w:p>
          <w:p w14:paraId="40302A5D" w14:textId="64C32F41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366D47">
      <w:pPr>
        <w:jc w:val="both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66D4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55270"/>
    <w:rsid w:val="005C6439"/>
    <w:rsid w:val="00656B4C"/>
    <w:rsid w:val="00684388"/>
    <w:rsid w:val="00690285"/>
    <w:rsid w:val="006E7B54"/>
    <w:rsid w:val="007C398C"/>
    <w:rsid w:val="007C50B9"/>
    <w:rsid w:val="007D72F6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64</cp:revision>
  <cp:lastPrinted>2023-07-20T15:20:00Z</cp:lastPrinted>
  <dcterms:created xsi:type="dcterms:W3CDTF">2023-04-03T05:36:00Z</dcterms:created>
  <dcterms:modified xsi:type="dcterms:W3CDTF">2023-07-20T15:20:00Z</dcterms:modified>
</cp:coreProperties>
</file>