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F3" w:rsidRPr="00CA0E7E" w:rsidRDefault="00464BF3" w:rsidP="00464BF3">
      <w:pPr>
        <w:keepNext/>
        <w:overflowPunct/>
        <w:autoSpaceDE/>
        <w:autoSpaceDN/>
        <w:adjustRightInd/>
        <w:jc w:val="center"/>
        <w:outlineLvl w:val="1"/>
        <w:rPr>
          <w:rFonts w:eastAsia="Times New Roman"/>
          <w:b/>
          <w:bCs/>
          <w:sz w:val="28"/>
          <w:szCs w:val="28"/>
        </w:rPr>
      </w:pPr>
      <w:r w:rsidRPr="00CA0E7E">
        <w:rPr>
          <w:rFonts w:eastAsia="Times New Roman"/>
          <w:b/>
          <w:bCs/>
          <w:sz w:val="28"/>
          <w:szCs w:val="28"/>
        </w:rPr>
        <w:t>Приморский муниципальный округ Архангельской области</w:t>
      </w:r>
    </w:p>
    <w:p w:rsidR="00464BF3" w:rsidRPr="00CA0E7E" w:rsidRDefault="00464BF3" w:rsidP="00464BF3">
      <w:pPr>
        <w:keepNext/>
        <w:overflowPunct/>
        <w:autoSpaceDE/>
        <w:autoSpaceDN/>
        <w:adjustRightInd/>
        <w:jc w:val="center"/>
        <w:outlineLvl w:val="1"/>
        <w:rPr>
          <w:rFonts w:eastAsia="Times New Roman"/>
          <w:b/>
          <w:bCs/>
          <w:sz w:val="28"/>
          <w:szCs w:val="28"/>
        </w:rPr>
      </w:pPr>
      <w:r w:rsidRPr="00CA0E7E">
        <w:rPr>
          <w:rFonts w:eastAsia="Times New Roman"/>
          <w:b/>
          <w:bCs/>
          <w:sz w:val="28"/>
          <w:szCs w:val="28"/>
        </w:rPr>
        <w:t>Собрание депутатов первого созыва</w:t>
      </w:r>
    </w:p>
    <w:p w:rsidR="00464BF3" w:rsidRPr="00CA0E7E" w:rsidRDefault="004370C5" w:rsidP="00464BF3">
      <w:pPr>
        <w:keepNext/>
        <w:overflowPunct/>
        <w:autoSpaceDE/>
        <w:autoSpaceDN/>
        <w:adjustRightInd/>
        <w:jc w:val="center"/>
        <w:outlineLvl w:val="1"/>
        <w:rPr>
          <w:rFonts w:eastAsia="Times New Roman"/>
          <w:b/>
          <w:bCs/>
          <w:iCs/>
          <w:sz w:val="28"/>
          <w:szCs w:val="28"/>
        </w:rPr>
      </w:pPr>
      <w:r>
        <w:rPr>
          <w:rFonts w:eastAsia="Times New Roman"/>
          <w:b/>
          <w:bCs/>
          <w:iCs/>
          <w:sz w:val="28"/>
          <w:szCs w:val="28"/>
        </w:rPr>
        <w:t>Первая</w:t>
      </w:r>
      <w:r w:rsidR="00464BF3" w:rsidRPr="00CA0E7E">
        <w:rPr>
          <w:rFonts w:eastAsia="Times New Roman"/>
          <w:b/>
          <w:bCs/>
          <w:iCs/>
          <w:sz w:val="28"/>
          <w:szCs w:val="28"/>
        </w:rPr>
        <w:t xml:space="preserve"> очередная сессия</w:t>
      </w:r>
    </w:p>
    <w:p w:rsidR="00464BF3" w:rsidRPr="00CA0E7E" w:rsidRDefault="00464BF3" w:rsidP="00464BF3">
      <w:pPr>
        <w:overflowPunct/>
        <w:autoSpaceDE/>
        <w:autoSpaceDN/>
        <w:adjustRightInd/>
        <w:spacing w:after="200" w:line="276" w:lineRule="auto"/>
        <w:jc w:val="center"/>
        <w:rPr>
          <w:rFonts w:eastAsia="Times New Roman"/>
          <w:sz w:val="28"/>
          <w:szCs w:val="28"/>
          <w:lang w:eastAsia="en-US"/>
        </w:rPr>
      </w:pPr>
    </w:p>
    <w:p w:rsidR="00464BF3" w:rsidRPr="00CA0E7E" w:rsidRDefault="00464BF3" w:rsidP="00464BF3">
      <w:pPr>
        <w:keepNext/>
        <w:tabs>
          <w:tab w:val="num" w:pos="432"/>
        </w:tabs>
        <w:suppressAutoHyphens/>
        <w:overflowPunct/>
        <w:autoSpaceDE/>
        <w:autoSpaceDN/>
        <w:adjustRightInd/>
        <w:ind w:left="432" w:hanging="432"/>
        <w:jc w:val="center"/>
        <w:outlineLvl w:val="0"/>
        <w:rPr>
          <w:rFonts w:eastAsia="Times New Roman"/>
          <w:b/>
          <w:bCs/>
          <w:sz w:val="28"/>
          <w:szCs w:val="28"/>
        </w:rPr>
      </w:pPr>
      <w:r w:rsidRPr="00CA0E7E">
        <w:rPr>
          <w:rFonts w:eastAsia="Times New Roman"/>
          <w:b/>
          <w:bCs/>
          <w:sz w:val="28"/>
          <w:szCs w:val="28"/>
        </w:rPr>
        <w:t>РЕШЕНИЕ</w:t>
      </w:r>
    </w:p>
    <w:p w:rsidR="00464BF3" w:rsidRPr="00CA0E7E" w:rsidRDefault="00464BF3" w:rsidP="00464BF3">
      <w:pPr>
        <w:overflowPunct/>
        <w:autoSpaceDE/>
        <w:autoSpaceDN/>
        <w:adjustRightInd/>
        <w:spacing w:after="200" w:line="276" w:lineRule="auto"/>
        <w:rPr>
          <w:rFonts w:eastAsia="Times New Roman"/>
          <w:sz w:val="28"/>
          <w:szCs w:val="28"/>
          <w:lang w:eastAsia="en-US"/>
        </w:rPr>
      </w:pPr>
    </w:p>
    <w:p w:rsidR="00464BF3" w:rsidRPr="00CA0E7E" w:rsidRDefault="009168AA" w:rsidP="00464BF3">
      <w:pPr>
        <w:overflowPunct/>
        <w:autoSpaceDE/>
        <w:autoSpaceDN/>
        <w:adjustRightInd/>
        <w:spacing w:after="200" w:line="276" w:lineRule="auto"/>
        <w:jc w:val="center"/>
        <w:rPr>
          <w:rFonts w:eastAsia="Times New Roman"/>
          <w:sz w:val="28"/>
          <w:szCs w:val="28"/>
          <w:lang w:eastAsia="en-US"/>
        </w:rPr>
      </w:pPr>
      <w:r>
        <w:rPr>
          <w:rFonts w:eastAsia="Times New Roman"/>
          <w:sz w:val="28"/>
          <w:szCs w:val="28"/>
          <w:lang w:eastAsia="en-US"/>
        </w:rPr>
        <w:t>5 октября</w:t>
      </w:r>
      <w:r w:rsidR="00464BF3" w:rsidRPr="00CA0E7E">
        <w:rPr>
          <w:rFonts w:eastAsia="Times New Roman"/>
          <w:sz w:val="28"/>
          <w:szCs w:val="28"/>
          <w:lang w:eastAsia="en-US"/>
        </w:rPr>
        <w:t xml:space="preserve"> 2023 г.</w:t>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370C5">
        <w:rPr>
          <w:rFonts w:eastAsia="Times New Roman"/>
          <w:sz w:val="28"/>
          <w:szCs w:val="28"/>
          <w:lang w:eastAsia="en-US"/>
        </w:rPr>
        <w:t xml:space="preserve">      </w:t>
      </w:r>
      <w:r w:rsidR="00464BF3" w:rsidRPr="00CA0E7E">
        <w:rPr>
          <w:rFonts w:eastAsia="Times New Roman"/>
          <w:sz w:val="28"/>
          <w:szCs w:val="28"/>
          <w:lang w:eastAsia="en-US"/>
        </w:rPr>
        <w:t xml:space="preserve">            № </w:t>
      </w:r>
      <w:r>
        <w:rPr>
          <w:rFonts w:eastAsia="Times New Roman"/>
          <w:sz w:val="28"/>
          <w:szCs w:val="28"/>
          <w:lang w:eastAsia="en-US"/>
        </w:rPr>
        <w:t>16</w:t>
      </w:r>
    </w:p>
    <w:p w:rsidR="00D27AC7" w:rsidRPr="00CA0E7E" w:rsidRDefault="00464BF3"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О</w:t>
      </w:r>
      <w:r w:rsidR="00D27AC7" w:rsidRPr="00CA0E7E">
        <w:rPr>
          <w:rFonts w:eastAsia="Times New Roman"/>
          <w:b/>
          <w:bCs/>
          <w:sz w:val="28"/>
          <w:szCs w:val="28"/>
          <w:lang w:eastAsia="en-US"/>
        </w:rPr>
        <w:t>б утверждении Положения</w:t>
      </w:r>
    </w:p>
    <w:p w:rsidR="00464BF3" w:rsidRPr="00CA0E7E" w:rsidRDefault="00D27AC7"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о публичных слушани</w:t>
      </w:r>
      <w:r w:rsidR="007E5A49">
        <w:rPr>
          <w:rFonts w:eastAsia="Times New Roman"/>
          <w:b/>
          <w:bCs/>
          <w:sz w:val="28"/>
          <w:szCs w:val="28"/>
          <w:lang w:eastAsia="en-US"/>
        </w:rPr>
        <w:t xml:space="preserve">ях </w:t>
      </w:r>
      <w:r w:rsidRPr="00CA0E7E">
        <w:rPr>
          <w:rFonts w:eastAsia="Times New Roman"/>
          <w:b/>
          <w:bCs/>
          <w:sz w:val="28"/>
          <w:szCs w:val="28"/>
          <w:lang w:eastAsia="en-US"/>
        </w:rPr>
        <w:t>на территории</w:t>
      </w:r>
      <w:r w:rsidR="007E5A49">
        <w:rPr>
          <w:rFonts w:eastAsia="Times New Roman"/>
          <w:b/>
          <w:bCs/>
          <w:sz w:val="28"/>
          <w:szCs w:val="28"/>
          <w:lang w:eastAsia="en-US"/>
        </w:rPr>
        <w:br/>
      </w:r>
      <w:r w:rsidRPr="00CA0E7E">
        <w:rPr>
          <w:rFonts w:eastAsia="Times New Roman"/>
          <w:b/>
          <w:bCs/>
          <w:sz w:val="28"/>
          <w:szCs w:val="28"/>
          <w:lang w:eastAsia="en-US"/>
        </w:rPr>
        <w:t xml:space="preserve">Приморского муниципального округа </w:t>
      </w:r>
      <w:r w:rsidR="003A7314">
        <w:rPr>
          <w:rFonts w:eastAsia="Times New Roman"/>
          <w:b/>
          <w:bCs/>
          <w:sz w:val="28"/>
          <w:szCs w:val="28"/>
          <w:lang w:eastAsia="en-US"/>
        </w:rPr>
        <w:t>Архангельской области</w:t>
      </w:r>
    </w:p>
    <w:p w:rsidR="00464BF3" w:rsidRPr="00CA0E7E" w:rsidRDefault="00464BF3" w:rsidP="00464BF3">
      <w:pPr>
        <w:overflowPunct/>
        <w:autoSpaceDE/>
        <w:autoSpaceDN/>
        <w:adjustRightInd/>
        <w:jc w:val="center"/>
        <w:rPr>
          <w:rFonts w:eastAsia="Times New Roman"/>
          <w:b/>
          <w:bCs/>
          <w:sz w:val="28"/>
          <w:szCs w:val="28"/>
          <w:lang w:eastAsia="en-US"/>
        </w:rPr>
      </w:pPr>
    </w:p>
    <w:p w:rsidR="00464BF3" w:rsidRPr="00CA0E7E" w:rsidRDefault="00464BF3" w:rsidP="00464BF3">
      <w:pPr>
        <w:overflowPunct/>
        <w:jc w:val="both"/>
        <w:rPr>
          <w:rFonts w:eastAsia="Times New Roman"/>
          <w:sz w:val="28"/>
          <w:szCs w:val="28"/>
        </w:rPr>
      </w:pPr>
      <w:r w:rsidRPr="00CA0E7E">
        <w:rPr>
          <w:rFonts w:eastAsia="Times New Roman"/>
          <w:sz w:val="28"/>
          <w:szCs w:val="28"/>
        </w:rPr>
        <w:tab/>
        <w:t xml:space="preserve">В соответствии с </w:t>
      </w:r>
      <w:r w:rsidR="00D27AC7" w:rsidRPr="00CA0E7E">
        <w:rPr>
          <w:rFonts w:eastAsia="Times New Roman"/>
          <w:sz w:val="28"/>
          <w:szCs w:val="28"/>
        </w:rPr>
        <w:t xml:space="preserve">частью 4 статьи 28 </w:t>
      </w:r>
      <w:r w:rsidR="00677EA4">
        <w:rPr>
          <w:rFonts w:eastAsia="Times New Roman"/>
          <w:sz w:val="28"/>
          <w:szCs w:val="28"/>
        </w:rPr>
        <w:t xml:space="preserve">и частью 4 статьи 44 </w:t>
      </w:r>
      <w:r w:rsidRPr="00CA0E7E">
        <w:rPr>
          <w:rFonts w:eastAsia="Times New Roman"/>
          <w:sz w:val="28"/>
          <w:szCs w:val="28"/>
        </w:rPr>
        <w:t>Федеральн</w:t>
      </w:r>
      <w:r w:rsidR="00D27AC7" w:rsidRPr="00CA0E7E">
        <w:rPr>
          <w:rFonts w:eastAsia="Times New Roman"/>
          <w:sz w:val="28"/>
          <w:szCs w:val="28"/>
        </w:rPr>
        <w:t>ого</w:t>
      </w:r>
      <w:r w:rsidRPr="00CA0E7E">
        <w:rPr>
          <w:rFonts w:eastAsia="Times New Roman"/>
          <w:sz w:val="28"/>
          <w:szCs w:val="28"/>
        </w:rPr>
        <w:t xml:space="preserve"> закон</w:t>
      </w:r>
      <w:r w:rsidR="00D27AC7" w:rsidRPr="00CA0E7E">
        <w:rPr>
          <w:rFonts w:eastAsia="Times New Roman"/>
          <w:sz w:val="28"/>
          <w:szCs w:val="28"/>
        </w:rPr>
        <w:t>а</w:t>
      </w:r>
      <w:r w:rsidRPr="00CA0E7E">
        <w:rPr>
          <w:rFonts w:eastAsia="Times New Roman"/>
          <w:sz w:val="28"/>
          <w:szCs w:val="28"/>
        </w:rPr>
        <w:t xml:space="preserve"> от 6 октября 2003 года № 131-ФЗ «Об общих принципах организации местного самоуправления</w:t>
      </w:r>
      <w:r w:rsidR="00CA0E7E">
        <w:rPr>
          <w:rFonts w:eastAsia="Times New Roman"/>
          <w:sz w:val="28"/>
          <w:szCs w:val="28"/>
        </w:rPr>
        <w:t xml:space="preserve"> </w:t>
      </w:r>
      <w:r w:rsidRPr="00CA0E7E">
        <w:rPr>
          <w:rFonts w:eastAsia="Times New Roman"/>
          <w:sz w:val="28"/>
          <w:szCs w:val="28"/>
        </w:rPr>
        <w:t xml:space="preserve">в Российской Федерации», </w:t>
      </w:r>
      <w:r w:rsidR="00CA0E7E" w:rsidRPr="00CA0E7E">
        <w:rPr>
          <w:rFonts w:eastAsia="Times New Roman"/>
          <w:sz w:val="28"/>
          <w:szCs w:val="28"/>
        </w:rPr>
        <w:t>пункта 3 статьи 7 закона Архангельской области от 2 мая 2023 года</w:t>
      </w:r>
      <w:r w:rsidR="008B2F28">
        <w:rPr>
          <w:rFonts w:eastAsia="Times New Roman"/>
          <w:sz w:val="28"/>
          <w:szCs w:val="28"/>
        </w:rPr>
        <w:br/>
      </w:r>
      <w:r w:rsidR="00CA0E7E" w:rsidRPr="00CA0E7E">
        <w:rPr>
          <w:rFonts w:eastAsia="Times New Roman"/>
          <w:sz w:val="28"/>
          <w:szCs w:val="28"/>
        </w:rPr>
        <w:t>№ 706-43-ОЗ «О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w:t>
      </w:r>
      <w:r w:rsidR="00C532CB">
        <w:rPr>
          <w:rFonts w:eastAsia="Times New Roman"/>
          <w:sz w:val="28"/>
          <w:szCs w:val="28"/>
        </w:rPr>
        <w:t xml:space="preserve"> округа Архангельской области»</w:t>
      </w:r>
    </w:p>
    <w:p w:rsidR="00464BF3" w:rsidRPr="00CA0E7E" w:rsidRDefault="00464BF3" w:rsidP="00464BF3">
      <w:pPr>
        <w:overflowPunct/>
        <w:jc w:val="both"/>
        <w:rPr>
          <w:rFonts w:eastAsia="Times New Roman"/>
          <w:sz w:val="28"/>
          <w:szCs w:val="28"/>
        </w:rPr>
      </w:pPr>
    </w:p>
    <w:p w:rsidR="00464BF3" w:rsidRPr="00CA0E7E" w:rsidRDefault="00464BF3" w:rsidP="00464BF3">
      <w:pPr>
        <w:overflowPunct/>
        <w:autoSpaceDE/>
        <w:autoSpaceDN/>
        <w:adjustRightInd/>
        <w:rPr>
          <w:rFonts w:eastAsia="Times New Roman"/>
          <w:b/>
          <w:sz w:val="28"/>
          <w:szCs w:val="28"/>
        </w:rPr>
      </w:pPr>
      <w:r w:rsidRPr="003A7314">
        <w:rPr>
          <w:rFonts w:eastAsia="Times New Roman"/>
          <w:b/>
          <w:sz w:val="28"/>
          <w:szCs w:val="28"/>
        </w:rPr>
        <w:t>Собрание депутатов</w:t>
      </w:r>
      <w:r w:rsidR="008B2F28" w:rsidRPr="003A7314">
        <w:rPr>
          <w:rFonts w:eastAsia="Times New Roman"/>
          <w:b/>
          <w:sz w:val="28"/>
          <w:szCs w:val="28"/>
        </w:rPr>
        <w:t xml:space="preserve"> </w:t>
      </w:r>
      <w:r w:rsidRPr="003A7314">
        <w:rPr>
          <w:rFonts w:eastAsia="Times New Roman"/>
          <w:b/>
          <w:spacing w:val="60"/>
          <w:sz w:val="28"/>
          <w:szCs w:val="28"/>
        </w:rPr>
        <w:t>РЕШАЕТ</w:t>
      </w:r>
      <w:r w:rsidRPr="00CA0E7E">
        <w:rPr>
          <w:rFonts w:eastAsia="Times New Roman"/>
          <w:b/>
          <w:sz w:val="28"/>
          <w:szCs w:val="28"/>
        </w:rPr>
        <w:t>:</w:t>
      </w:r>
    </w:p>
    <w:p w:rsidR="00464BF3" w:rsidRPr="00CA0E7E" w:rsidRDefault="00464BF3" w:rsidP="00464BF3">
      <w:pPr>
        <w:overflowPunct/>
        <w:autoSpaceDE/>
        <w:autoSpaceDN/>
        <w:adjustRightInd/>
        <w:rPr>
          <w:rFonts w:eastAsia="Times New Roman"/>
          <w:sz w:val="28"/>
          <w:szCs w:val="28"/>
        </w:rPr>
      </w:pPr>
    </w:p>
    <w:p w:rsidR="00D311E6" w:rsidRPr="00CA0E7E" w:rsidRDefault="00464BF3" w:rsidP="00464BF3">
      <w:pPr>
        <w:overflowPunct/>
        <w:autoSpaceDE/>
        <w:autoSpaceDN/>
        <w:adjustRightInd/>
        <w:ind w:firstLine="708"/>
        <w:jc w:val="both"/>
        <w:rPr>
          <w:rFonts w:eastAsia="Times New Roman"/>
          <w:sz w:val="28"/>
          <w:szCs w:val="28"/>
        </w:rPr>
      </w:pPr>
      <w:r w:rsidRPr="00CA0E7E">
        <w:rPr>
          <w:rFonts w:eastAsia="Times New Roman"/>
          <w:sz w:val="28"/>
          <w:szCs w:val="28"/>
        </w:rPr>
        <w:t xml:space="preserve">1. </w:t>
      </w:r>
      <w:r w:rsidR="00D311E6" w:rsidRPr="00CA0E7E">
        <w:rPr>
          <w:rFonts w:eastAsia="Times New Roman"/>
          <w:sz w:val="28"/>
          <w:szCs w:val="28"/>
        </w:rPr>
        <w:t>Утвердить прилагаемое Положение о публичных слушани</w:t>
      </w:r>
      <w:r w:rsidR="007E5A49">
        <w:rPr>
          <w:rFonts w:eastAsia="Times New Roman"/>
          <w:sz w:val="28"/>
          <w:szCs w:val="28"/>
        </w:rPr>
        <w:t>ях</w:t>
      </w:r>
      <w:r w:rsidR="007E5A49">
        <w:rPr>
          <w:rFonts w:eastAsia="Times New Roman"/>
          <w:sz w:val="28"/>
          <w:szCs w:val="28"/>
        </w:rPr>
        <w:br/>
      </w:r>
      <w:r w:rsidR="00D311E6" w:rsidRPr="00CA0E7E">
        <w:rPr>
          <w:rFonts w:eastAsia="Times New Roman"/>
          <w:sz w:val="28"/>
          <w:szCs w:val="28"/>
        </w:rPr>
        <w:t>на территории Приморского муниципального округа</w:t>
      </w:r>
      <w:r w:rsidR="003A7314" w:rsidRPr="003A7314">
        <w:t xml:space="preserve"> </w:t>
      </w:r>
      <w:r w:rsidR="003A7314" w:rsidRPr="003A7314">
        <w:rPr>
          <w:rFonts w:eastAsia="Times New Roman"/>
          <w:sz w:val="28"/>
          <w:szCs w:val="28"/>
        </w:rPr>
        <w:t>Архангельской области</w:t>
      </w:r>
      <w:r w:rsidR="00D311E6" w:rsidRPr="00CA0E7E">
        <w:rPr>
          <w:rFonts w:eastAsia="Times New Roman"/>
          <w:sz w:val="28"/>
          <w:szCs w:val="28"/>
        </w:rPr>
        <w:t>.</w:t>
      </w:r>
    </w:p>
    <w:p w:rsidR="004370C5" w:rsidRPr="004370C5" w:rsidRDefault="00647037" w:rsidP="004370C5">
      <w:pPr>
        <w:suppressAutoHyphens/>
        <w:overflowPunct/>
        <w:autoSpaceDE/>
        <w:autoSpaceDN/>
        <w:adjustRightInd/>
        <w:ind w:firstLine="708"/>
        <w:jc w:val="both"/>
        <w:rPr>
          <w:rFonts w:eastAsia="Times New Roman"/>
          <w:sz w:val="28"/>
          <w:szCs w:val="28"/>
          <w:lang w:eastAsia="ar-SA"/>
        </w:rPr>
      </w:pPr>
      <w:r w:rsidRPr="00CA0E7E">
        <w:rPr>
          <w:rFonts w:eastAsia="Times New Roman"/>
          <w:sz w:val="28"/>
          <w:szCs w:val="28"/>
          <w:lang w:eastAsia="ar-SA"/>
        </w:rPr>
        <w:t xml:space="preserve">2. </w:t>
      </w:r>
      <w:r w:rsidR="004370C5">
        <w:rPr>
          <w:rFonts w:eastAsia="Times New Roman"/>
          <w:sz w:val="28"/>
          <w:szCs w:val="28"/>
          <w:lang w:eastAsia="ar-SA"/>
        </w:rPr>
        <w:t xml:space="preserve">Признать утратившими силу </w:t>
      </w:r>
      <w:r w:rsidR="004370C5" w:rsidRPr="004370C5">
        <w:rPr>
          <w:rFonts w:eastAsia="Times New Roman"/>
          <w:sz w:val="28"/>
          <w:szCs w:val="28"/>
          <w:lang w:eastAsia="ar-SA"/>
        </w:rPr>
        <w:t>решения Собрания депутатов муниципального образования «Приморский муниципальный район»:</w:t>
      </w:r>
    </w:p>
    <w:p w:rsidR="004370C5" w:rsidRPr="004370C5" w:rsidRDefault="004370C5" w:rsidP="004370C5">
      <w:pPr>
        <w:suppressAutoHyphens/>
        <w:overflowPunct/>
        <w:autoSpaceDE/>
        <w:autoSpaceDN/>
        <w:adjustRightInd/>
        <w:ind w:firstLine="708"/>
        <w:jc w:val="both"/>
        <w:rPr>
          <w:rFonts w:eastAsia="Times New Roman"/>
          <w:sz w:val="28"/>
          <w:szCs w:val="28"/>
          <w:lang w:eastAsia="ar-SA"/>
        </w:rPr>
      </w:pPr>
      <w:r w:rsidRPr="004370C5">
        <w:rPr>
          <w:rFonts w:eastAsia="Times New Roman"/>
          <w:sz w:val="28"/>
          <w:szCs w:val="28"/>
          <w:lang w:eastAsia="ar-SA"/>
        </w:rPr>
        <w:t>от 29 августа 2013 года № 273 «Об утверждении Положения о публичных слушаниях на территории муниципального образования «Приморский муниципальный район»;</w:t>
      </w:r>
    </w:p>
    <w:p w:rsidR="004370C5" w:rsidRPr="004370C5" w:rsidRDefault="004370C5" w:rsidP="004370C5">
      <w:pPr>
        <w:suppressAutoHyphens/>
        <w:overflowPunct/>
        <w:autoSpaceDE/>
        <w:autoSpaceDN/>
        <w:adjustRightInd/>
        <w:ind w:firstLine="708"/>
        <w:jc w:val="both"/>
        <w:rPr>
          <w:rFonts w:eastAsia="Times New Roman"/>
          <w:sz w:val="28"/>
          <w:szCs w:val="28"/>
          <w:lang w:eastAsia="ar-SA"/>
        </w:rPr>
      </w:pPr>
      <w:r w:rsidRPr="004370C5">
        <w:rPr>
          <w:rFonts w:eastAsia="Times New Roman"/>
          <w:sz w:val="28"/>
          <w:szCs w:val="28"/>
          <w:lang w:eastAsia="ar-SA"/>
        </w:rPr>
        <w:t>от 14 июня 2018 года № 498 «О внесении изменений в Положение о публичных слушаниях на территории муниципального образования «Приморский муниципальный район», утвержденное решением Собрания депутатов муниципального образования «Приморский муниципальный район» № 273 от 29.08.2013 года»;</w:t>
      </w:r>
    </w:p>
    <w:p w:rsidR="004370C5" w:rsidRPr="004370C5" w:rsidRDefault="004370C5" w:rsidP="004370C5">
      <w:pPr>
        <w:suppressAutoHyphens/>
        <w:overflowPunct/>
        <w:autoSpaceDE/>
        <w:autoSpaceDN/>
        <w:adjustRightInd/>
        <w:ind w:firstLine="708"/>
        <w:jc w:val="both"/>
        <w:rPr>
          <w:rFonts w:eastAsia="Times New Roman"/>
          <w:sz w:val="28"/>
          <w:szCs w:val="28"/>
          <w:lang w:eastAsia="ar-SA"/>
        </w:rPr>
      </w:pPr>
      <w:r w:rsidRPr="004370C5">
        <w:rPr>
          <w:rFonts w:eastAsia="Times New Roman"/>
          <w:sz w:val="28"/>
          <w:szCs w:val="28"/>
          <w:lang w:eastAsia="ar-SA"/>
        </w:rPr>
        <w:t>от 17 сентября 2020 года № 195 «О внесении изменений в Положение о публичных слушаниях на  территории муниципального образования «Приморский муниципальный район»;</w:t>
      </w:r>
    </w:p>
    <w:p w:rsidR="004370C5" w:rsidRDefault="004370C5" w:rsidP="004370C5">
      <w:pPr>
        <w:suppressAutoHyphens/>
        <w:overflowPunct/>
        <w:autoSpaceDE/>
        <w:autoSpaceDN/>
        <w:adjustRightInd/>
        <w:ind w:firstLine="708"/>
        <w:jc w:val="both"/>
        <w:rPr>
          <w:rFonts w:eastAsia="Times New Roman"/>
          <w:sz w:val="28"/>
          <w:szCs w:val="28"/>
          <w:lang w:eastAsia="ar-SA"/>
        </w:rPr>
      </w:pPr>
      <w:r w:rsidRPr="004370C5">
        <w:rPr>
          <w:rFonts w:eastAsia="Times New Roman"/>
          <w:sz w:val="28"/>
          <w:szCs w:val="28"/>
          <w:lang w:eastAsia="ar-SA"/>
        </w:rPr>
        <w:t>от 24 марта 2022 года № 339 «О внесении изменений в Положение о публичных слушаниях на  территории муниципального образования «Приморский муниципальный район».</w:t>
      </w:r>
    </w:p>
    <w:p w:rsidR="00464BF3" w:rsidRPr="00CA0E7E" w:rsidRDefault="004370C5" w:rsidP="00464BF3">
      <w:pPr>
        <w:suppressAutoHyphens/>
        <w:overflowPunct/>
        <w:autoSpaceDE/>
        <w:autoSpaceDN/>
        <w:adjustRightInd/>
        <w:ind w:firstLine="708"/>
        <w:jc w:val="both"/>
        <w:rPr>
          <w:rFonts w:eastAsia="Times New Roman"/>
          <w:sz w:val="28"/>
          <w:szCs w:val="28"/>
          <w:lang w:eastAsia="ar-SA"/>
        </w:rPr>
      </w:pPr>
      <w:r>
        <w:rPr>
          <w:rFonts w:eastAsia="Times New Roman"/>
          <w:sz w:val="28"/>
          <w:szCs w:val="28"/>
          <w:lang w:eastAsia="ar-SA"/>
        </w:rPr>
        <w:lastRenderedPageBreak/>
        <w:t xml:space="preserve">3. </w:t>
      </w:r>
      <w:r w:rsidR="00CF4831" w:rsidRPr="00CA0E7E">
        <w:rPr>
          <w:rFonts w:eastAsia="Times New Roman"/>
          <w:sz w:val="28"/>
          <w:szCs w:val="28"/>
          <w:lang w:eastAsia="ar-SA"/>
        </w:rPr>
        <w:t>Опубликовать настоящее решение в бюллетене «Вестник Приморского района» и разместить в сетевом издании «Официальный интернет - портал «Вестник Приморского района».</w:t>
      </w:r>
    </w:p>
    <w:p w:rsidR="00EC376D" w:rsidRPr="00CA0E7E" w:rsidRDefault="004370C5" w:rsidP="00464BF3">
      <w:pPr>
        <w:suppressAutoHyphens/>
        <w:overflowPunct/>
        <w:autoSpaceDE/>
        <w:autoSpaceDN/>
        <w:adjustRightInd/>
        <w:ind w:firstLine="708"/>
        <w:jc w:val="both"/>
        <w:rPr>
          <w:rFonts w:eastAsia="Times New Roman"/>
          <w:sz w:val="28"/>
          <w:szCs w:val="28"/>
          <w:lang w:eastAsia="ar-SA"/>
        </w:rPr>
      </w:pPr>
      <w:r>
        <w:rPr>
          <w:rFonts w:eastAsia="Times New Roman"/>
          <w:sz w:val="28"/>
          <w:szCs w:val="28"/>
          <w:lang w:eastAsia="ar-SA"/>
        </w:rPr>
        <w:t>4</w:t>
      </w:r>
      <w:r w:rsidR="00EC376D" w:rsidRPr="00CA0E7E">
        <w:rPr>
          <w:rFonts w:eastAsia="Times New Roman"/>
          <w:sz w:val="28"/>
          <w:szCs w:val="28"/>
          <w:lang w:eastAsia="ar-SA"/>
        </w:rPr>
        <w:t>. Настоящее решение вступает в силу со дня его официального опубликования.</w:t>
      </w:r>
    </w:p>
    <w:p w:rsidR="00390857" w:rsidRDefault="00390857" w:rsidP="00390857">
      <w:pPr>
        <w:overflowPunct/>
        <w:autoSpaceDE/>
        <w:autoSpaceDN/>
        <w:adjustRightInd/>
        <w:rPr>
          <w:rFonts w:eastAsia="Times New Roman"/>
          <w:sz w:val="28"/>
          <w:szCs w:val="28"/>
        </w:rPr>
      </w:pPr>
    </w:p>
    <w:p w:rsidR="00390857" w:rsidRDefault="00390857" w:rsidP="00390857">
      <w:pPr>
        <w:overflowPunct/>
        <w:autoSpaceDE/>
        <w:autoSpaceDN/>
        <w:adjustRightInd/>
        <w:rPr>
          <w:rFonts w:eastAsia="Times New Roman"/>
          <w:sz w:val="28"/>
          <w:szCs w:val="28"/>
        </w:rPr>
      </w:pPr>
    </w:p>
    <w:p w:rsidR="00390857" w:rsidRPr="00390857" w:rsidRDefault="00390857" w:rsidP="00390857">
      <w:pPr>
        <w:overflowPunct/>
        <w:autoSpaceDE/>
        <w:autoSpaceDN/>
        <w:adjustRightInd/>
        <w:rPr>
          <w:rFonts w:eastAsia="Times New Roman"/>
          <w:sz w:val="28"/>
          <w:szCs w:val="28"/>
        </w:rPr>
      </w:pPr>
      <w:r w:rsidRPr="00390857">
        <w:rPr>
          <w:rFonts w:eastAsia="Times New Roman"/>
          <w:sz w:val="28"/>
          <w:szCs w:val="28"/>
        </w:rPr>
        <w:t xml:space="preserve">Председатель  Собрания   депутатов Приморского </w:t>
      </w:r>
    </w:p>
    <w:p w:rsidR="00390857" w:rsidRPr="00390857" w:rsidRDefault="00390857" w:rsidP="00390857">
      <w:pPr>
        <w:overflowPunct/>
        <w:autoSpaceDE/>
        <w:autoSpaceDN/>
        <w:adjustRightInd/>
        <w:rPr>
          <w:rFonts w:eastAsia="Times New Roman"/>
          <w:sz w:val="28"/>
          <w:szCs w:val="28"/>
        </w:rPr>
      </w:pPr>
      <w:r w:rsidRPr="00390857">
        <w:rPr>
          <w:rFonts w:eastAsia="Times New Roman"/>
          <w:sz w:val="28"/>
          <w:szCs w:val="28"/>
        </w:rPr>
        <w:t xml:space="preserve">муниципального округа, временно </w:t>
      </w:r>
      <w:proofErr w:type="gramStart"/>
      <w:r w:rsidRPr="00390857">
        <w:rPr>
          <w:rFonts w:eastAsia="Times New Roman"/>
          <w:sz w:val="28"/>
          <w:szCs w:val="28"/>
        </w:rPr>
        <w:t>исполняющий</w:t>
      </w:r>
      <w:proofErr w:type="gramEnd"/>
      <w:r w:rsidRPr="00390857">
        <w:rPr>
          <w:rFonts w:eastAsia="Times New Roman"/>
          <w:sz w:val="28"/>
          <w:szCs w:val="28"/>
        </w:rPr>
        <w:t xml:space="preserve"> </w:t>
      </w:r>
    </w:p>
    <w:p w:rsidR="00390857" w:rsidRPr="00390857" w:rsidRDefault="00390857" w:rsidP="00390857">
      <w:pPr>
        <w:tabs>
          <w:tab w:val="left" w:pos="1240"/>
        </w:tabs>
        <w:overflowPunct/>
        <w:autoSpaceDE/>
        <w:autoSpaceDN/>
        <w:adjustRightInd/>
        <w:rPr>
          <w:rFonts w:eastAsia="Times New Roman"/>
          <w:sz w:val="28"/>
          <w:szCs w:val="28"/>
        </w:rPr>
      </w:pPr>
      <w:r w:rsidRPr="00390857">
        <w:rPr>
          <w:rFonts w:eastAsia="Times New Roman"/>
          <w:sz w:val="28"/>
          <w:szCs w:val="28"/>
        </w:rPr>
        <w:t>обязанности главы муниципального округа</w:t>
      </w:r>
      <w:r w:rsidRPr="00390857">
        <w:rPr>
          <w:rFonts w:eastAsia="Times New Roman"/>
          <w:sz w:val="28"/>
          <w:szCs w:val="28"/>
        </w:rPr>
        <w:tab/>
      </w:r>
      <w:r w:rsidRPr="00390857">
        <w:rPr>
          <w:rFonts w:eastAsia="Times New Roman"/>
          <w:sz w:val="28"/>
          <w:szCs w:val="28"/>
        </w:rPr>
        <w:tab/>
      </w:r>
      <w:r w:rsidRPr="00390857">
        <w:rPr>
          <w:rFonts w:eastAsia="Times New Roman"/>
          <w:sz w:val="28"/>
          <w:szCs w:val="28"/>
        </w:rPr>
        <w:tab/>
      </w:r>
      <w:r w:rsidRPr="00390857">
        <w:rPr>
          <w:rFonts w:eastAsia="Times New Roman"/>
          <w:sz w:val="28"/>
          <w:szCs w:val="28"/>
        </w:rPr>
        <w:tab/>
        <w:t>А.Н. Авилов</w:t>
      </w:r>
    </w:p>
    <w:p w:rsidR="00464BF3" w:rsidRPr="00CA0E7E" w:rsidRDefault="00464BF3" w:rsidP="00464BF3">
      <w:pPr>
        <w:suppressAutoHyphens/>
        <w:overflowPunct/>
        <w:autoSpaceDE/>
        <w:autoSpaceDN/>
        <w:adjustRightInd/>
        <w:ind w:firstLine="708"/>
        <w:jc w:val="both"/>
        <w:rPr>
          <w:rFonts w:eastAsia="Times New Roman"/>
          <w:sz w:val="28"/>
          <w:szCs w:val="28"/>
          <w:lang w:eastAsia="ar-SA"/>
        </w:rPr>
      </w:pPr>
    </w:p>
    <w:p w:rsidR="00464BF3" w:rsidRPr="00CA0E7E" w:rsidRDefault="00464BF3" w:rsidP="00464BF3">
      <w:pPr>
        <w:overflowPunct/>
        <w:autoSpaceDE/>
        <w:autoSpaceDN/>
        <w:adjustRightInd/>
        <w:jc w:val="both"/>
        <w:rPr>
          <w:rFonts w:eastAsia="Times New Roman"/>
          <w:bCs/>
          <w:sz w:val="28"/>
          <w:szCs w:val="28"/>
        </w:rPr>
      </w:pPr>
    </w:p>
    <w:p w:rsidR="00390857" w:rsidRDefault="00390857">
      <w:pPr>
        <w:overflowPunct/>
        <w:autoSpaceDE/>
        <w:autoSpaceDN/>
        <w:adjustRightInd/>
        <w:spacing w:after="200" w:line="276" w:lineRule="auto"/>
        <w:rPr>
          <w:rFonts w:eastAsia="Times New Roman"/>
          <w:sz w:val="26"/>
          <w:szCs w:val="26"/>
        </w:rPr>
      </w:pPr>
      <w:r>
        <w:rPr>
          <w:rFonts w:eastAsia="Times New Roman"/>
          <w:sz w:val="26"/>
          <w:szCs w:val="26"/>
        </w:rPr>
        <w:br w:type="page"/>
      </w:r>
    </w:p>
    <w:p w:rsidR="00390857" w:rsidRPr="00390857" w:rsidRDefault="00390857" w:rsidP="00390857">
      <w:pPr>
        <w:widowControl w:val="0"/>
        <w:overflowPunct/>
        <w:jc w:val="right"/>
        <w:outlineLvl w:val="0"/>
        <w:rPr>
          <w:rFonts w:eastAsia="Times New Roman"/>
          <w:sz w:val="26"/>
          <w:szCs w:val="26"/>
        </w:rPr>
      </w:pPr>
      <w:r w:rsidRPr="00390857">
        <w:rPr>
          <w:rFonts w:eastAsia="Times New Roman"/>
          <w:sz w:val="26"/>
          <w:szCs w:val="26"/>
        </w:rPr>
        <w:lastRenderedPageBreak/>
        <w:t>УТВЕРЖДЕНО</w:t>
      </w:r>
    </w:p>
    <w:p w:rsidR="00390857" w:rsidRPr="00390857" w:rsidRDefault="00390857" w:rsidP="00390857">
      <w:pPr>
        <w:widowControl w:val="0"/>
        <w:overflowPunct/>
        <w:jc w:val="right"/>
        <w:outlineLvl w:val="0"/>
        <w:rPr>
          <w:rFonts w:eastAsia="Times New Roman"/>
          <w:sz w:val="26"/>
          <w:szCs w:val="26"/>
        </w:rPr>
      </w:pPr>
      <w:r w:rsidRPr="00390857">
        <w:rPr>
          <w:rFonts w:eastAsia="Times New Roman"/>
          <w:sz w:val="26"/>
          <w:szCs w:val="26"/>
        </w:rPr>
        <w:t>решением Собрания депутатов</w:t>
      </w:r>
    </w:p>
    <w:p w:rsidR="00390857" w:rsidRPr="00390857" w:rsidRDefault="00390857" w:rsidP="00390857">
      <w:pPr>
        <w:widowControl w:val="0"/>
        <w:overflowPunct/>
        <w:jc w:val="right"/>
        <w:outlineLvl w:val="0"/>
        <w:rPr>
          <w:rFonts w:eastAsia="Times New Roman"/>
          <w:sz w:val="26"/>
          <w:szCs w:val="26"/>
        </w:rPr>
      </w:pPr>
      <w:r w:rsidRPr="00390857">
        <w:rPr>
          <w:rFonts w:eastAsia="Times New Roman"/>
          <w:sz w:val="26"/>
          <w:szCs w:val="26"/>
        </w:rPr>
        <w:t>Приморского муниципального округа</w:t>
      </w:r>
    </w:p>
    <w:p w:rsidR="00390857" w:rsidRPr="00390857" w:rsidRDefault="00390857" w:rsidP="00390857">
      <w:pPr>
        <w:widowControl w:val="0"/>
        <w:overflowPunct/>
        <w:jc w:val="right"/>
        <w:outlineLvl w:val="0"/>
        <w:rPr>
          <w:rFonts w:eastAsia="Times New Roman"/>
          <w:sz w:val="26"/>
          <w:szCs w:val="26"/>
        </w:rPr>
      </w:pPr>
      <w:r w:rsidRPr="00390857">
        <w:rPr>
          <w:rFonts w:eastAsia="Times New Roman"/>
          <w:sz w:val="26"/>
          <w:szCs w:val="26"/>
        </w:rPr>
        <w:t>Архангельской области</w:t>
      </w:r>
    </w:p>
    <w:p w:rsidR="00CF4831" w:rsidRPr="00CF4831" w:rsidRDefault="00390857" w:rsidP="00390857">
      <w:pPr>
        <w:widowControl w:val="0"/>
        <w:overflowPunct/>
        <w:jc w:val="right"/>
        <w:outlineLvl w:val="0"/>
        <w:rPr>
          <w:rFonts w:eastAsia="Times New Roman"/>
          <w:sz w:val="26"/>
          <w:szCs w:val="26"/>
        </w:rPr>
      </w:pPr>
      <w:r w:rsidRPr="00390857">
        <w:rPr>
          <w:rFonts w:eastAsia="Times New Roman"/>
          <w:sz w:val="26"/>
          <w:szCs w:val="26"/>
        </w:rPr>
        <w:t>от 5 октября 2023 г. № 16</w:t>
      </w:r>
    </w:p>
    <w:p w:rsidR="00390857" w:rsidRDefault="00390857" w:rsidP="00CF4831">
      <w:pPr>
        <w:widowControl w:val="0"/>
        <w:overflowPunct/>
        <w:jc w:val="center"/>
        <w:rPr>
          <w:rFonts w:eastAsia="Times New Roman"/>
          <w:b/>
          <w:bCs/>
          <w:sz w:val="28"/>
          <w:szCs w:val="28"/>
        </w:rPr>
      </w:pPr>
      <w:bookmarkStart w:id="0" w:name="Par28"/>
      <w:bookmarkEnd w:id="0"/>
    </w:p>
    <w:p w:rsidR="00CF4831" w:rsidRPr="009168AA" w:rsidRDefault="00CF4831" w:rsidP="00CF4831">
      <w:pPr>
        <w:widowControl w:val="0"/>
        <w:overflowPunct/>
        <w:jc w:val="center"/>
        <w:rPr>
          <w:rFonts w:eastAsia="Times New Roman"/>
          <w:b/>
          <w:bCs/>
          <w:sz w:val="28"/>
          <w:szCs w:val="28"/>
        </w:rPr>
      </w:pPr>
      <w:bookmarkStart w:id="1" w:name="_GoBack"/>
      <w:bookmarkEnd w:id="1"/>
      <w:r w:rsidRPr="009168AA">
        <w:rPr>
          <w:rFonts w:eastAsia="Times New Roman"/>
          <w:b/>
          <w:bCs/>
          <w:sz w:val="28"/>
          <w:szCs w:val="28"/>
        </w:rPr>
        <w:t>П</w:t>
      </w:r>
      <w:r w:rsidR="00593A6F" w:rsidRPr="009168AA">
        <w:rPr>
          <w:rFonts w:eastAsia="Times New Roman"/>
          <w:b/>
          <w:bCs/>
          <w:sz w:val="28"/>
          <w:szCs w:val="28"/>
        </w:rPr>
        <w:t>ОЛОЖЕНИЕ</w:t>
      </w:r>
      <w:r w:rsidRPr="009168AA">
        <w:rPr>
          <w:rFonts w:eastAsia="Times New Roman"/>
          <w:b/>
          <w:bCs/>
          <w:sz w:val="28"/>
          <w:szCs w:val="28"/>
        </w:rPr>
        <w:br/>
        <w:t>о публичных слушани</w:t>
      </w:r>
      <w:r w:rsidR="007E5A49" w:rsidRPr="009168AA">
        <w:rPr>
          <w:rFonts w:eastAsia="Times New Roman"/>
          <w:b/>
          <w:bCs/>
          <w:sz w:val="28"/>
          <w:szCs w:val="28"/>
        </w:rPr>
        <w:t>ях</w:t>
      </w:r>
      <w:r w:rsidRPr="009168AA">
        <w:rPr>
          <w:rFonts w:eastAsia="Times New Roman"/>
          <w:b/>
          <w:bCs/>
          <w:sz w:val="28"/>
          <w:szCs w:val="28"/>
        </w:rPr>
        <w:t xml:space="preserve"> на территории</w:t>
      </w:r>
      <w:r w:rsidR="007E5A49" w:rsidRPr="009168AA">
        <w:rPr>
          <w:rFonts w:eastAsia="Times New Roman"/>
          <w:b/>
          <w:bCs/>
          <w:sz w:val="28"/>
          <w:szCs w:val="28"/>
        </w:rPr>
        <w:br/>
      </w:r>
      <w:r w:rsidRPr="009168AA">
        <w:rPr>
          <w:rFonts w:eastAsia="Times New Roman"/>
          <w:b/>
          <w:bCs/>
          <w:sz w:val="28"/>
          <w:szCs w:val="28"/>
        </w:rPr>
        <w:t>Приморского муниципального округа</w:t>
      </w:r>
      <w:r w:rsidR="003A7314" w:rsidRPr="009168AA">
        <w:rPr>
          <w:sz w:val="28"/>
          <w:szCs w:val="28"/>
        </w:rPr>
        <w:t xml:space="preserve"> </w:t>
      </w:r>
      <w:r w:rsidR="003A7314" w:rsidRPr="009168AA">
        <w:rPr>
          <w:rFonts w:eastAsia="Times New Roman"/>
          <w:b/>
          <w:bCs/>
          <w:sz w:val="28"/>
          <w:szCs w:val="28"/>
        </w:rPr>
        <w:t>Архангельской области</w:t>
      </w:r>
    </w:p>
    <w:p w:rsidR="00CF4831" w:rsidRPr="009168AA" w:rsidRDefault="00CF4831" w:rsidP="00CF4831">
      <w:pPr>
        <w:widowControl w:val="0"/>
        <w:overflowPunct/>
        <w:jc w:val="center"/>
        <w:rPr>
          <w:rFonts w:eastAsia="Times New Roman"/>
          <w:sz w:val="28"/>
          <w:szCs w:val="28"/>
          <w:highlight w:val="red"/>
        </w:rPr>
      </w:pPr>
    </w:p>
    <w:p w:rsidR="00CF4831" w:rsidRPr="009168AA" w:rsidRDefault="00CF4831" w:rsidP="00CF4831">
      <w:pPr>
        <w:widowControl w:val="0"/>
        <w:overflowPunct/>
        <w:ind w:firstLine="540"/>
        <w:outlineLvl w:val="1"/>
        <w:rPr>
          <w:rFonts w:eastAsia="Times New Roman"/>
          <w:b/>
          <w:sz w:val="28"/>
          <w:szCs w:val="28"/>
        </w:rPr>
      </w:pPr>
      <w:bookmarkStart w:id="2" w:name="Par32"/>
      <w:bookmarkEnd w:id="2"/>
      <w:r w:rsidRPr="009168AA">
        <w:rPr>
          <w:rFonts w:eastAsia="Times New Roman"/>
          <w:b/>
          <w:sz w:val="28"/>
          <w:szCs w:val="28"/>
        </w:rPr>
        <w:t>Статья 1. Общие положения</w:t>
      </w:r>
    </w:p>
    <w:p w:rsidR="00CF4831" w:rsidRPr="009168AA" w:rsidRDefault="00CF4831" w:rsidP="00CF4831">
      <w:pPr>
        <w:widowControl w:val="0"/>
        <w:overflowPunct/>
        <w:jc w:val="center"/>
        <w:rPr>
          <w:rFonts w:eastAsia="Times New Roman"/>
          <w:b/>
          <w:sz w:val="28"/>
          <w:szCs w:val="28"/>
        </w:rPr>
      </w:pP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1. </w:t>
      </w:r>
      <w:proofErr w:type="gramStart"/>
      <w:r w:rsidRPr="009168AA">
        <w:rPr>
          <w:rFonts w:eastAsia="Times New Roman"/>
          <w:sz w:val="28"/>
          <w:szCs w:val="28"/>
        </w:rPr>
        <w:t xml:space="preserve">Настоящее Положение разработано в соответствии со </w:t>
      </w:r>
      <w:r w:rsidR="00677EA4" w:rsidRPr="009168AA">
        <w:rPr>
          <w:rFonts w:eastAsia="Times New Roman"/>
          <w:sz w:val="28"/>
          <w:szCs w:val="28"/>
        </w:rPr>
        <w:t xml:space="preserve">статьями 28 и 44 </w:t>
      </w:r>
      <w:r w:rsidRPr="009168AA">
        <w:rPr>
          <w:rFonts w:eastAsia="Times New Roman"/>
          <w:sz w:val="28"/>
          <w:szCs w:val="28"/>
        </w:rPr>
        <w:t>Федерального закона от 6 октября 2005 года № 131-ФЗ «Об общих принципах организации местного самоуправления в Российской Федерации»</w:t>
      </w:r>
      <w:r w:rsidR="00642952" w:rsidRPr="009168AA">
        <w:rPr>
          <w:rFonts w:eastAsia="Times New Roman"/>
          <w:sz w:val="28"/>
          <w:szCs w:val="28"/>
        </w:rPr>
        <w:t xml:space="preserve"> (далее – Федеральный закон № 131-ФЗ)</w:t>
      </w:r>
      <w:r w:rsidRPr="009168AA">
        <w:rPr>
          <w:rFonts w:eastAsia="Times New Roman"/>
          <w:sz w:val="28"/>
          <w:szCs w:val="28"/>
        </w:rPr>
        <w:t>, 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w:t>
      </w:r>
      <w:proofErr w:type="gramEnd"/>
      <w:r w:rsidRPr="009168AA">
        <w:rPr>
          <w:rFonts w:eastAsia="Times New Roman"/>
          <w:sz w:val="28"/>
          <w:szCs w:val="28"/>
        </w:rPr>
        <w:t xml:space="preserve"> проведения публичных слушаний», определяет порядок организации и проведения публичных слушаний на территории </w:t>
      </w:r>
      <w:r w:rsidR="00CB0F0E" w:rsidRPr="009168AA">
        <w:rPr>
          <w:rFonts w:eastAsia="Times New Roman"/>
          <w:sz w:val="28"/>
          <w:szCs w:val="28"/>
        </w:rPr>
        <w:t>Приморского муниципального округа</w:t>
      </w:r>
      <w:r w:rsidR="003A7314" w:rsidRPr="009168AA">
        <w:rPr>
          <w:sz w:val="28"/>
          <w:szCs w:val="28"/>
        </w:rPr>
        <w:t xml:space="preserve"> </w:t>
      </w:r>
      <w:r w:rsidR="003A7314" w:rsidRPr="009168AA">
        <w:rPr>
          <w:rFonts w:eastAsia="Times New Roman"/>
          <w:sz w:val="28"/>
          <w:szCs w:val="28"/>
        </w:rPr>
        <w:t>Архангельской области</w:t>
      </w:r>
      <w:r w:rsidR="00DE1005" w:rsidRPr="009168AA">
        <w:rPr>
          <w:rFonts w:eastAsia="Times New Roman"/>
          <w:sz w:val="28"/>
          <w:szCs w:val="28"/>
        </w:rPr>
        <w:t xml:space="preserve"> (далее – муниципальное образование)</w:t>
      </w:r>
      <w:r w:rsidR="008B1709" w:rsidRPr="009168AA">
        <w:rPr>
          <w:rFonts w:eastAsia="Times New Roman"/>
          <w:sz w:val="28"/>
          <w:szCs w:val="28"/>
        </w:rPr>
        <w:t>, порядок учета предложений по проект</w:t>
      </w:r>
      <w:r w:rsidR="00677EA4" w:rsidRPr="009168AA">
        <w:rPr>
          <w:rFonts w:eastAsia="Times New Roman"/>
          <w:sz w:val="28"/>
          <w:szCs w:val="28"/>
        </w:rPr>
        <w:t>у Устава муниципального образования или проекту муниципального правового акта о внесении изменений и дополнений в Устав муниципального образования</w:t>
      </w:r>
      <w:r w:rsidR="008B1709" w:rsidRPr="009168AA">
        <w:rPr>
          <w:rFonts w:eastAsia="Times New Roman"/>
          <w:sz w:val="28"/>
          <w:szCs w:val="28"/>
        </w:rPr>
        <w:t xml:space="preserve"> </w:t>
      </w:r>
      <w:r w:rsidR="007E5A49" w:rsidRPr="009168AA">
        <w:rPr>
          <w:rFonts w:eastAsia="Times New Roman"/>
          <w:sz w:val="28"/>
          <w:szCs w:val="28"/>
        </w:rPr>
        <w:t xml:space="preserve">и участия </w:t>
      </w:r>
      <w:r w:rsidR="00677EA4" w:rsidRPr="009168AA">
        <w:rPr>
          <w:rFonts w:eastAsia="Times New Roman"/>
          <w:sz w:val="28"/>
          <w:szCs w:val="28"/>
        </w:rPr>
        <w:t>граждан</w:t>
      </w:r>
      <w:r w:rsidRPr="009168AA">
        <w:rPr>
          <w:rFonts w:eastAsia="Times New Roman"/>
          <w:sz w:val="28"/>
          <w:szCs w:val="28"/>
        </w:rPr>
        <w:t xml:space="preserve"> </w:t>
      </w:r>
      <w:r w:rsidR="007E5A49" w:rsidRPr="009168AA">
        <w:rPr>
          <w:rFonts w:eastAsia="Times New Roman"/>
          <w:sz w:val="28"/>
          <w:szCs w:val="28"/>
        </w:rPr>
        <w:t xml:space="preserve">в </w:t>
      </w:r>
      <w:r w:rsidR="00677EA4" w:rsidRPr="009168AA">
        <w:rPr>
          <w:rFonts w:eastAsia="Times New Roman"/>
          <w:sz w:val="28"/>
          <w:szCs w:val="28"/>
        </w:rPr>
        <w:t xml:space="preserve">его </w:t>
      </w:r>
      <w:r w:rsidR="007E5A49" w:rsidRPr="009168AA">
        <w:rPr>
          <w:rFonts w:eastAsia="Times New Roman"/>
          <w:sz w:val="28"/>
          <w:szCs w:val="28"/>
        </w:rPr>
        <w:t>обсуждении.</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2. Публичные слушания на территории </w:t>
      </w:r>
      <w:r w:rsidR="00642952" w:rsidRPr="009168AA">
        <w:rPr>
          <w:rFonts w:eastAsia="Times New Roman"/>
          <w:sz w:val="28"/>
          <w:szCs w:val="28"/>
        </w:rPr>
        <w:t>муниципального образования</w:t>
      </w:r>
      <w:r w:rsidRPr="009168AA">
        <w:rPr>
          <w:rFonts w:eastAsia="Times New Roman"/>
          <w:sz w:val="28"/>
          <w:szCs w:val="28"/>
        </w:rPr>
        <w:t xml:space="preserve"> проводятся с целью обсуждения проектов муниципальных правовых актов по вопросам местного значения с участием жителей района.</w:t>
      </w:r>
    </w:p>
    <w:p w:rsidR="00CF4831" w:rsidRPr="009168AA" w:rsidRDefault="00CF4831" w:rsidP="00CF4831">
      <w:pPr>
        <w:overflowPunct/>
        <w:ind w:firstLine="540"/>
        <w:jc w:val="both"/>
        <w:rPr>
          <w:rFonts w:eastAsia="Times New Roman"/>
          <w:sz w:val="28"/>
          <w:szCs w:val="28"/>
        </w:rPr>
      </w:pPr>
      <w:r w:rsidRPr="009168AA">
        <w:rPr>
          <w:rFonts w:eastAsia="Times New Roman"/>
          <w:sz w:val="28"/>
          <w:szCs w:val="28"/>
        </w:rPr>
        <w:t>3. На публичные слушания выносятся:</w:t>
      </w:r>
    </w:p>
    <w:p w:rsidR="00CF4831" w:rsidRPr="009168AA" w:rsidRDefault="00CF4831" w:rsidP="00CF4831">
      <w:pPr>
        <w:overflowPunct/>
        <w:ind w:firstLine="540"/>
        <w:jc w:val="both"/>
        <w:rPr>
          <w:rFonts w:eastAsia="Times New Roman"/>
          <w:sz w:val="28"/>
          <w:szCs w:val="28"/>
        </w:rPr>
      </w:pPr>
      <w:proofErr w:type="gramStart"/>
      <w:r w:rsidRPr="009168AA">
        <w:rPr>
          <w:rFonts w:eastAsia="Times New Roman"/>
          <w:sz w:val="28"/>
          <w:szCs w:val="28"/>
        </w:rPr>
        <w:t xml:space="preserve">1) проект Устава </w:t>
      </w:r>
      <w:r w:rsidR="00642952" w:rsidRPr="009168AA">
        <w:rPr>
          <w:rFonts w:eastAsia="Times New Roman"/>
          <w:sz w:val="28"/>
          <w:szCs w:val="28"/>
        </w:rPr>
        <w:t>муниципального образования</w:t>
      </w:r>
      <w:r w:rsidRPr="009168AA">
        <w:rPr>
          <w:rFonts w:eastAsia="Times New Roman"/>
          <w:sz w:val="28"/>
          <w:szCs w:val="28"/>
        </w:rPr>
        <w:t xml:space="preserve">, а также проекты решений Собрания депутатов </w:t>
      </w:r>
      <w:r w:rsidR="00DE1005" w:rsidRPr="009168AA">
        <w:rPr>
          <w:rFonts w:eastAsia="Times New Roman"/>
          <w:sz w:val="28"/>
          <w:szCs w:val="28"/>
        </w:rPr>
        <w:t>Приморского муниципального округа</w:t>
      </w:r>
      <w:r w:rsidR="003A7314" w:rsidRPr="009168AA">
        <w:rPr>
          <w:sz w:val="28"/>
          <w:szCs w:val="28"/>
        </w:rPr>
        <w:t xml:space="preserve"> </w:t>
      </w:r>
      <w:r w:rsidR="003A7314" w:rsidRPr="009168AA">
        <w:rPr>
          <w:rFonts w:eastAsia="Times New Roman"/>
          <w:sz w:val="28"/>
          <w:szCs w:val="28"/>
        </w:rPr>
        <w:t>Архангельской области</w:t>
      </w:r>
      <w:r w:rsidRPr="009168AA">
        <w:rPr>
          <w:rFonts w:eastAsia="Times New Roman"/>
          <w:sz w:val="28"/>
          <w:szCs w:val="28"/>
        </w:rPr>
        <w:t xml:space="preserve"> (далее - Собрание депутатов) о внесении и</w:t>
      </w:r>
      <w:r w:rsidR="006905CF" w:rsidRPr="009168AA">
        <w:rPr>
          <w:rFonts w:eastAsia="Times New Roman"/>
          <w:sz w:val="28"/>
          <w:szCs w:val="28"/>
        </w:rPr>
        <w:t>зменений и дополнений в данный Устав, кроме случаев, когда в У</w:t>
      </w:r>
      <w:r w:rsidRPr="009168AA">
        <w:rPr>
          <w:rFonts w:eastAsia="Times New Roman"/>
          <w:sz w:val="28"/>
          <w:szCs w:val="28"/>
        </w:rPr>
        <w:t xml:space="preserve">став муниципального образования вносятся изменения в форме точного воспроизведения положений </w:t>
      </w:r>
      <w:hyperlink r:id="rId7" w:history="1">
        <w:r w:rsidRPr="009168AA">
          <w:rPr>
            <w:rFonts w:eastAsia="Times New Roman"/>
            <w:sz w:val="28"/>
            <w:szCs w:val="28"/>
          </w:rPr>
          <w:t>Конституции</w:t>
        </w:r>
      </w:hyperlink>
      <w:r w:rsidRPr="009168AA">
        <w:rPr>
          <w:rFonts w:eastAsia="Times New Roman"/>
          <w:sz w:val="28"/>
          <w:szCs w:val="28"/>
        </w:rPr>
        <w:t xml:space="preserve"> Российской Федерации, федеральных законов, Устава или законов Архангельской области в целях приведения данного устава в соответствие с этими</w:t>
      </w:r>
      <w:proofErr w:type="gramEnd"/>
      <w:r w:rsidRPr="009168AA">
        <w:rPr>
          <w:rFonts w:eastAsia="Times New Roman"/>
          <w:sz w:val="28"/>
          <w:szCs w:val="28"/>
        </w:rPr>
        <w:t xml:space="preserve"> нормативными правовыми актами;</w:t>
      </w:r>
    </w:p>
    <w:p w:rsidR="00CF4831" w:rsidRPr="009168AA" w:rsidRDefault="00CF4831" w:rsidP="00CF4831">
      <w:pPr>
        <w:overflowPunct/>
        <w:ind w:firstLine="540"/>
        <w:jc w:val="both"/>
        <w:rPr>
          <w:rFonts w:eastAsia="Times New Roman"/>
          <w:sz w:val="28"/>
          <w:szCs w:val="28"/>
        </w:rPr>
      </w:pPr>
      <w:r w:rsidRPr="009168AA">
        <w:rPr>
          <w:rFonts w:eastAsia="Times New Roman"/>
          <w:sz w:val="28"/>
          <w:szCs w:val="28"/>
        </w:rPr>
        <w:t xml:space="preserve">2) проект </w:t>
      </w:r>
      <w:r w:rsidR="00642952" w:rsidRPr="009168AA">
        <w:rPr>
          <w:rFonts w:eastAsia="Times New Roman"/>
          <w:sz w:val="28"/>
          <w:szCs w:val="28"/>
        </w:rPr>
        <w:t>местного</w:t>
      </w:r>
      <w:r w:rsidRPr="009168AA">
        <w:rPr>
          <w:rFonts w:eastAsia="Times New Roman"/>
          <w:sz w:val="28"/>
          <w:szCs w:val="28"/>
        </w:rPr>
        <w:t xml:space="preserve"> бюджета и отчет о его исполнении;</w:t>
      </w:r>
    </w:p>
    <w:p w:rsidR="00CF4831" w:rsidRPr="009168AA" w:rsidRDefault="00CF4831" w:rsidP="00CF4831">
      <w:pPr>
        <w:overflowPunct/>
        <w:ind w:firstLine="540"/>
        <w:jc w:val="both"/>
        <w:rPr>
          <w:rFonts w:eastAsia="Times New Roman"/>
          <w:sz w:val="28"/>
          <w:szCs w:val="28"/>
        </w:rPr>
      </w:pPr>
      <w:r w:rsidRPr="009168AA">
        <w:rPr>
          <w:rFonts w:eastAsia="Times New Roman"/>
          <w:sz w:val="28"/>
          <w:szCs w:val="28"/>
        </w:rPr>
        <w:t>3)прое</w:t>
      </w:r>
      <w:proofErr w:type="gramStart"/>
      <w:r w:rsidRPr="009168AA">
        <w:rPr>
          <w:rFonts w:eastAsia="Times New Roman"/>
          <w:sz w:val="28"/>
          <w:szCs w:val="28"/>
        </w:rPr>
        <w:t>кт стр</w:t>
      </w:r>
      <w:proofErr w:type="gramEnd"/>
      <w:r w:rsidRPr="009168AA">
        <w:rPr>
          <w:rFonts w:eastAsia="Times New Roman"/>
          <w:sz w:val="28"/>
          <w:szCs w:val="28"/>
        </w:rPr>
        <w:t>атегии социально-экономического развития муниципального обра</w:t>
      </w:r>
      <w:r w:rsidR="00642952" w:rsidRPr="009168AA">
        <w:rPr>
          <w:rFonts w:eastAsia="Times New Roman"/>
          <w:sz w:val="28"/>
          <w:szCs w:val="28"/>
        </w:rPr>
        <w:t>зования;</w:t>
      </w:r>
    </w:p>
    <w:p w:rsidR="00CF4831" w:rsidRPr="009168AA" w:rsidRDefault="00CF4831" w:rsidP="00CF4831">
      <w:pPr>
        <w:overflowPunct/>
        <w:ind w:firstLine="540"/>
        <w:jc w:val="both"/>
        <w:rPr>
          <w:rFonts w:eastAsia="Times New Roman"/>
          <w:sz w:val="28"/>
          <w:szCs w:val="28"/>
        </w:rPr>
      </w:pPr>
      <w:r w:rsidRPr="009168AA">
        <w:rPr>
          <w:rFonts w:eastAsia="Times New Roman"/>
          <w:sz w:val="28"/>
          <w:szCs w:val="28"/>
        </w:rPr>
        <w:t>4) вопросы о преобразовании муниципального образования</w:t>
      </w:r>
      <w:r w:rsidR="00642952" w:rsidRPr="009168AA">
        <w:rPr>
          <w:rFonts w:eastAsia="Times New Roman"/>
          <w:sz w:val="28"/>
          <w:szCs w:val="28"/>
        </w:rPr>
        <w:t>,</w:t>
      </w:r>
      <w:r w:rsidR="00642952" w:rsidRPr="009168AA">
        <w:rPr>
          <w:sz w:val="28"/>
          <w:szCs w:val="28"/>
        </w:rPr>
        <w:t xml:space="preserve"> </w:t>
      </w:r>
      <w:r w:rsidR="00642952" w:rsidRPr="009168AA">
        <w:rPr>
          <w:rFonts w:eastAsia="Times New Roman"/>
          <w:sz w:val="28"/>
          <w:szCs w:val="28"/>
        </w:rPr>
        <w:t xml:space="preserve">за исключением случаев, если в соответствии со статьей 13 Федерального закона № 131-ФЗ для преобразования муниципального образования </w:t>
      </w:r>
      <w:r w:rsidR="00642952" w:rsidRPr="009168AA">
        <w:rPr>
          <w:rFonts w:eastAsia="Times New Roman"/>
          <w:sz w:val="28"/>
          <w:szCs w:val="28"/>
        </w:rPr>
        <w:lastRenderedPageBreak/>
        <w:t>требуется получение согласия населения муниципального образования, выраженного путем голосования</w:t>
      </w:r>
      <w:r w:rsidR="0000681B" w:rsidRPr="009168AA">
        <w:rPr>
          <w:sz w:val="28"/>
          <w:szCs w:val="28"/>
        </w:rPr>
        <w:t xml:space="preserve"> </w:t>
      </w:r>
      <w:r w:rsidR="0000681B" w:rsidRPr="009168AA">
        <w:rPr>
          <w:rFonts w:eastAsia="Times New Roman"/>
          <w:sz w:val="28"/>
          <w:szCs w:val="28"/>
        </w:rPr>
        <w:t>либо на сходах граждан</w:t>
      </w:r>
      <w:r w:rsidRPr="009168AA">
        <w:rPr>
          <w:rFonts w:eastAsia="Times New Roman"/>
          <w:sz w:val="28"/>
          <w:szCs w:val="28"/>
        </w:rPr>
        <w:t>;</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5) иные вопросы, установленные законодательством </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4. Публичные слушания проводятся по инициативе населения, Собрания депутатов или главы </w:t>
      </w:r>
      <w:r w:rsidR="007E659D" w:rsidRPr="009168AA">
        <w:rPr>
          <w:rFonts w:eastAsia="Times New Roman"/>
          <w:sz w:val="28"/>
          <w:szCs w:val="28"/>
        </w:rPr>
        <w:t>муниципального образования</w:t>
      </w:r>
      <w:r w:rsidRPr="009168AA">
        <w:rPr>
          <w:rFonts w:eastAsia="Times New Roman"/>
          <w:sz w:val="28"/>
          <w:szCs w:val="28"/>
        </w:rPr>
        <w:t>.</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Публичные слушания, проводимые по инициативе населения, обладающего активным избирательным правом, численностью не менее 50 человек или по инициативе Собрания депутатов, назначаются Собранием депутатов, а по инициативе главы муниципального образования - главой муниципального образования.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5. Инициатива населения численностью не менее 50 человек о проведении публичных слушаний реализуется путем подачи соответствующего обращения в Собрание депутатов с приложением списка участников данной инициативы, содержащего их фамилии, имена, отчества</w:t>
      </w:r>
      <w:r w:rsidR="007E659D" w:rsidRPr="009168AA">
        <w:rPr>
          <w:rFonts w:eastAsia="Times New Roman"/>
          <w:sz w:val="28"/>
          <w:szCs w:val="28"/>
        </w:rPr>
        <w:t xml:space="preserve"> (при наличии)</w:t>
      </w:r>
      <w:r w:rsidRPr="009168AA">
        <w:rPr>
          <w:rFonts w:eastAsia="Times New Roman"/>
          <w:sz w:val="28"/>
          <w:szCs w:val="28"/>
        </w:rPr>
        <w:t>, места жительства, работы или учебы и подписи каждого участника.</w:t>
      </w:r>
    </w:p>
    <w:p w:rsidR="007E659D"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6. </w:t>
      </w:r>
      <w:r w:rsidR="00CF4831" w:rsidRPr="009168AA">
        <w:rPr>
          <w:rFonts w:eastAsia="Times New Roman"/>
          <w:sz w:val="28"/>
          <w:szCs w:val="28"/>
        </w:rPr>
        <w:t>Собрание депутатов рассматривает указанную инициативу на ближайшей очередной сессии в соответствии с регламентом Собрания депутатов и принимает одно из следующих решений:</w:t>
      </w:r>
    </w:p>
    <w:p w:rsidR="007E659D"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1) </w:t>
      </w:r>
      <w:r w:rsidR="00CF4831" w:rsidRPr="009168AA">
        <w:rPr>
          <w:rFonts w:eastAsia="Times New Roman"/>
          <w:sz w:val="28"/>
          <w:szCs w:val="28"/>
        </w:rPr>
        <w:t>принять инициативу населения и назначить публичные слушания</w:t>
      </w:r>
      <w:r w:rsidRPr="009168AA">
        <w:rPr>
          <w:rFonts w:eastAsia="Times New Roman"/>
          <w:sz w:val="28"/>
          <w:szCs w:val="28"/>
        </w:rPr>
        <w:t>;</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2) </w:t>
      </w:r>
      <w:r w:rsidR="00CF4831" w:rsidRPr="009168AA">
        <w:rPr>
          <w:rFonts w:eastAsia="Times New Roman"/>
          <w:sz w:val="28"/>
          <w:szCs w:val="28"/>
        </w:rPr>
        <w:t>отклонить соответствующую инициативу.</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7. </w:t>
      </w:r>
      <w:r w:rsidR="00CF4831" w:rsidRPr="009168AA">
        <w:rPr>
          <w:rFonts w:eastAsia="Times New Roman"/>
          <w:sz w:val="28"/>
          <w:szCs w:val="28"/>
        </w:rPr>
        <w:t>Основаниями для отклонения инициативы населения являются:</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1) </w:t>
      </w:r>
      <w:r w:rsidR="00CF4831" w:rsidRPr="009168AA">
        <w:rPr>
          <w:rFonts w:eastAsia="Times New Roman"/>
          <w:sz w:val="28"/>
          <w:szCs w:val="28"/>
        </w:rPr>
        <w:t>инициатива населения составляет менее 50 человек;</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2) </w:t>
      </w:r>
      <w:r w:rsidR="00CF4831" w:rsidRPr="009168AA">
        <w:rPr>
          <w:rFonts w:eastAsia="Times New Roman"/>
          <w:sz w:val="28"/>
          <w:szCs w:val="28"/>
        </w:rPr>
        <w:t xml:space="preserve">вынесение на публичные слушания проекта </w:t>
      </w:r>
      <w:r w:rsidRPr="009168AA">
        <w:rPr>
          <w:rFonts w:eastAsia="Times New Roman"/>
          <w:sz w:val="28"/>
          <w:szCs w:val="28"/>
        </w:rPr>
        <w:t xml:space="preserve">муниципального </w:t>
      </w:r>
      <w:r w:rsidR="00CF4831" w:rsidRPr="009168AA">
        <w:rPr>
          <w:rFonts w:eastAsia="Times New Roman"/>
          <w:sz w:val="28"/>
          <w:szCs w:val="28"/>
        </w:rPr>
        <w:t>правового акта, реализующего общественные отношения, не относящиеся к вопросам местного значения;</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3) </w:t>
      </w:r>
      <w:r w:rsidR="00CF4831" w:rsidRPr="009168AA">
        <w:rPr>
          <w:rFonts w:eastAsia="Times New Roman"/>
          <w:sz w:val="28"/>
          <w:szCs w:val="28"/>
        </w:rPr>
        <w:t xml:space="preserve">несоответствие проекта </w:t>
      </w:r>
      <w:r w:rsidRPr="009168AA">
        <w:rPr>
          <w:rFonts w:eastAsia="Times New Roman"/>
          <w:sz w:val="28"/>
          <w:szCs w:val="28"/>
        </w:rPr>
        <w:t xml:space="preserve">муниципального </w:t>
      </w:r>
      <w:r w:rsidR="00CF4831" w:rsidRPr="009168AA">
        <w:rPr>
          <w:rFonts w:eastAsia="Times New Roman"/>
          <w:sz w:val="28"/>
          <w:szCs w:val="28"/>
        </w:rPr>
        <w:t>правового акта Конституции Российской Федерации, федеральным конституционным законам, федеральным законам, иным нормативным правовым актам;</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4) </w:t>
      </w:r>
      <w:r w:rsidR="00CF4831" w:rsidRPr="009168AA">
        <w:rPr>
          <w:rFonts w:eastAsia="Times New Roman"/>
          <w:sz w:val="28"/>
          <w:szCs w:val="28"/>
        </w:rPr>
        <w:t>несоблюдение порядка выдвижения инициативы;</w:t>
      </w:r>
    </w:p>
    <w:p w:rsidR="00CF4831" w:rsidRPr="009168AA" w:rsidRDefault="007E659D" w:rsidP="00CF4831">
      <w:pPr>
        <w:widowControl w:val="0"/>
        <w:overflowPunct/>
        <w:ind w:firstLine="540"/>
        <w:jc w:val="both"/>
        <w:rPr>
          <w:rFonts w:eastAsia="Times New Roman"/>
          <w:sz w:val="28"/>
          <w:szCs w:val="28"/>
        </w:rPr>
      </w:pPr>
      <w:r w:rsidRPr="009168AA">
        <w:rPr>
          <w:rFonts w:eastAsia="Times New Roman"/>
          <w:sz w:val="28"/>
          <w:szCs w:val="28"/>
        </w:rPr>
        <w:t xml:space="preserve">5) </w:t>
      </w:r>
      <w:r w:rsidR="00CF4831" w:rsidRPr="009168AA">
        <w:rPr>
          <w:rFonts w:eastAsia="Times New Roman"/>
          <w:sz w:val="28"/>
          <w:szCs w:val="28"/>
        </w:rPr>
        <w:t>вынесение вопроса на публичные слушания повторно, если со дня окончания публичных слушаний по данному вопросу прошло менее 6 месяцев.</w:t>
      </w:r>
    </w:p>
    <w:p w:rsidR="00CF4831" w:rsidRPr="009168AA" w:rsidRDefault="007E659D" w:rsidP="00CF4831">
      <w:pPr>
        <w:overflowPunct/>
        <w:ind w:firstLine="540"/>
        <w:jc w:val="both"/>
        <w:rPr>
          <w:rFonts w:eastAsia="Times New Roman"/>
          <w:sz w:val="28"/>
          <w:szCs w:val="28"/>
        </w:rPr>
      </w:pPr>
      <w:r w:rsidRPr="009168AA">
        <w:rPr>
          <w:rFonts w:eastAsia="Times New Roman"/>
          <w:sz w:val="28"/>
          <w:szCs w:val="28"/>
        </w:rPr>
        <w:t>8</w:t>
      </w:r>
      <w:r w:rsidR="00CF4831" w:rsidRPr="009168AA">
        <w:rPr>
          <w:rFonts w:eastAsia="Times New Roman"/>
          <w:sz w:val="28"/>
          <w:szCs w:val="28"/>
        </w:rPr>
        <w:t xml:space="preserve">. </w:t>
      </w:r>
      <w:r w:rsidR="00741E73" w:rsidRPr="009168AA">
        <w:rPr>
          <w:rFonts w:eastAsia="Times New Roman"/>
          <w:sz w:val="28"/>
          <w:szCs w:val="28"/>
        </w:rPr>
        <w:t>Ф</w:t>
      </w:r>
      <w:r w:rsidR="00CF4831" w:rsidRPr="009168AA">
        <w:rPr>
          <w:rFonts w:eastAsia="Times New Roman"/>
          <w:sz w:val="28"/>
          <w:szCs w:val="28"/>
        </w:rPr>
        <w:t>инансировани</w:t>
      </w:r>
      <w:r w:rsidR="00741E73" w:rsidRPr="009168AA">
        <w:rPr>
          <w:rFonts w:eastAsia="Times New Roman"/>
          <w:sz w:val="28"/>
          <w:szCs w:val="28"/>
        </w:rPr>
        <w:t>е</w:t>
      </w:r>
      <w:r w:rsidR="00CF4831" w:rsidRPr="009168AA">
        <w:rPr>
          <w:rFonts w:eastAsia="Times New Roman"/>
          <w:sz w:val="28"/>
          <w:szCs w:val="28"/>
        </w:rPr>
        <w:t xml:space="preserve"> расходов на проведение публичных слушаний по вопросам, </w:t>
      </w:r>
      <w:r w:rsidR="00370D9D" w:rsidRPr="009168AA">
        <w:rPr>
          <w:rFonts w:eastAsia="Times New Roman"/>
          <w:sz w:val="28"/>
          <w:szCs w:val="28"/>
        </w:rPr>
        <w:t>указанным в пункте 3 настоящей статьи</w:t>
      </w:r>
      <w:r w:rsidR="00CF4831" w:rsidRPr="009168AA">
        <w:rPr>
          <w:rFonts w:eastAsia="Times New Roman"/>
          <w:sz w:val="28"/>
          <w:szCs w:val="28"/>
        </w:rPr>
        <w:t xml:space="preserve">, </w:t>
      </w:r>
      <w:r w:rsidR="00741E73" w:rsidRPr="009168AA">
        <w:rPr>
          <w:rFonts w:eastAsia="Times New Roman"/>
          <w:sz w:val="28"/>
          <w:szCs w:val="28"/>
        </w:rPr>
        <w:t xml:space="preserve">осуществляется за счет </w:t>
      </w:r>
      <w:r w:rsidR="00CF4831" w:rsidRPr="009168AA">
        <w:rPr>
          <w:rFonts w:eastAsia="Times New Roman"/>
          <w:sz w:val="28"/>
          <w:szCs w:val="28"/>
        </w:rPr>
        <w:t xml:space="preserve">средств </w:t>
      </w:r>
      <w:r w:rsidR="00370D9D" w:rsidRPr="009168AA">
        <w:rPr>
          <w:rFonts w:eastAsia="Times New Roman"/>
          <w:sz w:val="28"/>
          <w:szCs w:val="28"/>
        </w:rPr>
        <w:t>местного</w:t>
      </w:r>
      <w:r w:rsidR="00CF4831" w:rsidRPr="009168AA">
        <w:rPr>
          <w:rFonts w:eastAsia="Times New Roman"/>
          <w:sz w:val="28"/>
          <w:szCs w:val="28"/>
        </w:rPr>
        <w:t xml:space="preserve"> бюджета. </w:t>
      </w:r>
    </w:p>
    <w:p w:rsidR="00CF4831" w:rsidRPr="009168AA" w:rsidRDefault="007E659D" w:rsidP="00CF4831">
      <w:pPr>
        <w:overflowPunct/>
        <w:ind w:firstLine="540"/>
        <w:jc w:val="both"/>
        <w:rPr>
          <w:rFonts w:eastAsia="Times New Roman"/>
          <w:color w:val="000000"/>
          <w:sz w:val="28"/>
          <w:szCs w:val="28"/>
        </w:rPr>
      </w:pPr>
      <w:r w:rsidRPr="009168AA">
        <w:rPr>
          <w:rFonts w:eastAsia="Times New Roman"/>
          <w:color w:val="000000"/>
          <w:sz w:val="28"/>
          <w:szCs w:val="28"/>
        </w:rPr>
        <w:t>9</w:t>
      </w:r>
      <w:r w:rsidR="00CF4831" w:rsidRPr="009168AA">
        <w:rPr>
          <w:rFonts w:eastAsia="Times New Roman"/>
          <w:color w:val="000000"/>
          <w:sz w:val="28"/>
          <w:szCs w:val="28"/>
        </w:rPr>
        <w:t xml:space="preserve">. В отношении проекта </w:t>
      </w:r>
      <w:r w:rsidR="00370D9D" w:rsidRPr="009168AA">
        <w:rPr>
          <w:rFonts w:eastAsia="Times New Roman"/>
          <w:color w:val="000000"/>
          <w:sz w:val="28"/>
          <w:szCs w:val="28"/>
        </w:rPr>
        <w:t>местного</w:t>
      </w:r>
      <w:r w:rsidR="00CF4831" w:rsidRPr="009168AA">
        <w:rPr>
          <w:rFonts w:eastAsia="Times New Roman"/>
          <w:color w:val="000000"/>
          <w:sz w:val="28"/>
          <w:szCs w:val="28"/>
        </w:rPr>
        <w:t xml:space="preserve"> бюджета и отчета о его исполнении настоящее Положение применяется с особенностями, предусмотренными Положением о бюджетном устройстве и бюджетном процессе в муниципальном образовании. </w:t>
      </w:r>
    </w:p>
    <w:p w:rsidR="00CF4831" w:rsidRPr="009168AA" w:rsidRDefault="00CF4831" w:rsidP="00CF4831">
      <w:pPr>
        <w:widowControl w:val="0"/>
        <w:overflowPunct/>
        <w:ind w:firstLine="540"/>
        <w:jc w:val="both"/>
        <w:rPr>
          <w:rFonts w:eastAsia="Times New Roman"/>
          <w:sz w:val="28"/>
          <w:szCs w:val="28"/>
        </w:rPr>
      </w:pPr>
    </w:p>
    <w:p w:rsidR="00CF4831" w:rsidRPr="009168AA" w:rsidRDefault="00DC4B9D" w:rsidP="00CF4831">
      <w:pPr>
        <w:widowControl w:val="0"/>
        <w:overflowPunct/>
        <w:ind w:firstLine="540"/>
        <w:outlineLvl w:val="1"/>
        <w:rPr>
          <w:rFonts w:eastAsia="Times New Roman"/>
          <w:b/>
          <w:sz w:val="28"/>
          <w:szCs w:val="28"/>
        </w:rPr>
      </w:pPr>
      <w:bookmarkStart w:id="3" w:name="Par47"/>
      <w:bookmarkEnd w:id="3"/>
      <w:r w:rsidRPr="009168AA">
        <w:rPr>
          <w:rFonts w:eastAsia="Times New Roman"/>
          <w:b/>
          <w:sz w:val="28"/>
          <w:szCs w:val="28"/>
        </w:rPr>
        <w:t xml:space="preserve">Статья 2. </w:t>
      </w:r>
      <w:r w:rsidR="00CF4831" w:rsidRPr="009168AA">
        <w:rPr>
          <w:rFonts w:eastAsia="Times New Roman"/>
          <w:b/>
          <w:sz w:val="28"/>
          <w:szCs w:val="28"/>
        </w:rPr>
        <w:t>Подготовка публичных слушаний</w:t>
      </w:r>
    </w:p>
    <w:p w:rsidR="00CF4831" w:rsidRPr="009168AA" w:rsidRDefault="00CF4831" w:rsidP="00CF4831">
      <w:pPr>
        <w:widowControl w:val="0"/>
        <w:overflowPunct/>
        <w:jc w:val="center"/>
        <w:rPr>
          <w:rFonts w:eastAsia="Times New Roman"/>
          <w:sz w:val="28"/>
          <w:szCs w:val="28"/>
        </w:rPr>
      </w:pP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1. Для осуществления подготовки и проведения публичных слушаний инициатором публичных слушаний (главой муниципального образования </w:t>
      </w:r>
      <w:r w:rsidRPr="009168AA">
        <w:rPr>
          <w:rFonts w:eastAsia="Times New Roman"/>
          <w:sz w:val="28"/>
          <w:szCs w:val="28"/>
        </w:rPr>
        <w:lastRenderedPageBreak/>
        <w:t xml:space="preserve">или </w:t>
      </w:r>
      <w:r w:rsidR="00240D47" w:rsidRPr="009168AA">
        <w:rPr>
          <w:rFonts w:eastAsia="Times New Roman"/>
          <w:sz w:val="28"/>
          <w:szCs w:val="28"/>
        </w:rPr>
        <w:t>Собранием депутатов</w:t>
      </w:r>
      <w:r w:rsidRPr="009168AA">
        <w:rPr>
          <w:rFonts w:eastAsia="Times New Roman"/>
          <w:sz w:val="28"/>
          <w:szCs w:val="28"/>
        </w:rPr>
        <w:t>) издается муниципальный правовой акт о назначении публичных слушаний, в котором определяется:</w:t>
      </w:r>
    </w:p>
    <w:p w:rsidR="00CF4831" w:rsidRPr="009168AA" w:rsidRDefault="00240D47" w:rsidP="00CF4831">
      <w:pPr>
        <w:widowControl w:val="0"/>
        <w:overflowPunct/>
        <w:ind w:firstLine="540"/>
        <w:jc w:val="both"/>
        <w:rPr>
          <w:rFonts w:eastAsia="Times New Roman"/>
          <w:sz w:val="28"/>
          <w:szCs w:val="28"/>
        </w:rPr>
      </w:pPr>
      <w:r w:rsidRPr="009168AA">
        <w:rPr>
          <w:rFonts w:eastAsia="Times New Roman"/>
          <w:sz w:val="28"/>
          <w:szCs w:val="28"/>
        </w:rPr>
        <w:t xml:space="preserve">1) </w:t>
      </w:r>
      <w:r w:rsidR="00CF4831" w:rsidRPr="009168AA">
        <w:rPr>
          <w:rFonts w:eastAsia="Times New Roman"/>
          <w:sz w:val="28"/>
          <w:szCs w:val="28"/>
        </w:rPr>
        <w:t xml:space="preserve">наименование проекта муниципального правового акта, </w:t>
      </w:r>
      <w:r w:rsidR="00DC4B9D" w:rsidRPr="009168AA">
        <w:rPr>
          <w:rFonts w:eastAsia="Times New Roman"/>
          <w:sz w:val="28"/>
          <w:szCs w:val="28"/>
        </w:rPr>
        <w:t xml:space="preserve">выносимого на </w:t>
      </w:r>
      <w:r w:rsidR="00CF4831" w:rsidRPr="009168AA">
        <w:rPr>
          <w:rFonts w:eastAsia="Times New Roman"/>
          <w:sz w:val="28"/>
          <w:szCs w:val="28"/>
        </w:rPr>
        <w:t>публичны</w:t>
      </w:r>
      <w:r w:rsidR="00DC4B9D" w:rsidRPr="009168AA">
        <w:rPr>
          <w:rFonts w:eastAsia="Times New Roman"/>
          <w:sz w:val="28"/>
          <w:szCs w:val="28"/>
        </w:rPr>
        <w:t>е</w:t>
      </w:r>
      <w:r w:rsidR="00CF4831" w:rsidRPr="009168AA">
        <w:rPr>
          <w:rFonts w:eastAsia="Times New Roman"/>
          <w:sz w:val="28"/>
          <w:szCs w:val="28"/>
        </w:rPr>
        <w:t xml:space="preserve"> слушания;</w:t>
      </w:r>
    </w:p>
    <w:p w:rsidR="00CF4831" w:rsidRPr="009168AA" w:rsidRDefault="00240D47" w:rsidP="00CF4831">
      <w:pPr>
        <w:widowControl w:val="0"/>
        <w:overflowPunct/>
        <w:ind w:firstLine="540"/>
        <w:jc w:val="both"/>
        <w:rPr>
          <w:rFonts w:eastAsia="Times New Roman"/>
          <w:sz w:val="28"/>
          <w:szCs w:val="28"/>
        </w:rPr>
      </w:pPr>
      <w:r w:rsidRPr="009168AA">
        <w:rPr>
          <w:rFonts w:eastAsia="Times New Roman"/>
          <w:sz w:val="28"/>
          <w:szCs w:val="28"/>
        </w:rPr>
        <w:t>2)</w:t>
      </w:r>
      <w:r w:rsidR="00CF4831" w:rsidRPr="009168AA">
        <w:rPr>
          <w:rFonts w:eastAsia="Times New Roman"/>
          <w:sz w:val="28"/>
          <w:szCs w:val="28"/>
        </w:rPr>
        <w:t xml:space="preserve"> форма проведения публичных слушаний (массовое обсуждение населением проекта муниципального правового акта; рассмотрение на заседании </w:t>
      </w:r>
      <w:r w:rsidRPr="009168AA">
        <w:rPr>
          <w:rFonts w:eastAsia="Times New Roman"/>
          <w:sz w:val="28"/>
          <w:szCs w:val="28"/>
        </w:rPr>
        <w:t>Собрания депутатов</w:t>
      </w:r>
      <w:r w:rsidR="00CF4831" w:rsidRPr="009168AA">
        <w:rPr>
          <w:rFonts w:eastAsia="Times New Roman"/>
          <w:sz w:val="28"/>
          <w:szCs w:val="28"/>
        </w:rPr>
        <w:t xml:space="preserve"> с участием жителей муниципального образования, онлайн-трансляция публичных слушаний, иные формы);</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 xml:space="preserve">3) </w:t>
      </w:r>
      <w:r w:rsidR="00CF4831" w:rsidRPr="009168AA">
        <w:rPr>
          <w:rFonts w:eastAsia="Times New Roman"/>
          <w:sz w:val="28"/>
          <w:szCs w:val="28"/>
        </w:rPr>
        <w:t xml:space="preserve">дата, время, место проведения публичных слушаний. В случае проведения публичных слушаний в форме онлайн-трансляции указывается адрес страницы в информационно-телекоммуникационной сети «Интернет»; </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 xml:space="preserve">4) </w:t>
      </w:r>
      <w:r w:rsidR="00CF4831" w:rsidRPr="009168AA">
        <w:rPr>
          <w:rFonts w:eastAsia="Times New Roman"/>
          <w:sz w:val="28"/>
          <w:szCs w:val="28"/>
        </w:rPr>
        <w:t>состав организационного комитета для подготовки и проведения публичных слушаний;</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 xml:space="preserve">5) </w:t>
      </w:r>
      <w:r w:rsidR="00DC4B9D" w:rsidRPr="009168AA">
        <w:rPr>
          <w:rFonts w:eastAsia="Times New Roman"/>
          <w:sz w:val="28"/>
          <w:szCs w:val="28"/>
        </w:rPr>
        <w:t xml:space="preserve">лицо, </w:t>
      </w:r>
      <w:r w:rsidR="00CF4831" w:rsidRPr="009168AA">
        <w:rPr>
          <w:rFonts w:eastAsia="Times New Roman"/>
          <w:sz w:val="28"/>
          <w:szCs w:val="28"/>
        </w:rPr>
        <w:t xml:space="preserve">ответственное </w:t>
      </w:r>
      <w:r w:rsidR="00DC4B9D" w:rsidRPr="009168AA">
        <w:rPr>
          <w:rFonts w:eastAsia="Times New Roman"/>
          <w:sz w:val="28"/>
          <w:szCs w:val="28"/>
        </w:rPr>
        <w:t>за</w:t>
      </w:r>
      <w:r w:rsidR="00CF4831" w:rsidRPr="009168AA">
        <w:rPr>
          <w:rFonts w:eastAsia="Times New Roman"/>
          <w:sz w:val="28"/>
          <w:szCs w:val="28"/>
        </w:rPr>
        <w:t xml:space="preserve"> проведения консультаций по телефону и лично по вопросу предстоящих публичных слушаний;</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6)</w:t>
      </w:r>
      <w:r w:rsidR="00CF4831" w:rsidRPr="009168AA">
        <w:rPr>
          <w:rFonts w:eastAsia="Times New Roman"/>
          <w:sz w:val="28"/>
          <w:szCs w:val="28"/>
        </w:rPr>
        <w:t xml:space="preserve"> адреса (в том числе электронные) для принятия предложений</w:t>
      </w:r>
      <w:r w:rsidR="00B1783A" w:rsidRPr="009168AA">
        <w:rPr>
          <w:rFonts w:eastAsia="Times New Roman"/>
          <w:sz w:val="28"/>
          <w:szCs w:val="28"/>
        </w:rPr>
        <w:t xml:space="preserve"> и замечаний, </w:t>
      </w:r>
      <w:r w:rsidR="00CF4831" w:rsidRPr="009168AA">
        <w:rPr>
          <w:rFonts w:eastAsia="Times New Roman"/>
          <w:sz w:val="28"/>
          <w:szCs w:val="28"/>
        </w:rPr>
        <w:t xml:space="preserve">и срок </w:t>
      </w:r>
      <w:r w:rsidR="00B1783A" w:rsidRPr="009168AA">
        <w:rPr>
          <w:rFonts w:eastAsia="Times New Roman"/>
          <w:sz w:val="28"/>
          <w:szCs w:val="28"/>
        </w:rPr>
        <w:t xml:space="preserve">их </w:t>
      </w:r>
      <w:r w:rsidR="00CF4831" w:rsidRPr="009168AA">
        <w:rPr>
          <w:rFonts w:eastAsia="Times New Roman"/>
          <w:sz w:val="28"/>
          <w:szCs w:val="28"/>
        </w:rPr>
        <w:t>принятия;</w:t>
      </w:r>
    </w:p>
    <w:p w:rsidR="00CF4831" w:rsidRPr="009168AA" w:rsidRDefault="00765FF3" w:rsidP="00CF4831">
      <w:pPr>
        <w:widowControl w:val="0"/>
        <w:overflowPunct/>
        <w:ind w:firstLine="540"/>
        <w:jc w:val="both"/>
        <w:rPr>
          <w:rFonts w:eastAsia="Times New Roman"/>
          <w:sz w:val="28"/>
          <w:szCs w:val="28"/>
        </w:rPr>
      </w:pPr>
      <w:proofErr w:type="gramStart"/>
      <w:r w:rsidRPr="009168AA">
        <w:rPr>
          <w:rFonts w:eastAsia="Times New Roman"/>
          <w:sz w:val="28"/>
          <w:szCs w:val="28"/>
        </w:rPr>
        <w:t>7)</w:t>
      </w:r>
      <w:r w:rsidR="00CF4831" w:rsidRPr="009168AA">
        <w:rPr>
          <w:rFonts w:eastAsia="Times New Roman"/>
          <w:sz w:val="28"/>
          <w:szCs w:val="28"/>
        </w:rPr>
        <w:t xml:space="preserve"> информация о возможности представления своих замечаний и предложений по вынесенному на обсуждение проекту муниципального правового акта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022602" w:rsidRPr="009168AA">
        <w:rPr>
          <w:rFonts w:eastAsia="Times New Roman"/>
          <w:sz w:val="28"/>
          <w:szCs w:val="28"/>
        </w:rPr>
        <w:t xml:space="preserve"> жителями муниципального образования, имеющими подтвержденную учетную запись в федеральной государственной информационной системе «Единая система идентификации и аутентификации в инфраструктуре, </w:t>
      </w:r>
      <w:r w:rsidR="0017202F" w:rsidRPr="009168AA">
        <w:rPr>
          <w:rFonts w:eastAsia="Times New Roman"/>
          <w:sz w:val="28"/>
          <w:szCs w:val="28"/>
        </w:rPr>
        <w:t>обеспечивающей</w:t>
      </w:r>
      <w:r w:rsidR="00022602" w:rsidRPr="009168AA">
        <w:rPr>
          <w:rFonts w:eastAsia="Times New Roman"/>
          <w:sz w:val="28"/>
          <w:szCs w:val="28"/>
        </w:rPr>
        <w:t xml:space="preserve"> информационно-технологическое взаимодействие информационных систем, используемых для предоставления государственных</w:t>
      </w:r>
      <w:proofErr w:type="gramEnd"/>
      <w:r w:rsidR="00022602" w:rsidRPr="009168AA">
        <w:rPr>
          <w:rFonts w:eastAsia="Times New Roman"/>
          <w:sz w:val="28"/>
          <w:szCs w:val="28"/>
        </w:rPr>
        <w:t xml:space="preserve"> и муниципальных услуг в электронной форме</w:t>
      </w:r>
      <w:r w:rsidR="0017202F" w:rsidRPr="009168AA">
        <w:rPr>
          <w:rFonts w:eastAsia="Times New Roman"/>
          <w:sz w:val="28"/>
          <w:szCs w:val="28"/>
        </w:rPr>
        <w:t>»</w:t>
      </w:r>
      <w:r w:rsidR="00CF4831" w:rsidRPr="009168AA">
        <w:rPr>
          <w:rFonts w:eastAsia="Times New Roman"/>
          <w:sz w:val="28"/>
          <w:szCs w:val="28"/>
        </w:rPr>
        <w:t>;</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8)</w:t>
      </w:r>
      <w:r w:rsidR="00CF4831" w:rsidRPr="009168AA">
        <w:rPr>
          <w:rFonts w:eastAsia="Times New Roman"/>
          <w:sz w:val="28"/>
          <w:szCs w:val="28"/>
        </w:rPr>
        <w:t xml:space="preserve"> </w:t>
      </w:r>
      <w:r w:rsidR="00DC4B9D" w:rsidRPr="009168AA">
        <w:rPr>
          <w:rFonts w:eastAsia="Times New Roman"/>
          <w:sz w:val="28"/>
          <w:szCs w:val="28"/>
        </w:rPr>
        <w:t>лицо, ответственное за</w:t>
      </w:r>
      <w:r w:rsidR="00CF4831" w:rsidRPr="009168AA">
        <w:rPr>
          <w:rFonts w:eastAsia="Times New Roman"/>
          <w:sz w:val="28"/>
          <w:szCs w:val="28"/>
        </w:rPr>
        <w:t xml:space="preserve"> размещени</w:t>
      </w:r>
      <w:r w:rsidR="00DC4B9D" w:rsidRPr="009168AA">
        <w:rPr>
          <w:rFonts w:eastAsia="Times New Roman"/>
          <w:sz w:val="28"/>
          <w:szCs w:val="28"/>
        </w:rPr>
        <w:t>е</w:t>
      </w:r>
      <w:r w:rsidR="00CF4831" w:rsidRPr="009168AA">
        <w:rPr>
          <w:rFonts w:eastAsia="Times New Roman"/>
          <w:sz w:val="28"/>
          <w:szCs w:val="28"/>
        </w:rPr>
        <w:t xml:space="preserve"> на едином портале проекта муниципального правового акта, сведений о времени и месте проведения публичных слушаний, результатов публичных слушаний и мотивированно</w:t>
      </w:r>
      <w:r w:rsidR="00DC4B9D" w:rsidRPr="009168AA">
        <w:rPr>
          <w:rFonts w:eastAsia="Times New Roman"/>
          <w:sz w:val="28"/>
          <w:szCs w:val="28"/>
        </w:rPr>
        <w:t>го</w:t>
      </w:r>
      <w:r w:rsidR="00CF4831" w:rsidRPr="009168AA">
        <w:rPr>
          <w:rFonts w:eastAsia="Times New Roman"/>
          <w:sz w:val="28"/>
          <w:szCs w:val="28"/>
        </w:rPr>
        <w:t xml:space="preserve"> обосновани</w:t>
      </w:r>
      <w:r w:rsidR="00DC4B9D" w:rsidRPr="009168AA">
        <w:rPr>
          <w:rFonts w:eastAsia="Times New Roman"/>
          <w:sz w:val="28"/>
          <w:szCs w:val="28"/>
        </w:rPr>
        <w:t>я</w:t>
      </w:r>
      <w:r w:rsidR="00CF4831" w:rsidRPr="009168AA">
        <w:rPr>
          <w:rFonts w:eastAsia="Times New Roman"/>
          <w:sz w:val="28"/>
          <w:szCs w:val="28"/>
        </w:rPr>
        <w:t xml:space="preserve"> принятых решений.</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 xml:space="preserve">2. </w:t>
      </w:r>
      <w:r w:rsidR="00CF4831" w:rsidRPr="009168AA">
        <w:rPr>
          <w:rFonts w:eastAsia="Times New Roman"/>
          <w:sz w:val="28"/>
          <w:szCs w:val="28"/>
        </w:rPr>
        <w:t xml:space="preserve">В состав организационного комитета включаются депутаты Собрания депутатов, представители </w:t>
      </w:r>
      <w:r w:rsidRPr="009168AA">
        <w:rPr>
          <w:rFonts w:eastAsia="Times New Roman"/>
          <w:sz w:val="28"/>
          <w:szCs w:val="28"/>
        </w:rPr>
        <w:t xml:space="preserve">местной </w:t>
      </w:r>
      <w:r w:rsidR="00CF4831" w:rsidRPr="009168AA">
        <w:rPr>
          <w:rFonts w:eastAsia="Times New Roman"/>
          <w:sz w:val="28"/>
          <w:szCs w:val="28"/>
        </w:rPr>
        <w:t xml:space="preserve">администрации, </w:t>
      </w:r>
      <w:r w:rsidRPr="009168AA">
        <w:rPr>
          <w:rFonts w:eastAsia="Times New Roman"/>
          <w:sz w:val="28"/>
          <w:szCs w:val="28"/>
        </w:rPr>
        <w:t>к</w:t>
      </w:r>
      <w:r w:rsidR="00CF4831" w:rsidRPr="009168AA">
        <w:rPr>
          <w:rFonts w:eastAsia="Times New Roman"/>
          <w:sz w:val="28"/>
          <w:szCs w:val="28"/>
        </w:rPr>
        <w:t xml:space="preserve">онтрольно-счетной палаты </w:t>
      </w:r>
      <w:r w:rsidRPr="009168AA">
        <w:rPr>
          <w:rFonts w:eastAsia="Times New Roman"/>
          <w:sz w:val="28"/>
          <w:szCs w:val="28"/>
        </w:rPr>
        <w:t>муниципального образования</w:t>
      </w:r>
      <w:r w:rsidR="00CF4831" w:rsidRPr="009168AA">
        <w:rPr>
          <w:rFonts w:eastAsia="Times New Roman"/>
          <w:sz w:val="28"/>
          <w:szCs w:val="28"/>
        </w:rPr>
        <w:t>, представители общественности.</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 xml:space="preserve">3. </w:t>
      </w:r>
      <w:r w:rsidR="00CF4831" w:rsidRPr="009168AA">
        <w:rPr>
          <w:rFonts w:eastAsia="Times New Roman"/>
          <w:sz w:val="28"/>
          <w:szCs w:val="28"/>
        </w:rPr>
        <w:t>Председатель Собрания депутатов или глава муниципального образования (в зависимости от того, кто назначил публичные слушания) созывает первое заседание комитета не позднее 5 дней со дня принятия решения о проведении публичных слушаний.</w:t>
      </w:r>
    </w:p>
    <w:p w:rsidR="00CF4831" w:rsidRPr="009168AA" w:rsidRDefault="00765FF3" w:rsidP="00CF4831">
      <w:pPr>
        <w:widowControl w:val="0"/>
        <w:overflowPunct/>
        <w:ind w:firstLine="540"/>
        <w:jc w:val="both"/>
        <w:rPr>
          <w:rFonts w:eastAsia="Times New Roman"/>
          <w:sz w:val="28"/>
          <w:szCs w:val="28"/>
        </w:rPr>
      </w:pPr>
      <w:r w:rsidRPr="009168AA">
        <w:rPr>
          <w:rFonts w:eastAsia="Times New Roman"/>
          <w:sz w:val="28"/>
          <w:szCs w:val="28"/>
        </w:rPr>
        <w:t>4</w:t>
      </w:r>
      <w:r w:rsidR="00CF4831" w:rsidRPr="009168AA">
        <w:rPr>
          <w:rFonts w:eastAsia="Times New Roman"/>
          <w:sz w:val="28"/>
          <w:szCs w:val="28"/>
        </w:rPr>
        <w:t>. На первом заседании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w:t>
      </w:r>
    </w:p>
    <w:p w:rsidR="00CF4831" w:rsidRPr="009168AA" w:rsidRDefault="00765FF3" w:rsidP="00CF4831">
      <w:pPr>
        <w:overflowPunct/>
        <w:ind w:firstLine="540"/>
        <w:jc w:val="both"/>
        <w:rPr>
          <w:rFonts w:eastAsia="Times New Roman"/>
          <w:sz w:val="28"/>
          <w:szCs w:val="28"/>
        </w:rPr>
      </w:pPr>
      <w:r w:rsidRPr="009168AA">
        <w:rPr>
          <w:rFonts w:eastAsia="Times New Roman"/>
          <w:sz w:val="28"/>
          <w:szCs w:val="28"/>
        </w:rPr>
        <w:t>5</w:t>
      </w:r>
      <w:r w:rsidR="00CF4831" w:rsidRPr="009168AA">
        <w:rPr>
          <w:rFonts w:eastAsia="Times New Roman"/>
          <w:sz w:val="28"/>
          <w:szCs w:val="28"/>
        </w:rPr>
        <w:t xml:space="preserve">. Организационный комитет: </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1) составляет план работы по подготовке и проведению публичных слушаний</w:t>
      </w:r>
      <w:r w:rsidR="00765FF3" w:rsidRPr="009168AA">
        <w:rPr>
          <w:rFonts w:eastAsia="Times New Roman"/>
          <w:sz w:val="28"/>
          <w:szCs w:val="28"/>
        </w:rPr>
        <w:t>;</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lastRenderedPageBreak/>
        <w:t xml:space="preserve">2) </w:t>
      </w:r>
      <w:r w:rsidR="005F1B5B" w:rsidRPr="009168AA">
        <w:rPr>
          <w:rFonts w:eastAsia="Times New Roman"/>
          <w:sz w:val="28"/>
          <w:szCs w:val="28"/>
        </w:rPr>
        <w:t>обеспечивает</w:t>
      </w:r>
      <w:r w:rsidRPr="009168AA">
        <w:rPr>
          <w:rFonts w:eastAsia="Times New Roman"/>
          <w:sz w:val="28"/>
          <w:szCs w:val="28"/>
        </w:rPr>
        <w:t xml:space="preserve"> размещени</w:t>
      </w:r>
      <w:r w:rsidR="005F1B5B" w:rsidRPr="009168AA">
        <w:rPr>
          <w:rFonts w:eastAsia="Times New Roman"/>
          <w:sz w:val="28"/>
          <w:szCs w:val="28"/>
        </w:rPr>
        <w:t>е</w:t>
      </w:r>
      <w:r w:rsidRPr="009168AA">
        <w:rPr>
          <w:rFonts w:eastAsia="Times New Roman"/>
          <w:sz w:val="28"/>
          <w:szCs w:val="28"/>
        </w:rPr>
        <w:t xml:space="preserve"> на едином портале и </w:t>
      </w:r>
      <w:r w:rsidR="00765FF3" w:rsidRPr="009168AA">
        <w:rPr>
          <w:rFonts w:eastAsia="Times New Roman"/>
          <w:sz w:val="28"/>
          <w:szCs w:val="28"/>
        </w:rPr>
        <w:t>официальном сайте муниципального образования</w:t>
      </w:r>
      <w:r w:rsidRPr="009168AA">
        <w:rPr>
          <w:rFonts w:eastAsia="Times New Roman"/>
          <w:sz w:val="28"/>
          <w:szCs w:val="28"/>
        </w:rPr>
        <w:t xml:space="preserve">, а также публикацию в печатном издании бюллетень «Вестник Приморского </w:t>
      </w:r>
      <w:r w:rsidR="00765FF3" w:rsidRPr="009168AA">
        <w:rPr>
          <w:rFonts w:eastAsia="Times New Roman"/>
          <w:sz w:val="28"/>
          <w:szCs w:val="28"/>
        </w:rPr>
        <w:t>округа</w:t>
      </w:r>
      <w:r w:rsidRPr="009168AA">
        <w:rPr>
          <w:rFonts w:eastAsia="Times New Roman"/>
          <w:sz w:val="28"/>
          <w:szCs w:val="28"/>
        </w:rPr>
        <w:t>» муниципального правового акта о назначении публичных слушаний, проекта муниципального правового акта в полном объеме и настоящего Положения.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При проведении публичных слушаний в режиме онлайн-трансляции </w:t>
      </w:r>
      <w:r w:rsidR="005F1B5B" w:rsidRPr="009168AA">
        <w:rPr>
          <w:rFonts w:eastAsia="Times New Roman"/>
          <w:sz w:val="28"/>
          <w:szCs w:val="28"/>
        </w:rPr>
        <w:t xml:space="preserve">также </w:t>
      </w:r>
      <w:r w:rsidRPr="009168AA">
        <w:rPr>
          <w:rFonts w:eastAsia="Times New Roman"/>
          <w:sz w:val="28"/>
          <w:szCs w:val="28"/>
        </w:rPr>
        <w:t>обеспечивается публикация пояснительной записки к проекту муниципального правового акта.</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3)</w:t>
      </w:r>
      <w:r w:rsidR="005F1B5B" w:rsidRPr="009168AA">
        <w:rPr>
          <w:rFonts w:eastAsia="Times New Roman"/>
          <w:sz w:val="28"/>
          <w:szCs w:val="28"/>
        </w:rPr>
        <w:t xml:space="preserve"> </w:t>
      </w:r>
      <w:r w:rsidR="00CF0F53" w:rsidRPr="009168AA">
        <w:rPr>
          <w:rFonts w:eastAsia="Times New Roman"/>
          <w:sz w:val="28"/>
          <w:szCs w:val="28"/>
        </w:rPr>
        <w:t xml:space="preserve">осуществляет </w:t>
      </w:r>
      <w:r w:rsidR="00B1783A" w:rsidRPr="009168AA">
        <w:rPr>
          <w:rFonts w:eastAsia="Times New Roman"/>
          <w:sz w:val="28"/>
          <w:szCs w:val="28"/>
        </w:rPr>
        <w:t>учет поступивших</w:t>
      </w:r>
      <w:r w:rsidR="00CF0F53" w:rsidRPr="009168AA">
        <w:rPr>
          <w:rFonts w:eastAsia="Times New Roman"/>
          <w:sz w:val="28"/>
          <w:szCs w:val="28"/>
        </w:rPr>
        <w:t xml:space="preserve"> письменных предложений и замечаний от участников публичных слушаний, проводит их анализ и обобщение;</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4) составляет </w:t>
      </w:r>
      <w:r w:rsidR="00CF0F53" w:rsidRPr="009168AA">
        <w:rPr>
          <w:rFonts w:eastAsia="Times New Roman"/>
          <w:sz w:val="28"/>
          <w:szCs w:val="28"/>
        </w:rPr>
        <w:t xml:space="preserve">при необходимости </w:t>
      </w:r>
      <w:r w:rsidRPr="009168AA">
        <w:rPr>
          <w:rFonts w:eastAsia="Times New Roman"/>
          <w:sz w:val="28"/>
          <w:szCs w:val="28"/>
        </w:rPr>
        <w:t>список лиц, участвующих в публичных слуш</w:t>
      </w:r>
      <w:r w:rsidR="005F1B5B" w:rsidRPr="009168AA">
        <w:rPr>
          <w:rFonts w:eastAsia="Times New Roman"/>
          <w:sz w:val="28"/>
          <w:szCs w:val="28"/>
        </w:rPr>
        <w:t>аниях, включая приглашенных лиц;</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5) назначает председательствующего и секретаря для ведения</w:t>
      </w:r>
      <w:r w:rsidR="005F1B5B" w:rsidRPr="009168AA">
        <w:rPr>
          <w:rFonts w:eastAsia="Times New Roman"/>
          <w:sz w:val="28"/>
          <w:szCs w:val="28"/>
        </w:rPr>
        <w:t xml:space="preserve"> публичных слушаний и протокола;</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6) определ</w:t>
      </w:r>
      <w:r w:rsidR="005F1B5B" w:rsidRPr="009168AA">
        <w:rPr>
          <w:rFonts w:eastAsia="Times New Roman"/>
          <w:sz w:val="28"/>
          <w:szCs w:val="28"/>
        </w:rPr>
        <w:t>яет докладчиков (содокладчиков);</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7)</w:t>
      </w:r>
      <w:r w:rsidR="005F1B5B" w:rsidRPr="009168AA">
        <w:rPr>
          <w:rFonts w:eastAsia="Times New Roman"/>
          <w:sz w:val="28"/>
          <w:szCs w:val="28"/>
        </w:rPr>
        <w:t xml:space="preserve"> </w:t>
      </w:r>
      <w:r w:rsidRPr="009168AA">
        <w:rPr>
          <w:rFonts w:eastAsia="Times New Roman"/>
          <w:sz w:val="28"/>
          <w:szCs w:val="28"/>
        </w:rPr>
        <w:t>устанавливает порядок выступлений на публичн</w:t>
      </w:r>
      <w:r w:rsidR="005F1B5B" w:rsidRPr="009168AA">
        <w:rPr>
          <w:rFonts w:eastAsia="Times New Roman"/>
          <w:sz w:val="28"/>
          <w:szCs w:val="28"/>
        </w:rPr>
        <w:t>ых слушаниях;</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8) организует подготовку итогового документа о результатах публичных слушаний, включающего мотивированное обоснование принятых решений и их публикацию.</w:t>
      </w:r>
    </w:p>
    <w:p w:rsidR="00CF4831" w:rsidRPr="009168AA" w:rsidRDefault="005F1B5B" w:rsidP="00CF4831">
      <w:pPr>
        <w:widowControl w:val="0"/>
        <w:overflowPunct/>
        <w:ind w:firstLine="540"/>
        <w:jc w:val="both"/>
        <w:rPr>
          <w:rFonts w:eastAsia="Times New Roman"/>
          <w:sz w:val="28"/>
          <w:szCs w:val="28"/>
        </w:rPr>
      </w:pPr>
      <w:r w:rsidRPr="009168AA">
        <w:rPr>
          <w:rFonts w:eastAsia="Times New Roman"/>
          <w:sz w:val="28"/>
          <w:szCs w:val="28"/>
        </w:rPr>
        <w:t>6</w:t>
      </w:r>
      <w:r w:rsidR="00CF4831" w:rsidRPr="009168AA">
        <w:rPr>
          <w:rFonts w:eastAsia="Times New Roman"/>
          <w:sz w:val="28"/>
          <w:szCs w:val="28"/>
        </w:rPr>
        <w:t>. Организационный комитет подотчетен в своей работе органу местного самоуправления, назначившему публичные слушания.</w:t>
      </w:r>
    </w:p>
    <w:p w:rsidR="00CF4831" w:rsidRPr="009168AA" w:rsidRDefault="00CF4831" w:rsidP="00CF4831">
      <w:pPr>
        <w:widowControl w:val="0"/>
        <w:overflowPunct/>
        <w:rPr>
          <w:rFonts w:eastAsia="Times New Roman"/>
          <w:sz w:val="28"/>
          <w:szCs w:val="28"/>
          <w:highlight w:val="red"/>
        </w:rPr>
      </w:pPr>
    </w:p>
    <w:p w:rsidR="00227806" w:rsidRPr="009168AA" w:rsidRDefault="00CF4831" w:rsidP="004370C5">
      <w:pPr>
        <w:widowControl w:val="0"/>
        <w:overflowPunct/>
        <w:ind w:firstLine="540"/>
        <w:jc w:val="both"/>
        <w:outlineLvl w:val="1"/>
        <w:rPr>
          <w:rFonts w:eastAsia="Times New Roman"/>
          <w:b/>
          <w:sz w:val="28"/>
          <w:szCs w:val="28"/>
        </w:rPr>
      </w:pPr>
      <w:bookmarkStart w:id="4" w:name="Par66"/>
      <w:bookmarkEnd w:id="4"/>
      <w:r w:rsidRPr="009168AA">
        <w:rPr>
          <w:rFonts w:eastAsia="Times New Roman"/>
          <w:b/>
          <w:sz w:val="28"/>
          <w:szCs w:val="28"/>
        </w:rPr>
        <w:t xml:space="preserve">Статья 3. </w:t>
      </w:r>
      <w:r w:rsidR="00227806" w:rsidRPr="009168AA">
        <w:rPr>
          <w:rFonts w:eastAsia="Times New Roman"/>
          <w:b/>
          <w:sz w:val="28"/>
          <w:szCs w:val="28"/>
        </w:rPr>
        <w:t>Порядок участия граждан в обсуждении</w:t>
      </w:r>
      <w:r w:rsidR="007D0F0C" w:rsidRPr="009168AA">
        <w:rPr>
          <w:sz w:val="28"/>
          <w:szCs w:val="28"/>
        </w:rPr>
        <w:t xml:space="preserve"> </w:t>
      </w:r>
      <w:r w:rsidR="007D0F0C" w:rsidRPr="009168AA">
        <w:rPr>
          <w:rFonts w:eastAsia="Times New Roman"/>
          <w:b/>
          <w:sz w:val="28"/>
          <w:szCs w:val="28"/>
        </w:rPr>
        <w:t xml:space="preserve">проекта Устава </w:t>
      </w:r>
      <w:r w:rsidR="004370C5" w:rsidRPr="009168AA">
        <w:rPr>
          <w:rFonts w:eastAsia="Times New Roman"/>
          <w:b/>
          <w:sz w:val="28"/>
          <w:szCs w:val="28"/>
        </w:rPr>
        <w:t>м</w:t>
      </w:r>
      <w:r w:rsidR="007D0F0C" w:rsidRPr="009168AA">
        <w:rPr>
          <w:rFonts w:eastAsia="Times New Roman"/>
          <w:b/>
          <w:sz w:val="28"/>
          <w:szCs w:val="28"/>
        </w:rPr>
        <w:t xml:space="preserve">униципального образования, проекта решения Собрания депутатов </w:t>
      </w:r>
      <w:r w:rsidR="007D0F0C" w:rsidRPr="009168AA">
        <w:rPr>
          <w:rFonts w:eastAsia="Times New Roman"/>
          <w:b/>
          <w:sz w:val="28"/>
          <w:szCs w:val="28"/>
        </w:rPr>
        <w:br/>
        <w:t>о внесении изменений и дополнений в Устав муниципального образования</w:t>
      </w:r>
      <w:r w:rsidR="007D0F0C" w:rsidRPr="009168AA">
        <w:rPr>
          <w:rFonts w:eastAsia="Times New Roman"/>
          <w:b/>
          <w:sz w:val="28"/>
          <w:szCs w:val="28"/>
        </w:rPr>
        <w:br/>
        <w:t>и проектов иных муниципальных правовых актов</w:t>
      </w:r>
      <w:r w:rsidR="00CF6849" w:rsidRPr="009168AA">
        <w:rPr>
          <w:rFonts w:eastAsia="Times New Roman"/>
          <w:b/>
          <w:sz w:val="28"/>
          <w:szCs w:val="28"/>
        </w:rPr>
        <w:t>.</w:t>
      </w:r>
      <w:r w:rsidR="004370C5" w:rsidRPr="009168AA">
        <w:rPr>
          <w:rFonts w:eastAsia="Times New Roman"/>
          <w:b/>
          <w:sz w:val="28"/>
          <w:szCs w:val="28"/>
        </w:rPr>
        <w:t xml:space="preserve"> </w:t>
      </w:r>
      <w:r w:rsidR="004370C5" w:rsidRPr="009168AA">
        <w:rPr>
          <w:rFonts w:eastAsia="Times New Roman"/>
          <w:b/>
          <w:sz w:val="28"/>
          <w:szCs w:val="28"/>
        </w:rPr>
        <w:br/>
      </w:r>
      <w:r w:rsidR="00BE1CA7" w:rsidRPr="009168AA">
        <w:rPr>
          <w:rFonts w:eastAsia="Times New Roman"/>
          <w:b/>
          <w:sz w:val="28"/>
          <w:szCs w:val="28"/>
        </w:rPr>
        <w:t>Учет предложений и замечаний</w:t>
      </w:r>
    </w:p>
    <w:p w:rsidR="007D0F0C" w:rsidRPr="009168AA" w:rsidRDefault="007D0F0C" w:rsidP="0087432D">
      <w:pPr>
        <w:widowControl w:val="0"/>
        <w:overflowPunct/>
        <w:ind w:firstLine="540"/>
        <w:outlineLvl w:val="1"/>
        <w:rPr>
          <w:rFonts w:eastAsia="Times New Roman"/>
          <w:b/>
          <w:sz w:val="28"/>
          <w:szCs w:val="28"/>
        </w:rPr>
      </w:pPr>
    </w:p>
    <w:p w:rsidR="007D0F0C" w:rsidRPr="009168AA" w:rsidRDefault="007D0F0C" w:rsidP="007D0F0C">
      <w:pPr>
        <w:widowControl w:val="0"/>
        <w:overflowPunct/>
        <w:ind w:firstLine="540"/>
        <w:jc w:val="both"/>
        <w:outlineLvl w:val="1"/>
        <w:rPr>
          <w:rFonts w:eastAsia="Times New Roman"/>
          <w:sz w:val="28"/>
          <w:szCs w:val="28"/>
        </w:rPr>
      </w:pPr>
      <w:r w:rsidRPr="009168AA">
        <w:rPr>
          <w:rFonts w:eastAsia="Times New Roman"/>
          <w:sz w:val="28"/>
          <w:szCs w:val="28"/>
        </w:rPr>
        <w:t xml:space="preserve">1. </w:t>
      </w:r>
      <w:proofErr w:type="gramStart"/>
      <w:r w:rsidRPr="009168AA">
        <w:rPr>
          <w:rFonts w:eastAsia="Times New Roman"/>
          <w:sz w:val="28"/>
          <w:szCs w:val="28"/>
        </w:rPr>
        <w:t xml:space="preserve">Обсуждение жителями муниципального образования проекта Устава муниципального образования, проекта решения Собрания депутатов о внесении изменений и дополнений в Устав муниципального образования и проектов иных муниципальных правовых актов осуществляется непосредственным участием жителей муниципального образования в публичных слушаниях в порядке, установленном статьями </w:t>
      </w:r>
      <w:r w:rsidR="00942594" w:rsidRPr="009168AA">
        <w:rPr>
          <w:rFonts w:eastAsia="Times New Roman"/>
          <w:sz w:val="28"/>
          <w:szCs w:val="28"/>
        </w:rPr>
        <w:t>5</w:t>
      </w:r>
      <w:r w:rsidRPr="009168AA">
        <w:rPr>
          <w:rFonts w:eastAsia="Times New Roman"/>
          <w:sz w:val="28"/>
          <w:szCs w:val="28"/>
        </w:rPr>
        <w:t xml:space="preserve"> и </w:t>
      </w:r>
      <w:r w:rsidR="00942594" w:rsidRPr="009168AA">
        <w:rPr>
          <w:rFonts w:eastAsia="Times New Roman"/>
          <w:sz w:val="28"/>
          <w:szCs w:val="28"/>
        </w:rPr>
        <w:t>6</w:t>
      </w:r>
      <w:r w:rsidRPr="009168AA">
        <w:rPr>
          <w:rFonts w:eastAsia="Times New Roman"/>
          <w:sz w:val="28"/>
          <w:szCs w:val="28"/>
        </w:rPr>
        <w:t xml:space="preserve"> настоящего Положения, а также посредством подачи предложений </w:t>
      </w:r>
      <w:r w:rsidR="00CF6849" w:rsidRPr="009168AA">
        <w:rPr>
          <w:rFonts w:eastAsia="Times New Roman"/>
          <w:sz w:val="28"/>
          <w:szCs w:val="28"/>
        </w:rPr>
        <w:t xml:space="preserve">и замечаний </w:t>
      </w:r>
      <w:r w:rsidRPr="009168AA">
        <w:rPr>
          <w:rFonts w:eastAsia="Times New Roman"/>
          <w:sz w:val="28"/>
          <w:szCs w:val="28"/>
        </w:rPr>
        <w:t>по проекту Устава муниципального образования, проекту решения Собрания</w:t>
      </w:r>
      <w:proofErr w:type="gramEnd"/>
      <w:r w:rsidRPr="009168AA">
        <w:rPr>
          <w:rFonts w:eastAsia="Times New Roman"/>
          <w:sz w:val="28"/>
          <w:szCs w:val="28"/>
        </w:rPr>
        <w:t xml:space="preserve"> депутатов о внесении изменений и дополнений в Устав муниципального образования и проектам иных муниципальных правовых актов.</w:t>
      </w:r>
    </w:p>
    <w:p w:rsidR="007D0F0C" w:rsidRPr="009168AA" w:rsidRDefault="007D0F0C" w:rsidP="007D0F0C">
      <w:pPr>
        <w:widowControl w:val="0"/>
        <w:overflowPunct/>
        <w:ind w:firstLine="540"/>
        <w:jc w:val="both"/>
        <w:outlineLvl w:val="1"/>
        <w:rPr>
          <w:rFonts w:eastAsia="Times New Roman"/>
          <w:sz w:val="28"/>
          <w:szCs w:val="28"/>
        </w:rPr>
      </w:pPr>
      <w:r w:rsidRPr="009168AA">
        <w:rPr>
          <w:rFonts w:eastAsia="Times New Roman"/>
          <w:sz w:val="28"/>
          <w:szCs w:val="28"/>
        </w:rPr>
        <w:t xml:space="preserve">2. </w:t>
      </w:r>
      <w:r w:rsidR="00EA3F83" w:rsidRPr="009168AA">
        <w:rPr>
          <w:rFonts w:eastAsia="Times New Roman"/>
          <w:sz w:val="28"/>
          <w:szCs w:val="28"/>
        </w:rPr>
        <w:t xml:space="preserve">Проект Устава муниципального образования, проект решения Собрания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w:t>
      </w:r>
      <w:r w:rsidR="00EA3F83" w:rsidRPr="009168AA">
        <w:rPr>
          <w:rFonts w:eastAsia="Times New Roman"/>
          <w:sz w:val="28"/>
          <w:szCs w:val="28"/>
        </w:rPr>
        <w:lastRenderedPageBreak/>
        <w:t>официальному опубликованию с одновременным опубликованием настоящего Положения.</w:t>
      </w:r>
    </w:p>
    <w:p w:rsidR="00CA1417" w:rsidRPr="009168AA" w:rsidRDefault="00CA1417" w:rsidP="007D0F0C">
      <w:pPr>
        <w:widowControl w:val="0"/>
        <w:overflowPunct/>
        <w:ind w:firstLine="540"/>
        <w:jc w:val="both"/>
        <w:outlineLvl w:val="1"/>
        <w:rPr>
          <w:rFonts w:eastAsia="Times New Roman"/>
          <w:sz w:val="28"/>
          <w:szCs w:val="28"/>
        </w:rPr>
      </w:pPr>
      <w:r w:rsidRPr="009168AA">
        <w:rPr>
          <w:rFonts w:eastAsia="Times New Roman"/>
          <w:sz w:val="28"/>
          <w:szCs w:val="28"/>
        </w:rPr>
        <w:t xml:space="preserve">Проекты иных муниципальных правовых актов подлежат официальному опубликованию </w:t>
      </w:r>
      <w:r w:rsidR="00B1783A" w:rsidRPr="009168AA">
        <w:rPr>
          <w:rFonts w:eastAsia="Times New Roman"/>
          <w:sz w:val="28"/>
          <w:szCs w:val="28"/>
        </w:rPr>
        <w:t xml:space="preserve">с одновременным опубликованием настоящего Положения </w:t>
      </w:r>
      <w:r w:rsidRPr="009168AA">
        <w:rPr>
          <w:rFonts w:eastAsia="Times New Roman"/>
          <w:sz w:val="28"/>
          <w:szCs w:val="28"/>
        </w:rPr>
        <w:t>не позднее, чем за 20 дней до даты проведения публичных слушаний.</w:t>
      </w:r>
    </w:p>
    <w:p w:rsidR="00CA1417" w:rsidRPr="009168AA" w:rsidRDefault="00EA3F83" w:rsidP="00BF5032">
      <w:pPr>
        <w:widowControl w:val="0"/>
        <w:overflowPunct/>
        <w:ind w:firstLine="540"/>
        <w:jc w:val="both"/>
        <w:outlineLvl w:val="1"/>
        <w:rPr>
          <w:rFonts w:eastAsia="Times New Roman"/>
          <w:sz w:val="28"/>
          <w:szCs w:val="28"/>
        </w:rPr>
      </w:pPr>
      <w:r w:rsidRPr="009168AA">
        <w:rPr>
          <w:rFonts w:eastAsia="Times New Roman"/>
          <w:sz w:val="28"/>
          <w:szCs w:val="28"/>
        </w:rPr>
        <w:t xml:space="preserve">3. </w:t>
      </w:r>
      <w:r w:rsidR="0087432D" w:rsidRPr="009168AA">
        <w:rPr>
          <w:rFonts w:eastAsia="Times New Roman"/>
          <w:sz w:val="28"/>
          <w:szCs w:val="28"/>
        </w:rPr>
        <w:t>Опубликованны</w:t>
      </w:r>
      <w:r w:rsidRPr="009168AA">
        <w:rPr>
          <w:rFonts w:eastAsia="Times New Roman"/>
          <w:sz w:val="28"/>
          <w:szCs w:val="28"/>
        </w:rPr>
        <w:t>е</w:t>
      </w:r>
      <w:r w:rsidR="0087432D" w:rsidRPr="009168AA">
        <w:rPr>
          <w:rFonts w:eastAsia="Times New Roman"/>
          <w:sz w:val="28"/>
          <w:szCs w:val="28"/>
        </w:rPr>
        <w:t xml:space="preserve"> проект </w:t>
      </w:r>
      <w:r w:rsidRPr="009168AA">
        <w:rPr>
          <w:rFonts w:eastAsia="Times New Roman"/>
          <w:sz w:val="28"/>
          <w:szCs w:val="28"/>
        </w:rPr>
        <w:t xml:space="preserve">Устава муниципального образования, проект решения Собрания депутатов о внесении изменений и дополнений в Устав муниципального образования и проекты иных муниципальных правовых актов </w:t>
      </w:r>
      <w:r w:rsidR="00CF6849" w:rsidRPr="009168AA">
        <w:rPr>
          <w:rFonts w:eastAsia="Times New Roman"/>
          <w:sz w:val="28"/>
          <w:szCs w:val="28"/>
        </w:rPr>
        <w:t xml:space="preserve">(далее – проекты муниципальных правовых актов) </w:t>
      </w:r>
      <w:r w:rsidR="0087432D" w:rsidRPr="009168AA">
        <w:rPr>
          <w:rFonts w:eastAsia="Times New Roman"/>
          <w:sz w:val="28"/>
          <w:szCs w:val="28"/>
        </w:rPr>
        <w:t>мо</w:t>
      </w:r>
      <w:r w:rsidRPr="009168AA">
        <w:rPr>
          <w:rFonts w:eastAsia="Times New Roman"/>
          <w:sz w:val="28"/>
          <w:szCs w:val="28"/>
        </w:rPr>
        <w:t>гут</w:t>
      </w:r>
      <w:r w:rsidR="00CA1417" w:rsidRPr="009168AA">
        <w:rPr>
          <w:rFonts w:eastAsia="Times New Roman"/>
          <w:sz w:val="28"/>
          <w:szCs w:val="28"/>
        </w:rPr>
        <w:t xml:space="preserve"> </w:t>
      </w:r>
      <w:r w:rsidR="0087432D" w:rsidRPr="009168AA">
        <w:rPr>
          <w:rFonts w:eastAsia="Times New Roman"/>
          <w:sz w:val="28"/>
          <w:szCs w:val="28"/>
        </w:rPr>
        <w:t>обсуждаться на собраниях трудовых коллективов, общественных объединений, иных собраниях граждан.</w:t>
      </w:r>
    </w:p>
    <w:p w:rsidR="0087432D" w:rsidRPr="009168AA" w:rsidRDefault="0087432D" w:rsidP="00BF5032">
      <w:pPr>
        <w:widowControl w:val="0"/>
        <w:overflowPunct/>
        <w:ind w:firstLine="540"/>
        <w:jc w:val="both"/>
        <w:outlineLvl w:val="1"/>
        <w:rPr>
          <w:rFonts w:eastAsia="Times New Roman"/>
          <w:sz w:val="28"/>
          <w:szCs w:val="28"/>
        </w:rPr>
      </w:pPr>
      <w:r w:rsidRPr="009168AA">
        <w:rPr>
          <w:rFonts w:eastAsia="Times New Roman"/>
          <w:sz w:val="28"/>
          <w:szCs w:val="28"/>
        </w:rPr>
        <w:tab/>
        <w:t xml:space="preserve">Выработанные в ходе обсуждения предложения и замечания по </w:t>
      </w:r>
      <w:r w:rsidR="00CA1417" w:rsidRPr="009168AA">
        <w:rPr>
          <w:rFonts w:eastAsia="Times New Roman"/>
          <w:sz w:val="28"/>
          <w:szCs w:val="28"/>
        </w:rPr>
        <w:t xml:space="preserve">обсуждаемым проектам </w:t>
      </w:r>
      <w:r w:rsidR="00CF6849" w:rsidRPr="009168AA">
        <w:rPr>
          <w:rFonts w:eastAsia="Times New Roman"/>
          <w:sz w:val="28"/>
          <w:szCs w:val="28"/>
        </w:rPr>
        <w:t xml:space="preserve">муниципальных правовых актов </w:t>
      </w:r>
      <w:r w:rsidRPr="009168AA">
        <w:rPr>
          <w:rFonts w:eastAsia="Times New Roman"/>
          <w:sz w:val="28"/>
          <w:szCs w:val="28"/>
        </w:rPr>
        <w:t>с указанием автора, внесшего предложение и замечание</w:t>
      </w:r>
      <w:r w:rsidR="00B1783A" w:rsidRPr="009168AA">
        <w:rPr>
          <w:rFonts w:eastAsia="Times New Roman"/>
          <w:sz w:val="28"/>
          <w:szCs w:val="28"/>
        </w:rPr>
        <w:t>,</w:t>
      </w:r>
      <w:r w:rsidRPr="009168AA">
        <w:rPr>
          <w:rFonts w:eastAsia="Times New Roman"/>
          <w:sz w:val="28"/>
          <w:szCs w:val="28"/>
        </w:rPr>
        <w:t xml:space="preserve"> направляются в организационный комитет не позднее 3 дней до даты проведения публичных слушаний. К предложениям и замечаниям по </w:t>
      </w:r>
      <w:r w:rsidR="00CF6849" w:rsidRPr="009168AA">
        <w:rPr>
          <w:rFonts w:eastAsia="Times New Roman"/>
          <w:sz w:val="28"/>
          <w:szCs w:val="28"/>
        </w:rPr>
        <w:t>проектам</w:t>
      </w:r>
      <w:r w:rsidR="00BF5032" w:rsidRPr="009168AA">
        <w:rPr>
          <w:rFonts w:eastAsia="Times New Roman"/>
          <w:sz w:val="28"/>
          <w:szCs w:val="28"/>
        </w:rPr>
        <w:t xml:space="preserve"> муниципальных правовых актов </w:t>
      </w:r>
      <w:r w:rsidRPr="009168AA">
        <w:rPr>
          <w:rFonts w:eastAsia="Times New Roman"/>
          <w:sz w:val="28"/>
          <w:szCs w:val="28"/>
        </w:rPr>
        <w:t>должны быть приложены аргументированные обоснования вносимых предложений и замечаний,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 замечаний.</w:t>
      </w:r>
    </w:p>
    <w:p w:rsidR="0087432D" w:rsidRPr="009168AA" w:rsidRDefault="00BF5032" w:rsidP="0087432D">
      <w:pPr>
        <w:widowControl w:val="0"/>
        <w:overflowPunct/>
        <w:ind w:firstLine="540"/>
        <w:jc w:val="both"/>
        <w:rPr>
          <w:rFonts w:eastAsia="Times New Roman"/>
          <w:sz w:val="28"/>
          <w:szCs w:val="28"/>
        </w:rPr>
      </w:pPr>
      <w:r w:rsidRPr="009168AA">
        <w:rPr>
          <w:rFonts w:eastAsia="Times New Roman"/>
          <w:sz w:val="28"/>
          <w:szCs w:val="28"/>
        </w:rPr>
        <w:t xml:space="preserve">4. </w:t>
      </w:r>
      <w:r w:rsidR="0087432D" w:rsidRPr="009168AA">
        <w:rPr>
          <w:rFonts w:eastAsia="Times New Roman"/>
          <w:sz w:val="28"/>
          <w:szCs w:val="28"/>
        </w:rPr>
        <w:t xml:space="preserve">Предложения и замечания по </w:t>
      </w:r>
      <w:r w:rsidRPr="009168AA">
        <w:rPr>
          <w:rFonts w:eastAsia="Times New Roman"/>
          <w:sz w:val="28"/>
          <w:szCs w:val="28"/>
        </w:rPr>
        <w:t>проектам муниципальных правовых актов</w:t>
      </w:r>
      <w:r w:rsidR="0066249B" w:rsidRPr="009168AA">
        <w:rPr>
          <w:rFonts w:eastAsia="Times New Roman"/>
          <w:sz w:val="28"/>
          <w:szCs w:val="28"/>
        </w:rPr>
        <w:t xml:space="preserve"> </w:t>
      </w:r>
      <w:r w:rsidR="0087432D" w:rsidRPr="009168AA">
        <w:rPr>
          <w:rFonts w:eastAsia="Times New Roman"/>
          <w:sz w:val="28"/>
          <w:szCs w:val="28"/>
        </w:rPr>
        <w:t xml:space="preserve">могут </w:t>
      </w:r>
      <w:r w:rsidR="0066249B" w:rsidRPr="009168AA">
        <w:rPr>
          <w:rFonts w:eastAsia="Times New Roman"/>
          <w:sz w:val="28"/>
          <w:szCs w:val="28"/>
        </w:rPr>
        <w:t>направляться</w:t>
      </w:r>
      <w:r w:rsidR="0087432D" w:rsidRPr="009168AA">
        <w:rPr>
          <w:rFonts w:eastAsia="Times New Roman"/>
          <w:sz w:val="28"/>
          <w:szCs w:val="28"/>
        </w:rPr>
        <w:t xml:space="preserve"> жител</w:t>
      </w:r>
      <w:r w:rsidR="0066249B" w:rsidRPr="009168AA">
        <w:rPr>
          <w:rFonts w:eastAsia="Times New Roman"/>
          <w:sz w:val="28"/>
          <w:szCs w:val="28"/>
        </w:rPr>
        <w:t>ями</w:t>
      </w:r>
      <w:r w:rsidR="0087432D" w:rsidRPr="009168AA">
        <w:rPr>
          <w:rFonts w:eastAsia="Times New Roman"/>
          <w:sz w:val="28"/>
          <w:szCs w:val="28"/>
        </w:rPr>
        <w:t xml:space="preserve"> муниципального образования с указанием фамилии, имени, отчества (при наличии), места проживания гражданина и аргументации вносимых предложений, замечаний. Данные предложения и замечания направляются в организационный комитет не позднее 3 дней до даты проведения публичных слушаний.</w:t>
      </w:r>
    </w:p>
    <w:p w:rsidR="00917004" w:rsidRPr="009168AA" w:rsidRDefault="0066249B" w:rsidP="0087432D">
      <w:pPr>
        <w:widowControl w:val="0"/>
        <w:overflowPunct/>
        <w:ind w:firstLine="540"/>
        <w:jc w:val="both"/>
        <w:rPr>
          <w:rFonts w:eastAsia="Times New Roman"/>
          <w:sz w:val="28"/>
          <w:szCs w:val="28"/>
        </w:rPr>
      </w:pPr>
      <w:r w:rsidRPr="009168AA">
        <w:rPr>
          <w:rFonts w:eastAsia="Times New Roman"/>
          <w:sz w:val="28"/>
          <w:szCs w:val="28"/>
        </w:rPr>
        <w:t xml:space="preserve">5. </w:t>
      </w:r>
      <w:r w:rsidR="00917004" w:rsidRPr="009168AA">
        <w:rPr>
          <w:rFonts w:eastAsia="Times New Roman"/>
          <w:sz w:val="28"/>
          <w:szCs w:val="28"/>
        </w:rPr>
        <w:t>Дата начала и окончания внесения п</w:t>
      </w:r>
      <w:r w:rsidR="0087432D" w:rsidRPr="009168AA">
        <w:rPr>
          <w:rFonts w:eastAsia="Times New Roman"/>
          <w:sz w:val="28"/>
          <w:szCs w:val="28"/>
        </w:rPr>
        <w:t>редложени</w:t>
      </w:r>
      <w:r w:rsidR="00917004" w:rsidRPr="009168AA">
        <w:rPr>
          <w:rFonts w:eastAsia="Times New Roman"/>
          <w:sz w:val="28"/>
          <w:szCs w:val="28"/>
        </w:rPr>
        <w:t>й</w:t>
      </w:r>
      <w:r w:rsidR="0087432D" w:rsidRPr="009168AA">
        <w:rPr>
          <w:rFonts w:eastAsia="Times New Roman"/>
          <w:sz w:val="28"/>
          <w:szCs w:val="28"/>
        </w:rPr>
        <w:t xml:space="preserve"> и замечани</w:t>
      </w:r>
      <w:r w:rsidR="00917004" w:rsidRPr="009168AA">
        <w:rPr>
          <w:rFonts w:eastAsia="Times New Roman"/>
          <w:sz w:val="28"/>
          <w:szCs w:val="28"/>
        </w:rPr>
        <w:t>й</w:t>
      </w:r>
      <w:r w:rsidR="0087432D" w:rsidRPr="009168AA">
        <w:rPr>
          <w:rFonts w:eastAsia="Times New Roman"/>
          <w:sz w:val="28"/>
          <w:szCs w:val="28"/>
        </w:rPr>
        <w:t xml:space="preserve"> по </w:t>
      </w:r>
      <w:r w:rsidRPr="009168AA">
        <w:rPr>
          <w:rFonts w:eastAsia="Times New Roman"/>
          <w:sz w:val="28"/>
          <w:szCs w:val="28"/>
        </w:rPr>
        <w:t>проектам муниципальных правовых актов</w:t>
      </w:r>
      <w:r w:rsidR="00917004" w:rsidRPr="009168AA">
        <w:rPr>
          <w:sz w:val="28"/>
          <w:szCs w:val="28"/>
        </w:rPr>
        <w:t xml:space="preserve"> </w:t>
      </w:r>
      <w:r w:rsidR="00917004" w:rsidRPr="009168AA">
        <w:rPr>
          <w:rFonts w:eastAsia="Times New Roman"/>
          <w:sz w:val="28"/>
          <w:szCs w:val="28"/>
        </w:rPr>
        <w:t>определяются муниципальным правовым актом о назначении публичных слушаний</w:t>
      </w:r>
      <w:r w:rsidR="004F040C" w:rsidRPr="009168AA">
        <w:rPr>
          <w:rFonts w:eastAsia="Times New Roman"/>
          <w:sz w:val="28"/>
          <w:szCs w:val="28"/>
        </w:rPr>
        <w:t xml:space="preserve"> с учетом положений пунктов 3 и 4 настоящей статьи</w:t>
      </w:r>
      <w:r w:rsidR="00917004" w:rsidRPr="009168AA">
        <w:rPr>
          <w:rFonts w:eastAsia="Times New Roman"/>
          <w:sz w:val="28"/>
          <w:szCs w:val="28"/>
        </w:rPr>
        <w:t>.</w:t>
      </w:r>
    </w:p>
    <w:p w:rsidR="0066249B" w:rsidRPr="009168AA" w:rsidRDefault="00917004" w:rsidP="0087432D">
      <w:pPr>
        <w:widowControl w:val="0"/>
        <w:overflowPunct/>
        <w:ind w:firstLine="540"/>
        <w:jc w:val="both"/>
        <w:rPr>
          <w:rFonts w:eastAsia="Times New Roman"/>
          <w:sz w:val="28"/>
          <w:szCs w:val="28"/>
        </w:rPr>
      </w:pPr>
      <w:r w:rsidRPr="009168AA">
        <w:rPr>
          <w:rFonts w:eastAsia="Times New Roman"/>
          <w:sz w:val="28"/>
          <w:szCs w:val="28"/>
        </w:rPr>
        <w:t xml:space="preserve">6. Предложения и замечания по проектам муниципальных правовых актов </w:t>
      </w:r>
      <w:r w:rsidR="004F040C" w:rsidRPr="009168AA">
        <w:rPr>
          <w:rFonts w:eastAsia="Times New Roman"/>
          <w:sz w:val="28"/>
          <w:szCs w:val="28"/>
        </w:rPr>
        <w:t>могут быть представлены</w:t>
      </w:r>
      <w:r w:rsidR="0087432D" w:rsidRPr="009168AA">
        <w:rPr>
          <w:rFonts w:eastAsia="Times New Roman"/>
          <w:sz w:val="28"/>
          <w:szCs w:val="28"/>
        </w:rPr>
        <w:t xml:space="preserve"> в организационный комитет </w:t>
      </w:r>
      <w:r w:rsidR="0066249B" w:rsidRPr="009168AA">
        <w:rPr>
          <w:rFonts w:eastAsia="Times New Roman"/>
          <w:sz w:val="28"/>
          <w:szCs w:val="28"/>
        </w:rPr>
        <w:t xml:space="preserve">посредством платформы обратной связи единого портала, </w:t>
      </w:r>
      <w:r w:rsidRPr="009168AA">
        <w:rPr>
          <w:rFonts w:eastAsia="Times New Roman"/>
          <w:sz w:val="28"/>
          <w:szCs w:val="28"/>
        </w:rPr>
        <w:t>по почтовому адресу,</w:t>
      </w:r>
      <w:r w:rsidR="0066249B" w:rsidRPr="009168AA">
        <w:rPr>
          <w:rFonts w:eastAsia="Times New Roman"/>
          <w:sz w:val="28"/>
          <w:szCs w:val="28"/>
        </w:rPr>
        <w:t xml:space="preserve"> адресу электронной почты, указанным в муниципальном правовом акте о назначении публичных слушаний.</w:t>
      </w:r>
    </w:p>
    <w:p w:rsidR="0087432D" w:rsidRPr="009168AA" w:rsidRDefault="00917004" w:rsidP="0087432D">
      <w:pPr>
        <w:widowControl w:val="0"/>
        <w:overflowPunct/>
        <w:ind w:firstLine="540"/>
        <w:jc w:val="both"/>
        <w:rPr>
          <w:rFonts w:eastAsia="Times New Roman"/>
          <w:sz w:val="28"/>
          <w:szCs w:val="28"/>
        </w:rPr>
      </w:pPr>
      <w:r w:rsidRPr="009168AA">
        <w:rPr>
          <w:rFonts w:eastAsia="Times New Roman"/>
          <w:sz w:val="28"/>
          <w:szCs w:val="28"/>
        </w:rPr>
        <w:t xml:space="preserve">7. </w:t>
      </w:r>
      <w:r w:rsidR="0087432D" w:rsidRPr="009168AA">
        <w:rPr>
          <w:rFonts w:eastAsia="Times New Roman"/>
          <w:sz w:val="28"/>
          <w:szCs w:val="28"/>
        </w:rPr>
        <w:t xml:space="preserve">Все </w:t>
      </w:r>
      <w:r w:rsidRPr="009168AA">
        <w:rPr>
          <w:rFonts w:eastAsia="Times New Roman"/>
          <w:sz w:val="28"/>
          <w:szCs w:val="28"/>
        </w:rPr>
        <w:t xml:space="preserve">поступившие в организационный комитет предложения и </w:t>
      </w:r>
      <w:r w:rsidR="0087432D" w:rsidRPr="009168AA">
        <w:rPr>
          <w:rFonts w:eastAsia="Times New Roman"/>
          <w:sz w:val="28"/>
          <w:szCs w:val="28"/>
        </w:rPr>
        <w:t xml:space="preserve">замечания по вынесенному на обсуждение проекту </w:t>
      </w:r>
      <w:r w:rsidRPr="009168AA">
        <w:rPr>
          <w:rFonts w:eastAsia="Times New Roman"/>
          <w:sz w:val="28"/>
          <w:szCs w:val="28"/>
        </w:rPr>
        <w:t>муниципальн</w:t>
      </w:r>
      <w:r w:rsidR="00464113" w:rsidRPr="009168AA">
        <w:rPr>
          <w:rFonts w:eastAsia="Times New Roman"/>
          <w:sz w:val="28"/>
          <w:szCs w:val="28"/>
        </w:rPr>
        <w:t>ого</w:t>
      </w:r>
      <w:r w:rsidRPr="009168AA">
        <w:rPr>
          <w:rFonts w:eastAsia="Times New Roman"/>
          <w:sz w:val="28"/>
          <w:szCs w:val="28"/>
        </w:rPr>
        <w:t xml:space="preserve"> правов</w:t>
      </w:r>
      <w:r w:rsidR="00464113" w:rsidRPr="009168AA">
        <w:rPr>
          <w:rFonts w:eastAsia="Times New Roman"/>
          <w:sz w:val="28"/>
          <w:szCs w:val="28"/>
        </w:rPr>
        <w:t>ого</w:t>
      </w:r>
      <w:r w:rsidRPr="009168AA">
        <w:rPr>
          <w:rFonts w:eastAsia="Times New Roman"/>
          <w:sz w:val="28"/>
          <w:szCs w:val="28"/>
        </w:rPr>
        <w:t xml:space="preserve"> акт</w:t>
      </w:r>
      <w:r w:rsidR="00464113" w:rsidRPr="009168AA">
        <w:rPr>
          <w:rFonts w:eastAsia="Times New Roman"/>
          <w:sz w:val="28"/>
          <w:szCs w:val="28"/>
        </w:rPr>
        <w:t>а</w:t>
      </w:r>
      <w:r w:rsidR="0087432D" w:rsidRPr="009168AA">
        <w:rPr>
          <w:rFonts w:eastAsia="Times New Roman"/>
          <w:sz w:val="28"/>
          <w:szCs w:val="28"/>
        </w:rPr>
        <w:t xml:space="preserve"> </w:t>
      </w:r>
      <w:r w:rsidR="00CF6849" w:rsidRPr="009168AA">
        <w:rPr>
          <w:rFonts w:eastAsia="Times New Roman"/>
          <w:sz w:val="28"/>
          <w:szCs w:val="28"/>
        </w:rPr>
        <w:t>учитываются</w:t>
      </w:r>
      <w:r w:rsidR="0087432D" w:rsidRPr="009168AA">
        <w:rPr>
          <w:rFonts w:eastAsia="Times New Roman"/>
          <w:sz w:val="28"/>
          <w:szCs w:val="28"/>
        </w:rPr>
        <w:t xml:space="preserve"> организационным комитетом</w:t>
      </w:r>
      <w:r w:rsidR="00CF6849" w:rsidRPr="009168AA">
        <w:rPr>
          <w:rFonts w:eastAsia="Times New Roman"/>
          <w:sz w:val="28"/>
          <w:szCs w:val="28"/>
        </w:rPr>
        <w:t>,</w:t>
      </w:r>
      <w:r w:rsidR="0087432D" w:rsidRPr="009168AA">
        <w:rPr>
          <w:rFonts w:eastAsia="Times New Roman"/>
          <w:sz w:val="28"/>
          <w:szCs w:val="28"/>
        </w:rPr>
        <w:t xml:space="preserve"> подлежат рассмотрению в ходе публичных слушаний</w:t>
      </w:r>
      <w:r w:rsidR="00CF6849" w:rsidRPr="009168AA">
        <w:rPr>
          <w:rFonts w:eastAsia="Times New Roman"/>
          <w:sz w:val="28"/>
          <w:szCs w:val="28"/>
        </w:rPr>
        <w:t xml:space="preserve"> и</w:t>
      </w:r>
      <w:r w:rsidR="0087432D" w:rsidRPr="009168AA">
        <w:rPr>
          <w:rFonts w:eastAsia="Times New Roman"/>
          <w:sz w:val="28"/>
          <w:szCs w:val="28"/>
        </w:rPr>
        <w:t xml:space="preserve"> включаются в итоговый документ публичных слушаний.</w:t>
      </w:r>
    </w:p>
    <w:p w:rsidR="0087432D" w:rsidRPr="009168AA" w:rsidRDefault="0087432D" w:rsidP="00C84642">
      <w:pPr>
        <w:widowControl w:val="0"/>
        <w:overflowPunct/>
        <w:ind w:firstLine="540"/>
        <w:outlineLvl w:val="1"/>
        <w:rPr>
          <w:rFonts w:eastAsia="Times New Roman"/>
          <w:b/>
          <w:sz w:val="28"/>
          <w:szCs w:val="28"/>
        </w:rPr>
      </w:pPr>
    </w:p>
    <w:p w:rsidR="00CF4831" w:rsidRPr="009168AA" w:rsidRDefault="00CF4831" w:rsidP="00CF4831">
      <w:pPr>
        <w:widowControl w:val="0"/>
        <w:overflowPunct/>
        <w:ind w:firstLine="540"/>
        <w:outlineLvl w:val="1"/>
        <w:rPr>
          <w:rFonts w:eastAsia="Times New Roman"/>
          <w:b/>
          <w:sz w:val="28"/>
          <w:szCs w:val="28"/>
        </w:rPr>
      </w:pPr>
      <w:bookmarkStart w:id="5" w:name="Par73"/>
      <w:bookmarkEnd w:id="5"/>
      <w:r w:rsidRPr="009168AA">
        <w:rPr>
          <w:rFonts w:eastAsia="Times New Roman"/>
          <w:b/>
          <w:sz w:val="28"/>
          <w:szCs w:val="28"/>
        </w:rPr>
        <w:t>Статья 4. Участники публичных слушаний</w:t>
      </w:r>
    </w:p>
    <w:p w:rsidR="00CF4831" w:rsidRPr="009168AA" w:rsidRDefault="00CF4831" w:rsidP="00CF4831">
      <w:pPr>
        <w:widowControl w:val="0"/>
        <w:overflowPunct/>
        <w:jc w:val="center"/>
        <w:rPr>
          <w:rFonts w:eastAsia="Times New Roman"/>
          <w:sz w:val="28"/>
          <w:szCs w:val="28"/>
        </w:rPr>
      </w:pP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1. Участниками публичных слушаний с правом выступления являются жители района, представители трудовых коллективов, общественных </w:t>
      </w:r>
      <w:r w:rsidRPr="009168AA">
        <w:rPr>
          <w:rFonts w:eastAsia="Times New Roman"/>
          <w:sz w:val="28"/>
          <w:szCs w:val="28"/>
        </w:rPr>
        <w:lastRenderedPageBreak/>
        <w:t xml:space="preserve">объединений, иных собраний граждан, внесшие в организационный комитет аргументированные </w:t>
      </w:r>
      <w:r w:rsidR="00D30161" w:rsidRPr="009168AA">
        <w:rPr>
          <w:rFonts w:eastAsia="Times New Roman"/>
          <w:sz w:val="28"/>
          <w:szCs w:val="28"/>
        </w:rPr>
        <w:t xml:space="preserve">замечания и </w:t>
      </w:r>
      <w:r w:rsidRPr="009168AA">
        <w:rPr>
          <w:rFonts w:eastAsia="Times New Roman"/>
          <w:sz w:val="28"/>
          <w:szCs w:val="28"/>
        </w:rPr>
        <w:t xml:space="preserve">предложения к проекту муниципального правового акта, депутаты Собрания депутатов, должностные лица </w:t>
      </w:r>
      <w:r w:rsidR="00D30161" w:rsidRPr="009168AA">
        <w:rPr>
          <w:rFonts w:eastAsia="Times New Roman"/>
          <w:sz w:val="28"/>
          <w:szCs w:val="28"/>
        </w:rPr>
        <w:t xml:space="preserve">местной </w:t>
      </w:r>
      <w:r w:rsidRPr="009168AA">
        <w:rPr>
          <w:rFonts w:eastAsia="Times New Roman"/>
          <w:sz w:val="28"/>
          <w:szCs w:val="28"/>
        </w:rPr>
        <w:t xml:space="preserve">администрации, </w:t>
      </w:r>
      <w:r w:rsidR="00D30161" w:rsidRPr="009168AA">
        <w:rPr>
          <w:rFonts w:eastAsia="Times New Roman"/>
          <w:sz w:val="28"/>
          <w:szCs w:val="28"/>
        </w:rPr>
        <w:t>к</w:t>
      </w:r>
      <w:r w:rsidRPr="009168AA">
        <w:rPr>
          <w:rFonts w:eastAsia="Times New Roman"/>
          <w:sz w:val="28"/>
          <w:szCs w:val="28"/>
        </w:rPr>
        <w:t>онтрольно-счетной палаты муниципального образования.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2. Участвовать в публичных слушаниях без права выступления, но с правом задавать вопросы по усмотрению председательствующего публичных слушаний, могут все заинтересованные жители района, представители средств массовой информации.</w:t>
      </w:r>
    </w:p>
    <w:p w:rsidR="004E1F9C" w:rsidRPr="009168AA" w:rsidRDefault="004E1F9C" w:rsidP="00CF4831">
      <w:pPr>
        <w:widowControl w:val="0"/>
        <w:overflowPunct/>
        <w:ind w:firstLine="540"/>
        <w:jc w:val="both"/>
        <w:rPr>
          <w:rFonts w:eastAsia="Times New Roman"/>
          <w:sz w:val="28"/>
          <w:szCs w:val="28"/>
        </w:rPr>
      </w:pPr>
    </w:p>
    <w:p w:rsidR="00CF4831" w:rsidRPr="009168AA" w:rsidRDefault="00CF4831" w:rsidP="004370C5">
      <w:pPr>
        <w:widowControl w:val="0"/>
        <w:overflowPunct/>
        <w:ind w:firstLine="540"/>
        <w:jc w:val="both"/>
        <w:outlineLvl w:val="1"/>
        <w:rPr>
          <w:rFonts w:eastAsia="Times New Roman"/>
          <w:b/>
          <w:sz w:val="28"/>
          <w:szCs w:val="28"/>
        </w:rPr>
      </w:pPr>
      <w:bookmarkStart w:id="6" w:name="Par78"/>
      <w:bookmarkEnd w:id="6"/>
      <w:r w:rsidRPr="009168AA">
        <w:rPr>
          <w:rFonts w:eastAsia="Times New Roman"/>
          <w:b/>
          <w:sz w:val="28"/>
          <w:szCs w:val="28"/>
        </w:rPr>
        <w:t>Статья 5. Проведение публичных слушаний</w:t>
      </w:r>
      <w:r w:rsidR="004370C5" w:rsidRPr="009168AA">
        <w:rPr>
          <w:rFonts w:eastAsia="Times New Roman"/>
          <w:b/>
          <w:sz w:val="28"/>
          <w:szCs w:val="28"/>
        </w:rPr>
        <w:t xml:space="preserve"> </w:t>
      </w:r>
      <w:r w:rsidRPr="009168AA">
        <w:rPr>
          <w:rFonts w:eastAsia="Times New Roman"/>
          <w:b/>
          <w:sz w:val="28"/>
          <w:szCs w:val="28"/>
        </w:rPr>
        <w:t>в форме массового</w:t>
      </w:r>
      <w:r w:rsidR="004370C5" w:rsidRPr="009168AA">
        <w:rPr>
          <w:rFonts w:eastAsia="Times New Roman"/>
          <w:b/>
          <w:sz w:val="28"/>
          <w:szCs w:val="28"/>
        </w:rPr>
        <w:t xml:space="preserve"> </w:t>
      </w:r>
      <w:r w:rsidRPr="009168AA">
        <w:rPr>
          <w:rFonts w:eastAsia="Times New Roman"/>
          <w:b/>
          <w:sz w:val="28"/>
          <w:szCs w:val="28"/>
        </w:rPr>
        <w:t>обсуждения населением</w:t>
      </w:r>
    </w:p>
    <w:p w:rsidR="00CF4831" w:rsidRPr="009168AA" w:rsidRDefault="00CF4831" w:rsidP="00CF4831">
      <w:pPr>
        <w:widowControl w:val="0"/>
        <w:overflowPunct/>
        <w:ind w:firstLine="540"/>
        <w:outlineLvl w:val="1"/>
        <w:rPr>
          <w:rFonts w:eastAsia="Times New Roman"/>
          <w:sz w:val="28"/>
          <w:szCs w:val="28"/>
        </w:rPr>
      </w:pP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1. Перед началом публичных слушаний организационный комитет организует регистрацию его участников.</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2. Председательствующий публичных слушаний открывает слушания и оглашает их тему, перечень вопросов, выносимых на обсуждение, инициатор</w:t>
      </w:r>
      <w:r w:rsidR="00D30161" w:rsidRPr="009168AA">
        <w:rPr>
          <w:rFonts w:eastAsia="Times New Roman"/>
          <w:sz w:val="28"/>
          <w:szCs w:val="28"/>
        </w:rPr>
        <w:t>а проведения</w:t>
      </w:r>
      <w:r w:rsidRPr="009168AA">
        <w:rPr>
          <w:rFonts w:eastAsia="Times New Roman"/>
          <w:sz w:val="28"/>
          <w:szCs w:val="28"/>
        </w:rPr>
        <w:t xml:space="preserve"> публичных слушаний, основания и причины их проведения, предложения организационного комитета по порядку проведения </w:t>
      </w:r>
      <w:r w:rsidR="00D30161" w:rsidRPr="009168AA">
        <w:rPr>
          <w:rFonts w:eastAsia="Times New Roman"/>
          <w:sz w:val="28"/>
          <w:szCs w:val="28"/>
        </w:rPr>
        <w:t xml:space="preserve">публичных </w:t>
      </w:r>
      <w:r w:rsidRPr="009168AA">
        <w:rPr>
          <w:rFonts w:eastAsia="Times New Roman"/>
          <w:sz w:val="28"/>
          <w:szCs w:val="28"/>
        </w:rPr>
        <w:t>слушаний, представляет секретаря.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3. Продолжительность времени выступления определяется голосованием участников публичных слушаний, исходя из количества выступающих, времени, отведенного для проведения публичных слушаний, и не может быть более 10 минут на одно выступление.</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4. Для организации </w:t>
      </w:r>
      <w:r w:rsidR="00D30161" w:rsidRPr="009168AA">
        <w:rPr>
          <w:rFonts w:eastAsia="Times New Roman"/>
          <w:sz w:val="28"/>
          <w:szCs w:val="28"/>
        </w:rPr>
        <w:t>публичных слушаний</w:t>
      </w:r>
      <w:r w:rsidRPr="009168AA">
        <w:rPr>
          <w:rFonts w:eastAsia="Times New Roman"/>
          <w:sz w:val="28"/>
          <w:szCs w:val="28"/>
        </w:rPr>
        <w:t xml:space="preserve"> председательствующий объявляет вопрос, по которому проводится обсуждение, и предоставляет слово участникам публичных слушаний с правом выступления.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5. По окончании выступления каждого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выступающего и предоставляет дополнительное время для ответов на вопросы.</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Время ответов на вопросы не может превышать времени основного выступления.</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6. Участники публичных слушаний вправе снять свои предложения или присоединиться к предложениям, выдвинутым другими участниками публичных слушаний. Изменения позиций участников публичных слушаний фиксируются в протоколе.</w:t>
      </w:r>
    </w:p>
    <w:p w:rsidR="00CF4831" w:rsidRPr="009168AA" w:rsidRDefault="00CF4831" w:rsidP="00CF4831">
      <w:pPr>
        <w:widowControl w:val="0"/>
        <w:overflowPunct/>
        <w:ind w:firstLine="540"/>
        <w:jc w:val="both"/>
        <w:rPr>
          <w:rFonts w:eastAsia="Times New Roman"/>
          <w:sz w:val="28"/>
          <w:szCs w:val="28"/>
          <w:highlight w:val="red"/>
        </w:rPr>
      </w:pPr>
    </w:p>
    <w:p w:rsidR="00CF4831" w:rsidRPr="009168AA" w:rsidRDefault="00CF4831" w:rsidP="00CF4831">
      <w:pPr>
        <w:widowControl w:val="0"/>
        <w:overflowPunct/>
        <w:ind w:firstLine="540"/>
        <w:jc w:val="both"/>
        <w:rPr>
          <w:rFonts w:eastAsia="Times New Roman"/>
          <w:b/>
          <w:sz w:val="28"/>
          <w:szCs w:val="28"/>
        </w:rPr>
      </w:pPr>
      <w:r w:rsidRPr="009168AA">
        <w:rPr>
          <w:rFonts w:eastAsia="Times New Roman"/>
          <w:b/>
          <w:sz w:val="28"/>
          <w:szCs w:val="28"/>
        </w:rPr>
        <w:t xml:space="preserve">Статья </w:t>
      </w:r>
      <w:r w:rsidR="004230EA" w:rsidRPr="009168AA">
        <w:rPr>
          <w:rFonts w:eastAsia="Times New Roman"/>
          <w:b/>
          <w:sz w:val="28"/>
          <w:szCs w:val="28"/>
        </w:rPr>
        <w:t>6.</w:t>
      </w:r>
      <w:r w:rsidRPr="009168AA">
        <w:rPr>
          <w:rFonts w:eastAsia="Times New Roman"/>
          <w:b/>
          <w:sz w:val="28"/>
          <w:szCs w:val="28"/>
        </w:rPr>
        <w:t xml:space="preserve"> Проведение публичных слушаний в форме онлайн-трансляции</w:t>
      </w:r>
    </w:p>
    <w:p w:rsidR="00CF4831" w:rsidRPr="009168AA" w:rsidRDefault="00CF4831" w:rsidP="00CF4831">
      <w:pPr>
        <w:widowControl w:val="0"/>
        <w:overflowPunct/>
        <w:ind w:firstLine="540"/>
        <w:jc w:val="both"/>
        <w:rPr>
          <w:rFonts w:eastAsia="Times New Roman"/>
          <w:b/>
          <w:sz w:val="28"/>
          <w:szCs w:val="28"/>
        </w:rPr>
      </w:pP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1. </w:t>
      </w:r>
      <w:proofErr w:type="gramStart"/>
      <w:r w:rsidRPr="009168AA">
        <w:rPr>
          <w:rFonts w:eastAsia="Times New Roman"/>
          <w:sz w:val="28"/>
          <w:szCs w:val="28"/>
        </w:rPr>
        <w:t xml:space="preserve">Решение о проведении публичных слушаний в дистанционной форме путем осуществления онлайн-трансляции принимается на основании правовых актов главных государственных санитарных врачей, федеральных органов государственной власти либо органов государственной власти </w:t>
      </w:r>
      <w:r w:rsidRPr="009168AA">
        <w:rPr>
          <w:rFonts w:eastAsia="Times New Roman"/>
          <w:sz w:val="28"/>
          <w:szCs w:val="28"/>
        </w:rPr>
        <w:lastRenderedPageBreak/>
        <w:t>Архангельской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проведение публичных мероприятий или ограничивающих число участников мероприятий.</w:t>
      </w:r>
      <w:proofErr w:type="gramEnd"/>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2. </w:t>
      </w:r>
      <w:proofErr w:type="gramStart"/>
      <w:r w:rsidRPr="009168AA">
        <w:rPr>
          <w:rFonts w:eastAsia="Times New Roman"/>
          <w:sz w:val="28"/>
          <w:szCs w:val="28"/>
        </w:rPr>
        <w:t>Участники публичных слушаний с правом выступления, желающие выступить в ходе онлайн-трансляции публичных слушаний не позднее</w:t>
      </w:r>
      <w:r w:rsidR="00942594" w:rsidRPr="009168AA">
        <w:rPr>
          <w:rFonts w:eastAsia="Times New Roman"/>
          <w:sz w:val="28"/>
          <w:szCs w:val="28"/>
        </w:rPr>
        <w:t>,</w:t>
      </w:r>
      <w:r w:rsidRPr="009168AA">
        <w:rPr>
          <w:rFonts w:eastAsia="Times New Roman"/>
          <w:sz w:val="28"/>
          <w:szCs w:val="28"/>
        </w:rPr>
        <w:t xml:space="preserve"> чем за 5 дней до даты проведения онлайн-трансляции представляют лично, почтовым отправлением либо по электронной почте в адрес, определенный муниципальным правовым актом о назначении публичных слушаний, заявление в свободной форме о выступлении в ходе проведения онлайн-трансляции публичных слушаний с указанием наличия (отсутствия) технической возможности подключения</w:t>
      </w:r>
      <w:proofErr w:type="gramEnd"/>
      <w:r w:rsidRPr="009168AA">
        <w:rPr>
          <w:rFonts w:eastAsia="Times New Roman"/>
          <w:sz w:val="28"/>
          <w:szCs w:val="28"/>
        </w:rPr>
        <w:t xml:space="preserve"> к сеансу </w:t>
      </w:r>
      <w:proofErr w:type="gramStart"/>
      <w:r w:rsidRPr="009168AA">
        <w:rPr>
          <w:rFonts w:eastAsia="Times New Roman"/>
          <w:sz w:val="28"/>
          <w:szCs w:val="28"/>
        </w:rPr>
        <w:t>видео-конференцсвязи</w:t>
      </w:r>
      <w:proofErr w:type="gramEnd"/>
      <w:r w:rsidRPr="009168AA">
        <w:rPr>
          <w:rFonts w:eastAsia="Times New Roman"/>
          <w:sz w:val="28"/>
          <w:szCs w:val="28"/>
        </w:rPr>
        <w:t>.</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3. При поступлении заявления, указанного в пункте 1 настоящей статьи, участникам публичных слушаний с правом выступления организационным комитетом заблаговременно направляется инструкция по подключению к сеансу </w:t>
      </w:r>
      <w:proofErr w:type="gramStart"/>
      <w:r w:rsidRPr="009168AA">
        <w:rPr>
          <w:rFonts w:eastAsia="Times New Roman"/>
          <w:sz w:val="28"/>
          <w:szCs w:val="28"/>
        </w:rPr>
        <w:t>видео-конференцсвязи</w:t>
      </w:r>
      <w:proofErr w:type="gramEnd"/>
      <w:r w:rsidRPr="009168AA">
        <w:rPr>
          <w:rFonts w:eastAsia="Times New Roman"/>
          <w:sz w:val="28"/>
          <w:szCs w:val="28"/>
        </w:rPr>
        <w:t xml:space="preserve"> либо, в случае отсутствия у участника технической возможности, приглашение с указанием ближайшей оборудованной точки доступа для участия в онлайн-трансляции публичных слушаний в режиме видео-конференцсвязи.</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4. Продолжительность времени выступления определяется председательствующим публичных слушаний, исходя из количества выступающих, времени, отведенного для проведения публичных слушаний, и не может быть более 5 минут на одно выступление.</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5. Председательствующий публичных слушаний открывает онлайн-трансляцию публичных слушаний, поясняет порядок ее проведения, в том числе время начала и окончания онлайн-трансляции, оглашает тему публичных слушаний, перечень поступивших предложений, замечаний</w:t>
      </w:r>
      <w:r w:rsidR="004230EA" w:rsidRPr="009168AA">
        <w:rPr>
          <w:rFonts w:eastAsia="Times New Roman"/>
          <w:sz w:val="28"/>
          <w:szCs w:val="28"/>
        </w:rPr>
        <w:t xml:space="preserve"> и</w:t>
      </w:r>
      <w:r w:rsidRPr="009168AA">
        <w:rPr>
          <w:rFonts w:eastAsia="Times New Roman"/>
          <w:sz w:val="28"/>
          <w:szCs w:val="28"/>
        </w:rPr>
        <w:t xml:space="preserve"> вопросов, инициаторов публичных слушаний, основания и причины их проведения, представляет докладчика.</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6. В ходе онлайн-трансляции публичных слушаний докладчик сообщает исчерпывающую информацию о проекте муниципального правового акта, озвучивает поступившие предложения</w:t>
      </w:r>
      <w:r w:rsidR="004230EA" w:rsidRPr="009168AA">
        <w:rPr>
          <w:rFonts w:eastAsia="Times New Roman"/>
          <w:sz w:val="28"/>
          <w:szCs w:val="28"/>
        </w:rPr>
        <w:t xml:space="preserve"> и замечания</w:t>
      </w:r>
      <w:r w:rsidRPr="009168AA">
        <w:rPr>
          <w:rFonts w:eastAsia="Times New Roman"/>
          <w:sz w:val="28"/>
          <w:szCs w:val="28"/>
        </w:rPr>
        <w:t xml:space="preserve"> к проекту муниципального правового акта, ответы на поступившие вопросы по теме публичных слушаний.</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7. Количество участников онлайн-трансляции публичных слушаний фиксируется секретарем организационного комитета по окончании проведения онлайн-трансляции.</w:t>
      </w:r>
    </w:p>
    <w:p w:rsidR="00CF4831" w:rsidRPr="009168AA" w:rsidRDefault="00CF4831" w:rsidP="00CF4831">
      <w:pPr>
        <w:overflowPunct/>
        <w:autoSpaceDE/>
        <w:autoSpaceDN/>
        <w:adjustRightInd/>
        <w:ind w:firstLine="567"/>
        <w:jc w:val="both"/>
        <w:rPr>
          <w:rFonts w:eastAsia="Times New Roman"/>
          <w:sz w:val="28"/>
          <w:szCs w:val="28"/>
        </w:rPr>
      </w:pPr>
      <w:r w:rsidRPr="009168AA">
        <w:rPr>
          <w:rFonts w:eastAsia="Times New Roman"/>
          <w:color w:val="FF0000"/>
          <w:sz w:val="28"/>
          <w:szCs w:val="28"/>
        </w:rPr>
        <w:t xml:space="preserve"> </w:t>
      </w:r>
      <w:r w:rsidRPr="009168AA">
        <w:rPr>
          <w:rFonts w:eastAsia="Times New Roman"/>
          <w:sz w:val="28"/>
          <w:szCs w:val="28"/>
        </w:rPr>
        <w:t xml:space="preserve">8. В целях получения общественной оценки вынесенного на публичные слушания вопроса участники в течение </w:t>
      </w:r>
      <w:r w:rsidR="00683DF8" w:rsidRPr="009168AA">
        <w:rPr>
          <w:rFonts w:eastAsia="Times New Roman"/>
          <w:sz w:val="28"/>
          <w:szCs w:val="28"/>
        </w:rPr>
        <w:t>3</w:t>
      </w:r>
      <w:r w:rsidRPr="009168AA">
        <w:rPr>
          <w:rFonts w:eastAsia="Times New Roman"/>
          <w:sz w:val="28"/>
          <w:szCs w:val="28"/>
        </w:rPr>
        <w:t xml:space="preserve"> дней со дня проведения онлайн-трансляции публичных слушаний вправе направить в организационный комитет аргументированное мнение по рассмотренному вопросу.</w:t>
      </w:r>
    </w:p>
    <w:p w:rsidR="00CF4831" w:rsidRPr="009168AA" w:rsidRDefault="00CF4831" w:rsidP="00CF4831">
      <w:pPr>
        <w:widowControl w:val="0"/>
        <w:overflowPunct/>
        <w:ind w:firstLine="540"/>
        <w:jc w:val="both"/>
        <w:rPr>
          <w:rFonts w:eastAsia="Times New Roman"/>
          <w:sz w:val="28"/>
          <w:szCs w:val="28"/>
          <w:highlight w:val="red"/>
        </w:rPr>
      </w:pPr>
    </w:p>
    <w:p w:rsidR="00CF4831" w:rsidRPr="009168AA" w:rsidRDefault="00CF4831" w:rsidP="00CF4831">
      <w:pPr>
        <w:overflowPunct/>
        <w:autoSpaceDE/>
        <w:autoSpaceDN/>
        <w:adjustRightInd/>
        <w:ind w:firstLine="540"/>
        <w:rPr>
          <w:rFonts w:eastAsia="Times New Roman"/>
          <w:b/>
          <w:sz w:val="28"/>
          <w:szCs w:val="28"/>
        </w:rPr>
      </w:pPr>
      <w:bookmarkStart w:id="7" w:name="Par91"/>
      <w:bookmarkEnd w:id="7"/>
      <w:r w:rsidRPr="009168AA">
        <w:rPr>
          <w:rFonts w:eastAsia="Times New Roman"/>
          <w:b/>
          <w:sz w:val="28"/>
          <w:szCs w:val="28"/>
        </w:rPr>
        <w:t xml:space="preserve">Статья </w:t>
      </w:r>
      <w:r w:rsidR="004230EA" w:rsidRPr="009168AA">
        <w:rPr>
          <w:rFonts w:eastAsia="Times New Roman"/>
          <w:b/>
          <w:sz w:val="28"/>
          <w:szCs w:val="28"/>
        </w:rPr>
        <w:t>7</w:t>
      </w:r>
      <w:r w:rsidRPr="009168AA">
        <w:rPr>
          <w:rFonts w:eastAsia="Times New Roman"/>
          <w:b/>
          <w:sz w:val="28"/>
          <w:szCs w:val="28"/>
        </w:rPr>
        <w:t>. Результаты публичных слушаний</w:t>
      </w:r>
    </w:p>
    <w:p w:rsidR="00CF4831" w:rsidRPr="009168AA" w:rsidRDefault="00CF4831" w:rsidP="00CF4831">
      <w:pPr>
        <w:overflowPunct/>
        <w:autoSpaceDE/>
        <w:autoSpaceDN/>
        <w:adjustRightInd/>
        <w:jc w:val="center"/>
        <w:rPr>
          <w:rFonts w:eastAsia="Times New Roman"/>
          <w:sz w:val="28"/>
          <w:szCs w:val="28"/>
        </w:rPr>
      </w:pPr>
    </w:p>
    <w:p w:rsidR="00CF4831" w:rsidRPr="009168AA" w:rsidRDefault="00CF4831" w:rsidP="00CF4831">
      <w:pPr>
        <w:overflowPunct/>
        <w:ind w:firstLine="540"/>
        <w:jc w:val="both"/>
        <w:rPr>
          <w:rFonts w:eastAsia="Times New Roman"/>
          <w:sz w:val="28"/>
          <w:szCs w:val="28"/>
        </w:rPr>
      </w:pPr>
      <w:r w:rsidRPr="009168AA">
        <w:rPr>
          <w:rFonts w:eastAsia="Times New Roman"/>
          <w:sz w:val="28"/>
          <w:szCs w:val="28"/>
        </w:rPr>
        <w:lastRenderedPageBreak/>
        <w:t>1. По итогам публичных слушаний принимаются рекомендации простым большинством от числа участников, оформляется протокол</w:t>
      </w:r>
      <w:r w:rsidR="004230EA" w:rsidRPr="009168AA">
        <w:rPr>
          <w:rFonts w:eastAsia="Times New Roman"/>
          <w:sz w:val="28"/>
          <w:szCs w:val="28"/>
        </w:rPr>
        <w:t xml:space="preserve"> и</w:t>
      </w:r>
      <w:r w:rsidRPr="009168AA">
        <w:rPr>
          <w:rFonts w:eastAsia="Times New Roman"/>
          <w:sz w:val="28"/>
          <w:szCs w:val="28"/>
        </w:rPr>
        <w:t xml:space="preserve"> итоговый документ.</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2. Итоговый документ о результата</w:t>
      </w:r>
      <w:r w:rsidR="00C32728" w:rsidRPr="009168AA">
        <w:rPr>
          <w:rFonts w:eastAsia="Times New Roman"/>
          <w:sz w:val="28"/>
          <w:szCs w:val="28"/>
        </w:rPr>
        <w:t>х</w:t>
      </w:r>
      <w:r w:rsidRPr="009168AA">
        <w:rPr>
          <w:rFonts w:eastAsia="Times New Roman"/>
          <w:sz w:val="28"/>
          <w:szCs w:val="28"/>
        </w:rPr>
        <w:t xml:space="preserve"> публичных слушаний, содержащ</w:t>
      </w:r>
      <w:r w:rsidR="004230EA" w:rsidRPr="009168AA">
        <w:rPr>
          <w:rFonts w:eastAsia="Times New Roman"/>
          <w:sz w:val="28"/>
          <w:szCs w:val="28"/>
        </w:rPr>
        <w:t>ий</w:t>
      </w:r>
      <w:r w:rsidRPr="009168AA">
        <w:rPr>
          <w:rFonts w:eastAsia="Times New Roman"/>
          <w:sz w:val="28"/>
          <w:szCs w:val="28"/>
        </w:rPr>
        <w:t xml:space="preserve"> все замечания и предложения к проекту муниципального правового акта, высказанные в ходе проведения публичных слушаний, включая мотивированное обоснование принятых решений, не является нормативным документом и носит рекомендательный характер.</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w:t>
      </w:r>
      <w:r w:rsidR="004230EA" w:rsidRPr="009168AA">
        <w:rPr>
          <w:rFonts w:eastAsia="Times New Roman"/>
          <w:sz w:val="28"/>
          <w:szCs w:val="28"/>
        </w:rPr>
        <w:t xml:space="preserve">и замечаниях </w:t>
      </w:r>
      <w:r w:rsidRPr="009168AA">
        <w:rPr>
          <w:rFonts w:eastAsia="Times New Roman"/>
          <w:sz w:val="28"/>
          <w:szCs w:val="28"/>
        </w:rPr>
        <w:t>к проекту муниципального правового акта, мотивированное обоснование решений, принятых по итогам публичных слушаний.</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3. </w:t>
      </w:r>
      <w:proofErr w:type="gramStart"/>
      <w:r w:rsidRPr="009168AA">
        <w:rPr>
          <w:rFonts w:eastAsia="Times New Roman"/>
          <w:sz w:val="28"/>
          <w:szCs w:val="28"/>
        </w:rPr>
        <w:t>В протоколе публичных слушаний отраж</w:t>
      </w:r>
      <w:r w:rsidR="004230EA" w:rsidRPr="009168AA">
        <w:rPr>
          <w:rFonts w:eastAsia="Times New Roman"/>
          <w:sz w:val="28"/>
          <w:szCs w:val="28"/>
        </w:rPr>
        <w:t>аются</w:t>
      </w:r>
      <w:r w:rsidRPr="009168AA">
        <w:rPr>
          <w:rFonts w:eastAsia="Times New Roman"/>
          <w:sz w:val="28"/>
          <w:szCs w:val="28"/>
        </w:rPr>
        <w:t xml:space="preserve"> позиции и мнения участников слушаний по каждому из обсуждаемых на слушаниях </w:t>
      </w:r>
      <w:r w:rsidR="00C32728" w:rsidRPr="009168AA">
        <w:rPr>
          <w:rFonts w:eastAsia="Times New Roman"/>
          <w:sz w:val="28"/>
          <w:szCs w:val="28"/>
        </w:rPr>
        <w:t>предложению и замечанию</w:t>
      </w:r>
      <w:r w:rsidRPr="009168AA">
        <w:rPr>
          <w:rFonts w:eastAsia="Times New Roman"/>
          <w:sz w:val="28"/>
          <w:szCs w:val="28"/>
        </w:rPr>
        <w:t>, результаты голосования.</w:t>
      </w:r>
      <w:proofErr w:type="gramEnd"/>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4. Протокол и итоговый документ публичных слушаний подписываются председательствующим и секретарем публичных слушаний.</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 xml:space="preserve">5. Организационный комитет обеспечивает размещение на едином портале и </w:t>
      </w:r>
      <w:r w:rsidR="00C32728" w:rsidRPr="009168AA">
        <w:rPr>
          <w:rFonts w:eastAsia="Times New Roman"/>
          <w:sz w:val="28"/>
          <w:szCs w:val="28"/>
        </w:rPr>
        <w:t>официальном сайте муниципального образования</w:t>
      </w:r>
      <w:r w:rsidRPr="009168AA">
        <w:rPr>
          <w:rFonts w:eastAsia="Times New Roman"/>
          <w:sz w:val="28"/>
          <w:szCs w:val="28"/>
        </w:rPr>
        <w:t xml:space="preserve">, а также публикацию в печатном издании </w:t>
      </w:r>
      <w:r w:rsidR="00942594" w:rsidRPr="009168AA">
        <w:rPr>
          <w:rFonts w:eastAsia="Times New Roman"/>
          <w:sz w:val="28"/>
          <w:szCs w:val="28"/>
        </w:rPr>
        <w:t>муниципального образования</w:t>
      </w:r>
      <w:r w:rsidRPr="009168AA">
        <w:rPr>
          <w:rFonts w:eastAsia="Times New Roman"/>
          <w:sz w:val="28"/>
          <w:szCs w:val="28"/>
        </w:rPr>
        <w:t xml:space="preserve"> итогового документа о результатах публичных слушаний не позднее 15 дней со дня проведения публичных слушаний.</w:t>
      </w:r>
    </w:p>
    <w:p w:rsidR="00CF4831" w:rsidRPr="009168AA" w:rsidRDefault="00CF4831" w:rsidP="00CF4831">
      <w:pPr>
        <w:widowControl w:val="0"/>
        <w:overflowPunct/>
        <w:ind w:firstLine="540"/>
        <w:jc w:val="both"/>
        <w:rPr>
          <w:rFonts w:eastAsia="Times New Roman"/>
          <w:sz w:val="28"/>
          <w:szCs w:val="28"/>
        </w:rPr>
      </w:pPr>
      <w:r w:rsidRPr="009168AA">
        <w:rPr>
          <w:rFonts w:eastAsia="Times New Roman"/>
          <w:sz w:val="28"/>
          <w:szCs w:val="28"/>
        </w:rPr>
        <w:t>6.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CF4831" w:rsidRPr="009168AA" w:rsidRDefault="00CF4831" w:rsidP="00CF4831">
      <w:pPr>
        <w:widowControl w:val="0"/>
        <w:overflowPunct/>
        <w:ind w:firstLine="540"/>
        <w:jc w:val="both"/>
        <w:rPr>
          <w:rFonts w:eastAsia="Times New Roman"/>
          <w:sz w:val="28"/>
          <w:szCs w:val="28"/>
        </w:rPr>
      </w:pPr>
    </w:p>
    <w:p w:rsidR="00CF4831" w:rsidRPr="009168AA" w:rsidRDefault="00CF4831" w:rsidP="00CF4831">
      <w:pPr>
        <w:widowControl w:val="0"/>
        <w:overflowPunct/>
        <w:ind w:firstLine="540"/>
        <w:jc w:val="both"/>
        <w:rPr>
          <w:rFonts w:eastAsia="Times New Roman"/>
          <w:sz w:val="28"/>
          <w:szCs w:val="28"/>
        </w:rPr>
      </w:pPr>
    </w:p>
    <w:p w:rsidR="00CF4831" w:rsidRPr="009168AA" w:rsidRDefault="00CF4831" w:rsidP="00CF4831">
      <w:pPr>
        <w:widowControl w:val="0"/>
        <w:overflowPunct/>
        <w:ind w:firstLine="540"/>
        <w:jc w:val="center"/>
        <w:rPr>
          <w:rFonts w:eastAsia="Times New Roman"/>
          <w:sz w:val="28"/>
          <w:szCs w:val="28"/>
        </w:rPr>
      </w:pPr>
      <w:r w:rsidRPr="009168AA">
        <w:rPr>
          <w:rFonts w:eastAsia="Times New Roman"/>
          <w:sz w:val="28"/>
          <w:szCs w:val="28"/>
        </w:rPr>
        <w:t>_______________</w:t>
      </w:r>
    </w:p>
    <w:p w:rsidR="00CF4831" w:rsidRPr="009168AA" w:rsidRDefault="00CF4831" w:rsidP="00CF4831">
      <w:pPr>
        <w:widowControl w:val="0"/>
        <w:overflowPunct/>
        <w:jc w:val="center"/>
        <w:outlineLvl w:val="1"/>
        <w:rPr>
          <w:rFonts w:eastAsia="Times New Roman"/>
          <w:sz w:val="28"/>
          <w:szCs w:val="28"/>
        </w:rPr>
      </w:pPr>
    </w:p>
    <w:p w:rsidR="00CF4831" w:rsidRPr="009168AA" w:rsidRDefault="00CF4831" w:rsidP="00CF4831">
      <w:pPr>
        <w:overflowPunct/>
        <w:autoSpaceDE/>
        <w:autoSpaceDN/>
        <w:adjustRightInd/>
        <w:jc w:val="center"/>
        <w:rPr>
          <w:rFonts w:eastAsia="Times New Roman"/>
          <w:sz w:val="28"/>
          <w:szCs w:val="28"/>
        </w:rPr>
      </w:pPr>
    </w:p>
    <w:p w:rsidR="00CF4831" w:rsidRPr="009168AA" w:rsidRDefault="00CF4831" w:rsidP="00CF4831">
      <w:pPr>
        <w:overflowPunct/>
        <w:autoSpaceDE/>
        <w:autoSpaceDN/>
        <w:adjustRightInd/>
        <w:jc w:val="center"/>
        <w:rPr>
          <w:rFonts w:eastAsia="Times New Roman"/>
          <w:sz w:val="28"/>
          <w:szCs w:val="28"/>
        </w:rPr>
      </w:pPr>
    </w:p>
    <w:p w:rsidR="00994698" w:rsidRPr="009168AA" w:rsidRDefault="00994698">
      <w:pPr>
        <w:rPr>
          <w:sz w:val="28"/>
          <w:szCs w:val="28"/>
        </w:rPr>
      </w:pPr>
    </w:p>
    <w:sectPr w:rsidR="00994698" w:rsidRPr="009168AA" w:rsidSect="006515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36" w:rsidRDefault="00037836" w:rsidP="0065156D">
      <w:r>
        <w:separator/>
      </w:r>
    </w:p>
  </w:endnote>
  <w:endnote w:type="continuationSeparator" w:id="0">
    <w:p w:rsidR="00037836" w:rsidRDefault="00037836" w:rsidP="0065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36" w:rsidRDefault="00037836" w:rsidP="0065156D">
      <w:r>
        <w:separator/>
      </w:r>
    </w:p>
  </w:footnote>
  <w:footnote w:type="continuationSeparator" w:id="0">
    <w:p w:rsidR="00037836" w:rsidRDefault="00037836" w:rsidP="0065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17940"/>
      <w:docPartObj>
        <w:docPartGallery w:val="Page Numbers (Top of Page)"/>
        <w:docPartUnique/>
      </w:docPartObj>
    </w:sdtPr>
    <w:sdtContent>
      <w:p w:rsidR="0065156D" w:rsidRDefault="0065156D">
        <w:pPr>
          <w:pStyle w:val="aa"/>
          <w:jc w:val="center"/>
        </w:pPr>
        <w:r>
          <w:fldChar w:fldCharType="begin"/>
        </w:r>
        <w:r>
          <w:instrText>PAGE   \* MERGEFORMAT</w:instrText>
        </w:r>
        <w:r>
          <w:fldChar w:fldCharType="separate"/>
        </w:r>
        <w:r>
          <w:rPr>
            <w:noProof/>
          </w:rPr>
          <w:t>2</w:t>
        </w:r>
        <w:r>
          <w:fldChar w:fldCharType="end"/>
        </w:r>
      </w:p>
    </w:sdtContent>
  </w:sdt>
  <w:p w:rsidR="0065156D" w:rsidRDefault="0065156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F3"/>
    <w:rsid w:val="0000681B"/>
    <w:rsid w:val="00022602"/>
    <w:rsid w:val="00037836"/>
    <w:rsid w:val="0017202F"/>
    <w:rsid w:val="00227806"/>
    <w:rsid w:val="00240D47"/>
    <w:rsid w:val="00286101"/>
    <w:rsid w:val="0029048E"/>
    <w:rsid w:val="002E7AC1"/>
    <w:rsid w:val="00370D9D"/>
    <w:rsid w:val="00390857"/>
    <w:rsid w:val="003A7314"/>
    <w:rsid w:val="003D452D"/>
    <w:rsid w:val="00420207"/>
    <w:rsid w:val="004230EA"/>
    <w:rsid w:val="004370C5"/>
    <w:rsid w:val="00464113"/>
    <w:rsid w:val="00464BF3"/>
    <w:rsid w:val="004E1F9C"/>
    <w:rsid w:val="004F040C"/>
    <w:rsid w:val="00593A6F"/>
    <w:rsid w:val="005E285A"/>
    <w:rsid w:val="005F1B5B"/>
    <w:rsid w:val="00642952"/>
    <w:rsid w:val="00647037"/>
    <w:rsid w:val="0065156D"/>
    <w:rsid w:val="0066249B"/>
    <w:rsid w:val="00677EA4"/>
    <w:rsid w:val="00683DF8"/>
    <w:rsid w:val="006905CF"/>
    <w:rsid w:val="006B3903"/>
    <w:rsid w:val="00741E73"/>
    <w:rsid w:val="00751A51"/>
    <w:rsid w:val="00765FF3"/>
    <w:rsid w:val="007A7AC5"/>
    <w:rsid w:val="007D0F0C"/>
    <w:rsid w:val="007E5A49"/>
    <w:rsid w:val="007E5EF2"/>
    <w:rsid w:val="007E659D"/>
    <w:rsid w:val="0087432D"/>
    <w:rsid w:val="0087575C"/>
    <w:rsid w:val="008B1709"/>
    <w:rsid w:val="008B2F28"/>
    <w:rsid w:val="008F6503"/>
    <w:rsid w:val="009128F9"/>
    <w:rsid w:val="009168AA"/>
    <w:rsid w:val="00917004"/>
    <w:rsid w:val="00942594"/>
    <w:rsid w:val="00994698"/>
    <w:rsid w:val="00A079E8"/>
    <w:rsid w:val="00B03739"/>
    <w:rsid w:val="00B1783A"/>
    <w:rsid w:val="00B63B8D"/>
    <w:rsid w:val="00BE1CA7"/>
    <w:rsid w:val="00BF5032"/>
    <w:rsid w:val="00BF554A"/>
    <w:rsid w:val="00C16F9A"/>
    <w:rsid w:val="00C32728"/>
    <w:rsid w:val="00C52CDE"/>
    <w:rsid w:val="00C532CB"/>
    <w:rsid w:val="00C84642"/>
    <w:rsid w:val="00CA0E7E"/>
    <w:rsid w:val="00CA1417"/>
    <w:rsid w:val="00CB0F0E"/>
    <w:rsid w:val="00CB66D2"/>
    <w:rsid w:val="00CF0F53"/>
    <w:rsid w:val="00CF4831"/>
    <w:rsid w:val="00CF6849"/>
    <w:rsid w:val="00D27AC7"/>
    <w:rsid w:val="00D30161"/>
    <w:rsid w:val="00D311E6"/>
    <w:rsid w:val="00DC4B9D"/>
    <w:rsid w:val="00DE1005"/>
    <w:rsid w:val="00EA3F83"/>
    <w:rsid w:val="00EC376D"/>
    <w:rsid w:val="00F6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 w:type="paragraph" w:styleId="aa">
    <w:name w:val="header"/>
    <w:basedOn w:val="a"/>
    <w:link w:val="ab"/>
    <w:uiPriority w:val="99"/>
    <w:unhideWhenUsed/>
    <w:rsid w:val="0065156D"/>
    <w:pPr>
      <w:tabs>
        <w:tab w:val="center" w:pos="4677"/>
        <w:tab w:val="right" w:pos="9355"/>
      </w:tabs>
    </w:pPr>
  </w:style>
  <w:style w:type="character" w:customStyle="1" w:styleId="ab">
    <w:name w:val="Верхний колонтитул Знак"/>
    <w:basedOn w:val="a0"/>
    <w:link w:val="aa"/>
    <w:uiPriority w:val="99"/>
    <w:rsid w:val="0065156D"/>
    <w:rPr>
      <w:rFonts w:ascii="Times New Roman" w:eastAsia="Calibri" w:hAnsi="Times New Roman" w:cs="Times New Roman"/>
      <w:sz w:val="20"/>
      <w:szCs w:val="20"/>
      <w:lang w:eastAsia="ru-RU"/>
    </w:rPr>
  </w:style>
  <w:style w:type="paragraph" w:styleId="ac">
    <w:name w:val="footer"/>
    <w:basedOn w:val="a"/>
    <w:link w:val="ad"/>
    <w:uiPriority w:val="99"/>
    <w:unhideWhenUsed/>
    <w:rsid w:val="0065156D"/>
    <w:pPr>
      <w:tabs>
        <w:tab w:val="center" w:pos="4677"/>
        <w:tab w:val="right" w:pos="9355"/>
      </w:tabs>
    </w:pPr>
  </w:style>
  <w:style w:type="character" w:customStyle="1" w:styleId="ad">
    <w:name w:val="Нижний колонтитул Знак"/>
    <w:basedOn w:val="a0"/>
    <w:link w:val="ac"/>
    <w:uiPriority w:val="99"/>
    <w:rsid w:val="0065156D"/>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 w:type="paragraph" w:styleId="aa">
    <w:name w:val="header"/>
    <w:basedOn w:val="a"/>
    <w:link w:val="ab"/>
    <w:uiPriority w:val="99"/>
    <w:unhideWhenUsed/>
    <w:rsid w:val="0065156D"/>
    <w:pPr>
      <w:tabs>
        <w:tab w:val="center" w:pos="4677"/>
        <w:tab w:val="right" w:pos="9355"/>
      </w:tabs>
    </w:pPr>
  </w:style>
  <w:style w:type="character" w:customStyle="1" w:styleId="ab">
    <w:name w:val="Верхний колонтитул Знак"/>
    <w:basedOn w:val="a0"/>
    <w:link w:val="aa"/>
    <w:uiPriority w:val="99"/>
    <w:rsid w:val="0065156D"/>
    <w:rPr>
      <w:rFonts w:ascii="Times New Roman" w:eastAsia="Calibri" w:hAnsi="Times New Roman" w:cs="Times New Roman"/>
      <w:sz w:val="20"/>
      <w:szCs w:val="20"/>
      <w:lang w:eastAsia="ru-RU"/>
    </w:rPr>
  </w:style>
  <w:style w:type="paragraph" w:styleId="ac">
    <w:name w:val="footer"/>
    <w:basedOn w:val="a"/>
    <w:link w:val="ad"/>
    <w:uiPriority w:val="99"/>
    <w:unhideWhenUsed/>
    <w:rsid w:val="0065156D"/>
    <w:pPr>
      <w:tabs>
        <w:tab w:val="center" w:pos="4677"/>
        <w:tab w:val="right" w:pos="9355"/>
      </w:tabs>
    </w:pPr>
  </w:style>
  <w:style w:type="character" w:customStyle="1" w:styleId="ad">
    <w:name w:val="Нижний колонтитул Знак"/>
    <w:basedOn w:val="a0"/>
    <w:link w:val="ac"/>
    <w:uiPriority w:val="99"/>
    <w:rsid w:val="0065156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475FB37863C654FB9F0C20DBFD91669992A8EAC024A14E65CB0Df7K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10</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Мельников Дмитрий Анатольевич</cp:lastModifiedBy>
  <cp:revision>21</cp:revision>
  <dcterms:created xsi:type="dcterms:W3CDTF">2023-09-06T13:13:00Z</dcterms:created>
  <dcterms:modified xsi:type="dcterms:W3CDTF">2023-10-03T11:51:00Z</dcterms:modified>
</cp:coreProperties>
</file>