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C7" w:rsidRPr="00A24020" w:rsidRDefault="005E5E69" w:rsidP="00BD7EC7">
      <w:pPr>
        <w:ind w:left="4820"/>
        <w:jc w:val="right"/>
        <w:rPr>
          <w:sz w:val="20"/>
          <w:szCs w:val="20"/>
        </w:rPr>
      </w:pPr>
      <w:r w:rsidRPr="004E7C78">
        <w:rPr>
          <w:sz w:val="20"/>
          <w:szCs w:val="20"/>
        </w:rPr>
        <w:t>ПРИЛОЖЕНИЕ №</w:t>
      </w:r>
      <w:r w:rsidR="00F53047">
        <w:rPr>
          <w:sz w:val="20"/>
          <w:szCs w:val="20"/>
        </w:rPr>
        <w:t>6</w:t>
      </w:r>
      <w:r w:rsidR="00A24DE6" w:rsidRPr="004E7C78">
        <w:rPr>
          <w:sz w:val="20"/>
          <w:szCs w:val="20"/>
        </w:rPr>
        <w:t xml:space="preserve"> </w:t>
      </w:r>
    </w:p>
    <w:p w:rsidR="007F6AA0" w:rsidRPr="003C5BEA" w:rsidRDefault="007F6AA0" w:rsidP="00BD7EC7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>к решению</w:t>
      </w:r>
      <w:bookmarkStart w:id="0" w:name="_GoBack"/>
      <w:bookmarkEnd w:id="0"/>
      <w:r w:rsidRPr="00441886">
        <w:rPr>
          <w:sz w:val="20"/>
          <w:szCs w:val="20"/>
        </w:rPr>
        <w:t xml:space="preserve"> Собрания депутатов</w:t>
      </w:r>
      <w:r w:rsidR="006E0999" w:rsidRPr="00441886">
        <w:rPr>
          <w:sz w:val="20"/>
          <w:szCs w:val="20"/>
        </w:rPr>
        <w:t xml:space="preserve"> </w:t>
      </w:r>
      <w:r w:rsidRPr="00441886">
        <w:rPr>
          <w:sz w:val="20"/>
          <w:szCs w:val="20"/>
        </w:rPr>
        <w:t>МО «</w:t>
      </w:r>
      <w:r w:rsidR="007E5831" w:rsidRPr="00441886">
        <w:rPr>
          <w:sz w:val="20"/>
          <w:szCs w:val="20"/>
        </w:rPr>
        <w:t>Приморский муниципальный район»</w:t>
      </w:r>
      <w:r w:rsidR="006E0999" w:rsidRPr="00441886">
        <w:rPr>
          <w:sz w:val="20"/>
          <w:szCs w:val="20"/>
        </w:rPr>
        <w:t xml:space="preserve"> </w:t>
      </w:r>
      <w:r w:rsidR="000E01D2" w:rsidRPr="000E01D2">
        <w:rPr>
          <w:sz w:val="20"/>
          <w:szCs w:val="20"/>
        </w:rPr>
        <w:t xml:space="preserve">Архангельской области </w:t>
      </w:r>
      <w:r w:rsidRPr="00441886">
        <w:rPr>
          <w:sz w:val="20"/>
          <w:szCs w:val="20"/>
        </w:rPr>
        <w:t xml:space="preserve">от </w:t>
      </w:r>
      <w:r w:rsidR="00CE0B1F">
        <w:rPr>
          <w:sz w:val="20"/>
          <w:szCs w:val="20"/>
        </w:rPr>
        <w:t>1</w:t>
      </w:r>
      <w:r w:rsidR="00B870C0">
        <w:rPr>
          <w:sz w:val="20"/>
          <w:szCs w:val="20"/>
        </w:rPr>
        <w:t>8</w:t>
      </w:r>
      <w:r w:rsidR="00CE0B1F">
        <w:rPr>
          <w:sz w:val="20"/>
          <w:szCs w:val="20"/>
        </w:rPr>
        <w:t xml:space="preserve"> </w:t>
      </w:r>
      <w:r w:rsidR="00B870C0">
        <w:rPr>
          <w:sz w:val="20"/>
          <w:szCs w:val="20"/>
        </w:rPr>
        <w:t>марта</w:t>
      </w:r>
      <w:r w:rsidR="00CD2458" w:rsidRPr="00441886">
        <w:rPr>
          <w:sz w:val="20"/>
          <w:szCs w:val="20"/>
        </w:rPr>
        <w:t xml:space="preserve"> </w:t>
      </w:r>
      <w:r w:rsidRPr="00441886">
        <w:rPr>
          <w:sz w:val="20"/>
          <w:szCs w:val="20"/>
        </w:rPr>
        <w:t>20</w:t>
      </w:r>
      <w:r w:rsidR="00E56558" w:rsidRPr="00441886">
        <w:rPr>
          <w:sz w:val="20"/>
          <w:szCs w:val="20"/>
        </w:rPr>
        <w:t>2</w:t>
      </w:r>
      <w:r w:rsidR="00681C02">
        <w:rPr>
          <w:sz w:val="20"/>
          <w:szCs w:val="20"/>
        </w:rPr>
        <w:t>1</w:t>
      </w:r>
      <w:r w:rsidRPr="00441886">
        <w:rPr>
          <w:sz w:val="20"/>
          <w:szCs w:val="20"/>
        </w:rPr>
        <w:t xml:space="preserve"> г. №</w:t>
      </w:r>
      <w:r w:rsidRPr="003C5BEA">
        <w:rPr>
          <w:sz w:val="20"/>
          <w:szCs w:val="20"/>
        </w:rPr>
        <w:t xml:space="preserve"> </w:t>
      </w:r>
      <w:r w:rsidR="00EC1816">
        <w:rPr>
          <w:sz w:val="20"/>
          <w:szCs w:val="20"/>
        </w:rPr>
        <w:t>257</w:t>
      </w:r>
    </w:p>
    <w:p w:rsidR="00367572" w:rsidRPr="003C5BEA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3C5BEA" w:rsidRDefault="00367572" w:rsidP="007F6AA0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8C7FA0" w:rsidRPr="0051034D" w:rsidRDefault="00841263" w:rsidP="00E3751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51034D">
        <w:rPr>
          <w:b/>
          <w:bCs/>
          <w:sz w:val="26"/>
          <w:szCs w:val="26"/>
        </w:rPr>
        <w:t>Изменения</w:t>
      </w:r>
      <w:r w:rsidR="008C7FA0" w:rsidRPr="0051034D">
        <w:rPr>
          <w:b/>
          <w:bCs/>
          <w:sz w:val="26"/>
          <w:szCs w:val="26"/>
        </w:rPr>
        <w:t>,</w:t>
      </w:r>
    </w:p>
    <w:p w:rsidR="00681C02" w:rsidRDefault="00454A01" w:rsidP="00256147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которые </w:t>
      </w:r>
      <w:r w:rsidR="008C7FA0" w:rsidRPr="003C5BEA">
        <w:rPr>
          <w:sz w:val="26"/>
          <w:szCs w:val="26"/>
        </w:rPr>
        <w:t>внос</w:t>
      </w:r>
      <w:r>
        <w:rPr>
          <w:sz w:val="26"/>
          <w:szCs w:val="26"/>
        </w:rPr>
        <w:t>ятся</w:t>
      </w:r>
      <w:r w:rsidR="008C7FA0" w:rsidRPr="003C5BEA">
        <w:rPr>
          <w:sz w:val="26"/>
          <w:szCs w:val="26"/>
        </w:rPr>
        <w:t xml:space="preserve"> в Приложение № 3</w:t>
      </w:r>
      <w:r w:rsidR="00681C02">
        <w:rPr>
          <w:sz w:val="26"/>
          <w:szCs w:val="26"/>
        </w:rPr>
        <w:t>4</w:t>
      </w:r>
      <w:r w:rsidR="008C7FA0"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 xml:space="preserve">к решению Собрания депутатов муниципального образования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>«Приморский муниципальный район»</w:t>
      </w:r>
      <w:r>
        <w:rPr>
          <w:sz w:val="26"/>
          <w:szCs w:val="26"/>
        </w:rPr>
        <w:t xml:space="preserve"> </w:t>
      </w:r>
      <w:r w:rsidR="008C7FA0" w:rsidRPr="003C5BEA">
        <w:rPr>
          <w:sz w:val="26"/>
          <w:szCs w:val="26"/>
        </w:rPr>
        <w:t xml:space="preserve">от </w:t>
      </w:r>
      <w:r w:rsidR="00CD2458" w:rsidRPr="003C5BEA">
        <w:rPr>
          <w:sz w:val="26"/>
          <w:szCs w:val="26"/>
        </w:rPr>
        <w:t>1</w:t>
      </w:r>
      <w:r w:rsidR="00681C02">
        <w:rPr>
          <w:sz w:val="26"/>
          <w:szCs w:val="26"/>
        </w:rPr>
        <w:t>0 декабря 2020</w:t>
      </w:r>
      <w:r w:rsidR="00F43EE2" w:rsidRPr="003C5BEA">
        <w:rPr>
          <w:sz w:val="26"/>
          <w:szCs w:val="26"/>
        </w:rPr>
        <w:t xml:space="preserve"> г</w:t>
      </w:r>
      <w:r w:rsidR="00681C02">
        <w:rPr>
          <w:sz w:val="26"/>
          <w:szCs w:val="26"/>
        </w:rPr>
        <w:t>ода</w:t>
      </w:r>
      <w:r w:rsidR="00F43EE2" w:rsidRPr="003C5BEA">
        <w:rPr>
          <w:sz w:val="26"/>
          <w:szCs w:val="26"/>
        </w:rPr>
        <w:t xml:space="preserve"> № </w:t>
      </w:r>
      <w:r w:rsidR="00681C02">
        <w:rPr>
          <w:sz w:val="26"/>
          <w:szCs w:val="26"/>
        </w:rPr>
        <w:t>2</w:t>
      </w:r>
      <w:r w:rsidR="00E56558" w:rsidRPr="003C5BEA">
        <w:rPr>
          <w:sz w:val="26"/>
          <w:szCs w:val="26"/>
        </w:rPr>
        <w:t>22</w:t>
      </w:r>
      <w:r w:rsidR="008C7FA0"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 xml:space="preserve">«О бюджете муниципального образования </w:t>
      </w:r>
    </w:p>
    <w:p w:rsidR="00681C02" w:rsidRDefault="008C7FA0" w:rsidP="00256147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>«Приморс</w:t>
      </w:r>
      <w:r w:rsidR="00AB362D" w:rsidRPr="003C5BEA">
        <w:rPr>
          <w:sz w:val="26"/>
          <w:szCs w:val="26"/>
        </w:rPr>
        <w:t xml:space="preserve">кий муниципальный район» </w:t>
      </w:r>
      <w:r w:rsidR="00681C02">
        <w:rPr>
          <w:sz w:val="26"/>
          <w:szCs w:val="26"/>
        </w:rPr>
        <w:t xml:space="preserve">Архангельской области </w:t>
      </w:r>
    </w:p>
    <w:p w:rsidR="008C7FA0" w:rsidRPr="003C5BEA" w:rsidRDefault="00AB362D" w:rsidP="00256147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>на 20</w:t>
      </w:r>
      <w:r w:rsidR="00E56558" w:rsidRPr="003C5BEA">
        <w:rPr>
          <w:sz w:val="26"/>
          <w:szCs w:val="26"/>
        </w:rPr>
        <w:t>2</w:t>
      </w:r>
      <w:r w:rsidR="00681C02">
        <w:rPr>
          <w:sz w:val="26"/>
          <w:szCs w:val="26"/>
        </w:rPr>
        <w:t>1</w:t>
      </w:r>
      <w:r w:rsidR="008C7FA0" w:rsidRPr="003C5BEA">
        <w:rPr>
          <w:sz w:val="26"/>
          <w:szCs w:val="26"/>
        </w:rPr>
        <w:t xml:space="preserve"> год</w:t>
      </w:r>
      <w:r w:rsidR="00256147" w:rsidRPr="003C5BEA">
        <w:rPr>
          <w:sz w:val="26"/>
          <w:szCs w:val="26"/>
        </w:rPr>
        <w:t xml:space="preserve"> </w:t>
      </w:r>
      <w:r w:rsidR="008C7FA0" w:rsidRPr="003C5BEA">
        <w:rPr>
          <w:sz w:val="26"/>
          <w:szCs w:val="26"/>
        </w:rPr>
        <w:t>и плановый период 20</w:t>
      </w:r>
      <w:r w:rsidR="00CD2458" w:rsidRPr="003C5BEA">
        <w:rPr>
          <w:sz w:val="26"/>
          <w:szCs w:val="26"/>
        </w:rPr>
        <w:t>2</w:t>
      </w:r>
      <w:r w:rsidR="00681C02">
        <w:rPr>
          <w:sz w:val="26"/>
          <w:szCs w:val="26"/>
        </w:rPr>
        <w:t>2</w:t>
      </w:r>
      <w:r w:rsidRPr="003C5BEA">
        <w:rPr>
          <w:sz w:val="26"/>
          <w:szCs w:val="26"/>
        </w:rPr>
        <w:t xml:space="preserve"> и 202</w:t>
      </w:r>
      <w:r w:rsidR="00681C02">
        <w:rPr>
          <w:sz w:val="26"/>
          <w:szCs w:val="26"/>
        </w:rPr>
        <w:t>3</w:t>
      </w:r>
      <w:r w:rsidR="008C7FA0" w:rsidRPr="003C5BEA">
        <w:rPr>
          <w:sz w:val="26"/>
          <w:szCs w:val="26"/>
        </w:rPr>
        <w:t xml:space="preserve"> годов</w:t>
      </w:r>
      <w:r w:rsidR="00256147" w:rsidRPr="003C5BEA">
        <w:rPr>
          <w:sz w:val="26"/>
          <w:szCs w:val="26"/>
        </w:rPr>
        <w:t>»</w:t>
      </w:r>
    </w:p>
    <w:p w:rsidR="00DF7266" w:rsidRDefault="00DF7266" w:rsidP="00DF7266">
      <w:pPr>
        <w:jc w:val="center"/>
        <w:rPr>
          <w:rFonts w:eastAsiaTheme="minorHAnsi"/>
          <w:lang w:eastAsia="en-US"/>
        </w:rPr>
      </w:pPr>
    </w:p>
    <w:p w:rsidR="00692330" w:rsidRPr="00692330" w:rsidRDefault="00692330" w:rsidP="00692330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  <w:r w:rsidRPr="00692330">
        <w:rPr>
          <w:rFonts w:eastAsiaTheme="minorHAnsi"/>
          <w:b w:val="0"/>
          <w:lang w:eastAsia="en-US"/>
        </w:rPr>
        <w:t>1.</w:t>
      </w:r>
      <w:r w:rsidRPr="00692330">
        <w:rPr>
          <w:rFonts w:eastAsiaTheme="minorHAnsi"/>
          <w:b w:val="0"/>
          <w:lang w:eastAsia="en-US"/>
        </w:rPr>
        <w:tab/>
        <w:t>Преамбулу дополнить подпункт</w:t>
      </w:r>
      <w:r w:rsidR="009F14A7">
        <w:rPr>
          <w:rFonts w:eastAsiaTheme="minorHAnsi"/>
          <w:b w:val="0"/>
          <w:lang w:eastAsia="en-US"/>
        </w:rPr>
        <w:t>ами</w:t>
      </w:r>
      <w:r w:rsidRPr="00692330">
        <w:rPr>
          <w:rFonts w:eastAsiaTheme="minorHAnsi"/>
          <w:b w:val="0"/>
          <w:lang w:eastAsia="en-US"/>
        </w:rPr>
        <w:t xml:space="preserve"> </w:t>
      </w:r>
      <w:r>
        <w:rPr>
          <w:rFonts w:eastAsiaTheme="minorHAnsi"/>
          <w:b w:val="0"/>
          <w:lang w:eastAsia="en-US"/>
        </w:rPr>
        <w:t>20</w:t>
      </w:r>
      <w:r w:rsidR="009F14A7">
        <w:rPr>
          <w:rFonts w:eastAsiaTheme="minorHAnsi"/>
          <w:b w:val="0"/>
          <w:lang w:eastAsia="en-US"/>
        </w:rPr>
        <w:t xml:space="preserve"> и 21</w:t>
      </w:r>
      <w:r w:rsidRPr="00692330">
        <w:rPr>
          <w:rFonts w:eastAsiaTheme="minorHAnsi"/>
          <w:b w:val="0"/>
          <w:lang w:eastAsia="en-US"/>
        </w:rPr>
        <w:t xml:space="preserve"> следующего содержания:</w:t>
      </w:r>
    </w:p>
    <w:p w:rsidR="009F14A7" w:rsidRDefault="00692330" w:rsidP="00692330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  <w:r w:rsidRPr="00692330">
        <w:rPr>
          <w:rFonts w:eastAsiaTheme="minorHAnsi"/>
          <w:b w:val="0"/>
          <w:lang w:eastAsia="en-US"/>
        </w:rPr>
        <w:t>«</w:t>
      </w:r>
      <w:r>
        <w:rPr>
          <w:rFonts w:eastAsiaTheme="minorHAnsi"/>
          <w:b w:val="0"/>
          <w:lang w:eastAsia="en-US"/>
        </w:rPr>
        <w:t>20</w:t>
      </w:r>
      <w:r w:rsidRPr="00692330">
        <w:rPr>
          <w:rFonts w:eastAsiaTheme="minorHAnsi"/>
          <w:b w:val="0"/>
          <w:lang w:eastAsia="en-US"/>
        </w:rPr>
        <w:t>) иных межбюджетных трансфертов бюджетам сельских поселений на реализацию мероприятий по переселению гражда</w:t>
      </w:r>
      <w:r w:rsidR="009F14A7">
        <w:rPr>
          <w:rFonts w:eastAsiaTheme="minorHAnsi"/>
          <w:b w:val="0"/>
          <w:lang w:eastAsia="en-US"/>
        </w:rPr>
        <w:t>н из аварийного жилищного фонда;</w:t>
      </w:r>
    </w:p>
    <w:p w:rsidR="00692330" w:rsidRDefault="00F939EB" w:rsidP="009F14A7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  <w:r>
        <w:rPr>
          <w:rFonts w:eastAsiaTheme="minorHAnsi"/>
          <w:b w:val="0"/>
          <w:lang w:eastAsia="en-US"/>
        </w:rPr>
        <w:t xml:space="preserve">  </w:t>
      </w:r>
      <w:r w:rsidR="009F14A7">
        <w:rPr>
          <w:rFonts w:eastAsiaTheme="minorHAnsi"/>
          <w:b w:val="0"/>
          <w:lang w:eastAsia="en-US"/>
        </w:rPr>
        <w:t xml:space="preserve">21) иных межбюджетных трансфертов </w:t>
      </w:r>
      <w:r w:rsidR="009F14A7" w:rsidRPr="009F14A7">
        <w:rPr>
          <w:rFonts w:eastAsiaTheme="minorHAnsi"/>
          <w:b w:val="0"/>
          <w:lang w:eastAsia="en-US"/>
        </w:rPr>
        <w:t>бюджетам сельских поселений на реализацию мероприятий по проведению капитального ремонта многоквартирных домов</w:t>
      </w:r>
      <w:r w:rsidR="00692330" w:rsidRPr="00692330">
        <w:rPr>
          <w:rFonts w:eastAsiaTheme="minorHAnsi"/>
          <w:b w:val="0"/>
          <w:lang w:eastAsia="en-US"/>
        </w:rPr>
        <w:t>».</w:t>
      </w:r>
    </w:p>
    <w:p w:rsidR="00692330" w:rsidRDefault="00692330" w:rsidP="00692330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lang w:eastAsia="en-US"/>
        </w:rPr>
        <w:t xml:space="preserve">2. </w:t>
      </w:r>
      <w:r w:rsidRPr="00B870C0">
        <w:rPr>
          <w:rFonts w:eastAsiaTheme="minorHAnsi"/>
          <w:b w:val="0"/>
          <w:lang w:eastAsia="en-US"/>
        </w:rPr>
        <w:t>В п</w:t>
      </w:r>
      <w:r w:rsidRPr="00B870C0">
        <w:rPr>
          <w:rFonts w:eastAsiaTheme="minorHAnsi"/>
          <w:b w:val="0"/>
          <w:bCs w:val="0"/>
          <w:lang w:eastAsia="en-US"/>
        </w:rPr>
        <w:t>одпункте 11.3. пункта 11 после слов «</w:t>
      </w:r>
      <w:r w:rsidRPr="00B870C0">
        <w:rPr>
          <w:b w:val="0"/>
        </w:rPr>
        <w:t>понимаются расходы на</w:t>
      </w:r>
      <w:r w:rsidRPr="00B870C0">
        <w:rPr>
          <w:rFonts w:eastAsiaTheme="minorHAnsi"/>
          <w:b w:val="0"/>
          <w:bCs w:val="0"/>
          <w:lang w:eastAsia="en-US"/>
        </w:rPr>
        <w:t>» дополнить словами «</w:t>
      </w:r>
      <w:r w:rsidRPr="00B870C0">
        <w:rPr>
          <w:b w:val="0"/>
        </w:rPr>
        <w:t>обслуживание (покраск</w:t>
      </w:r>
      <w:r>
        <w:rPr>
          <w:b w:val="0"/>
        </w:rPr>
        <w:t>у</w:t>
      </w:r>
      <w:r w:rsidRPr="00B870C0">
        <w:rPr>
          <w:b w:val="0"/>
        </w:rPr>
        <w:t>, ремонт) и</w:t>
      </w:r>
      <w:r w:rsidRPr="00B870C0">
        <w:rPr>
          <w:rFonts w:eastAsiaTheme="minorHAnsi"/>
          <w:b w:val="0"/>
          <w:bCs w:val="0"/>
          <w:lang w:eastAsia="en-US"/>
        </w:rPr>
        <w:t>».</w:t>
      </w:r>
    </w:p>
    <w:p w:rsidR="00424A95" w:rsidRDefault="00424A95" w:rsidP="00692330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>3. Подпункт 12.3. пункта 12 изложить в новой редакции:</w:t>
      </w:r>
    </w:p>
    <w:p w:rsidR="00424A95" w:rsidRDefault="00424A95" w:rsidP="00424A95">
      <w:pPr>
        <w:tabs>
          <w:tab w:val="left" w:pos="993"/>
          <w:tab w:val="left" w:pos="1276"/>
        </w:tabs>
        <w:ind w:firstLine="709"/>
        <w:jc w:val="both"/>
        <w:rPr>
          <w:rFonts w:eastAsiaTheme="minorHAnsi"/>
          <w:b/>
          <w:bCs/>
          <w:lang w:eastAsia="en-US"/>
        </w:rPr>
      </w:pPr>
      <w:r w:rsidRPr="00424A95">
        <w:rPr>
          <w:rFonts w:eastAsiaTheme="minorHAnsi"/>
          <w:bCs/>
          <w:lang w:eastAsia="en-US"/>
        </w:rPr>
        <w:t>«12.3.</w:t>
      </w:r>
      <w:r>
        <w:rPr>
          <w:rFonts w:eastAsiaTheme="minorHAnsi"/>
          <w:b/>
          <w:bCs/>
          <w:lang w:eastAsia="en-US"/>
        </w:rPr>
        <w:t xml:space="preserve"> </w:t>
      </w:r>
      <w:r w:rsidRPr="00D91F1C">
        <w:t>Получателями межбюджетных трансфертов являются органы местного самоуправления поселений, которые владеют на праве собственности пассажирским судном водного транспорта (далее в настоящем Порядке – пассажирское судно)</w:t>
      </w:r>
      <w:r>
        <w:t xml:space="preserve">, предназначенное для </w:t>
      </w:r>
      <w:r w:rsidRPr="00716DEB">
        <w:t>осуществлени</w:t>
      </w:r>
      <w:r>
        <w:t>я</w:t>
      </w:r>
      <w:r w:rsidRPr="00716DEB">
        <w:t xml:space="preserve"> части полномочий по решению вопросов местного значения в соответствии с заключенными соглашениями, в целях</w:t>
      </w:r>
      <w:r>
        <w:t xml:space="preserve"> организации транспортного обслуживания населения в границах поселения</w:t>
      </w:r>
      <w:r w:rsidRPr="00D91F1C">
        <w:t>. Право собственности поселения на пассажирское судно подтверждается выпиской из реестра муниципального имущества поселения.</w:t>
      </w:r>
      <w:r>
        <w:t>».</w:t>
      </w:r>
    </w:p>
    <w:p w:rsidR="00523224" w:rsidRDefault="00424A95" w:rsidP="00692330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>4</w:t>
      </w:r>
      <w:r w:rsidR="00C11E9A">
        <w:rPr>
          <w:rFonts w:eastAsiaTheme="minorHAnsi"/>
          <w:b w:val="0"/>
          <w:bCs w:val="0"/>
          <w:lang w:eastAsia="en-US"/>
        </w:rPr>
        <w:t xml:space="preserve">. </w:t>
      </w:r>
      <w:r w:rsidR="00523224">
        <w:rPr>
          <w:rFonts w:eastAsiaTheme="minorHAnsi"/>
          <w:b w:val="0"/>
          <w:bCs w:val="0"/>
          <w:lang w:eastAsia="en-US"/>
        </w:rPr>
        <w:t>Подпункт 12.5 пункта 12 изложить в новой редакции:</w:t>
      </w:r>
    </w:p>
    <w:p w:rsidR="00523224" w:rsidRPr="00523224" w:rsidRDefault="00523224" w:rsidP="00523224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 xml:space="preserve">«12.5. </w:t>
      </w:r>
      <w:r w:rsidRPr="00523224">
        <w:rPr>
          <w:rFonts w:eastAsiaTheme="minorHAnsi"/>
          <w:b w:val="0"/>
          <w:bCs w:val="0"/>
          <w:lang w:eastAsia="en-US"/>
        </w:rPr>
        <w:t>Межбюджетные трансферты предоставляются при соблюдении следующих условий:</w:t>
      </w:r>
    </w:p>
    <w:p w:rsidR="00523224" w:rsidRPr="00523224" w:rsidRDefault="00523224" w:rsidP="00523224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523224">
        <w:rPr>
          <w:rFonts w:eastAsiaTheme="minorHAnsi"/>
          <w:b w:val="0"/>
          <w:bCs w:val="0"/>
          <w:lang w:eastAsia="en-US"/>
        </w:rPr>
        <w:t>-</w:t>
      </w:r>
      <w:r w:rsidRPr="00523224">
        <w:rPr>
          <w:rFonts w:eastAsiaTheme="minorHAnsi"/>
          <w:b w:val="0"/>
          <w:bCs w:val="0"/>
          <w:lang w:eastAsia="en-US"/>
        </w:rPr>
        <w:tab/>
        <w:t xml:space="preserve">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 о предоставлении межбюджетных трансфертов); </w:t>
      </w:r>
    </w:p>
    <w:p w:rsidR="00523224" w:rsidRPr="00523224" w:rsidRDefault="00523224" w:rsidP="00523224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523224">
        <w:rPr>
          <w:rFonts w:eastAsiaTheme="minorHAnsi"/>
          <w:b w:val="0"/>
          <w:bCs w:val="0"/>
          <w:lang w:eastAsia="en-US"/>
        </w:rPr>
        <w:t>-</w:t>
      </w:r>
      <w:r w:rsidRPr="00523224">
        <w:rPr>
          <w:rFonts w:eastAsiaTheme="minorHAnsi"/>
          <w:b w:val="0"/>
          <w:bCs w:val="0"/>
          <w:lang w:eastAsia="en-US"/>
        </w:rPr>
        <w:tab/>
        <w:t>выполнение условий, предусмотренных соглашением о предоставлении межбюджетных трансфертов;</w:t>
      </w:r>
    </w:p>
    <w:p w:rsidR="00523224" w:rsidRPr="00523224" w:rsidRDefault="00523224" w:rsidP="00523224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523224">
        <w:rPr>
          <w:rFonts w:eastAsiaTheme="minorHAnsi"/>
          <w:b w:val="0"/>
          <w:bCs w:val="0"/>
          <w:lang w:eastAsia="en-US"/>
        </w:rPr>
        <w:t>-</w:t>
      </w:r>
      <w:r w:rsidRPr="00523224">
        <w:rPr>
          <w:rFonts w:eastAsiaTheme="minorHAnsi"/>
          <w:b w:val="0"/>
          <w:bCs w:val="0"/>
          <w:lang w:eastAsia="en-US"/>
        </w:rPr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о предоставлении межбюджетных трансфертов и настоящим Порядком;</w:t>
      </w:r>
    </w:p>
    <w:p w:rsidR="00523224" w:rsidRPr="00523224" w:rsidRDefault="00523224" w:rsidP="00523224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523224">
        <w:rPr>
          <w:rFonts w:eastAsiaTheme="minorHAnsi"/>
          <w:b w:val="0"/>
          <w:bCs w:val="0"/>
          <w:lang w:eastAsia="en-US"/>
        </w:rPr>
        <w:t xml:space="preserve">Обязательными условиями, включаемыми в соглашение, предусмотренное абзацем третьим подпункта </w:t>
      </w:r>
      <w:r>
        <w:rPr>
          <w:rFonts w:eastAsiaTheme="minorHAnsi"/>
          <w:b w:val="0"/>
          <w:bCs w:val="0"/>
          <w:lang w:eastAsia="en-US"/>
        </w:rPr>
        <w:t>12.5</w:t>
      </w:r>
      <w:r w:rsidRPr="00523224">
        <w:rPr>
          <w:rFonts w:eastAsiaTheme="minorHAnsi"/>
          <w:b w:val="0"/>
          <w:bCs w:val="0"/>
          <w:lang w:eastAsia="en-US"/>
        </w:rPr>
        <w:t xml:space="preserve"> настоящего Порядка, являются:</w:t>
      </w:r>
    </w:p>
    <w:p w:rsidR="00523224" w:rsidRPr="00523224" w:rsidRDefault="00523224" w:rsidP="00523224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523224">
        <w:rPr>
          <w:rFonts w:eastAsiaTheme="minorHAnsi"/>
          <w:b w:val="0"/>
          <w:bCs w:val="0"/>
          <w:lang w:eastAsia="en-US"/>
        </w:rPr>
        <w:t>-</w:t>
      </w:r>
      <w:r w:rsidRPr="00523224">
        <w:rPr>
          <w:rFonts w:eastAsiaTheme="minorHAnsi"/>
          <w:b w:val="0"/>
          <w:bCs w:val="0"/>
          <w:lang w:eastAsia="en-US"/>
        </w:rPr>
        <w:tab/>
        <w:t>осуществление контроля за исполнением условий соглашения о предоставлении межбюджетных трансфертов, а также основания для приостановления и (или) прекращения предоставления межбюджетных трансфертов;</w:t>
      </w:r>
    </w:p>
    <w:p w:rsidR="00523224" w:rsidRPr="00523224" w:rsidRDefault="00523224" w:rsidP="00523224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523224">
        <w:rPr>
          <w:rFonts w:eastAsiaTheme="minorHAnsi"/>
          <w:b w:val="0"/>
          <w:bCs w:val="0"/>
          <w:lang w:eastAsia="en-US"/>
        </w:rPr>
        <w:t>-</w:t>
      </w:r>
      <w:r w:rsidRPr="00523224">
        <w:rPr>
          <w:rFonts w:eastAsiaTheme="minorHAnsi"/>
          <w:b w:val="0"/>
          <w:bCs w:val="0"/>
          <w:lang w:eastAsia="en-US"/>
        </w:rPr>
        <w:tab/>
        <w:t>возврат межбюджетных трансфертов, в том числе использованных не по целевому назначению;</w:t>
      </w:r>
    </w:p>
    <w:p w:rsidR="00523224" w:rsidRDefault="00523224" w:rsidP="00523224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523224">
        <w:rPr>
          <w:rFonts w:eastAsiaTheme="minorHAnsi"/>
          <w:b w:val="0"/>
          <w:bCs w:val="0"/>
          <w:lang w:eastAsia="en-US"/>
        </w:rPr>
        <w:lastRenderedPageBreak/>
        <w:t>-</w:t>
      </w:r>
      <w:r w:rsidRPr="00523224">
        <w:rPr>
          <w:rFonts w:eastAsiaTheme="minorHAnsi"/>
          <w:b w:val="0"/>
          <w:bCs w:val="0"/>
          <w:lang w:eastAsia="en-US"/>
        </w:rPr>
        <w:tab/>
        <w:t>иные регулирующие порядок предоставления межбюджетных трансфертов условия, которые вправе предусмотреть управление по инфраструктурному развитию.</w:t>
      </w:r>
      <w:r>
        <w:rPr>
          <w:rFonts w:eastAsiaTheme="minorHAnsi"/>
          <w:b w:val="0"/>
          <w:bCs w:val="0"/>
          <w:lang w:eastAsia="en-US"/>
        </w:rPr>
        <w:t>»</w:t>
      </w:r>
    </w:p>
    <w:p w:rsidR="00C11E9A" w:rsidRDefault="00424A95" w:rsidP="00692330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>5</w:t>
      </w:r>
      <w:r w:rsidR="00523224">
        <w:rPr>
          <w:rFonts w:eastAsiaTheme="minorHAnsi"/>
          <w:b w:val="0"/>
          <w:bCs w:val="0"/>
          <w:lang w:eastAsia="en-US"/>
        </w:rPr>
        <w:t xml:space="preserve">. </w:t>
      </w:r>
      <w:r w:rsidR="00C11E9A">
        <w:rPr>
          <w:rFonts w:eastAsiaTheme="minorHAnsi"/>
          <w:b w:val="0"/>
          <w:bCs w:val="0"/>
          <w:lang w:eastAsia="en-US"/>
        </w:rPr>
        <w:t>Абзац второй подпункта 12.6 пункта 12 изложить в новой редакции:</w:t>
      </w:r>
    </w:p>
    <w:p w:rsidR="00C11E9A" w:rsidRDefault="00C11E9A" w:rsidP="00692330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 w:rsidRPr="00C11E9A">
        <w:rPr>
          <w:rFonts w:eastAsiaTheme="minorHAnsi"/>
          <w:b w:val="0"/>
          <w:bCs w:val="0"/>
          <w:lang w:eastAsia="en-US"/>
        </w:rPr>
        <w:t>«</w:t>
      </w:r>
      <w:r w:rsidRPr="00C11E9A">
        <w:rPr>
          <w:b w:val="0"/>
        </w:rPr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450932" w:rsidRDefault="00450932" w:rsidP="00692330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 xml:space="preserve">7. В подпункте 18.4 пункта 18 после </w:t>
      </w:r>
      <w:r w:rsidRPr="00450932">
        <w:rPr>
          <w:b w:val="0"/>
        </w:rPr>
        <w:t>слов ««Приморский муниципальный район»» дополнить словами «Архангельской области».</w:t>
      </w:r>
    </w:p>
    <w:p w:rsidR="00BC2AF4" w:rsidRDefault="00BC2AF4" w:rsidP="00692330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8. Абзац первый подпункта 18.7 пункта 18 изложить в новой редакции:</w:t>
      </w:r>
    </w:p>
    <w:p w:rsidR="00BC2AF4" w:rsidRPr="00C11E9A" w:rsidRDefault="00BC2AF4" w:rsidP="00692330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b w:val="0"/>
        </w:rPr>
        <w:t>«</w:t>
      </w:r>
      <w:r w:rsidRPr="00BC2AF4">
        <w:rPr>
          <w:b w:val="0"/>
        </w:rPr>
        <w:t>Средства межбюджетных трансфертов направляются органами местного самоуправления поселений в соответствии с распоряжением администрации и отражаются в расходах бюджетов поселений по соответствующим разделам, подразделам, целевым статьям и видам расходов классификации расходов бюджета. Целевые статьи расходов бюджетов</w:t>
      </w:r>
      <w:r>
        <w:rPr>
          <w:b w:val="0"/>
        </w:rPr>
        <w:t xml:space="preserve"> </w:t>
      </w:r>
      <w:r w:rsidRPr="00BC2AF4">
        <w:rPr>
          <w:b w:val="0"/>
        </w:rPr>
        <w:t>формируются в соответствии с требованиями статьи 21 Бюджетного кодекса Российской Федерации и с учетом Порядка формирования и применения кодов бюджетной классификации Российской Федерации, их структуре и принципах назначения, утвержденного приказом Министерства финансов Российской Федерации от 6 июня 2019 года N 85н.</w:t>
      </w:r>
      <w:r>
        <w:rPr>
          <w:b w:val="0"/>
        </w:rPr>
        <w:t>»</w:t>
      </w:r>
    </w:p>
    <w:p w:rsidR="00692330" w:rsidRPr="00692330" w:rsidRDefault="00BC2AF4" w:rsidP="00692330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  <w:r>
        <w:rPr>
          <w:rFonts w:eastAsiaTheme="minorHAnsi"/>
          <w:b w:val="0"/>
          <w:lang w:eastAsia="en-US"/>
        </w:rPr>
        <w:t>9</w:t>
      </w:r>
      <w:r w:rsidR="00692330">
        <w:rPr>
          <w:rFonts w:eastAsiaTheme="minorHAnsi"/>
          <w:b w:val="0"/>
          <w:lang w:eastAsia="en-US"/>
        </w:rPr>
        <w:t>.</w:t>
      </w:r>
      <w:r w:rsidR="00692330">
        <w:rPr>
          <w:rFonts w:eastAsiaTheme="minorHAnsi"/>
          <w:b w:val="0"/>
          <w:lang w:eastAsia="en-US"/>
        </w:rPr>
        <w:tab/>
        <w:t>Дополнить пункт</w:t>
      </w:r>
      <w:r w:rsidR="009F14A7">
        <w:rPr>
          <w:rFonts w:eastAsiaTheme="minorHAnsi"/>
          <w:b w:val="0"/>
          <w:lang w:eastAsia="en-US"/>
        </w:rPr>
        <w:t>ами</w:t>
      </w:r>
      <w:r w:rsidR="00692330">
        <w:rPr>
          <w:rFonts w:eastAsiaTheme="minorHAnsi"/>
          <w:b w:val="0"/>
          <w:lang w:eastAsia="en-US"/>
        </w:rPr>
        <w:t xml:space="preserve"> 20</w:t>
      </w:r>
      <w:r w:rsidR="009F14A7">
        <w:rPr>
          <w:rFonts w:eastAsiaTheme="minorHAnsi"/>
          <w:b w:val="0"/>
          <w:lang w:eastAsia="en-US"/>
        </w:rPr>
        <w:t xml:space="preserve"> и 21</w:t>
      </w:r>
      <w:r w:rsidR="00692330" w:rsidRPr="00692330">
        <w:rPr>
          <w:rFonts w:eastAsiaTheme="minorHAnsi"/>
          <w:b w:val="0"/>
          <w:lang w:eastAsia="en-US"/>
        </w:rPr>
        <w:t xml:space="preserve"> следующего содержания:</w:t>
      </w:r>
    </w:p>
    <w:p w:rsidR="00692330" w:rsidRDefault="00692330" w:rsidP="00AB4C64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</w:p>
    <w:p w:rsidR="00692330" w:rsidRDefault="00692330" w:rsidP="00AB4C64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</w:p>
    <w:p w:rsidR="00692330" w:rsidRDefault="00692330" w:rsidP="00692330">
      <w:pPr>
        <w:jc w:val="center"/>
        <w:rPr>
          <w:b/>
        </w:rPr>
      </w:pPr>
      <w:r>
        <w:rPr>
          <w:b/>
        </w:rPr>
        <w:t xml:space="preserve">«20. </w:t>
      </w:r>
      <w:bookmarkStart w:id="1" w:name="п26_переселение"/>
      <w:bookmarkEnd w:id="1"/>
      <w:r>
        <w:rPr>
          <w:b/>
        </w:rPr>
        <w:t>Порядок</w:t>
      </w:r>
    </w:p>
    <w:p w:rsidR="00692330" w:rsidRDefault="00692330" w:rsidP="00692330">
      <w:pPr>
        <w:jc w:val="center"/>
        <w:rPr>
          <w:b/>
        </w:rPr>
      </w:pPr>
      <w:r>
        <w:rPr>
          <w:b/>
        </w:rPr>
        <w:t>предоставления иных межбюджетных трансфертов</w:t>
      </w:r>
    </w:p>
    <w:p w:rsidR="00692330" w:rsidRDefault="00692330" w:rsidP="00692330">
      <w:pPr>
        <w:jc w:val="center"/>
        <w:rPr>
          <w:b/>
        </w:rPr>
      </w:pPr>
      <w:r>
        <w:rPr>
          <w:b/>
        </w:rPr>
        <w:t>бюджетам сельских поселений на реализацию мероприятий по переселению</w:t>
      </w:r>
    </w:p>
    <w:p w:rsidR="00692330" w:rsidRDefault="00692330" w:rsidP="00692330">
      <w:pPr>
        <w:jc w:val="center"/>
        <w:rPr>
          <w:b/>
        </w:rPr>
      </w:pPr>
      <w:r>
        <w:rPr>
          <w:b/>
        </w:rPr>
        <w:t>граждан из аварийного жилищного фонда</w:t>
      </w:r>
    </w:p>
    <w:p w:rsidR="00692330" w:rsidRDefault="00692330" w:rsidP="00692330">
      <w:pPr>
        <w:jc w:val="center"/>
        <w:rPr>
          <w:b/>
        </w:rPr>
      </w:pPr>
    </w:p>
    <w:p w:rsidR="00692330" w:rsidRDefault="00692330" w:rsidP="00692330">
      <w:pPr>
        <w:tabs>
          <w:tab w:val="left" w:pos="1276"/>
        </w:tabs>
        <w:ind w:firstLine="708"/>
        <w:jc w:val="both"/>
      </w:pPr>
      <w:r>
        <w:t>20.1.</w:t>
      </w:r>
      <w:r>
        <w:tab/>
        <w:t>Настоящий Порядок определяет правила и условия предоставления иных межбюджетных трансфертов бюджетам сельских поселений на реализацию мероприятий по переселению граждан из аварийного жилищного фонда (далее – межбюджетные трансферты).</w:t>
      </w:r>
    </w:p>
    <w:p w:rsidR="00692330" w:rsidRDefault="00692330" w:rsidP="00692330">
      <w:pPr>
        <w:tabs>
          <w:tab w:val="left" w:pos="1276"/>
        </w:tabs>
        <w:ind w:firstLine="708"/>
        <w:jc w:val="both"/>
      </w:pPr>
      <w:r>
        <w:t>20.2.</w:t>
      </w:r>
      <w:r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 по переселению граждан из аварийного жилищного фонда,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692330" w:rsidRDefault="00692330" w:rsidP="00692330">
      <w:pPr>
        <w:tabs>
          <w:tab w:val="left" w:pos="1276"/>
        </w:tabs>
        <w:ind w:firstLine="708"/>
        <w:jc w:val="both"/>
      </w:pPr>
      <w:r>
        <w:t>Межбюджетные трансферты предоставляются на:</w:t>
      </w:r>
    </w:p>
    <w:p w:rsidR="00692330" w:rsidRDefault="00692330" w:rsidP="00692330">
      <w:pPr>
        <w:tabs>
          <w:tab w:val="left" w:pos="993"/>
        </w:tabs>
        <w:ind w:firstLine="709"/>
        <w:jc w:val="both"/>
      </w:pPr>
      <w:r>
        <w:t>-</w:t>
      </w:r>
      <w:r>
        <w:tab/>
        <w:t>возмещение выкупной цены лицам, в чьей собственности находятся жилые помещения, входящие в аварийный жилищный фонд, в рамках исполнения судебных решений.</w:t>
      </w:r>
    </w:p>
    <w:p w:rsidR="00692330" w:rsidRDefault="00692330" w:rsidP="00692330">
      <w:pPr>
        <w:tabs>
          <w:tab w:val="left" w:pos="993"/>
        </w:tabs>
        <w:ind w:firstLine="709"/>
        <w:jc w:val="both"/>
      </w:pPr>
      <w:r>
        <w:t>20.3.</w:t>
      </w:r>
      <w:r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692330" w:rsidRDefault="00692330" w:rsidP="00692330">
      <w:pPr>
        <w:tabs>
          <w:tab w:val="left" w:pos="1276"/>
        </w:tabs>
        <w:ind w:firstLine="708"/>
        <w:jc w:val="both"/>
      </w:pPr>
      <w:r>
        <w:t>20.4.</w:t>
      </w:r>
      <w:r>
        <w:tab/>
        <w:t xml:space="preserve">Предоставление межбюджетных трансфертов осуществляется главным распорядителем бюджетных средств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 по инфраструктурному развитию) в соответствии с показателями сводной бюджетной росписи, утвержденными </w:t>
      </w:r>
      <w:r>
        <w:lastRenderedPageBreak/>
        <w:t>лимитами бюджетных обязательств и показателями кассового плана на текущий финансовый год.</w:t>
      </w:r>
    </w:p>
    <w:p w:rsidR="00692330" w:rsidRDefault="00692330" w:rsidP="00692330">
      <w:pPr>
        <w:tabs>
          <w:tab w:val="left" w:pos="1276"/>
        </w:tabs>
        <w:ind w:firstLine="708"/>
        <w:jc w:val="both"/>
      </w:pPr>
      <w:r>
        <w:t>20.5.</w:t>
      </w:r>
      <w:r>
        <w:tab/>
        <w:t>Предоставление межбюджетных трансфертов и реализация мероприятий, предусмотренных подпунктом 20.2. настоящего Порядка, осуществляются в рамках соглашений о передаче администрацией муниципального образования «Приморский муниципальный район» отдельных полномочий органам местного самоуправления сельских поселений (далее в настоящем Порядке – соглашения о передаче полномочий).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20.6.</w:t>
      </w:r>
      <w:r>
        <w:tab/>
        <w:t>Получателями межбюджетных трансфертов являются органы местного самоуправления сельских поселений, удовлетворяющие следующим условиям: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</w:r>
      <w:r w:rsidRPr="00130BA6">
        <w:t xml:space="preserve">жилые помещения и земельный участок изъяты для муниципальных нужд в связи с признанием многоквартирного дома аварийным и подлежащим </w:t>
      </w:r>
      <w:r>
        <w:t>сносу;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  <w:t>наличие судебного решения о возмещении выкупной цены за изъятое для муниципальных нужд жилое помещение.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20.7.</w:t>
      </w:r>
      <w:r>
        <w:tab/>
        <w:t>Межбюджетные трансферты предоставляются при соблюдении следующих условий: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  <w:t xml:space="preserve">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 о предоставлении межбюджетных трансфертов); 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  <w:t>выполнение условий, предусмотренных соглашением о предоставлении межбюджетных трансфертов;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  <w:t xml:space="preserve">наличие </w:t>
      </w:r>
      <w:proofErr w:type="spellStart"/>
      <w:r>
        <w:t>софинансирования</w:t>
      </w:r>
      <w:proofErr w:type="spellEnd"/>
      <w:r>
        <w:t xml:space="preserve"> из бюджета поселения в размере не менее 30 процентов; 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Обязательными условиями, включаемыми в соглашение о предоставлении межбюджетных трансфертов, предусмотренное абзацем третьим подпункта 20.7. настоящего Порядка, являются: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  <w:t>осуществление контроля за исполнением условий соглашения о предоставлении межбюджетных трансфертов, а также основания для приостановления и (или) прекращения предоставления межбюджетных трансфертов;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  <w:t>возврат межбюджетных трансфертов, в том числе использованных не по целевому назначению;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  <w:t>иные регулирующие порядок предоставления межбюджетных трансфертов условия, которые вправе предусмотреть управление по инфраструктурному развитию.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20.8.</w:t>
      </w:r>
      <w:r>
        <w:tab/>
        <w:t>Межбюджетные трансферты перечисляются с лицевого счета управления по инфраструктурному развитию, открытого в Управлении Федерального казначейства по Архангельской области, заявками на кассовый расход на счета органов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20.9.</w:t>
      </w:r>
      <w:r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20.10.</w:t>
      </w:r>
      <w:r>
        <w:tab/>
        <w:t xml:space="preserve"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</w:t>
      </w:r>
      <w:r>
        <w:lastRenderedPageBreak/>
        <w:t>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Архангельской области на 2021 год и плановый период 2022 и 2023 годов».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20.11.</w:t>
      </w:r>
      <w:r>
        <w:tab/>
        <w:t>Органы местного самоуправления сельских поселений расходуют средства межбюджетных трансфертов на цели, указанные в пункте 20.2. настоящего Порядка и в соглашении о предоставлении межбюджетных трансфертов.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20.12.</w:t>
      </w:r>
      <w:r>
        <w:tab/>
        <w:t>При неполном использовании органами местного самоуправления сельских поселений средств поступивших межбюджетных трансфертов экономия не может быть направлена на другие цели и подлежит возврату в районный бюджет.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20.13.</w:t>
      </w:r>
      <w:r>
        <w:tab/>
        <w:t>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и по форме, установленной управлением по инфраструктурному развитию, а также иную необходимую информацию по вопросу предоставления и расходования средств межбюджетных трансфертов.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20.14.</w:t>
      </w:r>
      <w:r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о предоставлении межбюджетных трансфертов документов и информации в соответствии с законодательством Российской Федерации.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20.15.</w:t>
      </w:r>
      <w:r>
        <w:tab/>
        <w:t>Контроль за ходом реализации мероприятий осуществляется управлением по инфраструктурному развитию и органами местного самоуправления сельских поселений.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20.16.</w:t>
      </w:r>
      <w:r>
        <w:tab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20.17.</w:t>
      </w:r>
      <w:r>
        <w:tab/>
        <w:t>Контроль за целевым использованием межбюджетных трансфертов осуществляют органы муниципального финансового контроля муниципального образования «Приморский муниципальный район», управление по инфраструктурному развитию, органы местного самоуправления сельских поселений.</w:t>
      </w:r>
    </w:p>
    <w:p w:rsidR="009F14A7" w:rsidRDefault="00692330" w:rsidP="00692330">
      <w:pPr>
        <w:tabs>
          <w:tab w:val="left" w:pos="1276"/>
        </w:tabs>
        <w:ind w:firstLine="709"/>
        <w:jc w:val="both"/>
      </w:pPr>
      <w:r>
        <w:t>20.18.</w:t>
      </w:r>
      <w:r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F14A7" w:rsidRDefault="009F14A7" w:rsidP="00692330">
      <w:pPr>
        <w:tabs>
          <w:tab w:val="left" w:pos="1276"/>
        </w:tabs>
        <w:ind w:firstLine="709"/>
        <w:jc w:val="both"/>
      </w:pPr>
    </w:p>
    <w:p w:rsidR="009F14A7" w:rsidRPr="000116EB" w:rsidRDefault="009F14A7" w:rsidP="009F14A7">
      <w:pPr>
        <w:jc w:val="center"/>
        <w:rPr>
          <w:b/>
        </w:rPr>
      </w:pPr>
      <w:bookmarkStart w:id="2" w:name="п28_капремонт_МКД"/>
      <w:r w:rsidRPr="000116EB">
        <w:rPr>
          <w:b/>
        </w:rPr>
        <w:t xml:space="preserve">21. </w:t>
      </w:r>
      <w:bookmarkStart w:id="3" w:name="п25_капремонт_МКД"/>
      <w:bookmarkEnd w:id="3"/>
      <w:r w:rsidRPr="000116EB">
        <w:rPr>
          <w:b/>
        </w:rPr>
        <w:t>Порядок</w:t>
      </w:r>
    </w:p>
    <w:p w:rsidR="009F14A7" w:rsidRPr="000116EB" w:rsidRDefault="009F14A7" w:rsidP="009F14A7">
      <w:pPr>
        <w:jc w:val="center"/>
        <w:rPr>
          <w:b/>
        </w:rPr>
      </w:pPr>
      <w:r w:rsidRPr="000116EB">
        <w:rPr>
          <w:b/>
        </w:rPr>
        <w:t>предоставления иных межбюджетных трансфертов</w:t>
      </w:r>
    </w:p>
    <w:p w:rsidR="009F14A7" w:rsidRPr="000116EB" w:rsidRDefault="009F14A7" w:rsidP="009F14A7">
      <w:pPr>
        <w:jc w:val="center"/>
        <w:rPr>
          <w:b/>
        </w:rPr>
      </w:pPr>
      <w:r w:rsidRPr="000116EB">
        <w:rPr>
          <w:b/>
        </w:rPr>
        <w:t>бюджетам сельских поселений на реализацию мероприятий по проведению капитального ремонта многоквартирных домов</w:t>
      </w:r>
    </w:p>
    <w:bookmarkEnd w:id="2"/>
    <w:p w:rsidR="009F14A7" w:rsidRPr="002F3F38" w:rsidRDefault="009F14A7" w:rsidP="009F14A7">
      <w:pPr>
        <w:tabs>
          <w:tab w:val="left" w:pos="1560"/>
        </w:tabs>
        <w:ind w:firstLine="708"/>
        <w:jc w:val="both"/>
      </w:pPr>
    </w:p>
    <w:p w:rsidR="009F14A7" w:rsidRDefault="009F14A7" w:rsidP="009F14A7">
      <w:pPr>
        <w:tabs>
          <w:tab w:val="left" w:pos="1134"/>
        </w:tabs>
        <w:ind w:firstLine="709"/>
        <w:jc w:val="both"/>
      </w:pPr>
      <w:r w:rsidRPr="002F3F38">
        <w:t>2</w:t>
      </w:r>
      <w:r>
        <w:t>1</w:t>
      </w:r>
      <w:r w:rsidRPr="002F3F38">
        <w:t>.1.</w:t>
      </w:r>
      <w:r w:rsidRPr="002F3F38">
        <w:tab/>
        <w:t>Настоящий Порядок определяет условия предоставления иных межбюджетных трансфертов бюджетам сельских поселений на реализацию мероприятий по проведению капитального ремонта многоквартирных домов (далее в настоящем Порядке – межбюджетные трансферты).</w:t>
      </w:r>
    </w:p>
    <w:p w:rsidR="009F14A7" w:rsidRDefault="009F14A7" w:rsidP="009F14A7">
      <w:pPr>
        <w:tabs>
          <w:tab w:val="left" w:pos="1134"/>
        </w:tabs>
        <w:ind w:firstLine="709"/>
        <w:jc w:val="both"/>
      </w:pPr>
      <w:r>
        <w:t>21</w:t>
      </w:r>
      <w:r w:rsidRPr="002F3F38">
        <w:t>.2.</w:t>
      </w:r>
      <w:r w:rsidRPr="002F3F38"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 по проведению капитального ремонта многоквартирных домов,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9F14A7" w:rsidRPr="002F3F38" w:rsidRDefault="009F14A7" w:rsidP="009F14A7">
      <w:pPr>
        <w:tabs>
          <w:tab w:val="left" w:pos="1134"/>
        </w:tabs>
        <w:ind w:firstLine="709"/>
        <w:jc w:val="both"/>
      </w:pPr>
      <w:r w:rsidRPr="002F3F38">
        <w:t>Расходование средств межбюджетных трансфертов допускается на:</w:t>
      </w:r>
    </w:p>
    <w:p w:rsidR="009F14A7" w:rsidRPr="002F3F38" w:rsidRDefault="009F14A7" w:rsidP="009F14A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lang w:eastAsia="en-US"/>
        </w:rPr>
      </w:pPr>
      <w:r w:rsidRPr="002F3F38">
        <w:t>мероприятия по капитальному ремонту многоквартирных домов, в части доли муниципальной собственности</w:t>
      </w:r>
      <w:r>
        <w:t>;</w:t>
      </w:r>
    </w:p>
    <w:p w:rsidR="009F14A7" w:rsidRPr="002F3F38" w:rsidRDefault="009F14A7" w:rsidP="009F14A7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2F3F38">
        <w:t>предоставление субсидий управляющим организациям, товариществам собственников жилья, жилищным, жилищно-строительным кооперативам на проведение капитального ремонта многоквартирных домов.</w:t>
      </w:r>
    </w:p>
    <w:p w:rsidR="009F14A7" w:rsidRPr="002F3F38" w:rsidRDefault="009F14A7" w:rsidP="009F14A7">
      <w:pPr>
        <w:tabs>
          <w:tab w:val="left" w:pos="1276"/>
        </w:tabs>
        <w:ind w:firstLine="708"/>
        <w:jc w:val="both"/>
      </w:pPr>
      <w:r w:rsidRPr="002F3F38">
        <w:lastRenderedPageBreak/>
        <w:t>2</w:t>
      </w:r>
      <w:r>
        <w:t>1</w:t>
      </w:r>
      <w:r w:rsidRPr="002F3F38">
        <w:t>.3.</w:t>
      </w:r>
      <w:r w:rsidRPr="002F3F38">
        <w:tab/>
        <w:t>Получателями межбюджетных трансфертов являются органы местного самоуправления сельских поселений, которые в 20</w:t>
      </w:r>
      <w:r>
        <w:t>21</w:t>
      </w:r>
      <w:r w:rsidRPr="002F3F38">
        <w:t xml:space="preserve"> году планируют осуществлять мероприятия по капитальному ремонту многоквартирных домов.</w:t>
      </w:r>
    </w:p>
    <w:p w:rsidR="009F14A7" w:rsidRPr="002F3F38" w:rsidRDefault="009F14A7" w:rsidP="009F14A7">
      <w:pPr>
        <w:tabs>
          <w:tab w:val="left" w:pos="1134"/>
        </w:tabs>
        <w:ind w:firstLine="709"/>
        <w:jc w:val="both"/>
      </w:pPr>
      <w:r w:rsidRPr="002F3F38">
        <w:t>Распределение межбюджетных трансфертов между получателями межбюджетных трансфертов производится на основании методики расчета и распределения в 20</w:t>
      </w:r>
      <w:r>
        <w:t>21</w:t>
      </w:r>
      <w:r w:rsidRPr="002F3F38">
        <w:t xml:space="preserve"> году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9F14A7" w:rsidRDefault="009F14A7" w:rsidP="009F14A7">
      <w:pPr>
        <w:tabs>
          <w:tab w:val="left" w:pos="1134"/>
        </w:tabs>
        <w:ind w:firstLine="708"/>
        <w:jc w:val="both"/>
      </w:pPr>
      <w:r>
        <w:t>21</w:t>
      </w:r>
      <w:r w:rsidRPr="002F3F38">
        <w:t>.4.</w:t>
      </w:r>
      <w:r w:rsidRPr="002F3F38">
        <w:tab/>
        <w:t>Предоставление межбюджетных трансфертов осуществляется главным распорядителем бюджетных средств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уполномоченная организация)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9F14A7" w:rsidRPr="002F3F38" w:rsidRDefault="009F14A7" w:rsidP="009F14A7">
      <w:pPr>
        <w:tabs>
          <w:tab w:val="left" w:pos="1134"/>
        </w:tabs>
        <w:ind w:firstLine="708"/>
        <w:jc w:val="both"/>
      </w:pPr>
      <w:r>
        <w:t>21</w:t>
      </w:r>
      <w:r w:rsidRPr="002F3F38">
        <w:t>.5.</w:t>
      </w:r>
      <w:r w:rsidRPr="002F3F38">
        <w:tab/>
        <w:t>Межбюджетные трансферты предоставляются при соблюдении следующих условий: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соглашение);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выполнение условий, предусмотренных соглашением и настоящим Порядком;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9F14A7" w:rsidRDefault="009F14A7" w:rsidP="009F14A7">
      <w:pPr>
        <w:tabs>
          <w:tab w:val="left" w:pos="1134"/>
        </w:tabs>
        <w:ind w:firstLine="708"/>
        <w:jc w:val="both"/>
      </w:pPr>
      <w:r w:rsidRPr="002F3F38">
        <w:t xml:space="preserve">Обязательными условиями, включаемыми в соглашение, предусмотренное абзацем </w:t>
      </w:r>
      <w:r>
        <w:t>третьим подпункта 21</w:t>
      </w:r>
      <w:r w:rsidRPr="002F3F38">
        <w:t>.5. настоящего Порядка, являются: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возврат межбюджетных трансфертов, в том числе использованных не по целевому назначению;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иные регулирующие порядок предоставления межбюджетных трансфертов условия, которые вправе предусмотреть уполномоченная организация.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>
        <w:t>21</w:t>
      </w:r>
      <w:r w:rsidRPr="002F3F38">
        <w:t>.6.</w:t>
      </w:r>
      <w:r w:rsidRPr="002F3F38">
        <w:tab/>
        <w:t>Межбюджетные трансферты перечисляются с лицевого счета уполномоченной организации, открытого в Управлении Федерального казначейства по Архангельской области, заявками на кассовый расход на счета органов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2</w:t>
      </w:r>
      <w:r>
        <w:t>1.</w:t>
      </w:r>
      <w:r w:rsidRPr="002F3F38">
        <w:t>7.</w:t>
      </w:r>
      <w:r w:rsidRPr="002F3F38"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>
        <w:t>21</w:t>
      </w:r>
      <w:r w:rsidRPr="002F3F38">
        <w:t>.8.</w:t>
      </w:r>
      <w:r w:rsidRPr="002F3F38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</w:t>
      </w:r>
      <w:r>
        <w:t xml:space="preserve"> Архангельской области</w:t>
      </w:r>
      <w:r w:rsidRPr="002F3F38">
        <w:t xml:space="preserve"> на 20</w:t>
      </w:r>
      <w:r>
        <w:t>21</w:t>
      </w:r>
      <w:r w:rsidRPr="002F3F38">
        <w:t xml:space="preserve"> год и плановый период 202</w:t>
      </w:r>
      <w:r>
        <w:t>2 и 2023</w:t>
      </w:r>
      <w:r w:rsidRPr="002F3F38">
        <w:t xml:space="preserve"> годов».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>
        <w:lastRenderedPageBreak/>
        <w:t>21</w:t>
      </w:r>
      <w:r w:rsidRPr="002F3F38">
        <w:t>.9.</w:t>
      </w:r>
      <w:r w:rsidRPr="002F3F38">
        <w:tab/>
        <w:t>Органы местного самоуправления сельских поселений расходуют средства межбюджетных трансфертов на финансирование мероприятий по проведению капитального ремонта многоквартирных домов, в соответствии с целями, определенными в подпункте 2</w:t>
      </w:r>
      <w:r>
        <w:t>1</w:t>
      </w:r>
      <w:r w:rsidRPr="002F3F38">
        <w:t>.2. настоящего Порядка и в соглашении.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>
        <w:t>21</w:t>
      </w:r>
      <w:r w:rsidRPr="002F3F38">
        <w:t>.10.</w:t>
      </w:r>
      <w:r w:rsidRPr="002F3F38">
        <w:tab/>
        <w:t>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форме, установленной уполномоченной организацией, а также иную необходимую информацию по вопросу предоставления и расходования средств межбюджетных трансфертов.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2</w:t>
      </w:r>
      <w:r>
        <w:t>1</w:t>
      </w:r>
      <w:r w:rsidRPr="002F3F38">
        <w:t>.11.</w:t>
      </w:r>
      <w:r w:rsidRPr="002F3F38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>
        <w:t>21</w:t>
      </w:r>
      <w:r w:rsidRPr="001C08FC">
        <w:t>.1</w:t>
      </w:r>
      <w:r>
        <w:t>2</w:t>
      </w:r>
      <w:r w:rsidRPr="001C08FC">
        <w:t>.</w:t>
      </w:r>
      <w:r w:rsidRPr="001C08FC">
        <w:tab/>
        <w:t xml:space="preserve">Контроль за целевым использованием средств межбюджетных трансфертов осуществляется </w:t>
      </w:r>
      <w:r>
        <w:t>уполномоченной организацией</w:t>
      </w:r>
      <w:r w:rsidRPr="001C08FC">
        <w:t>, органами местного самоуправле</w:t>
      </w:r>
      <w:r>
        <w:t>ния сельских поселений, являющими</w:t>
      </w:r>
      <w:r w:rsidRPr="001C08FC">
        <w:t>ся получателями межбюджетных трансфертов, финансовый контроль – органами муниципального финансового контроля муниципального образования «Приморский муниципальный район».</w:t>
      </w:r>
    </w:p>
    <w:p w:rsidR="00692330" w:rsidRDefault="009F14A7" w:rsidP="009F14A7">
      <w:pPr>
        <w:tabs>
          <w:tab w:val="left" w:pos="993"/>
        </w:tabs>
        <w:ind w:firstLine="708"/>
        <w:jc w:val="both"/>
      </w:pPr>
      <w:r>
        <w:t>21.13.</w:t>
      </w:r>
      <w:r>
        <w:tab/>
      </w:r>
      <w:r w:rsidRPr="00FF54F7"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</w:t>
      </w:r>
      <w:r>
        <w:t>.</w:t>
      </w:r>
      <w:r w:rsidR="00692330">
        <w:t>»</w:t>
      </w:r>
    </w:p>
    <w:p w:rsidR="00692330" w:rsidRDefault="00692330" w:rsidP="00692330">
      <w:pPr>
        <w:tabs>
          <w:tab w:val="left" w:pos="1276"/>
        </w:tabs>
        <w:jc w:val="both"/>
      </w:pPr>
    </w:p>
    <w:p w:rsidR="00692330" w:rsidRDefault="00692330" w:rsidP="00692330"/>
    <w:p w:rsidR="00692330" w:rsidRDefault="00692330" w:rsidP="00AB4C64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</w:p>
    <w:p w:rsidR="00B870C0" w:rsidRDefault="00B870C0" w:rsidP="00AB4C64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</w:p>
    <w:p w:rsidR="00B870C0" w:rsidRDefault="00B870C0" w:rsidP="00AB4C64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</w:p>
    <w:sectPr w:rsidR="00B87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44F3"/>
    <w:multiLevelType w:val="hybridMultilevel"/>
    <w:tmpl w:val="838CFD8A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3">
    <w:nsid w:val="225C61E5"/>
    <w:multiLevelType w:val="hybridMultilevel"/>
    <w:tmpl w:val="B8E81978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29DD4628"/>
    <w:multiLevelType w:val="hybridMultilevel"/>
    <w:tmpl w:val="6F0828FE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E5D70C9"/>
    <w:multiLevelType w:val="hybridMultilevel"/>
    <w:tmpl w:val="F8D22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C111D"/>
    <w:multiLevelType w:val="hybridMultilevel"/>
    <w:tmpl w:val="53B6FCF0"/>
    <w:lvl w:ilvl="0" w:tplc="02D2B0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ADB1AD6"/>
    <w:multiLevelType w:val="hybridMultilevel"/>
    <w:tmpl w:val="8B8C2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3D7C0C80"/>
    <w:multiLevelType w:val="multilevel"/>
    <w:tmpl w:val="791A5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>
    <w:nsid w:val="5E873B4C"/>
    <w:multiLevelType w:val="hybridMultilevel"/>
    <w:tmpl w:val="DC30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0686F"/>
    <w:multiLevelType w:val="multilevel"/>
    <w:tmpl w:val="7134741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69966181"/>
    <w:multiLevelType w:val="hybridMultilevel"/>
    <w:tmpl w:val="F202E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9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5"/>
  </w:num>
  <w:num w:numId="12">
    <w:abstractNumId w:val="10"/>
  </w:num>
  <w:num w:numId="13">
    <w:abstractNumId w:val="18"/>
  </w:num>
  <w:num w:numId="14">
    <w:abstractNumId w:val="0"/>
  </w:num>
  <w:num w:numId="15">
    <w:abstractNumId w:val="5"/>
  </w:num>
  <w:num w:numId="16">
    <w:abstractNumId w:val="1"/>
  </w:num>
  <w:num w:numId="17">
    <w:abstractNumId w:val="11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03050"/>
    <w:rsid w:val="0001382D"/>
    <w:rsid w:val="000160C4"/>
    <w:rsid w:val="0001762A"/>
    <w:rsid w:val="00022E18"/>
    <w:rsid w:val="00022FF0"/>
    <w:rsid w:val="00023FDC"/>
    <w:rsid w:val="00024873"/>
    <w:rsid w:val="000253FF"/>
    <w:rsid w:val="00041AE6"/>
    <w:rsid w:val="000540E9"/>
    <w:rsid w:val="000637BD"/>
    <w:rsid w:val="0007387C"/>
    <w:rsid w:val="000772B4"/>
    <w:rsid w:val="0008336F"/>
    <w:rsid w:val="00087518"/>
    <w:rsid w:val="00097B82"/>
    <w:rsid w:val="000A1143"/>
    <w:rsid w:val="000A565B"/>
    <w:rsid w:val="000A7466"/>
    <w:rsid w:val="000B3580"/>
    <w:rsid w:val="000B5656"/>
    <w:rsid w:val="000B58BB"/>
    <w:rsid w:val="000D3B8B"/>
    <w:rsid w:val="000D60AD"/>
    <w:rsid w:val="000E01D2"/>
    <w:rsid w:val="000F7870"/>
    <w:rsid w:val="00100B63"/>
    <w:rsid w:val="00106C95"/>
    <w:rsid w:val="0010785B"/>
    <w:rsid w:val="001174F7"/>
    <w:rsid w:val="001206E0"/>
    <w:rsid w:val="001329AE"/>
    <w:rsid w:val="00132E29"/>
    <w:rsid w:val="00133FC4"/>
    <w:rsid w:val="00145E49"/>
    <w:rsid w:val="00165E68"/>
    <w:rsid w:val="00166313"/>
    <w:rsid w:val="00167099"/>
    <w:rsid w:val="00167A1F"/>
    <w:rsid w:val="0017182F"/>
    <w:rsid w:val="001759F8"/>
    <w:rsid w:val="00176BD8"/>
    <w:rsid w:val="00180429"/>
    <w:rsid w:val="001822D6"/>
    <w:rsid w:val="00184B96"/>
    <w:rsid w:val="00186876"/>
    <w:rsid w:val="00192089"/>
    <w:rsid w:val="00196884"/>
    <w:rsid w:val="001A0B09"/>
    <w:rsid w:val="001A5DAD"/>
    <w:rsid w:val="001C7E4D"/>
    <w:rsid w:val="001D2623"/>
    <w:rsid w:val="001E7EF3"/>
    <w:rsid w:val="001F1994"/>
    <w:rsid w:val="001F1CA8"/>
    <w:rsid w:val="001F2596"/>
    <w:rsid w:val="001F37B7"/>
    <w:rsid w:val="001F459E"/>
    <w:rsid w:val="001F7F91"/>
    <w:rsid w:val="0020443D"/>
    <w:rsid w:val="00211C58"/>
    <w:rsid w:val="0021244A"/>
    <w:rsid w:val="002159D3"/>
    <w:rsid w:val="00220E22"/>
    <w:rsid w:val="00222DF7"/>
    <w:rsid w:val="00225F34"/>
    <w:rsid w:val="00226490"/>
    <w:rsid w:val="00227833"/>
    <w:rsid w:val="00232367"/>
    <w:rsid w:val="0023329F"/>
    <w:rsid w:val="00245A26"/>
    <w:rsid w:val="00256147"/>
    <w:rsid w:val="00257428"/>
    <w:rsid w:val="002606B7"/>
    <w:rsid w:val="002641EA"/>
    <w:rsid w:val="00267695"/>
    <w:rsid w:val="00275FC5"/>
    <w:rsid w:val="002775CE"/>
    <w:rsid w:val="00290AFA"/>
    <w:rsid w:val="0029103D"/>
    <w:rsid w:val="002A5F6E"/>
    <w:rsid w:val="002A6814"/>
    <w:rsid w:val="002C26D8"/>
    <w:rsid w:val="002D64A8"/>
    <w:rsid w:val="002E1E36"/>
    <w:rsid w:val="002F0D8B"/>
    <w:rsid w:val="002F331E"/>
    <w:rsid w:val="002F599F"/>
    <w:rsid w:val="00306577"/>
    <w:rsid w:val="00315C9B"/>
    <w:rsid w:val="0031641B"/>
    <w:rsid w:val="003215EF"/>
    <w:rsid w:val="00325C54"/>
    <w:rsid w:val="00331EF1"/>
    <w:rsid w:val="00334FA0"/>
    <w:rsid w:val="00337D08"/>
    <w:rsid w:val="003412E4"/>
    <w:rsid w:val="003414A3"/>
    <w:rsid w:val="003421F8"/>
    <w:rsid w:val="003427CF"/>
    <w:rsid w:val="00346064"/>
    <w:rsid w:val="003556E4"/>
    <w:rsid w:val="003610F5"/>
    <w:rsid w:val="00364E94"/>
    <w:rsid w:val="00367572"/>
    <w:rsid w:val="00367C1C"/>
    <w:rsid w:val="00367E12"/>
    <w:rsid w:val="00374779"/>
    <w:rsid w:val="00383985"/>
    <w:rsid w:val="003854CC"/>
    <w:rsid w:val="00392078"/>
    <w:rsid w:val="003A3CFB"/>
    <w:rsid w:val="003A44EA"/>
    <w:rsid w:val="003A78B3"/>
    <w:rsid w:val="003B1786"/>
    <w:rsid w:val="003C257B"/>
    <w:rsid w:val="003C2DB6"/>
    <w:rsid w:val="003C2F27"/>
    <w:rsid w:val="003C38AA"/>
    <w:rsid w:val="003C5BEA"/>
    <w:rsid w:val="003E2133"/>
    <w:rsid w:val="003F3996"/>
    <w:rsid w:val="00402111"/>
    <w:rsid w:val="0040412B"/>
    <w:rsid w:val="00406DDD"/>
    <w:rsid w:val="00410C9A"/>
    <w:rsid w:val="00415959"/>
    <w:rsid w:val="00424A95"/>
    <w:rsid w:val="00434A25"/>
    <w:rsid w:val="00441886"/>
    <w:rsid w:val="00444CB4"/>
    <w:rsid w:val="004501CD"/>
    <w:rsid w:val="00450932"/>
    <w:rsid w:val="00454A01"/>
    <w:rsid w:val="00465DFC"/>
    <w:rsid w:val="00472F43"/>
    <w:rsid w:val="004746F0"/>
    <w:rsid w:val="00480C0C"/>
    <w:rsid w:val="004839B9"/>
    <w:rsid w:val="004970A6"/>
    <w:rsid w:val="004A3323"/>
    <w:rsid w:val="004A3A45"/>
    <w:rsid w:val="004B290B"/>
    <w:rsid w:val="004C63A2"/>
    <w:rsid w:val="004D03A3"/>
    <w:rsid w:val="004D2395"/>
    <w:rsid w:val="004D665B"/>
    <w:rsid w:val="004D7C1A"/>
    <w:rsid w:val="004E319E"/>
    <w:rsid w:val="004E6202"/>
    <w:rsid w:val="004E726B"/>
    <w:rsid w:val="004E7C78"/>
    <w:rsid w:val="004F58DF"/>
    <w:rsid w:val="004F6A7A"/>
    <w:rsid w:val="004F6ECF"/>
    <w:rsid w:val="0051034D"/>
    <w:rsid w:val="00510F4A"/>
    <w:rsid w:val="00513225"/>
    <w:rsid w:val="00523224"/>
    <w:rsid w:val="0052492F"/>
    <w:rsid w:val="00527C79"/>
    <w:rsid w:val="00550B08"/>
    <w:rsid w:val="00556410"/>
    <w:rsid w:val="0055748A"/>
    <w:rsid w:val="00566FA4"/>
    <w:rsid w:val="00573B65"/>
    <w:rsid w:val="00576656"/>
    <w:rsid w:val="00576F33"/>
    <w:rsid w:val="00577A83"/>
    <w:rsid w:val="00580A03"/>
    <w:rsid w:val="005853DC"/>
    <w:rsid w:val="00586DD2"/>
    <w:rsid w:val="00590541"/>
    <w:rsid w:val="00591D8D"/>
    <w:rsid w:val="005927DB"/>
    <w:rsid w:val="00592994"/>
    <w:rsid w:val="00593719"/>
    <w:rsid w:val="005941FA"/>
    <w:rsid w:val="005B0A26"/>
    <w:rsid w:val="005B150B"/>
    <w:rsid w:val="005B2686"/>
    <w:rsid w:val="005D12CD"/>
    <w:rsid w:val="005D7CF8"/>
    <w:rsid w:val="005E5E69"/>
    <w:rsid w:val="00600D18"/>
    <w:rsid w:val="00601B03"/>
    <w:rsid w:val="006041F9"/>
    <w:rsid w:val="0061024D"/>
    <w:rsid w:val="0061269C"/>
    <w:rsid w:val="00614734"/>
    <w:rsid w:val="00614980"/>
    <w:rsid w:val="00624081"/>
    <w:rsid w:val="00624470"/>
    <w:rsid w:val="00624924"/>
    <w:rsid w:val="006348BF"/>
    <w:rsid w:val="006353D2"/>
    <w:rsid w:val="006402E3"/>
    <w:rsid w:val="006407B4"/>
    <w:rsid w:val="00645624"/>
    <w:rsid w:val="00652766"/>
    <w:rsid w:val="0065652A"/>
    <w:rsid w:val="00657D54"/>
    <w:rsid w:val="00664A65"/>
    <w:rsid w:val="00666A5A"/>
    <w:rsid w:val="006727B6"/>
    <w:rsid w:val="00681C02"/>
    <w:rsid w:val="00691F8B"/>
    <w:rsid w:val="00692330"/>
    <w:rsid w:val="00696913"/>
    <w:rsid w:val="006A33AE"/>
    <w:rsid w:val="006A467D"/>
    <w:rsid w:val="006A5AC2"/>
    <w:rsid w:val="006A76CF"/>
    <w:rsid w:val="006C4B83"/>
    <w:rsid w:val="006C4DF4"/>
    <w:rsid w:val="006C751D"/>
    <w:rsid w:val="006D1DD7"/>
    <w:rsid w:val="006D722B"/>
    <w:rsid w:val="006E0319"/>
    <w:rsid w:val="006E0999"/>
    <w:rsid w:val="006E6918"/>
    <w:rsid w:val="006F1557"/>
    <w:rsid w:val="0070156C"/>
    <w:rsid w:val="007018C8"/>
    <w:rsid w:val="00702441"/>
    <w:rsid w:val="0070613E"/>
    <w:rsid w:val="0072173B"/>
    <w:rsid w:val="00726F9E"/>
    <w:rsid w:val="00733D8E"/>
    <w:rsid w:val="0073472C"/>
    <w:rsid w:val="00737D0F"/>
    <w:rsid w:val="007430CE"/>
    <w:rsid w:val="00745C37"/>
    <w:rsid w:val="0075769D"/>
    <w:rsid w:val="007762FE"/>
    <w:rsid w:val="007856B8"/>
    <w:rsid w:val="00787954"/>
    <w:rsid w:val="007973C1"/>
    <w:rsid w:val="007A00AF"/>
    <w:rsid w:val="007A33DA"/>
    <w:rsid w:val="007B0F9D"/>
    <w:rsid w:val="007B1B27"/>
    <w:rsid w:val="007D6D44"/>
    <w:rsid w:val="007D6DBD"/>
    <w:rsid w:val="007E5831"/>
    <w:rsid w:val="007F6AA0"/>
    <w:rsid w:val="00801F8D"/>
    <w:rsid w:val="00807B35"/>
    <w:rsid w:val="008101A5"/>
    <w:rsid w:val="00825456"/>
    <w:rsid w:val="00826D4B"/>
    <w:rsid w:val="00826EA6"/>
    <w:rsid w:val="00827E5B"/>
    <w:rsid w:val="008354F9"/>
    <w:rsid w:val="00835F06"/>
    <w:rsid w:val="00841263"/>
    <w:rsid w:val="00844780"/>
    <w:rsid w:val="0084503D"/>
    <w:rsid w:val="008549F3"/>
    <w:rsid w:val="00854CD1"/>
    <w:rsid w:val="00855F39"/>
    <w:rsid w:val="00855F3E"/>
    <w:rsid w:val="0085769D"/>
    <w:rsid w:val="00862F6E"/>
    <w:rsid w:val="00863EE9"/>
    <w:rsid w:val="00886644"/>
    <w:rsid w:val="008948E8"/>
    <w:rsid w:val="008A186D"/>
    <w:rsid w:val="008B1891"/>
    <w:rsid w:val="008C02EA"/>
    <w:rsid w:val="008C3EF0"/>
    <w:rsid w:val="008C6501"/>
    <w:rsid w:val="008C75CF"/>
    <w:rsid w:val="008C7FA0"/>
    <w:rsid w:val="008E185C"/>
    <w:rsid w:val="008E3397"/>
    <w:rsid w:val="009005FA"/>
    <w:rsid w:val="00907F3B"/>
    <w:rsid w:val="009109A2"/>
    <w:rsid w:val="009173BC"/>
    <w:rsid w:val="0092436C"/>
    <w:rsid w:val="00927C6F"/>
    <w:rsid w:val="009376BE"/>
    <w:rsid w:val="009457F5"/>
    <w:rsid w:val="009550EA"/>
    <w:rsid w:val="00955E53"/>
    <w:rsid w:val="00957013"/>
    <w:rsid w:val="00961553"/>
    <w:rsid w:val="009739A5"/>
    <w:rsid w:val="00975B16"/>
    <w:rsid w:val="00996630"/>
    <w:rsid w:val="009978F5"/>
    <w:rsid w:val="009B1E07"/>
    <w:rsid w:val="009B30CD"/>
    <w:rsid w:val="009B426D"/>
    <w:rsid w:val="009B4B49"/>
    <w:rsid w:val="009B53DD"/>
    <w:rsid w:val="009B5993"/>
    <w:rsid w:val="009B6EC5"/>
    <w:rsid w:val="009C1E6E"/>
    <w:rsid w:val="009C24E4"/>
    <w:rsid w:val="009D6D82"/>
    <w:rsid w:val="009E14A5"/>
    <w:rsid w:val="009E3D48"/>
    <w:rsid w:val="009E49E7"/>
    <w:rsid w:val="009E50E4"/>
    <w:rsid w:val="009E52BE"/>
    <w:rsid w:val="009E77F6"/>
    <w:rsid w:val="009F14A7"/>
    <w:rsid w:val="00A06EE5"/>
    <w:rsid w:val="00A11AD4"/>
    <w:rsid w:val="00A11B7D"/>
    <w:rsid w:val="00A138D7"/>
    <w:rsid w:val="00A203FE"/>
    <w:rsid w:val="00A236A7"/>
    <w:rsid w:val="00A24020"/>
    <w:rsid w:val="00A24DE6"/>
    <w:rsid w:val="00A3367C"/>
    <w:rsid w:val="00A37FD4"/>
    <w:rsid w:val="00A40EF0"/>
    <w:rsid w:val="00A45CD1"/>
    <w:rsid w:val="00A511DD"/>
    <w:rsid w:val="00A516A5"/>
    <w:rsid w:val="00A52498"/>
    <w:rsid w:val="00A57E56"/>
    <w:rsid w:val="00A60675"/>
    <w:rsid w:val="00A60A37"/>
    <w:rsid w:val="00A74DA7"/>
    <w:rsid w:val="00A85062"/>
    <w:rsid w:val="00A92B33"/>
    <w:rsid w:val="00AA29B7"/>
    <w:rsid w:val="00AA4789"/>
    <w:rsid w:val="00AA7AAF"/>
    <w:rsid w:val="00AB362D"/>
    <w:rsid w:val="00AB4C64"/>
    <w:rsid w:val="00AB52EC"/>
    <w:rsid w:val="00AD3006"/>
    <w:rsid w:val="00AD73E4"/>
    <w:rsid w:val="00AE09AE"/>
    <w:rsid w:val="00AE0D4E"/>
    <w:rsid w:val="00AE4C66"/>
    <w:rsid w:val="00AE5071"/>
    <w:rsid w:val="00B011BF"/>
    <w:rsid w:val="00B0267F"/>
    <w:rsid w:val="00B0346E"/>
    <w:rsid w:val="00B10896"/>
    <w:rsid w:val="00B11964"/>
    <w:rsid w:val="00B21EDD"/>
    <w:rsid w:val="00B34ABF"/>
    <w:rsid w:val="00B42C3F"/>
    <w:rsid w:val="00B449CA"/>
    <w:rsid w:val="00B45359"/>
    <w:rsid w:val="00B477B1"/>
    <w:rsid w:val="00B52C23"/>
    <w:rsid w:val="00B542DA"/>
    <w:rsid w:val="00B543AB"/>
    <w:rsid w:val="00B56DA2"/>
    <w:rsid w:val="00B72249"/>
    <w:rsid w:val="00B76941"/>
    <w:rsid w:val="00B8471E"/>
    <w:rsid w:val="00B870C0"/>
    <w:rsid w:val="00B912D0"/>
    <w:rsid w:val="00B93625"/>
    <w:rsid w:val="00BA08F6"/>
    <w:rsid w:val="00BA13FF"/>
    <w:rsid w:val="00BA37FF"/>
    <w:rsid w:val="00BA4CF6"/>
    <w:rsid w:val="00BB1212"/>
    <w:rsid w:val="00BB1354"/>
    <w:rsid w:val="00BB5CF4"/>
    <w:rsid w:val="00BB7DC0"/>
    <w:rsid w:val="00BC0485"/>
    <w:rsid w:val="00BC2AF4"/>
    <w:rsid w:val="00BC4BD7"/>
    <w:rsid w:val="00BD5142"/>
    <w:rsid w:val="00BD6835"/>
    <w:rsid w:val="00BD7EC7"/>
    <w:rsid w:val="00BE53DE"/>
    <w:rsid w:val="00BF113C"/>
    <w:rsid w:val="00BF3B04"/>
    <w:rsid w:val="00BF4B0C"/>
    <w:rsid w:val="00BF6E14"/>
    <w:rsid w:val="00C07667"/>
    <w:rsid w:val="00C105DD"/>
    <w:rsid w:val="00C11E9A"/>
    <w:rsid w:val="00C158EB"/>
    <w:rsid w:val="00C1590C"/>
    <w:rsid w:val="00C42A45"/>
    <w:rsid w:val="00C54DC6"/>
    <w:rsid w:val="00C553DA"/>
    <w:rsid w:val="00C573DE"/>
    <w:rsid w:val="00C65932"/>
    <w:rsid w:val="00C669AC"/>
    <w:rsid w:val="00C746D7"/>
    <w:rsid w:val="00C77EC0"/>
    <w:rsid w:val="00C8342E"/>
    <w:rsid w:val="00C84C0B"/>
    <w:rsid w:val="00C86D3C"/>
    <w:rsid w:val="00C915A9"/>
    <w:rsid w:val="00C93DC2"/>
    <w:rsid w:val="00CA4081"/>
    <w:rsid w:val="00CC03BC"/>
    <w:rsid w:val="00CC1559"/>
    <w:rsid w:val="00CC284B"/>
    <w:rsid w:val="00CC2A21"/>
    <w:rsid w:val="00CC3CE8"/>
    <w:rsid w:val="00CC568F"/>
    <w:rsid w:val="00CC761F"/>
    <w:rsid w:val="00CC7E76"/>
    <w:rsid w:val="00CD2458"/>
    <w:rsid w:val="00CD7609"/>
    <w:rsid w:val="00CE07C9"/>
    <w:rsid w:val="00CE0B1F"/>
    <w:rsid w:val="00CE5160"/>
    <w:rsid w:val="00CF229E"/>
    <w:rsid w:val="00CF5FA9"/>
    <w:rsid w:val="00D02348"/>
    <w:rsid w:val="00D04996"/>
    <w:rsid w:val="00D079E8"/>
    <w:rsid w:val="00D1383B"/>
    <w:rsid w:val="00D15570"/>
    <w:rsid w:val="00D2068A"/>
    <w:rsid w:val="00D309FE"/>
    <w:rsid w:val="00D37FFA"/>
    <w:rsid w:val="00D43346"/>
    <w:rsid w:val="00D50752"/>
    <w:rsid w:val="00D71EB5"/>
    <w:rsid w:val="00D846C7"/>
    <w:rsid w:val="00D874C4"/>
    <w:rsid w:val="00D94CD7"/>
    <w:rsid w:val="00DA135C"/>
    <w:rsid w:val="00DA2B67"/>
    <w:rsid w:val="00DA4C92"/>
    <w:rsid w:val="00DA671F"/>
    <w:rsid w:val="00DB2461"/>
    <w:rsid w:val="00DC03F7"/>
    <w:rsid w:val="00DC3FD9"/>
    <w:rsid w:val="00DD3923"/>
    <w:rsid w:val="00DD69F8"/>
    <w:rsid w:val="00DE211B"/>
    <w:rsid w:val="00DE6237"/>
    <w:rsid w:val="00DF6CCB"/>
    <w:rsid w:val="00DF7266"/>
    <w:rsid w:val="00DF7F88"/>
    <w:rsid w:val="00E0220C"/>
    <w:rsid w:val="00E07B38"/>
    <w:rsid w:val="00E07F3C"/>
    <w:rsid w:val="00E107A2"/>
    <w:rsid w:val="00E17D6E"/>
    <w:rsid w:val="00E23C81"/>
    <w:rsid w:val="00E26A4D"/>
    <w:rsid w:val="00E312F9"/>
    <w:rsid w:val="00E3751E"/>
    <w:rsid w:val="00E4085A"/>
    <w:rsid w:val="00E45D8F"/>
    <w:rsid w:val="00E515F8"/>
    <w:rsid w:val="00E56558"/>
    <w:rsid w:val="00E6176E"/>
    <w:rsid w:val="00E644EE"/>
    <w:rsid w:val="00E71836"/>
    <w:rsid w:val="00E74679"/>
    <w:rsid w:val="00E81E68"/>
    <w:rsid w:val="00E85AB7"/>
    <w:rsid w:val="00E91BA7"/>
    <w:rsid w:val="00E95286"/>
    <w:rsid w:val="00E95F37"/>
    <w:rsid w:val="00EA6133"/>
    <w:rsid w:val="00EA66F3"/>
    <w:rsid w:val="00EB399A"/>
    <w:rsid w:val="00EB69A1"/>
    <w:rsid w:val="00EC029F"/>
    <w:rsid w:val="00EC1816"/>
    <w:rsid w:val="00EC18F3"/>
    <w:rsid w:val="00ED1BBB"/>
    <w:rsid w:val="00ED5865"/>
    <w:rsid w:val="00ED6706"/>
    <w:rsid w:val="00EE073D"/>
    <w:rsid w:val="00EF40EF"/>
    <w:rsid w:val="00F00CEA"/>
    <w:rsid w:val="00F013FB"/>
    <w:rsid w:val="00F15DF9"/>
    <w:rsid w:val="00F1643C"/>
    <w:rsid w:val="00F224B9"/>
    <w:rsid w:val="00F320A0"/>
    <w:rsid w:val="00F34CDB"/>
    <w:rsid w:val="00F36A01"/>
    <w:rsid w:val="00F43EE2"/>
    <w:rsid w:val="00F44567"/>
    <w:rsid w:val="00F53047"/>
    <w:rsid w:val="00F53093"/>
    <w:rsid w:val="00F56AA2"/>
    <w:rsid w:val="00F615CF"/>
    <w:rsid w:val="00F63346"/>
    <w:rsid w:val="00F67054"/>
    <w:rsid w:val="00F67C6B"/>
    <w:rsid w:val="00F90001"/>
    <w:rsid w:val="00F900C3"/>
    <w:rsid w:val="00F939EB"/>
    <w:rsid w:val="00F9533F"/>
    <w:rsid w:val="00FB2524"/>
    <w:rsid w:val="00FB602F"/>
    <w:rsid w:val="00FB6553"/>
    <w:rsid w:val="00FB6CDC"/>
    <w:rsid w:val="00FB6D87"/>
    <w:rsid w:val="00FC0EFE"/>
    <w:rsid w:val="00FC5960"/>
    <w:rsid w:val="00FD5129"/>
    <w:rsid w:val="00FE41C3"/>
    <w:rsid w:val="00FE43E2"/>
    <w:rsid w:val="00FE7C2E"/>
    <w:rsid w:val="00FE7E77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0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FC24A-9677-4458-814F-A3E86BE97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4294942965</TotalTime>
  <Pages>1</Pages>
  <Words>2583</Words>
  <Characters>14727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208</cp:revision>
  <cp:lastPrinted>2021-02-01T06:08:00Z</cp:lastPrinted>
  <dcterms:created xsi:type="dcterms:W3CDTF">2019-01-22T08:37:00Z</dcterms:created>
  <dcterms:modified xsi:type="dcterms:W3CDTF">2021-03-18T12:41:00Z</dcterms:modified>
</cp:coreProperties>
</file>