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A83" w:rsidRDefault="00F12999" w:rsidP="002F1D70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619750" cy="4105275"/>
            <wp:effectExtent l="0" t="0" r="0" b="9525"/>
            <wp:docPr id="1" name="Рисунок 1" descr="Бобр_Лявл_с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бр_Лявл_са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7EF" w:rsidRDefault="001417EF" w:rsidP="002F1D70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Информационная с</w:t>
      </w:r>
      <w:r w:rsidRPr="00E950F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правка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 земельном участке </w:t>
      </w:r>
      <w:r w:rsidR="00327DE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Pr="002F1D70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МО «Боброво-Лявленское»</w:t>
      </w:r>
    </w:p>
    <w:tbl>
      <w:tblPr>
        <w:tblW w:w="9920" w:type="dxa"/>
        <w:tblInd w:w="93" w:type="dxa"/>
        <w:tblLook w:val="04A0" w:firstRow="1" w:lastRow="0" w:firstColumn="1" w:lastColumn="0" w:noHBand="0" w:noVBand="1"/>
      </w:tblPr>
      <w:tblGrid>
        <w:gridCol w:w="4879"/>
        <w:gridCol w:w="429"/>
        <w:gridCol w:w="429"/>
        <w:gridCol w:w="471"/>
        <w:gridCol w:w="1293"/>
        <w:gridCol w:w="1515"/>
        <w:gridCol w:w="904"/>
      </w:tblGrid>
      <w:tr w:rsidR="007353F9" w:rsidRPr="007353F9" w:rsidTr="007353F9">
        <w:trPr>
          <w:trHeight w:val="315"/>
        </w:trPr>
        <w:tc>
          <w:tcPr>
            <w:tcW w:w="9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ABF8F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I. Общая информация</w:t>
            </w:r>
          </w:p>
        </w:tc>
      </w:tr>
      <w:tr w:rsidR="007353F9" w:rsidRPr="007353F9" w:rsidTr="007353F9">
        <w:trPr>
          <w:trHeight w:val="31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Тип площадки (краткое описание)</w:t>
            </w:r>
          </w:p>
        </w:tc>
        <w:tc>
          <w:tcPr>
            <w:tcW w:w="48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 участок </w:t>
            </w:r>
          </w:p>
        </w:tc>
      </w:tr>
      <w:tr w:rsidR="007353F9" w:rsidRPr="007353F9" w:rsidTr="007353F9">
        <w:trPr>
          <w:trHeight w:val="61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48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29:16:040102:59 </w:t>
            </w:r>
          </w:p>
        </w:tc>
      </w:tr>
      <w:tr w:rsidR="007353F9" w:rsidRPr="007353F9" w:rsidTr="007353F9">
        <w:trPr>
          <w:trHeight w:val="64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Форма владения (собственность, аренда, другая)</w:t>
            </w:r>
          </w:p>
        </w:tc>
        <w:tc>
          <w:tcPr>
            <w:tcW w:w="48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собственность </w:t>
            </w:r>
          </w:p>
        </w:tc>
      </w:tr>
      <w:tr w:rsidR="007353F9" w:rsidRPr="007353F9" w:rsidTr="007353F9">
        <w:trPr>
          <w:trHeight w:val="31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Контактное лицо</w:t>
            </w:r>
          </w:p>
        </w:tc>
        <w:tc>
          <w:tcPr>
            <w:tcW w:w="48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Панова Ирина Васильевна</w:t>
            </w:r>
          </w:p>
        </w:tc>
      </w:tr>
      <w:tr w:rsidR="007353F9" w:rsidRPr="007353F9" w:rsidTr="007353F9">
        <w:trPr>
          <w:trHeight w:val="61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8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Зам.начальника управления экономики и прогнозирования администрации МО "Приморский муниципальный район"</w:t>
            </w:r>
          </w:p>
        </w:tc>
      </w:tr>
      <w:tr w:rsidR="007353F9" w:rsidRPr="007353F9" w:rsidTr="007353F9">
        <w:trPr>
          <w:trHeight w:val="330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Телефоны</w:t>
            </w:r>
          </w:p>
        </w:tc>
        <w:tc>
          <w:tcPr>
            <w:tcW w:w="48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(8182) 68-38-31 </w:t>
            </w:r>
          </w:p>
        </w:tc>
      </w:tr>
      <w:tr w:rsidR="007353F9" w:rsidRPr="007353F9" w:rsidTr="007353F9">
        <w:trPr>
          <w:trHeight w:val="330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48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A8084F" w:rsidP="0073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u w:val="single"/>
                <w:lang w:eastAsia="ru-RU"/>
              </w:rPr>
            </w:pPr>
            <w:hyperlink r:id="rId8" w:history="1">
              <w:r>
                <w:rPr>
                  <w:rStyle w:val="a9"/>
                  <w:rFonts w:ascii="Times New Roman" w:hAnsi="Times New Roman"/>
                </w:rPr>
                <w:t>primek@primadm.ru</w:t>
              </w:r>
            </w:hyperlink>
          </w:p>
        </w:tc>
      </w:tr>
      <w:tr w:rsidR="007353F9" w:rsidRPr="007353F9" w:rsidTr="007353F9">
        <w:trPr>
          <w:trHeight w:val="31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веб-сайт</w:t>
            </w:r>
          </w:p>
        </w:tc>
        <w:tc>
          <w:tcPr>
            <w:tcW w:w="48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4668A4" w:rsidP="0073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u w:val="single"/>
                <w:lang w:eastAsia="ru-RU"/>
              </w:rPr>
            </w:pPr>
            <w:hyperlink r:id="rId9" w:history="1">
              <w:r w:rsidR="007353F9" w:rsidRPr="007353F9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http://www.primadm.ru/</w:t>
              </w:r>
            </w:hyperlink>
          </w:p>
        </w:tc>
      </w:tr>
      <w:tr w:rsidR="007353F9" w:rsidRPr="007353F9" w:rsidTr="007353F9">
        <w:trPr>
          <w:trHeight w:val="315"/>
        </w:trPr>
        <w:tc>
          <w:tcPr>
            <w:tcW w:w="9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ABF8F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II. Расположение площадей</w:t>
            </w:r>
          </w:p>
        </w:tc>
      </w:tr>
      <w:tr w:rsidR="007353F9" w:rsidRPr="007353F9" w:rsidTr="007353F9">
        <w:trPr>
          <w:trHeight w:val="630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Адрес площадки (регион, район, населенный пункт)</w:t>
            </w:r>
          </w:p>
        </w:tc>
        <w:tc>
          <w:tcPr>
            <w:tcW w:w="48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Архангельская область, Приморский район, МО "Боброво-Лявленское" </w:t>
            </w:r>
          </w:p>
        </w:tc>
      </w:tr>
      <w:tr w:rsidR="007353F9" w:rsidRPr="007353F9" w:rsidTr="007353F9">
        <w:trPr>
          <w:trHeight w:val="31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48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Земли сельскохозяйственного назначения</w:t>
            </w:r>
          </w:p>
        </w:tc>
      </w:tr>
      <w:tr w:rsidR="007353F9" w:rsidRPr="007353F9" w:rsidTr="007353F9">
        <w:trPr>
          <w:trHeight w:val="330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48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ведения гражданами садоводства и огородничества</w:t>
            </w:r>
          </w:p>
        </w:tc>
      </w:tr>
      <w:tr w:rsidR="007353F9" w:rsidRPr="007353F9" w:rsidTr="007353F9">
        <w:trPr>
          <w:trHeight w:val="31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Удаленность от автомагистрали, км</w:t>
            </w:r>
          </w:p>
        </w:tc>
        <w:tc>
          <w:tcPr>
            <w:tcW w:w="48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4,98 </w:t>
            </w:r>
          </w:p>
        </w:tc>
      </w:tr>
      <w:tr w:rsidR="007353F9" w:rsidRPr="007353F9" w:rsidTr="007353F9">
        <w:trPr>
          <w:trHeight w:val="31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Удаленность от аэропорта, км</w:t>
            </w:r>
          </w:p>
        </w:tc>
        <w:tc>
          <w:tcPr>
            <w:tcW w:w="48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7353F9" w:rsidRPr="007353F9" w:rsidTr="007353F9">
        <w:trPr>
          <w:trHeight w:val="630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Удаленность от морского/речного порта, км</w:t>
            </w:r>
          </w:p>
        </w:tc>
        <w:tc>
          <w:tcPr>
            <w:tcW w:w="48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52,00</w:t>
            </w:r>
          </w:p>
        </w:tc>
      </w:tr>
      <w:tr w:rsidR="007353F9" w:rsidRPr="007353F9" w:rsidTr="007353F9">
        <w:trPr>
          <w:trHeight w:val="31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Удаленность от ж/д инфраструктуры, км</w:t>
            </w:r>
          </w:p>
        </w:tc>
        <w:tc>
          <w:tcPr>
            <w:tcW w:w="48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6/0,5</w:t>
            </w:r>
          </w:p>
        </w:tc>
      </w:tr>
      <w:tr w:rsidR="007353F9" w:rsidRPr="007353F9" w:rsidTr="007353F9">
        <w:trPr>
          <w:trHeight w:val="630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Близлежайшие производственные объекты и расстояния до них (м или км)</w:t>
            </w:r>
          </w:p>
        </w:tc>
        <w:tc>
          <w:tcPr>
            <w:tcW w:w="48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- </w:t>
            </w:r>
          </w:p>
        </w:tc>
      </w:tr>
      <w:tr w:rsidR="007353F9" w:rsidRPr="007353F9" w:rsidTr="007353F9">
        <w:trPr>
          <w:trHeight w:val="315"/>
        </w:trPr>
        <w:tc>
          <w:tcPr>
            <w:tcW w:w="9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ABF8F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III. Характеристика территории</w:t>
            </w:r>
          </w:p>
        </w:tc>
      </w:tr>
      <w:tr w:rsidR="007353F9" w:rsidRPr="007353F9" w:rsidTr="007353F9">
        <w:trPr>
          <w:trHeight w:val="330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Площадь, га</w:t>
            </w:r>
          </w:p>
        </w:tc>
        <w:tc>
          <w:tcPr>
            <w:tcW w:w="48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100,0759 га </w:t>
            </w:r>
          </w:p>
        </w:tc>
      </w:tr>
      <w:tr w:rsidR="007353F9" w:rsidRPr="007353F9" w:rsidTr="007353F9">
        <w:trPr>
          <w:trHeight w:val="31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Возможность расширения</w:t>
            </w:r>
          </w:p>
        </w:tc>
        <w:tc>
          <w:tcPr>
            <w:tcW w:w="48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 </w:t>
            </w:r>
          </w:p>
        </w:tc>
      </w:tr>
      <w:tr w:rsidR="007353F9" w:rsidRPr="007353F9" w:rsidTr="007353F9">
        <w:trPr>
          <w:trHeight w:val="31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Наличие ограждений</w:t>
            </w:r>
          </w:p>
        </w:tc>
        <w:tc>
          <w:tcPr>
            <w:tcW w:w="48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 </w:t>
            </w:r>
          </w:p>
        </w:tc>
      </w:tr>
      <w:tr w:rsidR="007353F9" w:rsidRPr="007353F9" w:rsidTr="007353F9">
        <w:trPr>
          <w:trHeight w:val="630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Рельеф (ровный, наклонный, террасный, уступами)</w:t>
            </w:r>
          </w:p>
        </w:tc>
        <w:tc>
          <w:tcPr>
            <w:tcW w:w="48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Ровный </w:t>
            </w:r>
          </w:p>
        </w:tc>
      </w:tr>
      <w:tr w:rsidR="007353F9" w:rsidRPr="007353F9" w:rsidTr="007353F9">
        <w:trPr>
          <w:trHeight w:val="330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Вид грунта</w:t>
            </w:r>
          </w:p>
        </w:tc>
        <w:tc>
          <w:tcPr>
            <w:tcW w:w="48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Глинистый </w:t>
            </w:r>
          </w:p>
        </w:tc>
      </w:tr>
      <w:tr w:rsidR="007353F9" w:rsidRPr="007353F9" w:rsidTr="007353F9">
        <w:trPr>
          <w:trHeight w:val="31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Возможность затопления во время паводков</w:t>
            </w:r>
          </w:p>
        </w:tc>
        <w:tc>
          <w:tcPr>
            <w:tcW w:w="48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Нет</w:t>
            </w:r>
          </w:p>
        </w:tc>
      </w:tr>
      <w:tr w:rsidR="007353F9" w:rsidRPr="007353F9" w:rsidTr="007353F9">
        <w:trPr>
          <w:trHeight w:val="315"/>
        </w:trPr>
        <w:tc>
          <w:tcPr>
            <w:tcW w:w="9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ABF8F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IV. Инфраструктура</w:t>
            </w:r>
          </w:p>
        </w:tc>
      </w:tr>
      <w:tr w:rsidR="007353F9" w:rsidRPr="007353F9" w:rsidTr="007353F9">
        <w:trPr>
          <w:cantSplit/>
          <w:trHeight w:val="1140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Наличие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мощность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возможность увеличения мощности подачи (до)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возможность периодического отключения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Примечание</w:t>
            </w:r>
          </w:p>
        </w:tc>
      </w:tr>
      <w:tr w:rsidR="007353F9" w:rsidRPr="007353F9" w:rsidTr="007353F9">
        <w:trPr>
          <w:trHeight w:val="31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Питьевой водопровод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</w:tr>
      <w:tr w:rsidR="007353F9" w:rsidRPr="007353F9" w:rsidTr="007353F9">
        <w:trPr>
          <w:trHeight w:val="31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Технический водопровод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</w:tr>
      <w:tr w:rsidR="007353F9" w:rsidRPr="007353F9" w:rsidTr="007353F9">
        <w:trPr>
          <w:trHeight w:val="31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</w:tr>
      <w:tr w:rsidR="007353F9" w:rsidRPr="007353F9" w:rsidTr="007353F9">
        <w:trPr>
          <w:trHeight w:val="31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Отопление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</w:tr>
      <w:tr w:rsidR="007353F9" w:rsidRPr="007353F9" w:rsidTr="007353F9">
        <w:trPr>
          <w:trHeight w:val="31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</w:tr>
      <w:tr w:rsidR="007353F9" w:rsidRPr="007353F9" w:rsidTr="007353F9">
        <w:trPr>
          <w:trHeight w:val="31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Газ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</w:tr>
      <w:tr w:rsidR="007353F9" w:rsidRPr="007353F9" w:rsidTr="007353F9">
        <w:trPr>
          <w:trHeight w:val="31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Очистные сооружения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</w:tr>
      <w:tr w:rsidR="007353F9" w:rsidRPr="007353F9" w:rsidTr="007353F9">
        <w:trPr>
          <w:trHeight w:val="31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Сжатый воздух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</w:tr>
      <w:tr w:rsidR="007353F9" w:rsidRPr="007353F9" w:rsidTr="007353F9">
        <w:trPr>
          <w:trHeight w:val="315"/>
        </w:trPr>
        <w:tc>
          <w:tcPr>
            <w:tcW w:w="9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V. Коммуникации на территории</w:t>
            </w:r>
          </w:p>
        </w:tc>
      </w:tr>
      <w:tr w:rsidR="007353F9" w:rsidRPr="007353F9" w:rsidTr="007353F9">
        <w:trPr>
          <w:trHeight w:val="630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автодороги (тип, покрытие, протяженность и др)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353F9" w:rsidRPr="007353F9" w:rsidTr="007353F9">
        <w:trPr>
          <w:trHeight w:val="31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ж/д ветка (протяженность и др)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</w:tr>
      <w:tr w:rsidR="007353F9" w:rsidRPr="007353F9" w:rsidTr="007353F9">
        <w:trPr>
          <w:trHeight w:val="315"/>
        </w:trPr>
        <w:tc>
          <w:tcPr>
            <w:tcW w:w="5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сети коммуникаций (телефон, интернет, иное)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3F9" w:rsidRPr="007353F9" w:rsidRDefault="007353F9" w:rsidP="00735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53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</w:tr>
    </w:tbl>
    <w:p w:rsidR="007353F9" w:rsidRDefault="007353F9" w:rsidP="002F1D70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417EF" w:rsidRPr="009541C4" w:rsidRDefault="001417EF" w:rsidP="002F1D70">
      <w:pPr>
        <w:rPr>
          <w:rFonts w:ascii="Times New Roman" w:hAnsi="Times New Roman"/>
        </w:rPr>
      </w:pPr>
      <w:bookmarkStart w:id="0" w:name="_GoBack"/>
      <w:bookmarkEnd w:id="0"/>
    </w:p>
    <w:sectPr w:rsidR="001417EF" w:rsidRPr="009541C4" w:rsidSect="007353F9">
      <w:footerReference w:type="default" r:id="rId10"/>
      <w:pgSz w:w="11906" w:h="16838"/>
      <w:pgMar w:top="102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6A8" w:rsidRDefault="002116A8" w:rsidP="005E14B7">
      <w:pPr>
        <w:spacing w:after="0" w:line="240" w:lineRule="auto"/>
      </w:pPr>
      <w:r>
        <w:separator/>
      </w:r>
    </w:p>
  </w:endnote>
  <w:endnote w:type="continuationSeparator" w:id="0">
    <w:p w:rsidR="002116A8" w:rsidRDefault="002116A8" w:rsidP="005E1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7EF" w:rsidRDefault="001417EF" w:rsidP="002F1D70">
    <w:pPr>
      <w:pStyle w:val="a5"/>
    </w:pPr>
    <w:r>
      <w:t>Исполнитель: Белицына Анастасия Анатольевна</w:t>
    </w:r>
  </w:p>
  <w:p w:rsidR="001417EF" w:rsidRDefault="001417EF" w:rsidP="002F1D70">
    <w:pPr>
      <w:pStyle w:val="a5"/>
    </w:pPr>
    <w:r>
      <w:t>Конт телефон: (8182) 68-22-34</w:t>
    </w:r>
  </w:p>
  <w:p w:rsidR="001417EF" w:rsidRPr="002F1D70" w:rsidRDefault="001417EF" w:rsidP="002F1D7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6A8" w:rsidRDefault="002116A8" w:rsidP="005E14B7">
      <w:pPr>
        <w:spacing w:after="0" w:line="240" w:lineRule="auto"/>
      </w:pPr>
      <w:r>
        <w:separator/>
      </w:r>
    </w:p>
  </w:footnote>
  <w:footnote w:type="continuationSeparator" w:id="0">
    <w:p w:rsidR="002116A8" w:rsidRDefault="002116A8" w:rsidP="005E1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7F055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566CB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3922B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23CF0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CEAF7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38C4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DE3A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C4CE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D017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5F606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0FB"/>
    <w:rsid w:val="001417EF"/>
    <w:rsid w:val="00182C51"/>
    <w:rsid w:val="001957CB"/>
    <w:rsid w:val="002116A8"/>
    <w:rsid w:val="0021727E"/>
    <w:rsid w:val="00297F89"/>
    <w:rsid w:val="002A1F69"/>
    <w:rsid w:val="002F1D70"/>
    <w:rsid w:val="002F630D"/>
    <w:rsid w:val="00327DE8"/>
    <w:rsid w:val="003E2D50"/>
    <w:rsid w:val="003E7420"/>
    <w:rsid w:val="00423166"/>
    <w:rsid w:val="004668A4"/>
    <w:rsid w:val="004E6B6B"/>
    <w:rsid w:val="005E14B7"/>
    <w:rsid w:val="006263B7"/>
    <w:rsid w:val="0066474E"/>
    <w:rsid w:val="007353F9"/>
    <w:rsid w:val="00785B0F"/>
    <w:rsid w:val="00792A02"/>
    <w:rsid w:val="00846A83"/>
    <w:rsid w:val="00907155"/>
    <w:rsid w:val="00953322"/>
    <w:rsid w:val="009541C4"/>
    <w:rsid w:val="00A8084F"/>
    <w:rsid w:val="00B23F80"/>
    <w:rsid w:val="00BC68EF"/>
    <w:rsid w:val="00D04163"/>
    <w:rsid w:val="00D9218C"/>
    <w:rsid w:val="00DB0546"/>
    <w:rsid w:val="00DE2867"/>
    <w:rsid w:val="00E32B10"/>
    <w:rsid w:val="00E950FB"/>
    <w:rsid w:val="00EE04F6"/>
    <w:rsid w:val="00F12999"/>
    <w:rsid w:val="00F403D5"/>
    <w:rsid w:val="00F7181C"/>
    <w:rsid w:val="00FD0110"/>
    <w:rsid w:val="00FD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538A4B3-F850-474E-8404-212B0679A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32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1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5E14B7"/>
    <w:rPr>
      <w:rFonts w:cs="Times New Roman"/>
    </w:rPr>
  </w:style>
  <w:style w:type="paragraph" w:styleId="a5">
    <w:name w:val="footer"/>
    <w:basedOn w:val="a"/>
    <w:link w:val="a6"/>
    <w:uiPriority w:val="99"/>
    <w:rsid w:val="005E1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5E14B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195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1957CB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semiHidden/>
    <w:unhideWhenUsed/>
    <w:rsid w:val="007353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5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ek@primad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rimad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Гаврикова Валентина Александровна</dc:creator>
  <cp:lastModifiedBy>Панова Ирина Васильевна</cp:lastModifiedBy>
  <cp:revision>4</cp:revision>
  <cp:lastPrinted>2017-07-03T12:55:00Z</cp:lastPrinted>
  <dcterms:created xsi:type="dcterms:W3CDTF">2019-11-29T12:57:00Z</dcterms:created>
  <dcterms:modified xsi:type="dcterms:W3CDTF">2019-11-29T13:13:00Z</dcterms:modified>
</cp:coreProperties>
</file>