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165B5F" w14:textId="77777777" w:rsidR="00FF1266" w:rsidRPr="00D81B8A" w:rsidRDefault="00FF1266">
      <w:pPr>
        <w:jc w:val="right"/>
      </w:pPr>
      <w:r w:rsidRPr="00D81B8A">
        <w:rPr>
          <w:sz w:val="26"/>
          <w:szCs w:val="26"/>
        </w:rPr>
        <w:t>УТВЕРЖДЕНА</w:t>
      </w:r>
    </w:p>
    <w:p w14:paraId="6ABC3096" w14:textId="77777777" w:rsidR="00FF1266" w:rsidRPr="00D81B8A" w:rsidRDefault="00FF1266">
      <w:pPr>
        <w:jc w:val="right"/>
      </w:pPr>
      <w:r w:rsidRPr="00D81B8A">
        <w:rPr>
          <w:sz w:val="26"/>
          <w:szCs w:val="26"/>
        </w:rPr>
        <w:t xml:space="preserve">постановлением администрации </w:t>
      </w:r>
    </w:p>
    <w:p w14:paraId="50A0EC0B" w14:textId="77777777" w:rsidR="00FF1266" w:rsidRPr="00D81B8A" w:rsidRDefault="00FF1266">
      <w:pPr>
        <w:jc w:val="right"/>
      </w:pPr>
      <w:r w:rsidRPr="00D81B8A">
        <w:rPr>
          <w:sz w:val="26"/>
          <w:szCs w:val="26"/>
        </w:rPr>
        <w:t>муниципального образования</w:t>
      </w:r>
    </w:p>
    <w:p w14:paraId="488C3E02" w14:textId="77777777" w:rsidR="00FF1266" w:rsidRPr="00D81B8A" w:rsidRDefault="00980E9A">
      <w:pPr>
        <w:jc w:val="right"/>
      </w:pPr>
      <w:r w:rsidRPr="00D81B8A">
        <w:rPr>
          <w:sz w:val="26"/>
          <w:szCs w:val="26"/>
        </w:rPr>
        <w:t>«</w:t>
      </w:r>
      <w:r w:rsidR="00FF1266" w:rsidRPr="00D81B8A">
        <w:rPr>
          <w:sz w:val="26"/>
          <w:szCs w:val="26"/>
        </w:rPr>
        <w:t>Приморский муниципальный район</w:t>
      </w:r>
      <w:r w:rsidR="00F66DFB" w:rsidRPr="009C77D6">
        <w:rPr>
          <w:sz w:val="26"/>
          <w:szCs w:val="26"/>
        </w:rPr>
        <w:t>»</w:t>
      </w:r>
    </w:p>
    <w:p w14:paraId="4733AEAA" w14:textId="77777777" w:rsidR="00FF1266" w:rsidRDefault="00FF1266">
      <w:pPr>
        <w:jc w:val="right"/>
        <w:rPr>
          <w:sz w:val="26"/>
          <w:szCs w:val="26"/>
        </w:rPr>
      </w:pPr>
      <w:r w:rsidRPr="00D81B8A">
        <w:rPr>
          <w:sz w:val="26"/>
          <w:szCs w:val="26"/>
        </w:rPr>
        <w:t xml:space="preserve">от </w:t>
      </w:r>
      <w:r w:rsidR="00145AA8" w:rsidRPr="00D81B8A">
        <w:rPr>
          <w:sz w:val="26"/>
          <w:szCs w:val="26"/>
        </w:rPr>
        <w:t>31</w:t>
      </w:r>
      <w:r w:rsidRPr="00D81B8A">
        <w:rPr>
          <w:sz w:val="26"/>
          <w:szCs w:val="26"/>
        </w:rPr>
        <w:t xml:space="preserve"> октября 2019 № </w:t>
      </w:r>
      <w:r w:rsidR="00145AA8" w:rsidRPr="00D81B8A">
        <w:rPr>
          <w:sz w:val="26"/>
          <w:szCs w:val="26"/>
        </w:rPr>
        <w:t>2337</w:t>
      </w:r>
    </w:p>
    <w:p w14:paraId="24C084BA" w14:textId="77777777" w:rsidR="002C11A3" w:rsidRDefault="002C11A3">
      <w:pPr>
        <w:jc w:val="right"/>
        <w:rPr>
          <w:sz w:val="26"/>
          <w:szCs w:val="26"/>
        </w:rPr>
      </w:pPr>
    </w:p>
    <w:p w14:paraId="08B0ACAA" w14:textId="77777777" w:rsidR="004350D2" w:rsidRPr="009C77D6" w:rsidRDefault="002C11A3">
      <w:pPr>
        <w:jc w:val="right"/>
        <w:rPr>
          <w:sz w:val="26"/>
          <w:szCs w:val="26"/>
          <w:lang w:eastAsia="ru-RU"/>
        </w:rPr>
      </w:pPr>
      <w:r>
        <w:rPr>
          <w:sz w:val="26"/>
          <w:szCs w:val="26"/>
        </w:rPr>
        <w:t xml:space="preserve">(в </w:t>
      </w:r>
      <w:r w:rsidRPr="009C77D6">
        <w:rPr>
          <w:sz w:val="26"/>
          <w:szCs w:val="26"/>
        </w:rPr>
        <w:t>редакции постановлений</w:t>
      </w:r>
      <w:r w:rsidR="004350D2" w:rsidRPr="009C77D6">
        <w:rPr>
          <w:sz w:val="26"/>
          <w:szCs w:val="26"/>
        </w:rPr>
        <w:t xml:space="preserve"> </w:t>
      </w:r>
      <w:r w:rsidR="004350D2" w:rsidRPr="009C77D6">
        <w:rPr>
          <w:sz w:val="26"/>
          <w:szCs w:val="26"/>
          <w:lang w:eastAsia="ru-RU"/>
        </w:rPr>
        <w:t>администрации</w:t>
      </w:r>
    </w:p>
    <w:p w14:paraId="7CDCA81B" w14:textId="77777777" w:rsidR="002C11A3" w:rsidRPr="009C77D6" w:rsidRDefault="004350D2">
      <w:pPr>
        <w:jc w:val="right"/>
        <w:rPr>
          <w:sz w:val="26"/>
          <w:szCs w:val="26"/>
        </w:rPr>
      </w:pPr>
      <w:r w:rsidRPr="009C77D6">
        <w:rPr>
          <w:sz w:val="26"/>
          <w:szCs w:val="26"/>
          <w:lang w:eastAsia="ru-RU"/>
        </w:rPr>
        <w:t>МО «Приморский муниципальный район»</w:t>
      </w:r>
    </w:p>
    <w:p w14:paraId="382A1669" w14:textId="77777777" w:rsidR="002C11A3" w:rsidRPr="009C77D6" w:rsidRDefault="002C11A3">
      <w:pPr>
        <w:jc w:val="right"/>
        <w:rPr>
          <w:sz w:val="26"/>
          <w:szCs w:val="26"/>
        </w:rPr>
      </w:pPr>
      <w:r w:rsidRPr="009C77D6">
        <w:rPr>
          <w:sz w:val="26"/>
          <w:szCs w:val="26"/>
        </w:rPr>
        <w:t>от 10.01.2020 г. № 26,</w:t>
      </w:r>
    </w:p>
    <w:p w14:paraId="41AA84B3" w14:textId="77777777" w:rsidR="002C11A3" w:rsidRPr="009C77D6" w:rsidRDefault="002C11A3">
      <w:pPr>
        <w:jc w:val="right"/>
        <w:rPr>
          <w:sz w:val="26"/>
          <w:szCs w:val="26"/>
        </w:rPr>
      </w:pPr>
      <w:r w:rsidRPr="009C77D6">
        <w:rPr>
          <w:sz w:val="26"/>
          <w:szCs w:val="26"/>
        </w:rPr>
        <w:t>от 30.10.2020 г. № 2257,</w:t>
      </w:r>
    </w:p>
    <w:p w14:paraId="45B1969A" w14:textId="77777777" w:rsidR="002C11A3" w:rsidRPr="009C77D6" w:rsidRDefault="002C11A3">
      <w:pPr>
        <w:jc w:val="right"/>
        <w:rPr>
          <w:sz w:val="26"/>
          <w:szCs w:val="26"/>
        </w:rPr>
      </w:pPr>
      <w:r w:rsidRPr="009C77D6">
        <w:rPr>
          <w:sz w:val="26"/>
          <w:szCs w:val="26"/>
        </w:rPr>
        <w:t xml:space="preserve">от </w:t>
      </w:r>
      <w:r w:rsidR="00676932" w:rsidRPr="009C77D6">
        <w:rPr>
          <w:sz w:val="26"/>
          <w:szCs w:val="26"/>
        </w:rPr>
        <w:t>3</w:t>
      </w:r>
      <w:r w:rsidRPr="009C77D6">
        <w:rPr>
          <w:sz w:val="26"/>
          <w:szCs w:val="26"/>
        </w:rPr>
        <w:t>0.</w:t>
      </w:r>
      <w:r w:rsidR="00676932" w:rsidRPr="009C77D6">
        <w:rPr>
          <w:sz w:val="26"/>
          <w:szCs w:val="26"/>
        </w:rPr>
        <w:t>12</w:t>
      </w:r>
      <w:r w:rsidRPr="009C77D6">
        <w:rPr>
          <w:sz w:val="26"/>
          <w:szCs w:val="26"/>
        </w:rPr>
        <w:t>.</w:t>
      </w:r>
      <w:r w:rsidR="00676932" w:rsidRPr="009C77D6">
        <w:rPr>
          <w:sz w:val="26"/>
          <w:szCs w:val="26"/>
        </w:rPr>
        <w:t>2</w:t>
      </w:r>
      <w:r w:rsidRPr="009C77D6">
        <w:rPr>
          <w:sz w:val="26"/>
          <w:szCs w:val="26"/>
        </w:rPr>
        <w:t>0</w:t>
      </w:r>
      <w:r w:rsidR="00676932" w:rsidRPr="009C77D6">
        <w:rPr>
          <w:sz w:val="26"/>
          <w:szCs w:val="26"/>
        </w:rPr>
        <w:t>2</w:t>
      </w:r>
      <w:r w:rsidRPr="009C77D6">
        <w:rPr>
          <w:sz w:val="26"/>
          <w:szCs w:val="26"/>
        </w:rPr>
        <w:t xml:space="preserve">0 г. № </w:t>
      </w:r>
      <w:r w:rsidR="00676932" w:rsidRPr="009C77D6">
        <w:rPr>
          <w:sz w:val="26"/>
          <w:szCs w:val="26"/>
        </w:rPr>
        <w:t>2914</w:t>
      </w:r>
      <w:r w:rsidRPr="009C77D6">
        <w:rPr>
          <w:sz w:val="26"/>
          <w:szCs w:val="26"/>
        </w:rPr>
        <w:t>,</w:t>
      </w:r>
    </w:p>
    <w:p w14:paraId="48EB680A" w14:textId="77777777" w:rsidR="002C11A3" w:rsidRPr="009C77D6" w:rsidRDefault="002C11A3">
      <w:pPr>
        <w:jc w:val="right"/>
        <w:rPr>
          <w:sz w:val="26"/>
          <w:szCs w:val="26"/>
        </w:rPr>
      </w:pPr>
      <w:r w:rsidRPr="009C77D6">
        <w:rPr>
          <w:sz w:val="26"/>
          <w:szCs w:val="26"/>
        </w:rPr>
        <w:t xml:space="preserve">от </w:t>
      </w:r>
      <w:r w:rsidR="00676932" w:rsidRPr="009C77D6">
        <w:rPr>
          <w:sz w:val="26"/>
          <w:szCs w:val="26"/>
        </w:rPr>
        <w:t>9</w:t>
      </w:r>
      <w:r w:rsidRPr="009C77D6">
        <w:rPr>
          <w:sz w:val="26"/>
          <w:szCs w:val="26"/>
        </w:rPr>
        <w:t>.0</w:t>
      </w:r>
      <w:r w:rsidR="00676932" w:rsidRPr="009C77D6">
        <w:rPr>
          <w:sz w:val="26"/>
          <w:szCs w:val="26"/>
        </w:rPr>
        <w:t>2</w:t>
      </w:r>
      <w:r w:rsidRPr="009C77D6">
        <w:rPr>
          <w:sz w:val="26"/>
          <w:szCs w:val="26"/>
        </w:rPr>
        <w:t>.</w:t>
      </w:r>
      <w:r w:rsidR="00676932" w:rsidRPr="009C77D6">
        <w:rPr>
          <w:sz w:val="26"/>
          <w:szCs w:val="26"/>
        </w:rPr>
        <w:t>2021</w:t>
      </w:r>
      <w:r w:rsidRPr="009C77D6">
        <w:rPr>
          <w:sz w:val="26"/>
          <w:szCs w:val="26"/>
        </w:rPr>
        <w:t xml:space="preserve"> г. № </w:t>
      </w:r>
      <w:r w:rsidR="00676932" w:rsidRPr="009C77D6">
        <w:rPr>
          <w:sz w:val="26"/>
          <w:szCs w:val="26"/>
        </w:rPr>
        <w:t>280</w:t>
      </w:r>
      <w:r w:rsidRPr="009C77D6">
        <w:rPr>
          <w:sz w:val="26"/>
          <w:szCs w:val="26"/>
        </w:rPr>
        <w:t>,</w:t>
      </w:r>
    </w:p>
    <w:p w14:paraId="0A031629" w14:textId="77777777" w:rsidR="002C11A3" w:rsidRPr="009C77D6" w:rsidRDefault="002C11A3">
      <w:pPr>
        <w:jc w:val="right"/>
        <w:rPr>
          <w:sz w:val="26"/>
          <w:szCs w:val="26"/>
        </w:rPr>
      </w:pPr>
      <w:r w:rsidRPr="009C77D6">
        <w:rPr>
          <w:sz w:val="26"/>
          <w:szCs w:val="26"/>
        </w:rPr>
        <w:t xml:space="preserve">от </w:t>
      </w:r>
      <w:r w:rsidR="00676932" w:rsidRPr="009C77D6">
        <w:rPr>
          <w:sz w:val="26"/>
          <w:szCs w:val="26"/>
        </w:rPr>
        <w:t>24</w:t>
      </w:r>
      <w:r w:rsidRPr="009C77D6">
        <w:rPr>
          <w:sz w:val="26"/>
          <w:szCs w:val="26"/>
        </w:rPr>
        <w:t>.0</w:t>
      </w:r>
      <w:r w:rsidR="00676932" w:rsidRPr="009C77D6">
        <w:rPr>
          <w:sz w:val="26"/>
          <w:szCs w:val="26"/>
        </w:rPr>
        <w:t>2</w:t>
      </w:r>
      <w:r w:rsidRPr="009C77D6">
        <w:rPr>
          <w:sz w:val="26"/>
          <w:szCs w:val="26"/>
        </w:rPr>
        <w:t>.</w:t>
      </w:r>
      <w:r w:rsidR="00676932" w:rsidRPr="009C77D6">
        <w:rPr>
          <w:sz w:val="26"/>
          <w:szCs w:val="26"/>
        </w:rPr>
        <w:t>2</w:t>
      </w:r>
      <w:r w:rsidRPr="009C77D6">
        <w:rPr>
          <w:sz w:val="26"/>
          <w:szCs w:val="26"/>
        </w:rPr>
        <w:t>0</w:t>
      </w:r>
      <w:r w:rsidR="00676932" w:rsidRPr="009C77D6">
        <w:rPr>
          <w:sz w:val="26"/>
          <w:szCs w:val="26"/>
        </w:rPr>
        <w:t>21</w:t>
      </w:r>
      <w:r w:rsidRPr="009C77D6">
        <w:rPr>
          <w:sz w:val="26"/>
          <w:szCs w:val="26"/>
        </w:rPr>
        <w:t xml:space="preserve"> г. № </w:t>
      </w:r>
      <w:r w:rsidR="00676932" w:rsidRPr="009C77D6">
        <w:rPr>
          <w:sz w:val="26"/>
          <w:szCs w:val="26"/>
        </w:rPr>
        <w:t>574</w:t>
      </w:r>
      <w:r w:rsidRPr="009C77D6">
        <w:rPr>
          <w:sz w:val="26"/>
          <w:szCs w:val="26"/>
        </w:rPr>
        <w:t>,</w:t>
      </w:r>
    </w:p>
    <w:p w14:paraId="3375E428" w14:textId="77777777" w:rsidR="002C11A3" w:rsidRPr="009C77D6" w:rsidRDefault="002C11A3">
      <w:pPr>
        <w:jc w:val="right"/>
        <w:rPr>
          <w:sz w:val="26"/>
          <w:szCs w:val="26"/>
        </w:rPr>
      </w:pPr>
      <w:r w:rsidRPr="009C77D6">
        <w:rPr>
          <w:sz w:val="26"/>
          <w:szCs w:val="26"/>
        </w:rPr>
        <w:t>от 28.10.2021 г. № 2271,</w:t>
      </w:r>
    </w:p>
    <w:p w14:paraId="4CBEB463" w14:textId="77777777" w:rsidR="002C11A3" w:rsidRPr="009C77D6" w:rsidRDefault="002C11A3">
      <w:pPr>
        <w:jc w:val="right"/>
        <w:rPr>
          <w:sz w:val="26"/>
          <w:szCs w:val="26"/>
        </w:rPr>
      </w:pPr>
      <w:r w:rsidRPr="009C77D6">
        <w:rPr>
          <w:sz w:val="26"/>
          <w:szCs w:val="26"/>
        </w:rPr>
        <w:t>от 30.12.2021 г. № 2977</w:t>
      </w:r>
      <w:r w:rsidR="008120F1" w:rsidRPr="009C77D6">
        <w:rPr>
          <w:sz w:val="26"/>
          <w:szCs w:val="26"/>
        </w:rPr>
        <w:t>,</w:t>
      </w:r>
    </w:p>
    <w:p w14:paraId="4B1B1C58" w14:textId="77777777" w:rsidR="00B90C99" w:rsidRPr="009C77D6" w:rsidRDefault="00B90C99">
      <w:pPr>
        <w:jc w:val="right"/>
      </w:pPr>
      <w:r w:rsidRPr="009C77D6">
        <w:rPr>
          <w:sz w:val="26"/>
          <w:szCs w:val="26"/>
        </w:rPr>
        <w:t>от 3.08.2022 г. № 1639</w:t>
      </w:r>
      <w:r w:rsidR="00480C8D" w:rsidRPr="009C77D6">
        <w:rPr>
          <w:sz w:val="26"/>
          <w:szCs w:val="26"/>
        </w:rPr>
        <w:t>,</w:t>
      </w:r>
    </w:p>
    <w:p w14:paraId="6A1B48C3" w14:textId="77777777" w:rsidR="008120F1" w:rsidRPr="009C77D6" w:rsidRDefault="008120F1" w:rsidP="008120F1">
      <w:pPr>
        <w:jc w:val="right"/>
      </w:pPr>
      <w:r w:rsidRPr="009C77D6">
        <w:rPr>
          <w:sz w:val="26"/>
          <w:szCs w:val="26"/>
        </w:rPr>
        <w:t xml:space="preserve">от </w:t>
      </w:r>
      <w:r w:rsidR="00B90C99" w:rsidRPr="009C77D6">
        <w:rPr>
          <w:sz w:val="26"/>
          <w:szCs w:val="26"/>
        </w:rPr>
        <w:t>27</w:t>
      </w:r>
      <w:r w:rsidRPr="009C77D6">
        <w:rPr>
          <w:sz w:val="26"/>
          <w:szCs w:val="26"/>
        </w:rPr>
        <w:t>.</w:t>
      </w:r>
      <w:r w:rsidR="00B90C99" w:rsidRPr="009C77D6">
        <w:rPr>
          <w:sz w:val="26"/>
          <w:szCs w:val="26"/>
        </w:rPr>
        <w:t>1</w:t>
      </w:r>
      <w:r w:rsidR="00EE0499" w:rsidRPr="009C77D6">
        <w:rPr>
          <w:sz w:val="26"/>
          <w:szCs w:val="26"/>
        </w:rPr>
        <w:t>0</w:t>
      </w:r>
      <w:r w:rsidRPr="009C77D6">
        <w:rPr>
          <w:sz w:val="26"/>
          <w:szCs w:val="26"/>
        </w:rPr>
        <w:t xml:space="preserve">.2022 г. № </w:t>
      </w:r>
      <w:r w:rsidR="00B90C99" w:rsidRPr="009C77D6">
        <w:rPr>
          <w:sz w:val="26"/>
          <w:szCs w:val="26"/>
        </w:rPr>
        <w:t>2440</w:t>
      </w:r>
      <w:r w:rsidR="00480C8D" w:rsidRPr="009C77D6">
        <w:rPr>
          <w:sz w:val="26"/>
          <w:szCs w:val="26"/>
        </w:rPr>
        <w:t>,</w:t>
      </w:r>
    </w:p>
    <w:p w14:paraId="33C35727" w14:textId="77777777" w:rsidR="00FF1266" w:rsidRPr="009C77D6" w:rsidRDefault="00A719A8" w:rsidP="00A719A8">
      <w:pPr>
        <w:widowControl w:val="0"/>
        <w:autoSpaceDE w:val="0"/>
        <w:jc w:val="right"/>
        <w:rPr>
          <w:b/>
          <w:sz w:val="26"/>
          <w:szCs w:val="26"/>
        </w:rPr>
      </w:pPr>
      <w:r w:rsidRPr="009C77D6">
        <w:rPr>
          <w:sz w:val="26"/>
          <w:szCs w:val="26"/>
        </w:rPr>
        <w:t>от 30.12.2022 г. № 3111</w:t>
      </w:r>
      <w:r w:rsidR="00480C8D" w:rsidRPr="009C77D6">
        <w:rPr>
          <w:sz w:val="26"/>
          <w:szCs w:val="26"/>
        </w:rPr>
        <w:t>,</w:t>
      </w:r>
    </w:p>
    <w:p w14:paraId="67F345BD" w14:textId="77777777" w:rsidR="00FF1266" w:rsidRPr="00883DA2" w:rsidRDefault="00AA6FC1" w:rsidP="00AA6FC1">
      <w:pPr>
        <w:widowControl w:val="0"/>
        <w:autoSpaceDE w:val="0"/>
        <w:jc w:val="right"/>
        <w:rPr>
          <w:b/>
          <w:sz w:val="26"/>
          <w:szCs w:val="26"/>
        </w:rPr>
      </w:pPr>
      <w:r w:rsidRPr="00883DA2">
        <w:rPr>
          <w:sz w:val="26"/>
          <w:szCs w:val="26"/>
        </w:rPr>
        <w:t>от 02.02.2023 г. № 217</w:t>
      </w:r>
      <w:r w:rsidR="00480C8D" w:rsidRPr="00883DA2">
        <w:rPr>
          <w:sz w:val="26"/>
          <w:szCs w:val="26"/>
        </w:rPr>
        <w:t>,</w:t>
      </w:r>
    </w:p>
    <w:p w14:paraId="7AC743F1" w14:textId="77777777" w:rsidR="00525FF3" w:rsidRPr="00883DA2" w:rsidRDefault="00480C8D" w:rsidP="00480C8D">
      <w:pPr>
        <w:widowControl w:val="0"/>
        <w:autoSpaceDE w:val="0"/>
        <w:jc w:val="right"/>
        <w:rPr>
          <w:sz w:val="26"/>
          <w:szCs w:val="26"/>
        </w:rPr>
      </w:pPr>
      <w:r w:rsidRPr="00883DA2">
        <w:rPr>
          <w:sz w:val="26"/>
          <w:szCs w:val="26"/>
        </w:rPr>
        <w:t>от 03.05.2023 г. № 913</w:t>
      </w:r>
    </w:p>
    <w:p w14:paraId="49865E0D" w14:textId="77777777" w:rsidR="00FF1266" w:rsidRPr="009C77D6" w:rsidRDefault="00883DA2" w:rsidP="00480C8D">
      <w:pPr>
        <w:widowControl w:val="0"/>
        <w:autoSpaceDE w:val="0"/>
        <w:jc w:val="right"/>
        <w:rPr>
          <w:b/>
          <w:sz w:val="26"/>
          <w:szCs w:val="26"/>
        </w:rPr>
      </w:pPr>
      <w:r w:rsidRPr="00883DA2">
        <w:rPr>
          <w:sz w:val="26"/>
          <w:szCs w:val="26"/>
        </w:rPr>
        <w:t>от 29.12.2023 г. № 29</w:t>
      </w:r>
      <w:r w:rsidR="005E2F03">
        <w:rPr>
          <w:sz w:val="26"/>
          <w:szCs w:val="26"/>
        </w:rPr>
        <w:t>90</w:t>
      </w:r>
      <w:r w:rsidR="00480C8D" w:rsidRPr="009C77D6">
        <w:rPr>
          <w:sz w:val="26"/>
          <w:szCs w:val="26"/>
        </w:rPr>
        <w:t>)</w:t>
      </w:r>
    </w:p>
    <w:p w14:paraId="42D2E8F9" w14:textId="77777777" w:rsidR="00FF1266" w:rsidRPr="009C77D6" w:rsidRDefault="00FF1266">
      <w:pPr>
        <w:widowControl w:val="0"/>
        <w:autoSpaceDE w:val="0"/>
        <w:rPr>
          <w:b/>
          <w:sz w:val="26"/>
          <w:szCs w:val="26"/>
        </w:rPr>
      </w:pPr>
    </w:p>
    <w:p w14:paraId="3040608A" w14:textId="77777777" w:rsidR="00FF1266" w:rsidRPr="009C77D6" w:rsidRDefault="00FF1266">
      <w:pPr>
        <w:widowControl w:val="0"/>
        <w:autoSpaceDE w:val="0"/>
        <w:rPr>
          <w:b/>
          <w:sz w:val="26"/>
          <w:szCs w:val="26"/>
        </w:rPr>
      </w:pPr>
    </w:p>
    <w:p w14:paraId="30C45DEF" w14:textId="77777777" w:rsidR="00FF1266" w:rsidRPr="009C77D6" w:rsidRDefault="00FF1266">
      <w:pPr>
        <w:widowControl w:val="0"/>
        <w:autoSpaceDE w:val="0"/>
        <w:rPr>
          <w:b/>
          <w:sz w:val="26"/>
          <w:szCs w:val="26"/>
        </w:rPr>
      </w:pPr>
    </w:p>
    <w:p w14:paraId="78545E75" w14:textId="77777777" w:rsidR="00FF1266" w:rsidRPr="009C77D6" w:rsidRDefault="00FF1266">
      <w:pPr>
        <w:widowControl w:val="0"/>
        <w:autoSpaceDE w:val="0"/>
        <w:rPr>
          <w:b/>
          <w:sz w:val="26"/>
          <w:szCs w:val="26"/>
        </w:rPr>
      </w:pPr>
    </w:p>
    <w:p w14:paraId="57B89707" w14:textId="77777777" w:rsidR="00FF1266" w:rsidRPr="009C77D6" w:rsidRDefault="00FF1266">
      <w:pPr>
        <w:widowControl w:val="0"/>
        <w:autoSpaceDE w:val="0"/>
        <w:rPr>
          <w:b/>
          <w:color w:val="FF0000"/>
          <w:sz w:val="26"/>
          <w:szCs w:val="26"/>
        </w:rPr>
      </w:pPr>
    </w:p>
    <w:p w14:paraId="5F86D05E" w14:textId="77777777" w:rsidR="00FF1266" w:rsidRPr="009C77D6" w:rsidRDefault="00FF1266">
      <w:pPr>
        <w:widowControl w:val="0"/>
        <w:autoSpaceDE w:val="0"/>
        <w:rPr>
          <w:b/>
          <w:color w:val="FF0000"/>
          <w:sz w:val="26"/>
          <w:szCs w:val="26"/>
        </w:rPr>
      </w:pPr>
    </w:p>
    <w:p w14:paraId="51F48468" w14:textId="77777777" w:rsidR="00FF1266" w:rsidRPr="009C77D6" w:rsidRDefault="00FF1266">
      <w:pPr>
        <w:widowControl w:val="0"/>
        <w:autoSpaceDE w:val="0"/>
        <w:rPr>
          <w:b/>
          <w:color w:val="FF0000"/>
          <w:sz w:val="26"/>
          <w:szCs w:val="26"/>
        </w:rPr>
      </w:pPr>
    </w:p>
    <w:p w14:paraId="2C8876F4" w14:textId="77777777" w:rsidR="00FF1266" w:rsidRPr="009C77D6" w:rsidRDefault="00FF1266">
      <w:pPr>
        <w:widowControl w:val="0"/>
        <w:autoSpaceDE w:val="0"/>
        <w:ind w:firstLine="540"/>
        <w:jc w:val="center"/>
        <w:rPr>
          <w:b/>
          <w:sz w:val="26"/>
          <w:szCs w:val="26"/>
        </w:rPr>
      </w:pPr>
    </w:p>
    <w:p w14:paraId="0A483B12" w14:textId="77777777" w:rsidR="00FF1266" w:rsidRPr="009C77D6" w:rsidRDefault="00FF1266">
      <w:pPr>
        <w:widowControl w:val="0"/>
        <w:autoSpaceDE w:val="0"/>
        <w:ind w:firstLine="540"/>
        <w:jc w:val="center"/>
      </w:pPr>
      <w:r w:rsidRPr="009C77D6">
        <w:rPr>
          <w:b/>
          <w:sz w:val="26"/>
          <w:szCs w:val="26"/>
        </w:rPr>
        <w:t>МУНИЦИПАЛЬНАЯ ПРОГРАММА</w:t>
      </w:r>
    </w:p>
    <w:p w14:paraId="100EDF82" w14:textId="77777777" w:rsidR="009B208D" w:rsidRPr="009C77D6" w:rsidRDefault="00980E9A">
      <w:pPr>
        <w:widowControl w:val="0"/>
        <w:autoSpaceDE w:val="0"/>
        <w:jc w:val="center"/>
      </w:pPr>
      <w:r w:rsidRPr="009C77D6">
        <w:rPr>
          <w:b/>
          <w:sz w:val="26"/>
          <w:szCs w:val="26"/>
        </w:rPr>
        <w:t>«</w:t>
      </w:r>
      <w:r w:rsidR="00FF1266" w:rsidRPr="009C77D6">
        <w:rPr>
          <w:b/>
          <w:sz w:val="26"/>
          <w:szCs w:val="26"/>
        </w:rPr>
        <w:t>РАЗВИТИЕ ЖИЛИЩНО-КОММУНАЛЬНОГО ХОЗЯЙСТВА И ОХРАНА ОКРУЖАЮЩЕЙ СРЕДЫ</w:t>
      </w:r>
      <w:r w:rsidRPr="009C77D6">
        <w:rPr>
          <w:sz w:val="26"/>
          <w:szCs w:val="26"/>
        </w:rPr>
        <w:t>»</w:t>
      </w:r>
    </w:p>
    <w:p w14:paraId="25A13A05" w14:textId="77777777" w:rsidR="00FF1266" w:rsidRPr="009C77D6" w:rsidRDefault="00FF1266">
      <w:pPr>
        <w:widowControl w:val="0"/>
        <w:autoSpaceDE w:val="0"/>
        <w:ind w:firstLine="540"/>
        <w:jc w:val="center"/>
        <w:rPr>
          <w:b/>
          <w:color w:val="FF0000"/>
          <w:sz w:val="26"/>
          <w:szCs w:val="26"/>
        </w:rPr>
      </w:pPr>
    </w:p>
    <w:p w14:paraId="353BA9B5" w14:textId="77777777" w:rsidR="00FF1266" w:rsidRPr="009C77D6" w:rsidRDefault="00FF1266">
      <w:pPr>
        <w:widowControl w:val="0"/>
        <w:autoSpaceDE w:val="0"/>
        <w:ind w:firstLine="540"/>
        <w:jc w:val="center"/>
        <w:rPr>
          <w:b/>
          <w:color w:val="FF0000"/>
          <w:sz w:val="26"/>
          <w:szCs w:val="26"/>
        </w:rPr>
      </w:pPr>
    </w:p>
    <w:p w14:paraId="4CEA6111" w14:textId="77777777" w:rsidR="00FF1266" w:rsidRPr="009C77D6" w:rsidRDefault="00FF1266">
      <w:pPr>
        <w:widowControl w:val="0"/>
        <w:autoSpaceDE w:val="0"/>
        <w:jc w:val="center"/>
        <w:rPr>
          <w:sz w:val="26"/>
          <w:szCs w:val="26"/>
        </w:rPr>
      </w:pPr>
    </w:p>
    <w:p w14:paraId="569A9A9F" w14:textId="77777777" w:rsidR="00FF1266" w:rsidRPr="009C77D6" w:rsidRDefault="00FF1266">
      <w:pPr>
        <w:widowControl w:val="0"/>
        <w:autoSpaceDE w:val="0"/>
        <w:jc w:val="center"/>
        <w:rPr>
          <w:sz w:val="26"/>
          <w:szCs w:val="26"/>
        </w:rPr>
      </w:pPr>
    </w:p>
    <w:p w14:paraId="042AB09D" w14:textId="77777777" w:rsidR="00FF1266" w:rsidRPr="009C77D6" w:rsidRDefault="00FF1266">
      <w:pPr>
        <w:widowControl w:val="0"/>
        <w:autoSpaceDE w:val="0"/>
        <w:jc w:val="center"/>
        <w:rPr>
          <w:sz w:val="26"/>
          <w:szCs w:val="26"/>
        </w:rPr>
      </w:pPr>
    </w:p>
    <w:p w14:paraId="74C62B42" w14:textId="77777777" w:rsidR="00FF1266" w:rsidRPr="009C77D6" w:rsidRDefault="00FF1266">
      <w:pPr>
        <w:widowControl w:val="0"/>
        <w:autoSpaceDE w:val="0"/>
        <w:jc w:val="center"/>
        <w:rPr>
          <w:sz w:val="26"/>
          <w:szCs w:val="26"/>
        </w:rPr>
      </w:pPr>
    </w:p>
    <w:p w14:paraId="717673F7" w14:textId="77777777" w:rsidR="00FF1266" w:rsidRPr="009C77D6" w:rsidRDefault="00FF1266">
      <w:pPr>
        <w:widowControl w:val="0"/>
        <w:autoSpaceDE w:val="0"/>
        <w:jc w:val="center"/>
        <w:rPr>
          <w:sz w:val="26"/>
          <w:szCs w:val="26"/>
        </w:rPr>
      </w:pPr>
    </w:p>
    <w:p w14:paraId="684BC7A2" w14:textId="77777777" w:rsidR="00FF1266" w:rsidRPr="009C77D6" w:rsidRDefault="00FF1266">
      <w:pPr>
        <w:widowControl w:val="0"/>
        <w:autoSpaceDE w:val="0"/>
        <w:jc w:val="center"/>
        <w:rPr>
          <w:sz w:val="26"/>
          <w:szCs w:val="26"/>
        </w:rPr>
      </w:pPr>
    </w:p>
    <w:p w14:paraId="3E368A43" w14:textId="77777777" w:rsidR="00FF1266" w:rsidRPr="009C77D6" w:rsidRDefault="00FF1266">
      <w:pPr>
        <w:widowControl w:val="0"/>
        <w:autoSpaceDE w:val="0"/>
        <w:jc w:val="center"/>
        <w:rPr>
          <w:sz w:val="26"/>
          <w:szCs w:val="26"/>
        </w:rPr>
      </w:pPr>
    </w:p>
    <w:p w14:paraId="4D630235" w14:textId="77777777" w:rsidR="00FF1266" w:rsidRPr="009C77D6" w:rsidRDefault="00FF1266">
      <w:pPr>
        <w:widowControl w:val="0"/>
        <w:autoSpaceDE w:val="0"/>
        <w:jc w:val="center"/>
        <w:rPr>
          <w:sz w:val="26"/>
          <w:szCs w:val="26"/>
        </w:rPr>
      </w:pPr>
    </w:p>
    <w:p w14:paraId="6A588B3C" w14:textId="77777777" w:rsidR="00FF1266" w:rsidRPr="009C77D6" w:rsidRDefault="00FF1266">
      <w:pPr>
        <w:widowControl w:val="0"/>
        <w:autoSpaceDE w:val="0"/>
        <w:jc w:val="center"/>
        <w:rPr>
          <w:sz w:val="26"/>
          <w:szCs w:val="26"/>
        </w:rPr>
      </w:pPr>
    </w:p>
    <w:p w14:paraId="61E270C9" w14:textId="77777777" w:rsidR="00FF1266" w:rsidRPr="009C77D6" w:rsidRDefault="00FF1266">
      <w:pPr>
        <w:widowControl w:val="0"/>
        <w:autoSpaceDE w:val="0"/>
        <w:jc w:val="center"/>
        <w:rPr>
          <w:sz w:val="26"/>
          <w:szCs w:val="26"/>
        </w:rPr>
      </w:pPr>
    </w:p>
    <w:p w14:paraId="470DAFC0" w14:textId="77777777" w:rsidR="00FF1266" w:rsidRPr="009C77D6" w:rsidRDefault="00FF1266">
      <w:pPr>
        <w:widowControl w:val="0"/>
        <w:autoSpaceDE w:val="0"/>
        <w:jc w:val="center"/>
        <w:rPr>
          <w:sz w:val="26"/>
          <w:szCs w:val="26"/>
        </w:rPr>
      </w:pPr>
    </w:p>
    <w:p w14:paraId="731C45B1" w14:textId="77777777" w:rsidR="00FF1266" w:rsidRPr="009C77D6" w:rsidRDefault="00FF1266">
      <w:pPr>
        <w:widowControl w:val="0"/>
        <w:autoSpaceDE w:val="0"/>
        <w:jc w:val="center"/>
        <w:rPr>
          <w:sz w:val="26"/>
          <w:szCs w:val="26"/>
        </w:rPr>
      </w:pPr>
    </w:p>
    <w:p w14:paraId="1EAA9B8D" w14:textId="77777777" w:rsidR="00FF1266" w:rsidRPr="009C77D6" w:rsidRDefault="00FF1266">
      <w:pPr>
        <w:widowControl w:val="0"/>
        <w:autoSpaceDE w:val="0"/>
        <w:jc w:val="center"/>
        <w:rPr>
          <w:sz w:val="26"/>
          <w:szCs w:val="26"/>
        </w:rPr>
      </w:pPr>
    </w:p>
    <w:p w14:paraId="121E3AA1" w14:textId="77777777" w:rsidR="00FF1266" w:rsidRPr="009C77D6" w:rsidRDefault="00FF1266">
      <w:pPr>
        <w:widowControl w:val="0"/>
        <w:autoSpaceDE w:val="0"/>
        <w:jc w:val="center"/>
        <w:rPr>
          <w:sz w:val="26"/>
          <w:szCs w:val="26"/>
        </w:rPr>
      </w:pPr>
    </w:p>
    <w:p w14:paraId="2CBBF421" w14:textId="77777777" w:rsidR="00FF1266" w:rsidRPr="009C77D6" w:rsidRDefault="00FF1266">
      <w:pPr>
        <w:widowControl w:val="0"/>
        <w:autoSpaceDE w:val="0"/>
        <w:jc w:val="center"/>
        <w:rPr>
          <w:sz w:val="26"/>
          <w:szCs w:val="26"/>
        </w:rPr>
      </w:pPr>
    </w:p>
    <w:p w14:paraId="41914DF6" w14:textId="77777777" w:rsidR="00FF1266" w:rsidRPr="009C77D6" w:rsidRDefault="00FF1266">
      <w:pPr>
        <w:widowControl w:val="0"/>
        <w:autoSpaceDE w:val="0"/>
        <w:jc w:val="center"/>
        <w:rPr>
          <w:sz w:val="26"/>
          <w:szCs w:val="26"/>
        </w:rPr>
      </w:pPr>
    </w:p>
    <w:p w14:paraId="7E68A424" w14:textId="77777777" w:rsidR="00FF1266" w:rsidRPr="009C77D6" w:rsidRDefault="00FF1266">
      <w:pPr>
        <w:widowControl w:val="0"/>
        <w:autoSpaceDE w:val="0"/>
        <w:jc w:val="center"/>
        <w:rPr>
          <w:sz w:val="26"/>
          <w:szCs w:val="26"/>
        </w:rPr>
      </w:pPr>
    </w:p>
    <w:p w14:paraId="0F6DE7C0" w14:textId="77777777" w:rsidR="00FF1266" w:rsidRPr="009C77D6" w:rsidRDefault="00FF1266">
      <w:pPr>
        <w:widowControl w:val="0"/>
        <w:autoSpaceDE w:val="0"/>
        <w:jc w:val="center"/>
      </w:pPr>
      <w:r w:rsidRPr="009C77D6">
        <w:rPr>
          <w:sz w:val="26"/>
          <w:szCs w:val="26"/>
        </w:rPr>
        <w:lastRenderedPageBreak/>
        <w:t>ПАСПОРТ</w:t>
      </w:r>
    </w:p>
    <w:p w14:paraId="06606F2B" w14:textId="77777777" w:rsidR="00FF1266" w:rsidRPr="009C77D6" w:rsidRDefault="00FF1266">
      <w:pPr>
        <w:widowControl w:val="0"/>
        <w:autoSpaceDE w:val="0"/>
        <w:jc w:val="center"/>
      </w:pPr>
      <w:r w:rsidRPr="009C77D6">
        <w:rPr>
          <w:sz w:val="26"/>
          <w:szCs w:val="26"/>
        </w:rPr>
        <w:t xml:space="preserve">муниципальной программы муниципального образования </w:t>
      </w:r>
      <w:r w:rsidR="00980E9A" w:rsidRPr="009C77D6">
        <w:rPr>
          <w:sz w:val="26"/>
          <w:szCs w:val="26"/>
        </w:rPr>
        <w:t>«</w:t>
      </w:r>
      <w:r w:rsidRPr="009C77D6">
        <w:rPr>
          <w:sz w:val="26"/>
          <w:szCs w:val="26"/>
        </w:rPr>
        <w:t>Приморский муниципальный район</w:t>
      </w:r>
      <w:r w:rsidR="00980E9A" w:rsidRPr="009C77D6">
        <w:rPr>
          <w:sz w:val="26"/>
          <w:szCs w:val="26"/>
        </w:rPr>
        <w:t>»</w:t>
      </w:r>
    </w:p>
    <w:p w14:paraId="3C9583DC" w14:textId="77777777" w:rsidR="00FF1266" w:rsidRPr="009C77D6" w:rsidRDefault="00FF1266">
      <w:pPr>
        <w:widowControl w:val="0"/>
        <w:autoSpaceDE w:val="0"/>
        <w:ind w:firstLine="540"/>
        <w:jc w:val="both"/>
        <w:rPr>
          <w:sz w:val="26"/>
          <w:szCs w:val="26"/>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23"/>
        <w:gridCol w:w="7357"/>
      </w:tblGrid>
      <w:tr w:rsidR="00FF1266" w:rsidRPr="009C77D6" w14:paraId="79544BEB" w14:textId="77777777">
        <w:trPr>
          <w:trHeight w:val="600"/>
        </w:trPr>
        <w:tc>
          <w:tcPr>
            <w:tcW w:w="2023" w:type="dxa"/>
            <w:tcBorders>
              <w:top w:val="single" w:sz="8" w:space="0" w:color="000000"/>
              <w:left w:val="single" w:sz="8" w:space="0" w:color="000000"/>
              <w:bottom w:val="single" w:sz="8" w:space="0" w:color="000000"/>
            </w:tcBorders>
          </w:tcPr>
          <w:p w14:paraId="4EF07473" w14:textId="77777777" w:rsidR="00FF1266" w:rsidRPr="009C77D6" w:rsidRDefault="00FF1266">
            <w:pPr>
              <w:widowControl w:val="0"/>
              <w:autoSpaceDE w:val="0"/>
              <w:jc w:val="both"/>
            </w:pPr>
            <w:r w:rsidRPr="009C77D6">
              <w:t xml:space="preserve">Наименование программы </w:t>
            </w:r>
          </w:p>
        </w:tc>
        <w:tc>
          <w:tcPr>
            <w:tcW w:w="7357" w:type="dxa"/>
            <w:tcBorders>
              <w:top w:val="single" w:sz="8" w:space="0" w:color="000000"/>
              <w:left w:val="single" w:sz="8" w:space="0" w:color="000000"/>
              <w:bottom w:val="single" w:sz="8" w:space="0" w:color="000000"/>
              <w:right w:val="single" w:sz="8" w:space="0" w:color="000000"/>
            </w:tcBorders>
          </w:tcPr>
          <w:p w14:paraId="79B03E55" w14:textId="77777777" w:rsidR="00FF1266" w:rsidRPr="009C77D6" w:rsidRDefault="00980E9A">
            <w:pPr>
              <w:widowControl w:val="0"/>
              <w:autoSpaceDE w:val="0"/>
            </w:pPr>
            <w:r w:rsidRPr="009C77D6">
              <w:t>«</w:t>
            </w:r>
            <w:r w:rsidR="00FF1266" w:rsidRPr="009C77D6">
              <w:t xml:space="preserve">Развитие жилищно-коммунального </w:t>
            </w:r>
            <w:r w:rsidR="00FF1266" w:rsidRPr="009C77D6">
              <w:rPr>
                <w:sz w:val="26"/>
                <w:szCs w:val="26"/>
              </w:rPr>
              <w:t>хозяйства и охрана окружающей среды</w:t>
            </w:r>
            <w:r w:rsidRPr="009C77D6">
              <w:rPr>
                <w:sz w:val="26"/>
                <w:szCs w:val="26"/>
              </w:rPr>
              <w:t>»</w:t>
            </w:r>
            <w:r w:rsidR="00FF1266" w:rsidRPr="009C77D6">
              <w:t xml:space="preserve"> (далее – Программа)</w:t>
            </w:r>
          </w:p>
        </w:tc>
      </w:tr>
      <w:tr w:rsidR="00FF1266" w:rsidRPr="009C77D6" w14:paraId="79F28579" w14:textId="77777777">
        <w:trPr>
          <w:trHeight w:val="800"/>
        </w:trPr>
        <w:tc>
          <w:tcPr>
            <w:tcW w:w="2023" w:type="dxa"/>
            <w:tcBorders>
              <w:left w:val="single" w:sz="8" w:space="0" w:color="000000"/>
              <w:bottom w:val="single" w:sz="8" w:space="0" w:color="000000"/>
            </w:tcBorders>
          </w:tcPr>
          <w:p w14:paraId="31F17F1E" w14:textId="77777777" w:rsidR="00FF1266" w:rsidRPr="009C77D6" w:rsidRDefault="00FF1266">
            <w:pPr>
              <w:widowControl w:val="0"/>
              <w:autoSpaceDE w:val="0"/>
              <w:jc w:val="both"/>
            </w:pPr>
            <w:r w:rsidRPr="009C77D6">
              <w:t xml:space="preserve">Ответственный </w:t>
            </w:r>
          </w:p>
          <w:p w14:paraId="18A66869" w14:textId="77777777" w:rsidR="00FF1266" w:rsidRPr="009C77D6" w:rsidRDefault="00FF1266">
            <w:pPr>
              <w:widowControl w:val="0"/>
              <w:autoSpaceDE w:val="0"/>
              <w:jc w:val="both"/>
            </w:pPr>
            <w:r w:rsidRPr="009C77D6">
              <w:t xml:space="preserve">исполнитель программы </w:t>
            </w:r>
          </w:p>
        </w:tc>
        <w:tc>
          <w:tcPr>
            <w:tcW w:w="7357" w:type="dxa"/>
            <w:tcBorders>
              <w:left w:val="single" w:sz="8" w:space="0" w:color="000000"/>
              <w:bottom w:val="single" w:sz="8" w:space="0" w:color="000000"/>
              <w:right w:val="single" w:sz="8" w:space="0" w:color="000000"/>
            </w:tcBorders>
          </w:tcPr>
          <w:p w14:paraId="430034B3" w14:textId="77777777" w:rsidR="00FF1266" w:rsidRPr="009C77D6" w:rsidRDefault="00FF1266">
            <w:pPr>
              <w:widowControl w:val="0"/>
              <w:autoSpaceDE w:val="0"/>
            </w:pPr>
            <w:r w:rsidRPr="009C77D6">
              <w:t xml:space="preserve">Управление по инфраструктурному развитию и муниципальному хозяйству администрации муниципального образования </w:t>
            </w:r>
            <w:r w:rsidR="00980E9A" w:rsidRPr="009C77D6">
              <w:t>«</w:t>
            </w:r>
            <w:r w:rsidRPr="009C77D6">
              <w:t>Приморский муниципальный район</w:t>
            </w:r>
            <w:r w:rsidR="00980E9A" w:rsidRPr="009C77D6">
              <w:rPr>
                <w:sz w:val="26"/>
                <w:szCs w:val="26"/>
              </w:rPr>
              <w:t>»</w:t>
            </w:r>
            <w:r w:rsidRPr="009C77D6">
              <w:t xml:space="preserve"> (далее – Управление по ИР и МХ) </w:t>
            </w:r>
          </w:p>
        </w:tc>
      </w:tr>
      <w:tr w:rsidR="00FF1266" w:rsidRPr="009C77D6" w14:paraId="12C7A0DC" w14:textId="77777777">
        <w:trPr>
          <w:trHeight w:val="600"/>
        </w:trPr>
        <w:tc>
          <w:tcPr>
            <w:tcW w:w="2023" w:type="dxa"/>
            <w:tcBorders>
              <w:left w:val="single" w:sz="8" w:space="0" w:color="000000"/>
              <w:bottom w:val="single" w:sz="8" w:space="0" w:color="000000"/>
            </w:tcBorders>
          </w:tcPr>
          <w:p w14:paraId="67F779FA" w14:textId="77777777" w:rsidR="00FF1266" w:rsidRPr="009C77D6" w:rsidRDefault="00FF1266">
            <w:pPr>
              <w:widowControl w:val="0"/>
              <w:autoSpaceDE w:val="0"/>
              <w:jc w:val="both"/>
            </w:pPr>
            <w:r w:rsidRPr="009C77D6">
              <w:t xml:space="preserve">Соисполнители программы </w:t>
            </w:r>
          </w:p>
        </w:tc>
        <w:tc>
          <w:tcPr>
            <w:tcW w:w="7357" w:type="dxa"/>
            <w:tcBorders>
              <w:left w:val="single" w:sz="8" w:space="0" w:color="000000"/>
              <w:bottom w:val="single" w:sz="8" w:space="0" w:color="000000"/>
              <w:right w:val="single" w:sz="8" w:space="0" w:color="000000"/>
            </w:tcBorders>
          </w:tcPr>
          <w:p w14:paraId="1C0F51F3" w14:textId="77777777" w:rsidR="00FF1266" w:rsidRPr="009C77D6" w:rsidRDefault="00FF1266">
            <w:pPr>
              <w:jc w:val="both"/>
            </w:pPr>
            <w:r w:rsidRPr="009C77D6">
              <w:t>Нет</w:t>
            </w:r>
          </w:p>
        </w:tc>
      </w:tr>
      <w:tr w:rsidR="00FF1266" w:rsidRPr="009C77D6" w14:paraId="32086B1E" w14:textId="77777777">
        <w:trPr>
          <w:trHeight w:val="600"/>
        </w:trPr>
        <w:tc>
          <w:tcPr>
            <w:tcW w:w="2023" w:type="dxa"/>
            <w:tcBorders>
              <w:left w:val="single" w:sz="8" w:space="0" w:color="000000"/>
              <w:bottom w:val="single" w:sz="8" w:space="0" w:color="000000"/>
            </w:tcBorders>
          </w:tcPr>
          <w:p w14:paraId="0F72D9A3" w14:textId="77777777" w:rsidR="00FF1266" w:rsidRPr="009C77D6" w:rsidRDefault="00FF1266">
            <w:pPr>
              <w:widowControl w:val="0"/>
              <w:autoSpaceDE w:val="0"/>
              <w:jc w:val="both"/>
            </w:pPr>
            <w:r w:rsidRPr="009C77D6">
              <w:t xml:space="preserve">Участники программы </w:t>
            </w:r>
          </w:p>
        </w:tc>
        <w:tc>
          <w:tcPr>
            <w:tcW w:w="7357" w:type="dxa"/>
            <w:tcBorders>
              <w:left w:val="single" w:sz="8" w:space="0" w:color="000000"/>
              <w:bottom w:val="single" w:sz="8" w:space="0" w:color="000000"/>
              <w:right w:val="single" w:sz="8" w:space="0" w:color="000000"/>
            </w:tcBorders>
          </w:tcPr>
          <w:p w14:paraId="44140128" w14:textId="77777777" w:rsidR="00FF1266" w:rsidRPr="009C77D6" w:rsidRDefault="00FF1266">
            <w:pPr>
              <w:widowControl w:val="0"/>
              <w:autoSpaceDE w:val="0"/>
              <w:jc w:val="both"/>
            </w:pPr>
            <w:r w:rsidRPr="009C77D6">
              <w:t xml:space="preserve">управление образования администрации муниципального образования </w:t>
            </w:r>
            <w:r w:rsidR="00980E9A" w:rsidRPr="009C77D6">
              <w:t>«</w:t>
            </w:r>
            <w:r w:rsidRPr="009C77D6">
              <w:t>Приморский муниципальный район</w:t>
            </w:r>
            <w:r w:rsidR="00980E9A" w:rsidRPr="009C77D6">
              <w:rPr>
                <w:sz w:val="26"/>
                <w:szCs w:val="26"/>
              </w:rPr>
              <w:t>»</w:t>
            </w:r>
            <w:r w:rsidRPr="009C77D6">
              <w:t xml:space="preserve"> (далее – управление образования);</w:t>
            </w:r>
          </w:p>
          <w:p w14:paraId="4E7D252F" w14:textId="77777777" w:rsidR="00FF1266" w:rsidRPr="009C77D6" w:rsidRDefault="00FF1266">
            <w:pPr>
              <w:jc w:val="both"/>
            </w:pPr>
            <w:r w:rsidRPr="009C77D6">
              <w:t xml:space="preserve">управление культуры администрации муниципального образования </w:t>
            </w:r>
            <w:r w:rsidR="00980E9A" w:rsidRPr="009C77D6">
              <w:t>«</w:t>
            </w:r>
            <w:r w:rsidRPr="009C77D6">
              <w:t>Приморский муниципальный район</w:t>
            </w:r>
            <w:r w:rsidR="00980E9A" w:rsidRPr="009C77D6">
              <w:rPr>
                <w:sz w:val="26"/>
                <w:szCs w:val="26"/>
              </w:rPr>
              <w:t>»</w:t>
            </w:r>
            <w:r w:rsidRPr="009C77D6">
              <w:t xml:space="preserve"> (далее – управление культуры).</w:t>
            </w:r>
          </w:p>
        </w:tc>
      </w:tr>
      <w:tr w:rsidR="00FF1266" w:rsidRPr="009C77D6" w14:paraId="10D24574" w14:textId="77777777">
        <w:trPr>
          <w:trHeight w:val="553"/>
        </w:trPr>
        <w:tc>
          <w:tcPr>
            <w:tcW w:w="2023" w:type="dxa"/>
            <w:tcBorders>
              <w:left w:val="single" w:sz="8" w:space="0" w:color="000000"/>
              <w:bottom w:val="single" w:sz="8" w:space="0" w:color="000000"/>
            </w:tcBorders>
          </w:tcPr>
          <w:p w14:paraId="08023F16" w14:textId="77777777" w:rsidR="00FF1266" w:rsidRPr="009C77D6" w:rsidRDefault="00FF1266">
            <w:pPr>
              <w:widowControl w:val="0"/>
              <w:autoSpaceDE w:val="0"/>
              <w:jc w:val="both"/>
            </w:pPr>
            <w:r w:rsidRPr="009C77D6">
              <w:t>Подпрограммы,</w:t>
            </w:r>
          </w:p>
          <w:p w14:paraId="593AD2A8" w14:textId="77777777" w:rsidR="00FF1266" w:rsidRPr="009C77D6" w:rsidRDefault="00FF1266">
            <w:pPr>
              <w:widowControl w:val="0"/>
              <w:autoSpaceDE w:val="0"/>
              <w:jc w:val="both"/>
            </w:pPr>
            <w:r w:rsidRPr="009C77D6">
              <w:t xml:space="preserve">в том числе ведомственные целевые программы </w:t>
            </w:r>
          </w:p>
        </w:tc>
        <w:tc>
          <w:tcPr>
            <w:tcW w:w="7357" w:type="dxa"/>
            <w:tcBorders>
              <w:left w:val="single" w:sz="8" w:space="0" w:color="000000"/>
              <w:bottom w:val="single" w:sz="8" w:space="0" w:color="000000"/>
              <w:right w:val="single" w:sz="8" w:space="0" w:color="000000"/>
            </w:tcBorders>
          </w:tcPr>
          <w:p w14:paraId="40B0628E" w14:textId="77777777" w:rsidR="00FF1266" w:rsidRPr="009C77D6" w:rsidRDefault="00FF1266">
            <w:pPr>
              <w:widowControl w:val="0"/>
              <w:autoSpaceDE w:val="0"/>
            </w:pPr>
            <w:r w:rsidRPr="009C77D6">
              <w:t xml:space="preserve">Подпрограмма 1. </w:t>
            </w:r>
            <w:r w:rsidR="00980E9A" w:rsidRPr="009C77D6">
              <w:t>«</w:t>
            </w:r>
            <w:r w:rsidRPr="009C77D6">
              <w:t>Инфраструктура жизнеобеспечения населения</w:t>
            </w:r>
            <w:r w:rsidR="00980E9A" w:rsidRPr="009C77D6">
              <w:rPr>
                <w:sz w:val="26"/>
                <w:szCs w:val="26"/>
              </w:rPr>
              <w:t>»</w:t>
            </w:r>
            <w:r w:rsidRPr="009C77D6">
              <w:t>.</w:t>
            </w:r>
          </w:p>
          <w:p w14:paraId="49C1AE2A" w14:textId="77777777" w:rsidR="00FF1266" w:rsidRPr="009C77D6" w:rsidRDefault="00FF1266">
            <w:pPr>
              <w:widowControl w:val="0"/>
              <w:autoSpaceDE w:val="0"/>
            </w:pPr>
            <w:r w:rsidRPr="009C77D6">
              <w:t xml:space="preserve">Подпрограмма 2. </w:t>
            </w:r>
            <w:r w:rsidR="00980E9A" w:rsidRPr="009C77D6">
              <w:t>«</w:t>
            </w:r>
            <w:r w:rsidRPr="009C77D6">
              <w:t>Улучшение экологической обстановки</w:t>
            </w:r>
            <w:r w:rsidR="00980E9A" w:rsidRPr="009C77D6">
              <w:rPr>
                <w:sz w:val="26"/>
                <w:szCs w:val="26"/>
              </w:rPr>
              <w:t>»</w:t>
            </w:r>
            <w:r w:rsidRPr="009C77D6">
              <w:t>.</w:t>
            </w:r>
          </w:p>
          <w:p w14:paraId="26434D29" w14:textId="77777777" w:rsidR="00FF1266" w:rsidRPr="009C77D6" w:rsidRDefault="00FF1266">
            <w:pPr>
              <w:widowControl w:val="0"/>
              <w:autoSpaceDE w:val="0"/>
            </w:pPr>
            <w:r w:rsidRPr="009C77D6">
              <w:t xml:space="preserve">Подпрограмма 3. </w:t>
            </w:r>
            <w:r w:rsidR="00980E9A" w:rsidRPr="009C77D6">
              <w:t>«</w:t>
            </w:r>
            <w:r w:rsidRPr="009C77D6">
              <w:t>Развитие Соловецкого архипелага</w:t>
            </w:r>
            <w:r w:rsidR="00980E9A" w:rsidRPr="009C77D6">
              <w:rPr>
                <w:sz w:val="26"/>
                <w:szCs w:val="26"/>
              </w:rPr>
              <w:t>»</w:t>
            </w:r>
          </w:p>
          <w:p w14:paraId="7EF3F7CE" w14:textId="77777777" w:rsidR="00FF1266" w:rsidRPr="009C77D6" w:rsidRDefault="00FF1266">
            <w:pPr>
              <w:widowControl w:val="0"/>
              <w:autoSpaceDE w:val="0"/>
            </w:pPr>
            <w:r w:rsidRPr="009C77D6">
              <w:t xml:space="preserve">Подпрограмма 4. </w:t>
            </w:r>
            <w:r w:rsidR="00980E9A" w:rsidRPr="009C77D6">
              <w:t>«</w:t>
            </w:r>
            <w:r w:rsidRPr="009C77D6">
              <w:t>Обеспечение граждан жильём</w:t>
            </w:r>
            <w:r w:rsidR="00980E9A" w:rsidRPr="009C77D6">
              <w:rPr>
                <w:sz w:val="26"/>
                <w:szCs w:val="26"/>
              </w:rPr>
              <w:t>»</w:t>
            </w:r>
            <w:r w:rsidRPr="009C77D6">
              <w:t>.</w:t>
            </w:r>
          </w:p>
          <w:p w14:paraId="707698D6" w14:textId="77777777" w:rsidR="00FF1266" w:rsidRPr="009C77D6" w:rsidRDefault="00FF1266">
            <w:pPr>
              <w:widowControl w:val="0"/>
              <w:autoSpaceDE w:val="0"/>
            </w:pPr>
            <w:r w:rsidRPr="009C77D6">
              <w:t xml:space="preserve">Подпрограмма 5. </w:t>
            </w:r>
            <w:r w:rsidR="00980E9A" w:rsidRPr="009C77D6">
              <w:t>«</w:t>
            </w:r>
            <w:r w:rsidRPr="009C77D6">
              <w:t>Повышение энергоэффективности бюджетной сферы</w:t>
            </w:r>
            <w:r w:rsidR="00980E9A" w:rsidRPr="009C77D6">
              <w:rPr>
                <w:sz w:val="26"/>
                <w:szCs w:val="26"/>
              </w:rPr>
              <w:t>»</w:t>
            </w:r>
          </w:p>
        </w:tc>
      </w:tr>
      <w:tr w:rsidR="00FF1266" w:rsidRPr="009C77D6" w14:paraId="66E75B33" w14:textId="77777777">
        <w:trPr>
          <w:trHeight w:val="600"/>
        </w:trPr>
        <w:tc>
          <w:tcPr>
            <w:tcW w:w="2023" w:type="dxa"/>
            <w:tcBorders>
              <w:left w:val="single" w:sz="8" w:space="0" w:color="000000"/>
              <w:bottom w:val="single" w:sz="8" w:space="0" w:color="000000"/>
            </w:tcBorders>
          </w:tcPr>
          <w:p w14:paraId="6DBF226B" w14:textId="77777777" w:rsidR="00FF1266" w:rsidRPr="009C77D6" w:rsidRDefault="00FF1266">
            <w:pPr>
              <w:widowControl w:val="0"/>
              <w:autoSpaceDE w:val="0"/>
              <w:jc w:val="both"/>
            </w:pPr>
            <w:r w:rsidRPr="009C77D6">
              <w:t xml:space="preserve">Цели программы </w:t>
            </w:r>
          </w:p>
        </w:tc>
        <w:tc>
          <w:tcPr>
            <w:tcW w:w="7357" w:type="dxa"/>
            <w:tcBorders>
              <w:left w:val="single" w:sz="8" w:space="0" w:color="000000"/>
              <w:bottom w:val="single" w:sz="8" w:space="0" w:color="000000"/>
              <w:right w:val="single" w:sz="8" w:space="0" w:color="000000"/>
            </w:tcBorders>
          </w:tcPr>
          <w:p w14:paraId="58985450" w14:textId="77777777" w:rsidR="00FF1266" w:rsidRPr="009C77D6" w:rsidRDefault="00FF1266">
            <w:pPr>
              <w:widowControl w:val="0"/>
              <w:autoSpaceDE w:val="0"/>
            </w:pPr>
            <w:r w:rsidRPr="009C77D6">
              <w:t xml:space="preserve">Создание на территории муниципального образования </w:t>
            </w:r>
            <w:r w:rsidR="00980E9A" w:rsidRPr="009C77D6">
              <w:t>«</w:t>
            </w:r>
            <w:r w:rsidRPr="009C77D6">
              <w:t>Приморский муниципальный район</w:t>
            </w:r>
            <w:r w:rsidR="00980E9A" w:rsidRPr="009C77D6">
              <w:rPr>
                <w:sz w:val="26"/>
                <w:szCs w:val="26"/>
              </w:rPr>
              <w:t>»</w:t>
            </w:r>
            <w:r w:rsidRPr="009C77D6">
              <w:t xml:space="preserve"> комфортной среды для проживания населения и условий для перевода экономики и бюджетной сферы на энергосберегающий путь развития.</w:t>
            </w:r>
          </w:p>
        </w:tc>
      </w:tr>
      <w:tr w:rsidR="00FF1266" w:rsidRPr="009C77D6" w14:paraId="4EB69F0C" w14:textId="77777777">
        <w:trPr>
          <w:trHeight w:val="600"/>
        </w:trPr>
        <w:tc>
          <w:tcPr>
            <w:tcW w:w="2023" w:type="dxa"/>
            <w:tcBorders>
              <w:left w:val="single" w:sz="8" w:space="0" w:color="000000"/>
              <w:bottom w:val="single" w:sz="4" w:space="0" w:color="000000"/>
            </w:tcBorders>
          </w:tcPr>
          <w:p w14:paraId="54A2A112" w14:textId="77777777" w:rsidR="00FF1266" w:rsidRPr="009C77D6" w:rsidRDefault="00FF1266">
            <w:pPr>
              <w:widowControl w:val="0"/>
              <w:autoSpaceDE w:val="0"/>
              <w:jc w:val="both"/>
            </w:pPr>
            <w:r w:rsidRPr="009C77D6">
              <w:t xml:space="preserve">Задачи программы </w:t>
            </w:r>
          </w:p>
        </w:tc>
        <w:tc>
          <w:tcPr>
            <w:tcW w:w="7357" w:type="dxa"/>
            <w:tcBorders>
              <w:left w:val="single" w:sz="8" w:space="0" w:color="000000"/>
              <w:bottom w:val="single" w:sz="4" w:space="0" w:color="000000"/>
              <w:right w:val="single" w:sz="8" w:space="0" w:color="000000"/>
            </w:tcBorders>
          </w:tcPr>
          <w:p w14:paraId="7E0A1ECE" w14:textId="77777777" w:rsidR="00FF1266" w:rsidRPr="009C77D6" w:rsidRDefault="00FF1266">
            <w:pPr>
              <w:widowControl w:val="0"/>
              <w:autoSpaceDE w:val="0"/>
              <w:jc w:val="both"/>
            </w:pPr>
            <w:r w:rsidRPr="009C77D6">
              <w:t>1. Повышение устойчивости и надежности функционирования инфраструктуры жизнеобеспечения населения;</w:t>
            </w:r>
          </w:p>
          <w:p w14:paraId="654CBAEC" w14:textId="77777777" w:rsidR="00FF1266" w:rsidRPr="009C77D6" w:rsidRDefault="00FF1266">
            <w:pPr>
              <w:widowControl w:val="0"/>
              <w:autoSpaceDE w:val="0"/>
              <w:jc w:val="both"/>
            </w:pPr>
            <w:r w:rsidRPr="009C77D6">
              <w:t xml:space="preserve">2. Охрана окружающей среды в МО </w:t>
            </w:r>
            <w:r w:rsidR="00980E9A" w:rsidRPr="009C77D6">
              <w:t>«</w:t>
            </w:r>
            <w:r w:rsidRPr="009C77D6">
              <w:t>Приморский муниципальный район</w:t>
            </w:r>
            <w:r w:rsidR="00980E9A" w:rsidRPr="009C77D6">
              <w:rPr>
                <w:sz w:val="26"/>
                <w:szCs w:val="26"/>
              </w:rPr>
              <w:t>»</w:t>
            </w:r>
            <w:r w:rsidRPr="009C77D6">
              <w:t>;</w:t>
            </w:r>
          </w:p>
          <w:p w14:paraId="4BABD3C3" w14:textId="77777777" w:rsidR="00FF1266" w:rsidRPr="009C77D6" w:rsidRDefault="00FF1266">
            <w:pPr>
              <w:widowControl w:val="0"/>
              <w:autoSpaceDE w:val="0"/>
              <w:jc w:val="both"/>
            </w:pPr>
            <w:r w:rsidRPr="009C77D6">
              <w:t xml:space="preserve">3. Развитие инфраструктуры МО </w:t>
            </w:r>
            <w:r w:rsidR="00980E9A" w:rsidRPr="009C77D6">
              <w:t>«</w:t>
            </w:r>
            <w:r w:rsidRPr="009C77D6">
              <w:t>Сельское поселение Соловецкое</w:t>
            </w:r>
            <w:r w:rsidR="00980E9A" w:rsidRPr="009C77D6">
              <w:rPr>
                <w:sz w:val="26"/>
                <w:szCs w:val="26"/>
              </w:rPr>
              <w:t>»</w:t>
            </w:r>
            <w:r w:rsidRPr="009C77D6">
              <w:t>;</w:t>
            </w:r>
          </w:p>
          <w:p w14:paraId="19E7CC7D" w14:textId="77777777" w:rsidR="00FF1266" w:rsidRPr="009C77D6" w:rsidRDefault="00FF1266">
            <w:pPr>
              <w:widowControl w:val="0"/>
              <w:autoSpaceDE w:val="0"/>
              <w:jc w:val="both"/>
            </w:pPr>
            <w:r w:rsidRPr="009C77D6">
              <w:t>4. Улучшение жилищных условий граждан;</w:t>
            </w:r>
          </w:p>
          <w:p w14:paraId="6C9C996B" w14:textId="77777777" w:rsidR="00FF1266" w:rsidRPr="009C77D6" w:rsidRDefault="00FF1266">
            <w:pPr>
              <w:widowControl w:val="0"/>
              <w:autoSpaceDE w:val="0"/>
              <w:jc w:val="both"/>
            </w:pPr>
            <w:r w:rsidRPr="009C77D6">
              <w:t xml:space="preserve">5. Создание условий для перевода экономики и бюджетной сферы МО </w:t>
            </w:r>
            <w:r w:rsidR="00980E9A" w:rsidRPr="009C77D6">
              <w:t>«</w:t>
            </w:r>
            <w:r w:rsidRPr="009C77D6">
              <w:t>Приморский муниципальный район</w:t>
            </w:r>
            <w:r w:rsidR="00346F6F" w:rsidRPr="009C77D6">
              <w:rPr>
                <w:sz w:val="26"/>
                <w:szCs w:val="26"/>
              </w:rPr>
              <w:t>»</w:t>
            </w:r>
            <w:r w:rsidRPr="009C77D6">
              <w:t xml:space="preserve"> на энергосберегающий путь развития. </w:t>
            </w:r>
          </w:p>
        </w:tc>
      </w:tr>
      <w:tr w:rsidR="00FF1266" w:rsidRPr="009C77D6" w14:paraId="0DFEC9F8" w14:textId="77777777">
        <w:trPr>
          <w:trHeight w:val="459"/>
        </w:trPr>
        <w:tc>
          <w:tcPr>
            <w:tcW w:w="2023" w:type="dxa"/>
            <w:tcBorders>
              <w:top w:val="single" w:sz="4" w:space="0" w:color="000000"/>
              <w:left w:val="single" w:sz="8" w:space="0" w:color="000000"/>
              <w:bottom w:val="single" w:sz="4" w:space="0" w:color="000000"/>
            </w:tcBorders>
          </w:tcPr>
          <w:p w14:paraId="4F006EE4" w14:textId="77777777" w:rsidR="00FF1266" w:rsidRPr="009C77D6" w:rsidRDefault="00FF1266">
            <w:pPr>
              <w:widowControl w:val="0"/>
              <w:autoSpaceDE w:val="0"/>
              <w:jc w:val="both"/>
            </w:pPr>
            <w:r w:rsidRPr="009C77D6">
              <w:t>Целевые показатели программы</w:t>
            </w:r>
          </w:p>
        </w:tc>
        <w:tc>
          <w:tcPr>
            <w:tcW w:w="7357" w:type="dxa"/>
            <w:tcBorders>
              <w:top w:val="single" w:sz="4" w:space="0" w:color="000000"/>
              <w:left w:val="single" w:sz="8" w:space="0" w:color="000000"/>
              <w:bottom w:val="single" w:sz="4" w:space="0" w:color="000000"/>
              <w:right w:val="single" w:sz="8" w:space="0" w:color="000000"/>
            </w:tcBorders>
          </w:tcPr>
          <w:p w14:paraId="5EAB115E" w14:textId="77777777" w:rsidR="00FF1266" w:rsidRPr="009C77D6" w:rsidRDefault="00FF1266">
            <w:pPr>
              <w:widowControl w:val="0"/>
              <w:autoSpaceDE w:val="0"/>
              <w:jc w:val="both"/>
            </w:pPr>
            <w:r w:rsidRPr="009C77D6">
              <w:t>1. Доля жителей, пользующихся одновременно централизованными системами теплоснабжения, водоснабжения и канализации.</w:t>
            </w:r>
          </w:p>
          <w:p w14:paraId="63C63C9B" w14:textId="77777777" w:rsidR="00FF1266" w:rsidRPr="009C77D6" w:rsidRDefault="00FF1266">
            <w:pPr>
              <w:widowControl w:val="0"/>
              <w:autoSpaceDE w:val="0"/>
              <w:jc w:val="both"/>
            </w:pPr>
            <w:r w:rsidRPr="009C77D6">
              <w:t>2. Доля населённых пунктов, в которых имеются несанкционированные свалки ТКО и крупногабаритных отходов.</w:t>
            </w:r>
          </w:p>
          <w:p w14:paraId="470FF102" w14:textId="77777777" w:rsidR="00FF1266" w:rsidRPr="009C77D6" w:rsidRDefault="00FF1266">
            <w:pPr>
              <w:widowControl w:val="0"/>
              <w:autoSpaceDE w:val="0"/>
              <w:jc w:val="both"/>
            </w:pPr>
            <w:r w:rsidRPr="009C77D6">
              <w:t xml:space="preserve">3. Доля площади жилого фонда МО </w:t>
            </w:r>
            <w:r w:rsidR="00980E9A" w:rsidRPr="009C77D6">
              <w:t>«</w:t>
            </w:r>
            <w:r w:rsidRPr="009C77D6">
              <w:t>Сельское поселение Соловецкое</w:t>
            </w:r>
            <w:r w:rsidR="00980E9A" w:rsidRPr="009C77D6">
              <w:rPr>
                <w:sz w:val="26"/>
                <w:szCs w:val="26"/>
              </w:rPr>
              <w:t>»</w:t>
            </w:r>
            <w:r w:rsidRPr="009C77D6">
              <w:t>, обеспеченного централизованным теплоснабжением.</w:t>
            </w:r>
          </w:p>
          <w:p w14:paraId="499DA661" w14:textId="77777777" w:rsidR="00FF1266" w:rsidRPr="009C77D6" w:rsidRDefault="00FF1266">
            <w:pPr>
              <w:widowControl w:val="0"/>
              <w:autoSpaceDE w:val="0"/>
              <w:jc w:val="both"/>
            </w:pPr>
            <w:r w:rsidRPr="009C77D6">
              <w:t>4. Количество граждан, улучшивших жилищные условия.</w:t>
            </w:r>
          </w:p>
          <w:p w14:paraId="4004AA1C" w14:textId="77777777" w:rsidR="00FF1266" w:rsidRPr="009C77D6" w:rsidRDefault="00FF1266">
            <w:pPr>
              <w:widowControl w:val="0"/>
              <w:autoSpaceDE w:val="0"/>
              <w:jc w:val="both"/>
            </w:pPr>
            <w:r w:rsidRPr="009C77D6">
              <w:t>5. Удельное потребление тепловой и электрической энергии  муниципальными учреждениями образования и культуры.</w:t>
            </w:r>
          </w:p>
        </w:tc>
      </w:tr>
      <w:tr w:rsidR="00FF1266" w:rsidRPr="009C77D6" w14:paraId="78781D13" w14:textId="77777777">
        <w:tc>
          <w:tcPr>
            <w:tcW w:w="2023" w:type="dxa"/>
            <w:tcBorders>
              <w:top w:val="single" w:sz="4" w:space="0" w:color="000000"/>
              <w:left w:val="single" w:sz="8" w:space="0" w:color="000000"/>
              <w:bottom w:val="single" w:sz="4" w:space="0" w:color="000000"/>
            </w:tcBorders>
          </w:tcPr>
          <w:p w14:paraId="0296E1C0" w14:textId="77777777" w:rsidR="00FF1266" w:rsidRPr="009C77D6" w:rsidRDefault="00FF1266">
            <w:pPr>
              <w:widowControl w:val="0"/>
              <w:autoSpaceDE w:val="0"/>
            </w:pPr>
            <w:r w:rsidRPr="009C77D6">
              <w:t xml:space="preserve">Сроки и этапы </w:t>
            </w:r>
          </w:p>
          <w:p w14:paraId="715F2E21" w14:textId="77777777" w:rsidR="00FF1266" w:rsidRPr="009C77D6" w:rsidRDefault="00FF1266">
            <w:pPr>
              <w:widowControl w:val="0"/>
              <w:autoSpaceDE w:val="0"/>
            </w:pPr>
            <w:r w:rsidRPr="009C77D6">
              <w:t xml:space="preserve">реализации </w:t>
            </w:r>
            <w:r w:rsidRPr="009C77D6">
              <w:lastRenderedPageBreak/>
              <w:t xml:space="preserve">программы </w:t>
            </w:r>
          </w:p>
        </w:tc>
        <w:tc>
          <w:tcPr>
            <w:tcW w:w="7357" w:type="dxa"/>
            <w:tcBorders>
              <w:top w:val="single" w:sz="4" w:space="0" w:color="000000"/>
              <w:left w:val="single" w:sz="8" w:space="0" w:color="000000"/>
              <w:bottom w:val="single" w:sz="4" w:space="0" w:color="000000"/>
              <w:right w:val="single" w:sz="8" w:space="0" w:color="000000"/>
            </w:tcBorders>
          </w:tcPr>
          <w:p w14:paraId="6B79AEB6" w14:textId="77777777" w:rsidR="00FF1266" w:rsidRPr="009C77D6" w:rsidRDefault="00FF1266">
            <w:pPr>
              <w:widowControl w:val="0"/>
              <w:autoSpaceDE w:val="0"/>
              <w:ind w:firstLine="62"/>
              <w:jc w:val="both"/>
            </w:pPr>
            <w:r w:rsidRPr="009C77D6">
              <w:lastRenderedPageBreak/>
              <w:t>2020 - 2026 годы.</w:t>
            </w:r>
          </w:p>
          <w:p w14:paraId="36305D4D" w14:textId="77777777" w:rsidR="00FF1266" w:rsidRPr="009C77D6" w:rsidRDefault="00FF1266">
            <w:pPr>
              <w:widowControl w:val="0"/>
              <w:autoSpaceDE w:val="0"/>
              <w:ind w:firstLine="62"/>
              <w:jc w:val="both"/>
            </w:pPr>
            <w:r w:rsidRPr="009C77D6">
              <w:t>Программа не предполагает разделения на этапы</w:t>
            </w:r>
          </w:p>
        </w:tc>
      </w:tr>
      <w:tr w:rsidR="00FF1266" w:rsidRPr="009C77D6" w14:paraId="4A09FA7A" w14:textId="77777777">
        <w:trPr>
          <w:trHeight w:val="350"/>
        </w:trPr>
        <w:tc>
          <w:tcPr>
            <w:tcW w:w="2023" w:type="dxa"/>
            <w:tcBorders>
              <w:top w:val="single" w:sz="4" w:space="0" w:color="000000"/>
              <w:left w:val="single" w:sz="8" w:space="0" w:color="000000"/>
              <w:bottom w:val="single" w:sz="4" w:space="0" w:color="000000"/>
            </w:tcBorders>
          </w:tcPr>
          <w:p w14:paraId="33005465" w14:textId="77777777" w:rsidR="00FF1266" w:rsidRPr="009C77D6" w:rsidRDefault="00FF1266">
            <w:pPr>
              <w:widowControl w:val="0"/>
              <w:autoSpaceDE w:val="0"/>
            </w:pPr>
            <w:r w:rsidRPr="009C77D6">
              <w:t xml:space="preserve">Объемы и источники финансирования программы  </w:t>
            </w:r>
          </w:p>
        </w:tc>
        <w:tc>
          <w:tcPr>
            <w:tcW w:w="7357" w:type="dxa"/>
            <w:tcBorders>
              <w:top w:val="single" w:sz="4" w:space="0" w:color="000000"/>
              <w:left w:val="single" w:sz="8" w:space="0" w:color="000000"/>
              <w:bottom w:val="single" w:sz="4" w:space="0" w:color="000000"/>
              <w:right w:val="single" w:sz="8" w:space="0" w:color="000000"/>
            </w:tcBorders>
          </w:tcPr>
          <w:p w14:paraId="2EB26F26"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общий объем финансирования – 1129430,1 тыс. рублей,</w:t>
            </w:r>
          </w:p>
          <w:p w14:paraId="0E5ED116"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в том числе:</w:t>
            </w:r>
          </w:p>
          <w:p w14:paraId="6687E905"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средства федерального бюджета – 129577,8 тыс. рублей;</w:t>
            </w:r>
          </w:p>
          <w:p w14:paraId="07034F38"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средства областного бюджета – 283401,7 тыс. рублей;</w:t>
            </w:r>
          </w:p>
          <w:p w14:paraId="2502C820"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средства районного бюджета – 590333,8 тыс. рублей;</w:t>
            </w:r>
          </w:p>
          <w:p w14:paraId="76C4309D" w14:textId="77777777" w:rsidR="00AD528F"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иные источники – 126116,8 тыс. рублей,</w:t>
            </w:r>
          </w:p>
          <w:p w14:paraId="5F89F1B1" w14:textId="77777777" w:rsidR="00FF1266" w:rsidRPr="00AD528F" w:rsidRDefault="00AD528F" w:rsidP="00AD528F">
            <w:pPr>
              <w:pStyle w:val="ConsPlusNonformat"/>
              <w:ind w:firstLine="29"/>
              <w:jc w:val="both"/>
              <w:rPr>
                <w:rFonts w:ascii="Times New Roman" w:hAnsi="Times New Roman" w:cs="Times New Roman"/>
                <w:sz w:val="24"/>
                <w:szCs w:val="24"/>
              </w:rPr>
            </w:pPr>
            <w:r w:rsidRPr="00AD528F">
              <w:rPr>
                <w:rFonts w:ascii="Times New Roman" w:hAnsi="Times New Roman" w:cs="Times New Roman"/>
                <w:sz w:val="24"/>
                <w:szCs w:val="24"/>
              </w:rPr>
              <w:t>внебюджетные источники – 0,0  тыс. рублей.</w:t>
            </w:r>
          </w:p>
        </w:tc>
      </w:tr>
    </w:tbl>
    <w:p w14:paraId="7BDAF8BA" w14:textId="77777777" w:rsidR="00FF1266" w:rsidRPr="009C77D6" w:rsidRDefault="00FF1266">
      <w:pPr>
        <w:widowControl w:val="0"/>
        <w:autoSpaceDE w:val="0"/>
        <w:ind w:firstLine="540"/>
        <w:jc w:val="center"/>
        <w:rPr>
          <w:color w:val="FF0000"/>
          <w:sz w:val="26"/>
          <w:szCs w:val="26"/>
        </w:rPr>
      </w:pPr>
    </w:p>
    <w:p w14:paraId="1A84F2AE" w14:textId="77777777" w:rsidR="008521FA" w:rsidRPr="009C77D6" w:rsidRDefault="008521FA" w:rsidP="008521FA">
      <w:pPr>
        <w:pStyle w:val="af1"/>
        <w:jc w:val="center"/>
        <w:rPr>
          <w:sz w:val="28"/>
          <w:szCs w:val="28"/>
        </w:rPr>
      </w:pPr>
    </w:p>
    <w:p w14:paraId="795EC178" w14:textId="77777777" w:rsidR="008521FA" w:rsidRPr="009C77D6" w:rsidRDefault="008521FA" w:rsidP="008521FA">
      <w:pPr>
        <w:pStyle w:val="ConsPlusNonformat"/>
        <w:ind w:firstLine="709"/>
        <w:jc w:val="both"/>
        <w:rPr>
          <w:rFonts w:ascii="Times New Roman" w:hAnsi="Times New Roman" w:cs="Times New Roman"/>
          <w:sz w:val="26"/>
          <w:szCs w:val="26"/>
        </w:rPr>
      </w:pPr>
    </w:p>
    <w:p w14:paraId="433104A4" w14:textId="77777777" w:rsidR="008521FA" w:rsidRPr="009C77D6" w:rsidRDefault="008521FA">
      <w:pPr>
        <w:widowControl w:val="0"/>
        <w:autoSpaceDE w:val="0"/>
        <w:ind w:firstLine="540"/>
        <w:jc w:val="center"/>
        <w:rPr>
          <w:color w:val="FF0000"/>
          <w:sz w:val="26"/>
          <w:szCs w:val="26"/>
        </w:rPr>
      </w:pPr>
    </w:p>
    <w:p w14:paraId="4A8BDEB8" w14:textId="77777777" w:rsidR="008521FA" w:rsidRPr="009C77D6" w:rsidRDefault="008521FA">
      <w:pPr>
        <w:widowControl w:val="0"/>
        <w:autoSpaceDE w:val="0"/>
        <w:ind w:firstLine="540"/>
        <w:jc w:val="center"/>
        <w:rPr>
          <w:color w:val="FF0000"/>
          <w:sz w:val="26"/>
          <w:szCs w:val="26"/>
        </w:rPr>
      </w:pPr>
    </w:p>
    <w:p w14:paraId="72EC1C32" w14:textId="77777777" w:rsidR="008521FA" w:rsidRPr="009C77D6" w:rsidRDefault="008521FA">
      <w:pPr>
        <w:widowControl w:val="0"/>
        <w:autoSpaceDE w:val="0"/>
        <w:ind w:firstLine="540"/>
        <w:jc w:val="center"/>
        <w:rPr>
          <w:color w:val="FF0000"/>
          <w:sz w:val="26"/>
          <w:szCs w:val="26"/>
        </w:rPr>
      </w:pPr>
    </w:p>
    <w:p w14:paraId="6702A4D2" w14:textId="77777777" w:rsidR="008521FA" w:rsidRPr="009C77D6" w:rsidRDefault="008521FA">
      <w:pPr>
        <w:widowControl w:val="0"/>
        <w:autoSpaceDE w:val="0"/>
        <w:ind w:firstLine="540"/>
        <w:jc w:val="center"/>
        <w:rPr>
          <w:color w:val="FF0000"/>
          <w:sz w:val="26"/>
          <w:szCs w:val="26"/>
        </w:rPr>
      </w:pPr>
    </w:p>
    <w:p w14:paraId="6B79F377" w14:textId="77777777" w:rsidR="008521FA" w:rsidRPr="009C77D6" w:rsidRDefault="008521FA">
      <w:pPr>
        <w:widowControl w:val="0"/>
        <w:autoSpaceDE w:val="0"/>
        <w:ind w:firstLine="540"/>
        <w:jc w:val="center"/>
        <w:rPr>
          <w:color w:val="FF0000"/>
          <w:sz w:val="26"/>
          <w:szCs w:val="26"/>
        </w:rPr>
      </w:pPr>
    </w:p>
    <w:p w14:paraId="407DFAA4" w14:textId="77777777" w:rsidR="008521FA" w:rsidRPr="009C77D6" w:rsidRDefault="008521FA">
      <w:pPr>
        <w:widowControl w:val="0"/>
        <w:autoSpaceDE w:val="0"/>
        <w:ind w:firstLine="540"/>
        <w:jc w:val="center"/>
        <w:rPr>
          <w:color w:val="FF0000"/>
          <w:sz w:val="26"/>
          <w:szCs w:val="26"/>
        </w:rPr>
      </w:pPr>
    </w:p>
    <w:p w14:paraId="3C053A53" w14:textId="77777777" w:rsidR="008521FA" w:rsidRPr="009C77D6" w:rsidRDefault="008521FA">
      <w:pPr>
        <w:widowControl w:val="0"/>
        <w:autoSpaceDE w:val="0"/>
        <w:ind w:firstLine="540"/>
        <w:jc w:val="center"/>
        <w:rPr>
          <w:color w:val="FF0000"/>
          <w:sz w:val="26"/>
          <w:szCs w:val="26"/>
        </w:rPr>
      </w:pPr>
    </w:p>
    <w:p w14:paraId="2F9B4657" w14:textId="77777777" w:rsidR="008521FA" w:rsidRPr="009C77D6" w:rsidRDefault="008521FA">
      <w:pPr>
        <w:widowControl w:val="0"/>
        <w:autoSpaceDE w:val="0"/>
        <w:ind w:firstLine="540"/>
        <w:jc w:val="center"/>
        <w:rPr>
          <w:color w:val="FF0000"/>
          <w:sz w:val="26"/>
          <w:szCs w:val="26"/>
        </w:rPr>
      </w:pPr>
    </w:p>
    <w:p w14:paraId="72E63651" w14:textId="77777777" w:rsidR="008521FA" w:rsidRPr="009C77D6" w:rsidRDefault="008521FA">
      <w:pPr>
        <w:widowControl w:val="0"/>
        <w:autoSpaceDE w:val="0"/>
        <w:ind w:firstLine="540"/>
        <w:jc w:val="center"/>
        <w:rPr>
          <w:color w:val="FF0000"/>
          <w:sz w:val="26"/>
          <w:szCs w:val="26"/>
        </w:rPr>
      </w:pPr>
    </w:p>
    <w:p w14:paraId="04BEC2E8" w14:textId="77777777" w:rsidR="008521FA" w:rsidRPr="009C77D6" w:rsidRDefault="008521FA">
      <w:pPr>
        <w:widowControl w:val="0"/>
        <w:autoSpaceDE w:val="0"/>
        <w:ind w:firstLine="540"/>
        <w:jc w:val="center"/>
        <w:rPr>
          <w:color w:val="FF0000"/>
          <w:sz w:val="26"/>
          <w:szCs w:val="26"/>
        </w:rPr>
      </w:pPr>
    </w:p>
    <w:p w14:paraId="2547ECF7" w14:textId="77777777" w:rsidR="008521FA" w:rsidRPr="009C77D6" w:rsidRDefault="008521FA">
      <w:pPr>
        <w:widowControl w:val="0"/>
        <w:autoSpaceDE w:val="0"/>
        <w:ind w:firstLine="540"/>
        <w:jc w:val="center"/>
        <w:rPr>
          <w:color w:val="FF0000"/>
          <w:sz w:val="26"/>
          <w:szCs w:val="26"/>
        </w:rPr>
      </w:pPr>
    </w:p>
    <w:p w14:paraId="535A796D" w14:textId="77777777" w:rsidR="008521FA" w:rsidRPr="009C77D6" w:rsidRDefault="008521FA">
      <w:pPr>
        <w:widowControl w:val="0"/>
        <w:autoSpaceDE w:val="0"/>
        <w:ind w:firstLine="540"/>
        <w:jc w:val="center"/>
        <w:rPr>
          <w:color w:val="FF0000"/>
          <w:sz w:val="26"/>
          <w:szCs w:val="26"/>
        </w:rPr>
      </w:pPr>
    </w:p>
    <w:p w14:paraId="50F11F31" w14:textId="77777777" w:rsidR="008521FA" w:rsidRPr="009C77D6" w:rsidRDefault="008521FA">
      <w:pPr>
        <w:widowControl w:val="0"/>
        <w:autoSpaceDE w:val="0"/>
        <w:ind w:firstLine="540"/>
        <w:jc w:val="center"/>
        <w:rPr>
          <w:color w:val="FF0000"/>
          <w:sz w:val="26"/>
          <w:szCs w:val="26"/>
        </w:rPr>
      </w:pPr>
    </w:p>
    <w:p w14:paraId="4D467769" w14:textId="77777777" w:rsidR="008521FA" w:rsidRPr="009C77D6" w:rsidRDefault="008521FA">
      <w:pPr>
        <w:widowControl w:val="0"/>
        <w:autoSpaceDE w:val="0"/>
        <w:ind w:firstLine="540"/>
        <w:jc w:val="center"/>
        <w:rPr>
          <w:color w:val="FF0000"/>
          <w:sz w:val="26"/>
          <w:szCs w:val="26"/>
        </w:rPr>
      </w:pPr>
    </w:p>
    <w:p w14:paraId="235FE478" w14:textId="77777777" w:rsidR="008521FA" w:rsidRPr="009C77D6" w:rsidRDefault="008521FA">
      <w:pPr>
        <w:widowControl w:val="0"/>
        <w:autoSpaceDE w:val="0"/>
        <w:ind w:firstLine="540"/>
        <w:jc w:val="center"/>
        <w:rPr>
          <w:color w:val="FF0000"/>
          <w:sz w:val="26"/>
          <w:szCs w:val="26"/>
        </w:rPr>
      </w:pPr>
    </w:p>
    <w:p w14:paraId="30CC8398" w14:textId="77777777" w:rsidR="008521FA" w:rsidRPr="009C77D6" w:rsidRDefault="008521FA">
      <w:pPr>
        <w:widowControl w:val="0"/>
        <w:autoSpaceDE w:val="0"/>
        <w:ind w:firstLine="540"/>
        <w:jc w:val="center"/>
        <w:rPr>
          <w:color w:val="FF0000"/>
          <w:sz w:val="26"/>
          <w:szCs w:val="26"/>
        </w:rPr>
      </w:pPr>
    </w:p>
    <w:p w14:paraId="30E13A4F" w14:textId="77777777" w:rsidR="008521FA" w:rsidRPr="009C77D6" w:rsidRDefault="008521FA">
      <w:pPr>
        <w:widowControl w:val="0"/>
        <w:autoSpaceDE w:val="0"/>
        <w:ind w:firstLine="540"/>
        <w:jc w:val="center"/>
        <w:rPr>
          <w:color w:val="FF0000"/>
          <w:sz w:val="26"/>
          <w:szCs w:val="26"/>
        </w:rPr>
      </w:pPr>
    </w:p>
    <w:p w14:paraId="4B86A53E" w14:textId="77777777" w:rsidR="008521FA" w:rsidRPr="009C77D6" w:rsidRDefault="008521FA">
      <w:pPr>
        <w:widowControl w:val="0"/>
        <w:autoSpaceDE w:val="0"/>
        <w:ind w:firstLine="540"/>
        <w:jc w:val="center"/>
        <w:rPr>
          <w:color w:val="FF0000"/>
          <w:sz w:val="26"/>
          <w:szCs w:val="26"/>
        </w:rPr>
      </w:pPr>
    </w:p>
    <w:p w14:paraId="077E0C60" w14:textId="77777777" w:rsidR="008521FA" w:rsidRPr="009C77D6" w:rsidRDefault="008521FA">
      <w:pPr>
        <w:widowControl w:val="0"/>
        <w:autoSpaceDE w:val="0"/>
        <w:ind w:firstLine="540"/>
        <w:jc w:val="center"/>
        <w:rPr>
          <w:color w:val="FF0000"/>
          <w:sz w:val="26"/>
          <w:szCs w:val="26"/>
        </w:rPr>
      </w:pPr>
    </w:p>
    <w:p w14:paraId="09AD71FB" w14:textId="77777777" w:rsidR="008521FA" w:rsidRPr="009C77D6" w:rsidRDefault="008521FA">
      <w:pPr>
        <w:widowControl w:val="0"/>
        <w:autoSpaceDE w:val="0"/>
        <w:ind w:firstLine="540"/>
        <w:jc w:val="center"/>
        <w:rPr>
          <w:color w:val="FF0000"/>
          <w:sz w:val="26"/>
          <w:szCs w:val="26"/>
        </w:rPr>
      </w:pPr>
    </w:p>
    <w:p w14:paraId="5DFA5903" w14:textId="77777777" w:rsidR="008521FA" w:rsidRPr="009C77D6" w:rsidRDefault="008521FA">
      <w:pPr>
        <w:widowControl w:val="0"/>
        <w:autoSpaceDE w:val="0"/>
        <w:ind w:firstLine="540"/>
        <w:jc w:val="center"/>
        <w:rPr>
          <w:color w:val="FF0000"/>
          <w:sz w:val="26"/>
          <w:szCs w:val="26"/>
        </w:rPr>
      </w:pPr>
    </w:p>
    <w:p w14:paraId="6835B615" w14:textId="77777777" w:rsidR="008521FA" w:rsidRPr="009C77D6" w:rsidRDefault="008521FA">
      <w:pPr>
        <w:widowControl w:val="0"/>
        <w:autoSpaceDE w:val="0"/>
        <w:ind w:firstLine="540"/>
        <w:jc w:val="center"/>
        <w:rPr>
          <w:color w:val="FF0000"/>
          <w:sz w:val="26"/>
          <w:szCs w:val="26"/>
        </w:rPr>
      </w:pPr>
    </w:p>
    <w:p w14:paraId="6F973657" w14:textId="77777777" w:rsidR="008521FA" w:rsidRPr="009C77D6" w:rsidRDefault="008521FA">
      <w:pPr>
        <w:widowControl w:val="0"/>
        <w:autoSpaceDE w:val="0"/>
        <w:ind w:firstLine="540"/>
        <w:jc w:val="center"/>
        <w:rPr>
          <w:color w:val="FF0000"/>
          <w:sz w:val="26"/>
          <w:szCs w:val="26"/>
        </w:rPr>
      </w:pPr>
    </w:p>
    <w:p w14:paraId="170CAB55" w14:textId="77777777" w:rsidR="008521FA" w:rsidRPr="009C77D6" w:rsidRDefault="008521FA">
      <w:pPr>
        <w:widowControl w:val="0"/>
        <w:autoSpaceDE w:val="0"/>
        <w:ind w:firstLine="540"/>
        <w:jc w:val="center"/>
        <w:rPr>
          <w:color w:val="FF0000"/>
          <w:sz w:val="26"/>
          <w:szCs w:val="26"/>
        </w:rPr>
      </w:pPr>
    </w:p>
    <w:p w14:paraId="5C159BF1" w14:textId="77777777" w:rsidR="008521FA" w:rsidRPr="009C77D6" w:rsidRDefault="008521FA">
      <w:pPr>
        <w:widowControl w:val="0"/>
        <w:autoSpaceDE w:val="0"/>
        <w:ind w:firstLine="540"/>
        <w:jc w:val="center"/>
        <w:rPr>
          <w:color w:val="FF0000"/>
          <w:sz w:val="26"/>
          <w:szCs w:val="26"/>
        </w:rPr>
      </w:pPr>
    </w:p>
    <w:p w14:paraId="440C5201" w14:textId="77777777" w:rsidR="008521FA" w:rsidRPr="009C77D6" w:rsidRDefault="008521FA">
      <w:pPr>
        <w:widowControl w:val="0"/>
        <w:autoSpaceDE w:val="0"/>
        <w:ind w:firstLine="540"/>
        <w:jc w:val="center"/>
        <w:rPr>
          <w:color w:val="FF0000"/>
          <w:sz w:val="26"/>
          <w:szCs w:val="26"/>
        </w:rPr>
      </w:pPr>
    </w:p>
    <w:p w14:paraId="27B2C7F5" w14:textId="77777777" w:rsidR="008521FA" w:rsidRPr="009C77D6" w:rsidRDefault="008521FA">
      <w:pPr>
        <w:widowControl w:val="0"/>
        <w:autoSpaceDE w:val="0"/>
        <w:ind w:firstLine="540"/>
        <w:jc w:val="center"/>
        <w:rPr>
          <w:color w:val="FF0000"/>
          <w:sz w:val="26"/>
          <w:szCs w:val="26"/>
        </w:rPr>
      </w:pPr>
    </w:p>
    <w:p w14:paraId="10ADC272" w14:textId="77777777" w:rsidR="008521FA" w:rsidRPr="009C77D6" w:rsidRDefault="008521FA">
      <w:pPr>
        <w:widowControl w:val="0"/>
        <w:autoSpaceDE w:val="0"/>
        <w:ind w:firstLine="540"/>
        <w:jc w:val="center"/>
        <w:rPr>
          <w:color w:val="FF0000"/>
          <w:sz w:val="26"/>
          <w:szCs w:val="26"/>
        </w:rPr>
      </w:pPr>
    </w:p>
    <w:p w14:paraId="75094AFB" w14:textId="77777777" w:rsidR="008521FA" w:rsidRPr="009C77D6" w:rsidRDefault="008521FA">
      <w:pPr>
        <w:widowControl w:val="0"/>
        <w:autoSpaceDE w:val="0"/>
        <w:ind w:firstLine="540"/>
        <w:jc w:val="center"/>
        <w:rPr>
          <w:color w:val="FF0000"/>
          <w:sz w:val="26"/>
          <w:szCs w:val="26"/>
        </w:rPr>
      </w:pPr>
    </w:p>
    <w:p w14:paraId="008E6889" w14:textId="77777777" w:rsidR="008521FA" w:rsidRPr="009C77D6" w:rsidRDefault="008521FA">
      <w:pPr>
        <w:widowControl w:val="0"/>
        <w:autoSpaceDE w:val="0"/>
        <w:ind w:firstLine="540"/>
        <w:jc w:val="center"/>
        <w:rPr>
          <w:color w:val="FF0000"/>
          <w:sz w:val="26"/>
          <w:szCs w:val="26"/>
        </w:rPr>
      </w:pPr>
    </w:p>
    <w:p w14:paraId="724D123A" w14:textId="77777777" w:rsidR="008521FA" w:rsidRPr="009C77D6" w:rsidRDefault="008521FA">
      <w:pPr>
        <w:widowControl w:val="0"/>
        <w:autoSpaceDE w:val="0"/>
        <w:ind w:firstLine="540"/>
        <w:jc w:val="center"/>
        <w:rPr>
          <w:color w:val="FF0000"/>
          <w:sz w:val="26"/>
          <w:szCs w:val="26"/>
        </w:rPr>
      </w:pPr>
    </w:p>
    <w:p w14:paraId="11C13FB3" w14:textId="77777777" w:rsidR="008521FA" w:rsidRPr="009C77D6" w:rsidRDefault="008521FA">
      <w:pPr>
        <w:widowControl w:val="0"/>
        <w:autoSpaceDE w:val="0"/>
        <w:ind w:firstLine="540"/>
        <w:jc w:val="center"/>
        <w:rPr>
          <w:color w:val="FF0000"/>
          <w:sz w:val="26"/>
          <w:szCs w:val="26"/>
        </w:rPr>
      </w:pPr>
    </w:p>
    <w:p w14:paraId="3DB56203" w14:textId="77777777" w:rsidR="008521FA" w:rsidRPr="009C77D6" w:rsidRDefault="008521FA">
      <w:pPr>
        <w:widowControl w:val="0"/>
        <w:autoSpaceDE w:val="0"/>
        <w:ind w:firstLine="540"/>
        <w:jc w:val="center"/>
        <w:rPr>
          <w:color w:val="FF0000"/>
          <w:sz w:val="26"/>
          <w:szCs w:val="26"/>
        </w:rPr>
      </w:pPr>
    </w:p>
    <w:p w14:paraId="727DD877" w14:textId="77777777" w:rsidR="008521FA" w:rsidRPr="009C77D6" w:rsidRDefault="008521FA">
      <w:pPr>
        <w:widowControl w:val="0"/>
        <w:autoSpaceDE w:val="0"/>
        <w:ind w:firstLine="540"/>
        <w:jc w:val="center"/>
        <w:rPr>
          <w:color w:val="FF0000"/>
          <w:sz w:val="26"/>
          <w:szCs w:val="26"/>
        </w:rPr>
      </w:pPr>
    </w:p>
    <w:p w14:paraId="60E64317" w14:textId="77777777" w:rsidR="008521FA" w:rsidRPr="009C77D6" w:rsidRDefault="008521FA">
      <w:pPr>
        <w:widowControl w:val="0"/>
        <w:autoSpaceDE w:val="0"/>
        <w:ind w:firstLine="540"/>
        <w:jc w:val="center"/>
        <w:rPr>
          <w:color w:val="FF0000"/>
          <w:sz w:val="26"/>
          <w:szCs w:val="26"/>
        </w:rPr>
      </w:pPr>
    </w:p>
    <w:p w14:paraId="7CA8BEEA" w14:textId="77777777" w:rsidR="008521FA" w:rsidRPr="009C77D6" w:rsidRDefault="008521FA">
      <w:pPr>
        <w:widowControl w:val="0"/>
        <w:autoSpaceDE w:val="0"/>
        <w:ind w:firstLine="540"/>
        <w:jc w:val="center"/>
        <w:rPr>
          <w:color w:val="FF0000"/>
          <w:sz w:val="26"/>
          <w:szCs w:val="26"/>
        </w:rPr>
      </w:pPr>
    </w:p>
    <w:p w14:paraId="70B116FC" w14:textId="77777777" w:rsidR="008521FA" w:rsidRPr="009C77D6" w:rsidRDefault="008521FA">
      <w:pPr>
        <w:widowControl w:val="0"/>
        <w:autoSpaceDE w:val="0"/>
        <w:ind w:firstLine="540"/>
        <w:jc w:val="center"/>
        <w:rPr>
          <w:color w:val="FF0000"/>
          <w:sz w:val="26"/>
          <w:szCs w:val="26"/>
        </w:rPr>
      </w:pPr>
    </w:p>
    <w:p w14:paraId="54CBA4AD" w14:textId="77777777" w:rsidR="008521FA" w:rsidRPr="009C77D6" w:rsidRDefault="008521FA">
      <w:pPr>
        <w:widowControl w:val="0"/>
        <w:autoSpaceDE w:val="0"/>
        <w:ind w:firstLine="540"/>
        <w:jc w:val="center"/>
        <w:rPr>
          <w:color w:val="FF0000"/>
          <w:sz w:val="26"/>
          <w:szCs w:val="26"/>
        </w:rPr>
      </w:pPr>
    </w:p>
    <w:p w14:paraId="237966AD" w14:textId="77777777" w:rsidR="008521FA" w:rsidRPr="009C77D6" w:rsidRDefault="008521FA">
      <w:pPr>
        <w:widowControl w:val="0"/>
        <w:autoSpaceDE w:val="0"/>
        <w:ind w:firstLine="540"/>
        <w:jc w:val="center"/>
        <w:rPr>
          <w:color w:val="FF0000"/>
          <w:sz w:val="26"/>
          <w:szCs w:val="26"/>
        </w:rPr>
      </w:pPr>
    </w:p>
    <w:p w14:paraId="0364CEEC" w14:textId="77777777" w:rsidR="00FF1266" w:rsidRPr="009C77D6" w:rsidRDefault="00FF1266">
      <w:pPr>
        <w:widowControl w:val="0"/>
        <w:autoSpaceDE w:val="0"/>
        <w:ind w:firstLine="540"/>
        <w:jc w:val="center"/>
      </w:pPr>
      <w:r w:rsidRPr="009C77D6">
        <w:rPr>
          <w:b/>
          <w:sz w:val="26"/>
          <w:szCs w:val="26"/>
        </w:rPr>
        <w:lastRenderedPageBreak/>
        <w:t>I. Приоритеты деятельности в сфере реализации муниципальной программы</w:t>
      </w:r>
    </w:p>
    <w:p w14:paraId="4D62DF91" w14:textId="77777777" w:rsidR="00FF1266" w:rsidRPr="009C77D6" w:rsidRDefault="00FF1266">
      <w:pPr>
        <w:widowControl w:val="0"/>
        <w:autoSpaceDE w:val="0"/>
        <w:ind w:firstLine="540"/>
        <w:jc w:val="center"/>
        <w:rPr>
          <w:b/>
          <w:sz w:val="26"/>
          <w:szCs w:val="26"/>
        </w:rPr>
      </w:pPr>
    </w:p>
    <w:p w14:paraId="6527A17A" w14:textId="77777777" w:rsidR="00FF1266" w:rsidRPr="009C77D6" w:rsidRDefault="00FF1266">
      <w:pPr>
        <w:pStyle w:val="ListParagraph"/>
        <w:spacing w:after="0" w:line="240" w:lineRule="auto"/>
        <w:ind w:left="0"/>
        <w:jc w:val="both"/>
      </w:pPr>
      <w:r w:rsidRPr="009C77D6">
        <w:rPr>
          <w:rStyle w:val="msonormal0"/>
          <w:rFonts w:ascii="Times New Roman" w:hAnsi="Times New Roman"/>
          <w:sz w:val="26"/>
          <w:szCs w:val="26"/>
        </w:rPr>
        <w:tab/>
        <w:t xml:space="preserve">В соответствии со Стратегией социально-экономического развития муниципального образования </w:t>
      </w:r>
      <w:r w:rsidR="00980E9A" w:rsidRPr="009C77D6">
        <w:rPr>
          <w:rStyle w:val="msonormal0"/>
          <w:rFonts w:ascii="Times New Roman" w:hAnsi="Times New Roman"/>
          <w:sz w:val="26"/>
          <w:szCs w:val="26"/>
        </w:rPr>
        <w:t>«</w:t>
      </w:r>
      <w:r w:rsidRPr="009C77D6">
        <w:rPr>
          <w:rStyle w:val="msonormal0"/>
          <w:rFonts w:ascii="Times New Roman" w:hAnsi="Times New Roman"/>
          <w:sz w:val="26"/>
          <w:szCs w:val="26"/>
        </w:rPr>
        <w:t>Приморский муниципальный район</w:t>
      </w:r>
      <w:r w:rsidR="00980E9A" w:rsidRPr="009C77D6">
        <w:rPr>
          <w:sz w:val="26"/>
          <w:szCs w:val="26"/>
        </w:rPr>
        <w:t>»</w:t>
      </w:r>
      <w:r w:rsidRPr="009C77D6">
        <w:rPr>
          <w:rStyle w:val="msonormal0"/>
          <w:rFonts w:ascii="Times New Roman" w:hAnsi="Times New Roman"/>
          <w:sz w:val="26"/>
          <w:szCs w:val="26"/>
        </w:rPr>
        <w:t xml:space="preserve"> до 2030 года приоритетным направлением деятельности органов местного самоуправления в сфере жилищно-коммунального комплекса является создание максимально комфортных условий для проживания населения.</w:t>
      </w:r>
    </w:p>
    <w:p w14:paraId="3C6AC36D" w14:textId="77777777" w:rsidR="00FF1266" w:rsidRPr="009C77D6" w:rsidRDefault="00FF1266">
      <w:pPr>
        <w:pStyle w:val="ListParagraph"/>
        <w:spacing w:after="0" w:line="240" w:lineRule="auto"/>
        <w:ind w:left="0"/>
        <w:jc w:val="both"/>
      </w:pPr>
      <w:r w:rsidRPr="009C77D6">
        <w:rPr>
          <w:rStyle w:val="msonormal0"/>
          <w:rFonts w:ascii="Times New Roman" w:hAnsi="Times New Roman"/>
          <w:sz w:val="26"/>
          <w:szCs w:val="26"/>
        </w:rPr>
        <w:tab/>
        <w:t xml:space="preserve">В первую очередь, это – улучшение жилищных условий и предоставление коммунальных услуг надлежащего  качества. Для этого необходимо развитие коммунальной инфраструктуры и жилищного строительства. Значительную актуальность имеет увеличение качества услуг водоснабжения и водоотведения.  В рамках Федерального проекта </w:t>
      </w:r>
      <w:r w:rsidR="00980E9A" w:rsidRPr="009C77D6">
        <w:rPr>
          <w:rStyle w:val="msonormal0"/>
          <w:rFonts w:ascii="Times New Roman" w:hAnsi="Times New Roman"/>
          <w:sz w:val="26"/>
          <w:szCs w:val="26"/>
        </w:rPr>
        <w:t>«</w:t>
      </w:r>
      <w:r w:rsidRPr="009C77D6">
        <w:rPr>
          <w:rStyle w:val="msonormal0"/>
          <w:rFonts w:ascii="Times New Roman" w:hAnsi="Times New Roman"/>
          <w:sz w:val="26"/>
          <w:szCs w:val="26"/>
        </w:rPr>
        <w:t>Чистая вода</w:t>
      </w:r>
      <w:r w:rsidR="00980E9A" w:rsidRPr="009C77D6">
        <w:rPr>
          <w:sz w:val="26"/>
          <w:szCs w:val="26"/>
        </w:rPr>
        <w:t>»</w:t>
      </w:r>
      <w:r w:rsidRPr="009C77D6">
        <w:rPr>
          <w:rStyle w:val="msonormal0"/>
          <w:rFonts w:ascii="Times New Roman" w:hAnsi="Times New Roman"/>
          <w:sz w:val="26"/>
          <w:szCs w:val="26"/>
        </w:rPr>
        <w:t xml:space="preserve"> предполагается обеспечение жителей Приморского района водой питьевого качества, а в дальнейшем - полная очистка сточных вод.</w:t>
      </w:r>
    </w:p>
    <w:p w14:paraId="66D7FAF8" w14:textId="77777777" w:rsidR="00FF1266" w:rsidRPr="009C77D6" w:rsidRDefault="00FF1266">
      <w:pPr>
        <w:pStyle w:val="ListParagraph"/>
        <w:spacing w:after="0" w:line="240" w:lineRule="auto"/>
        <w:ind w:left="0"/>
        <w:jc w:val="both"/>
      </w:pPr>
      <w:r w:rsidRPr="009C77D6">
        <w:rPr>
          <w:rStyle w:val="msonormal0"/>
          <w:rFonts w:ascii="Times New Roman" w:hAnsi="Times New Roman"/>
          <w:sz w:val="26"/>
          <w:szCs w:val="26"/>
        </w:rPr>
        <w:tab/>
        <w:t>Кроме того для улучшения экологической ситуации ведётся обустройство мест накопления отходов, в том числе с использованием раздельного сбора мусора. Повышается экологическое сознание населения района.</w:t>
      </w:r>
    </w:p>
    <w:p w14:paraId="06C3FC26" w14:textId="77777777" w:rsidR="00FF1266" w:rsidRPr="009C77D6" w:rsidRDefault="00FF1266">
      <w:pPr>
        <w:widowControl w:val="0"/>
        <w:autoSpaceDE w:val="0"/>
        <w:jc w:val="both"/>
      </w:pPr>
      <w:r w:rsidRPr="009C77D6">
        <w:rPr>
          <w:rStyle w:val="msonormal0"/>
          <w:sz w:val="26"/>
          <w:szCs w:val="26"/>
          <w:lang w:eastAsia="en-US"/>
        </w:rPr>
        <w:tab/>
        <w:t>В сотрудничестве с агентством по развитию Соловецкого архипелага и Фондом по сохранению и развитию Соловецкого архипелага проводится работа по обустройству инфраструктуры Соловецкого архипелага.</w:t>
      </w:r>
    </w:p>
    <w:p w14:paraId="27AD018B" w14:textId="77777777" w:rsidR="00FF1266" w:rsidRPr="009C77D6" w:rsidRDefault="00FF1266">
      <w:pPr>
        <w:pStyle w:val="ListParagraph"/>
        <w:spacing w:after="0" w:line="240" w:lineRule="auto"/>
        <w:ind w:left="0"/>
        <w:jc w:val="both"/>
      </w:pPr>
      <w:r w:rsidRPr="009C77D6">
        <w:rPr>
          <w:rStyle w:val="msonormal0"/>
          <w:rFonts w:ascii="Times New Roman" w:hAnsi="Times New Roman"/>
          <w:sz w:val="26"/>
          <w:szCs w:val="26"/>
        </w:rPr>
        <w:tab/>
        <w:t xml:space="preserve">В целях развития энергосбережения в рамках Программы реализуется подпрограмма </w:t>
      </w:r>
      <w:r w:rsidR="00980E9A" w:rsidRPr="009C77D6">
        <w:rPr>
          <w:rStyle w:val="msonormal0"/>
          <w:rFonts w:ascii="Times New Roman" w:hAnsi="Times New Roman"/>
          <w:sz w:val="26"/>
          <w:szCs w:val="26"/>
        </w:rPr>
        <w:t>«</w:t>
      </w:r>
      <w:r w:rsidRPr="009C77D6">
        <w:rPr>
          <w:rStyle w:val="msonormal0"/>
          <w:rFonts w:ascii="Times New Roman" w:hAnsi="Times New Roman"/>
          <w:sz w:val="26"/>
          <w:szCs w:val="26"/>
        </w:rPr>
        <w:t>Повышение энергоэффективности бюджетной сферы</w:t>
      </w:r>
      <w:r w:rsidR="00980E9A" w:rsidRPr="009C77D6">
        <w:rPr>
          <w:sz w:val="26"/>
          <w:szCs w:val="26"/>
        </w:rPr>
        <w:t>»</w:t>
      </w:r>
      <w:r w:rsidRPr="009C77D6">
        <w:rPr>
          <w:rStyle w:val="msonormal0"/>
          <w:rFonts w:ascii="Times New Roman" w:hAnsi="Times New Roman"/>
          <w:sz w:val="26"/>
          <w:szCs w:val="26"/>
        </w:rPr>
        <w:t xml:space="preserve">, отражающая работу администрации МО </w:t>
      </w:r>
      <w:r w:rsidR="00980E9A" w:rsidRPr="009C77D6">
        <w:rPr>
          <w:rStyle w:val="msonormal0"/>
          <w:rFonts w:ascii="Times New Roman" w:hAnsi="Times New Roman"/>
          <w:sz w:val="26"/>
          <w:szCs w:val="26"/>
        </w:rPr>
        <w:t>«</w:t>
      </w:r>
      <w:r w:rsidRPr="009C77D6">
        <w:rPr>
          <w:rStyle w:val="msonormal0"/>
          <w:rFonts w:ascii="Times New Roman" w:hAnsi="Times New Roman"/>
          <w:sz w:val="26"/>
          <w:szCs w:val="26"/>
        </w:rPr>
        <w:t>Приморский муниципальный район</w:t>
      </w:r>
      <w:r w:rsidR="00980E9A" w:rsidRPr="009C77D6">
        <w:rPr>
          <w:sz w:val="26"/>
          <w:szCs w:val="26"/>
        </w:rPr>
        <w:t>»</w:t>
      </w:r>
      <w:r w:rsidRPr="009C77D6">
        <w:rPr>
          <w:rStyle w:val="msonormal0"/>
          <w:rFonts w:ascii="Times New Roman" w:hAnsi="Times New Roman"/>
          <w:sz w:val="26"/>
          <w:szCs w:val="26"/>
        </w:rPr>
        <w:t xml:space="preserve"> в целом. Конкретные мероприятия в области повышения энергоэффективности реализуются программами энергосбережения и повышения энергетической эффективности подведомственных учреждений.</w:t>
      </w:r>
    </w:p>
    <w:p w14:paraId="3320ECC4" w14:textId="77777777" w:rsidR="00FF1266" w:rsidRPr="009C77D6" w:rsidRDefault="00FF1266">
      <w:pPr>
        <w:pStyle w:val="ListParagraph"/>
        <w:spacing w:after="0" w:line="240" w:lineRule="auto"/>
        <w:ind w:left="0"/>
        <w:jc w:val="both"/>
      </w:pPr>
      <w:r w:rsidRPr="009C77D6">
        <w:rPr>
          <w:rStyle w:val="msonormal0"/>
          <w:rFonts w:ascii="Times New Roman" w:hAnsi="Times New Roman"/>
          <w:sz w:val="26"/>
          <w:szCs w:val="26"/>
        </w:rPr>
        <w:tab/>
        <w:t>При разработке Программы учтены следующие нормативно-правовые акты:</w:t>
      </w:r>
    </w:p>
    <w:p w14:paraId="1127E8AF" w14:textId="77777777" w:rsidR="00FF1266" w:rsidRPr="009C77D6" w:rsidRDefault="00FF1266">
      <w:pPr>
        <w:widowControl w:val="0"/>
        <w:autoSpaceDE w:val="0"/>
        <w:ind w:firstLine="720"/>
        <w:jc w:val="both"/>
      </w:pPr>
      <w:r w:rsidRPr="009C77D6">
        <w:rPr>
          <w:rStyle w:val="msonormal0"/>
          <w:sz w:val="26"/>
          <w:szCs w:val="26"/>
          <w:lang w:eastAsia="en-US"/>
        </w:rPr>
        <w:t xml:space="preserve">- Указ Президента РФ от 7 мая 2012 г. № 600 </w:t>
      </w:r>
      <w:r w:rsidR="00980E9A" w:rsidRPr="009C77D6">
        <w:rPr>
          <w:rStyle w:val="msonormal0"/>
          <w:sz w:val="26"/>
          <w:szCs w:val="26"/>
          <w:lang w:eastAsia="en-US"/>
        </w:rPr>
        <w:t>«</w:t>
      </w:r>
      <w:r w:rsidRPr="009C77D6">
        <w:rPr>
          <w:rStyle w:val="msonormal0"/>
          <w:sz w:val="26"/>
          <w:szCs w:val="26"/>
          <w:lang w:eastAsia="en-US"/>
        </w:rPr>
        <w:t>О мерах по обеспечению граждан Российской Федерации доступным и комфортным жильем и повышению качества жилищно-коммунальных услуг</w:t>
      </w:r>
      <w:r w:rsidR="00980E9A" w:rsidRPr="009C77D6">
        <w:rPr>
          <w:sz w:val="26"/>
          <w:szCs w:val="26"/>
        </w:rPr>
        <w:t>»</w:t>
      </w:r>
      <w:r w:rsidRPr="009C77D6">
        <w:rPr>
          <w:rStyle w:val="msonormal0"/>
          <w:sz w:val="26"/>
          <w:szCs w:val="26"/>
          <w:lang w:eastAsia="en-US"/>
        </w:rPr>
        <w:t>;</w:t>
      </w:r>
    </w:p>
    <w:p w14:paraId="43162E02" w14:textId="77777777" w:rsidR="00FF1266" w:rsidRPr="009C77D6" w:rsidRDefault="00FF1266">
      <w:pPr>
        <w:widowControl w:val="0"/>
        <w:autoSpaceDE w:val="0"/>
        <w:ind w:firstLine="720"/>
        <w:jc w:val="both"/>
      </w:pPr>
      <w:r w:rsidRPr="009C77D6">
        <w:rPr>
          <w:rStyle w:val="msonormal0"/>
          <w:sz w:val="26"/>
          <w:szCs w:val="26"/>
          <w:lang w:eastAsia="en-US"/>
        </w:rPr>
        <w:t xml:space="preserve">- Указ Президента РФ от 7 мая 2018 г. № 204 </w:t>
      </w:r>
      <w:r w:rsidR="00980E9A" w:rsidRPr="009C77D6">
        <w:rPr>
          <w:rStyle w:val="msonormal0"/>
          <w:sz w:val="26"/>
          <w:szCs w:val="26"/>
          <w:lang w:eastAsia="en-US"/>
        </w:rPr>
        <w:t>«</w:t>
      </w:r>
      <w:r w:rsidRPr="009C77D6">
        <w:rPr>
          <w:rStyle w:val="msonormal0"/>
          <w:sz w:val="26"/>
          <w:szCs w:val="26"/>
          <w:lang w:eastAsia="en-US"/>
        </w:rPr>
        <w:t>О национальных целях и стратегических задачах развития Российской Федерации на период до 2024 года</w:t>
      </w:r>
      <w:r w:rsidR="00980E9A" w:rsidRPr="009C77D6">
        <w:rPr>
          <w:sz w:val="26"/>
          <w:szCs w:val="26"/>
        </w:rPr>
        <w:t>»</w:t>
      </w:r>
      <w:r w:rsidRPr="009C77D6">
        <w:rPr>
          <w:rStyle w:val="msonormal0"/>
          <w:sz w:val="26"/>
          <w:szCs w:val="26"/>
          <w:lang w:eastAsia="en-US"/>
        </w:rPr>
        <w:t>;</w:t>
      </w:r>
    </w:p>
    <w:p w14:paraId="44EFD18D" w14:textId="77777777" w:rsidR="00FF1266" w:rsidRPr="009C77D6" w:rsidRDefault="00FF1266">
      <w:pPr>
        <w:widowControl w:val="0"/>
        <w:autoSpaceDE w:val="0"/>
        <w:ind w:firstLine="720"/>
        <w:jc w:val="both"/>
      </w:pPr>
      <w:r w:rsidRPr="009C77D6">
        <w:rPr>
          <w:rStyle w:val="msonormal0"/>
          <w:sz w:val="26"/>
          <w:szCs w:val="26"/>
          <w:lang w:eastAsia="en-US"/>
        </w:rPr>
        <w:t xml:space="preserve">- Федеральный проект </w:t>
      </w:r>
      <w:r w:rsidR="00980E9A" w:rsidRPr="009C77D6">
        <w:rPr>
          <w:rStyle w:val="msonormal0"/>
          <w:sz w:val="26"/>
          <w:szCs w:val="26"/>
          <w:lang w:eastAsia="en-US"/>
        </w:rPr>
        <w:t>«</w:t>
      </w:r>
      <w:r w:rsidRPr="009C77D6">
        <w:rPr>
          <w:rStyle w:val="msonormal0"/>
          <w:sz w:val="26"/>
          <w:szCs w:val="26"/>
          <w:lang w:eastAsia="en-US"/>
        </w:rPr>
        <w:t>Чистая вода</w:t>
      </w:r>
      <w:r w:rsidR="00980E9A" w:rsidRPr="009C77D6">
        <w:rPr>
          <w:sz w:val="26"/>
          <w:szCs w:val="26"/>
        </w:rPr>
        <w:t>»</w:t>
      </w:r>
      <w:r w:rsidRPr="009C77D6">
        <w:rPr>
          <w:rStyle w:val="msonormal0"/>
          <w:sz w:val="26"/>
          <w:szCs w:val="26"/>
          <w:lang w:eastAsia="en-US"/>
        </w:rPr>
        <w:t xml:space="preserve"> в рамках национального проекта </w:t>
      </w:r>
      <w:r w:rsidR="00233B7D" w:rsidRPr="009C77D6">
        <w:rPr>
          <w:rStyle w:val="msonormal0"/>
          <w:sz w:val="26"/>
          <w:szCs w:val="26"/>
          <w:lang w:eastAsia="en-US"/>
        </w:rPr>
        <w:t>«Жильё и городская среда»</w:t>
      </w:r>
      <w:r w:rsidRPr="009C77D6">
        <w:rPr>
          <w:rStyle w:val="msonormal0"/>
          <w:sz w:val="26"/>
          <w:szCs w:val="26"/>
          <w:lang w:eastAsia="en-US"/>
        </w:rPr>
        <w:t xml:space="preserve"> и государственной программы </w:t>
      </w:r>
      <w:r w:rsidR="00980E9A" w:rsidRPr="009C77D6">
        <w:rPr>
          <w:rStyle w:val="msonormal0"/>
          <w:sz w:val="26"/>
          <w:szCs w:val="26"/>
          <w:lang w:eastAsia="en-US"/>
        </w:rPr>
        <w:t>«</w:t>
      </w:r>
      <w:r w:rsidRPr="009C77D6">
        <w:rPr>
          <w:rStyle w:val="msonormal0"/>
          <w:sz w:val="26"/>
          <w:szCs w:val="26"/>
          <w:lang w:eastAsia="en-US"/>
        </w:rPr>
        <w:t>Обеспечение доступным и комфортным жильем и коммунальными услугами граждан Российской Федерации</w:t>
      </w:r>
      <w:r w:rsidR="00980E9A" w:rsidRPr="009C77D6">
        <w:rPr>
          <w:sz w:val="26"/>
          <w:szCs w:val="26"/>
        </w:rPr>
        <w:t>»</w:t>
      </w:r>
      <w:r w:rsidRPr="009C77D6">
        <w:rPr>
          <w:rStyle w:val="msonormal0"/>
          <w:sz w:val="26"/>
          <w:szCs w:val="26"/>
          <w:lang w:eastAsia="en-US"/>
        </w:rPr>
        <w:t>, утвержденной постановлением Правительства Российской Федерации от 30 декабря 2017 г. № 1710.</w:t>
      </w:r>
    </w:p>
    <w:p w14:paraId="3F46EB5C" w14:textId="77777777" w:rsidR="00FF1266" w:rsidRPr="009C77D6" w:rsidRDefault="00FF1266">
      <w:pPr>
        <w:widowControl w:val="0"/>
        <w:autoSpaceDE w:val="0"/>
        <w:ind w:firstLine="720"/>
        <w:jc w:val="both"/>
      </w:pPr>
      <w:r w:rsidRPr="009C77D6">
        <w:rPr>
          <w:rStyle w:val="msonormal0"/>
          <w:sz w:val="26"/>
          <w:szCs w:val="26"/>
          <w:lang w:eastAsia="en-US"/>
        </w:rPr>
        <w:t xml:space="preserve">- Федеральный проект </w:t>
      </w:r>
      <w:r w:rsidR="00980E9A" w:rsidRPr="009C77D6">
        <w:rPr>
          <w:rStyle w:val="msonormal0"/>
          <w:sz w:val="26"/>
          <w:szCs w:val="26"/>
          <w:lang w:eastAsia="en-US"/>
        </w:rPr>
        <w:t>«</w:t>
      </w:r>
      <w:r w:rsidRPr="009C77D6">
        <w:rPr>
          <w:rStyle w:val="msonormal0"/>
          <w:sz w:val="26"/>
          <w:szCs w:val="26"/>
          <w:lang w:eastAsia="en-US"/>
        </w:rPr>
        <w:t>Обеспечение устойчивого сокращения непригодного для проживания жилищного фонда</w:t>
      </w:r>
      <w:r w:rsidR="00980E9A" w:rsidRPr="009C77D6">
        <w:rPr>
          <w:sz w:val="26"/>
          <w:szCs w:val="26"/>
        </w:rPr>
        <w:t>»</w:t>
      </w:r>
      <w:r w:rsidRPr="009C77D6">
        <w:rPr>
          <w:rStyle w:val="msonormal0"/>
          <w:sz w:val="26"/>
          <w:szCs w:val="26"/>
          <w:lang w:eastAsia="en-US"/>
        </w:rPr>
        <w:t xml:space="preserve"> в рамках национального проекта </w:t>
      </w:r>
      <w:r w:rsidR="00980E9A" w:rsidRPr="009C77D6">
        <w:rPr>
          <w:rStyle w:val="msonormal0"/>
          <w:sz w:val="26"/>
          <w:szCs w:val="26"/>
          <w:lang w:eastAsia="en-US"/>
        </w:rPr>
        <w:t>«</w:t>
      </w:r>
      <w:r w:rsidRPr="009C77D6">
        <w:rPr>
          <w:rStyle w:val="msonormal0"/>
          <w:sz w:val="26"/>
          <w:szCs w:val="26"/>
          <w:lang w:eastAsia="en-US"/>
        </w:rPr>
        <w:t>Жилье и городская среда</w:t>
      </w:r>
      <w:r w:rsidR="00980E9A" w:rsidRPr="009C77D6">
        <w:rPr>
          <w:sz w:val="26"/>
          <w:szCs w:val="26"/>
        </w:rPr>
        <w:t>»</w:t>
      </w:r>
      <w:r w:rsidRPr="009C77D6">
        <w:rPr>
          <w:rStyle w:val="msonormal0"/>
          <w:sz w:val="26"/>
          <w:szCs w:val="26"/>
          <w:lang w:eastAsia="en-US"/>
        </w:rPr>
        <w:t xml:space="preserve"> и государственной программы </w:t>
      </w:r>
      <w:r w:rsidR="00980E9A" w:rsidRPr="009C77D6">
        <w:rPr>
          <w:rStyle w:val="msonormal0"/>
          <w:sz w:val="26"/>
          <w:szCs w:val="26"/>
          <w:lang w:eastAsia="en-US"/>
        </w:rPr>
        <w:t>«</w:t>
      </w:r>
      <w:r w:rsidRPr="009C77D6">
        <w:rPr>
          <w:rStyle w:val="msonormal0"/>
          <w:sz w:val="26"/>
          <w:szCs w:val="26"/>
          <w:lang w:eastAsia="en-US"/>
        </w:rPr>
        <w:t>Обеспечение доступным и комфортным жильем и коммунальными услугами граждан Российской Федерации</w:t>
      </w:r>
      <w:r w:rsidR="00980E9A" w:rsidRPr="009C77D6">
        <w:rPr>
          <w:sz w:val="26"/>
          <w:szCs w:val="26"/>
        </w:rPr>
        <w:t>»</w:t>
      </w:r>
      <w:r w:rsidRPr="009C77D6">
        <w:rPr>
          <w:rStyle w:val="msonormal0"/>
          <w:sz w:val="26"/>
          <w:szCs w:val="26"/>
          <w:lang w:eastAsia="en-US"/>
        </w:rPr>
        <w:t>, утвержденной постановлением Правительства Российской Федерации от 30 декабря 2017 г. № 1710.</w:t>
      </w:r>
    </w:p>
    <w:p w14:paraId="1EBFF9CC" w14:textId="77777777" w:rsidR="00FF1266" w:rsidRPr="009C77D6" w:rsidRDefault="00FF1266">
      <w:pPr>
        <w:widowControl w:val="0"/>
        <w:autoSpaceDE w:val="0"/>
        <w:ind w:firstLine="720"/>
        <w:jc w:val="both"/>
      </w:pPr>
      <w:r w:rsidRPr="009C77D6">
        <w:rPr>
          <w:rStyle w:val="msonormal0"/>
          <w:sz w:val="26"/>
          <w:szCs w:val="26"/>
          <w:lang w:eastAsia="en-US"/>
        </w:rPr>
        <w:t xml:space="preserve">- государственная программа Российской Федерации </w:t>
      </w:r>
      <w:r w:rsidR="00980E9A" w:rsidRPr="009C77D6">
        <w:rPr>
          <w:rStyle w:val="msonormal0"/>
          <w:sz w:val="26"/>
          <w:szCs w:val="26"/>
          <w:lang w:eastAsia="en-US"/>
        </w:rPr>
        <w:t>«</w:t>
      </w:r>
      <w:r w:rsidRPr="009C77D6">
        <w:rPr>
          <w:rStyle w:val="msonormal0"/>
          <w:sz w:val="26"/>
          <w:szCs w:val="26"/>
          <w:lang w:eastAsia="en-US"/>
        </w:rPr>
        <w:t>Обеспечение доступным и комфортным жильем и коммунальными услугами граждан Российской Федерации</w:t>
      </w:r>
      <w:r w:rsidR="00980E9A" w:rsidRPr="009C77D6">
        <w:rPr>
          <w:sz w:val="26"/>
          <w:szCs w:val="26"/>
        </w:rPr>
        <w:t>»</w:t>
      </w:r>
      <w:r w:rsidRPr="009C77D6">
        <w:rPr>
          <w:rStyle w:val="msonormal0"/>
          <w:sz w:val="26"/>
          <w:szCs w:val="26"/>
          <w:lang w:eastAsia="en-US"/>
        </w:rPr>
        <w:t>, утвержденная постановлением Правительства РФ от 30 декабря 2017 г. № 1710;</w:t>
      </w:r>
    </w:p>
    <w:p w14:paraId="45DEC4A0" w14:textId="77777777" w:rsidR="00FF1266" w:rsidRPr="009C77D6" w:rsidRDefault="00FF1266">
      <w:pPr>
        <w:widowControl w:val="0"/>
        <w:autoSpaceDE w:val="0"/>
        <w:ind w:firstLine="720"/>
        <w:jc w:val="both"/>
      </w:pPr>
      <w:r w:rsidRPr="009C77D6">
        <w:rPr>
          <w:rStyle w:val="msonormal0"/>
          <w:sz w:val="26"/>
          <w:szCs w:val="26"/>
          <w:lang w:eastAsia="en-US"/>
        </w:rPr>
        <w:t xml:space="preserve">- приказ Минэнерго России от 30.06.2014 № 398 </w:t>
      </w:r>
      <w:r w:rsidR="00980E9A" w:rsidRPr="009C77D6">
        <w:rPr>
          <w:rStyle w:val="msonormal0"/>
          <w:sz w:val="26"/>
          <w:szCs w:val="26"/>
          <w:lang w:eastAsia="en-US"/>
        </w:rPr>
        <w:t>«</w:t>
      </w:r>
      <w:r w:rsidRPr="009C77D6">
        <w:rPr>
          <w:rStyle w:val="msonormal0"/>
          <w:sz w:val="26"/>
          <w:szCs w:val="26"/>
          <w:lang w:eastAsia="en-US"/>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w:t>
      </w:r>
      <w:r w:rsidRPr="009C77D6">
        <w:rPr>
          <w:rStyle w:val="msonormal0"/>
          <w:sz w:val="26"/>
          <w:szCs w:val="26"/>
          <w:lang w:eastAsia="en-US"/>
        </w:rPr>
        <w:lastRenderedPageBreak/>
        <w:t>муниципального образования, организаций, осуществляющих регулируемые виды деятельности, и отчетности о ходе их реализации</w:t>
      </w:r>
      <w:r w:rsidR="00980E9A" w:rsidRPr="009C77D6">
        <w:rPr>
          <w:sz w:val="26"/>
          <w:szCs w:val="26"/>
        </w:rPr>
        <w:t>»</w:t>
      </w:r>
      <w:r w:rsidRPr="009C77D6">
        <w:rPr>
          <w:rStyle w:val="msonormal0"/>
          <w:sz w:val="26"/>
          <w:szCs w:val="26"/>
          <w:lang w:eastAsia="en-US"/>
        </w:rPr>
        <w:t>.</w:t>
      </w:r>
    </w:p>
    <w:p w14:paraId="0E2A0CD6" w14:textId="77777777" w:rsidR="00FF1266" w:rsidRPr="009C77D6" w:rsidRDefault="00FF1266">
      <w:pPr>
        <w:widowControl w:val="0"/>
        <w:autoSpaceDE w:val="0"/>
        <w:ind w:firstLine="720"/>
        <w:jc w:val="both"/>
      </w:pPr>
      <w:r w:rsidRPr="009C77D6">
        <w:rPr>
          <w:rStyle w:val="msonormal0"/>
          <w:sz w:val="26"/>
          <w:szCs w:val="26"/>
          <w:lang w:eastAsia="en-US"/>
        </w:rPr>
        <w:t xml:space="preserve">- государственная программа Архангельской области </w:t>
      </w:r>
      <w:r w:rsidR="00980E9A" w:rsidRPr="009C77D6">
        <w:rPr>
          <w:rStyle w:val="msonormal0"/>
          <w:sz w:val="26"/>
          <w:szCs w:val="26"/>
          <w:lang w:eastAsia="en-US"/>
        </w:rPr>
        <w:t>«</w:t>
      </w:r>
      <w:r w:rsidRPr="009C77D6">
        <w:rPr>
          <w:rStyle w:val="msonormal0"/>
          <w:sz w:val="26"/>
          <w:szCs w:val="26"/>
          <w:lang w:eastAsia="en-US"/>
        </w:rPr>
        <w:t>Развитие инфраструктуры Соловецкого архипелага (2014-2021г.)</w:t>
      </w:r>
      <w:r w:rsidR="00980E9A" w:rsidRPr="009C77D6">
        <w:rPr>
          <w:sz w:val="26"/>
          <w:szCs w:val="26"/>
        </w:rPr>
        <w:t>»</w:t>
      </w:r>
      <w:r w:rsidRPr="009C77D6">
        <w:rPr>
          <w:rStyle w:val="msonormal0"/>
          <w:sz w:val="26"/>
          <w:szCs w:val="26"/>
          <w:lang w:eastAsia="en-US"/>
        </w:rPr>
        <w:t>, утверждённая Постановлением Правительства Архангельской области от 16.07.2013г. №314-пп.</w:t>
      </w:r>
    </w:p>
    <w:p w14:paraId="7E3B37FE" w14:textId="77777777" w:rsidR="00FF1266" w:rsidRPr="009C77D6" w:rsidRDefault="00FF1266">
      <w:pPr>
        <w:widowControl w:val="0"/>
        <w:autoSpaceDE w:val="0"/>
        <w:ind w:firstLine="720"/>
        <w:jc w:val="both"/>
      </w:pPr>
      <w:r w:rsidRPr="009C77D6">
        <w:rPr>
          <w:rStyle w:val="msonormal0"/>
          <w:sz w:val="26"/>
          <w:szCs w:val="26"/>
          <w:lang w:eastAsia="en-US"/>
        </w:rPr>
        <w:t xml:space="preserve">- региональная программа Архангельской области </w:t>
      </w:r>
      <w:r w:rsidR="00980E9A" w:rsidRPr="009C77D6">
        <w:rPr>
          <w:rStyle w:val="msonormal0"/>
          <w:sz w:val="26"/>
          <w:szCs w:val="26"/>
          <w:lang w:eastAsia="en-US"/>
        </w:rPr>
        <w:t>«</w:t>
      </w:r>
      <w:r w:rsidRPr="009C77D6">
        <w:rPr>
          <w:rStyle w:val="msonormal0"/>
          <w:sz w:val="26"/>
          <w:szCs w:val="26"/>
          <w:lang w:eastAsia="en-US"/>
        </w:rPr>
        <w:t>Чистая вода</w:t>
      </w:r>
      <w:r w:rsidR="00980E9A" w:rsidRPr="009C77D6">
        <w:rPr>
          <w:sz w:val="26"/>
          <w:szCs w:val="26"/>
        </w:rPr>
        <w:t>»</w:t>
      </w:r>
      <w:r w:rsidRPr="009C77D6">
        <w:rPr>
          <w:rStyle w:val="msonormal0"/>
          <w:sz w:val="26"/>
          <w:szCs w:val="26"/>
          <w:lang w:eastAsia="en-US"/>
        </w:rPr>
        <w:t xml:space="preserve"> (2019-2024 годы), утвержденная постановлением Правительства Архангельской области от 30 июля 2019 г. № 403-пп;</w:t>
      </w:r>
    </w:p>
    <w:p w14:paraId="40E00BB3" w14:textId="77777777" w:rsidR="00FF1266" w:rsidRPr="009C77D6" w:rsidRDefault="00FF1266">
      <w:pPr>
        <w:widowControl w:val="0"/>
        <w:autoSpaceDE w:val="0"/>
        <w:ind w:firstLine="720"/>
        <w:jc w:val="both"/>
      </w:pPr>
      <w:r w:rsidRPr="009C77D6">
        <w:rPr>
          <w:rStyle w:val="msonormal0"/>
          <w:sz w:val="26"/>
          <w:szCs w:val="26"/>
          <w:lang w:eastAsia="en-US"/>
        </w:rPr>
        <w:t>- Стратегия социально-экономического развития Архангельской области до 2035 года, утвержденная областным законом Архангельского областного Собрания депутатов от 13 февраля 2019 г. № 57-5-03.</w:t>
      </w:r>
    </w:p>
    <w:p w14:paraId="6E2DB8C0" w14:textId="77777777" w:rsidR="00FF1266" w:rsidRPr="009C77D6" w:rsidRDefault="00FF1266">
      <w:pPr>
        <w:widowControl w:val="0"/>
        <w:autoSpaceDE w:val="0"/>
        <w:ind w:firstLine="720"/>
        <w:jc w:val="both"/>
      </w:pPr>
      <w:r w:rsidRPr="009C77D6">
        <w:rPr>
          <w:rStyle w:val="msonormal0"/>
          <w:sz w:val="26"/>
          <w:szCs w:val="26"/>
          <w:lang w:eastAsia="en-US"/>
        </w:rPr>
        <w:t xml:space="preserve">- адресная программа Архангельской области </w:t>
      </w:r>
      <w:r w:rsidR="00980E9A" w:rsidRPr="009C77D6">
        <w:rPr>
          <w:rStyle w:val="msonormal0"/>
          <w:sz w:val="26"/>
          <w:szCs w:val="26"/>
          <w:lang w:eastAsia="en-US"/>
        </w:rPr>
        <w:t>«</w:t>
      </w:r>
      <w:r w:rsidRPr="009C77D6">
        <w:rPr>
          <w:rStyle w:val="msonormal0"/>
          <w:sz w:val="26"/>
          <w:szCs w:val="26"/>
          <w:lang w:eastAsia="en-US"/>
        </w:rPr>
        <w:t>Переселение граждан из аварийного жилищного фонда на 2019-2025 гг.</w:t>
      </w:r>
      <w:r w:rsidR="00980E9A" w:rsidRPr="009C77D6">
        <w:rPr>
          <w:sz w:val="26"/>
          <w:szCs w:val="26"/>
        </w:rPr>
        <w:t>»</w:t>
      </w:r>
      <w:r w:rsidRPr="009C77D6">
        <w:rPr>
          <w:rStyle w:val="msonormal0"/>
          <w:sz w:val="26"/>
          <w:szCs w:val="26"/>
          <w:lang w:eastAsia="en-US"/>
        </w:rPr>
        <w:t>, утвержденная постановлением Правительства Архангельской области от 26 марта 2019 г. № 153-пп.</w:t>
      </w:r>
    </w:p>
    <w:p w14:paraId="6B159F13" w14:textId="77777777" w:rsidR="00FF1266" w:rsidRPr="009C77D6" w:rsidRDefault="00FF1266">
      <w:pPr>
        <w:widowControl w:val="0"/>
        <w:autoSpaceDE w:val="0"/>
        <w:ind w:firstLine="720"/>
        <w:jc w:val="both"/>
      </w:pPr>
      <w:r w:rsidRPr="009C77D6">
        <w:rPr>
          <w:rStyle w:val="msonormal0"/>
          <w:sz w:val="26"/>
          <w:szCs w:val="26"/>
          <w:lang w:eastAsia="en-US"/>
        </w:rPr>
        <w:t xml:space="preserve">- Стратегия социально-экономического развития муниципального образования муниципального образования </w:t>
      </w:r>
      <w:r w:rsidR="00980E9A" w:rsidRPr="009C77D6">
        <w:rPr>
          <w:rStyle w:val="msonormal0"/>
          <w:sz w:val="26"/>
          <w:szCs w:val="26"/>
          <w:lang w:eastAsia="en-US"/>
        </w:rPr>
        <w:t>«</w:t>
      </w:r>
      <w:r w:rsidRPr="009C77D6">
        <w:rPr>
          <w:rStyle w:val="msonormal0"/>
          <w:sz w:val="26"/>
          <w:szCs w:val="26"/>
          <w:lang w:eastAsia="en-US"/>
        </w:rPr>
        <w:t>Приморский муниципальный район</w:t>
      </w:r>
      <w:r w:rsidR="00980E9A" w:rsidRPr="009C77D6">
        <w:rPr>
          <w:sz w:val="26"/>
          <w:szCs w:val="26"/>
        </w:rPr>
        <w:t>»</w:t>
      </w:r>
      <w:r w:rsidRPr="009C77D6">
        <w:rPr>
          <w:rStyle w:val="msonormal0"/>
          <w:sz w:val="26"/>
          <w:szCs w:val="26"/>
          <w:lang w:eastAsia="en-US"/>
        </w:rPr>
        <w:t xml:space="preserve"> до 2030 года, утвержденная Решением Собрания депутатов МО </w:t>
      </w:r>
      <w:r w:rsidR="00980E9A" w:rsidRPr="009C77D6">
        <w:rPr>
          <w:rStyle w:val="msonormal0"/>
          <w:sz w:val="26"/>
          <w:szCs w:val="26"/>
          <w:lang w:eastAsia="en-US"/>
        </w:rPr>
        <w:t>«</w:t>
      </w:r>
      <w:r w:rsidRPr="009C77D6">
        <w:rPr>
          <w:rStyle w:val="msonormal0"/>
          <w:sz w:val="26"/>
          <w:szCs w:val="26"/>
          <w:lang w:eastAsia="en-US"/>
        </w:rPr>
        <w:t>Приморский муниципальный район</w:t>
      </w:r>
      <w:r w:rsidR="00980E9A" w:rsidRPr="009C77D6">
        <w:rPr>
          <w:sz w:val="26"/>
          <w:szCs w:val="26"/>
        </w:rPr>
        <w:t>»</w:t>
      </w:r>
      <w:r w:rsidRPr="009C77D6">
        <w:rPr>
          <w:rStyle w:val="msonormal0"/>
          <w:sz w:val="26"/>
          <w:szCs w:val="26"/>
          <w:lang w:eastAsia="en-US"/>
        </w:rPr>
        <w:t xml:space="preserve"> от 25 июня 2015 г. № 156.</w:t>
      </w:r>
    </w:p>
    <w:p w14:paraId="37848986" w14:textId="77777777" w:rsidR="00FF1266" w:rsidRPr="009C77D6" w:rsidRDefault="00FF1266">
      <w:pPr>
        <w:widowControl w:val="0"/>
        <w:autoSpaceDE w:val="0"/>
        <w:ind w:firstLine="720"/>
        <w:jc w:val="both"/>
      </w:pPr>
    </w:p>
    <w:p w14:paraId="729CA9A0" w14:textId="77777777" w:rsidR="00FF1266" w:rsidRPr="009C77D6" w:rsidRDefault="00FF1266">
      <w:pPr>
        <w:widowControl w:val="0"/>
        <w:autoSpaceDE w:val="0"/>
        <w:ind w:firstLine="540"/>
        <w:jc w:val="center"/>
      </w:pPr>
      <w:r w:rsidRPr="009C77D6">
        <w:rPr>
          <w:b/>
          <w:sz w:val="26"/>
          <w:szCs w:val="26"/>
          <w:lang w:val="en-US"/>
        </w:rPr>
        <w:t>II</w:t>
      </w:r>
      <w:r w:rsidRPr="009C77D6">
        <w:rPr>
          <w:b/>
          <w:sz w:val="26"/>
          <w:szCs w:val="26"/>
        </w:rPr>
        <w:t>. Характеристика подпрограмм муниципальной программы</w:t>
      </w:r>
    </w:p>
    <w:p w14:paraId="7F24580E" w14:textId="77777777" w:rsidR="00FF1266" w:rsidRPr="009C77D6" w:rsidRDefault="00FF1266">
      <w:pPr>
        <w:autoSpaceDE w:val="0"/>
        <w:ind w:firstLine="708"/>
        <w:jc w:val="both"/>
        <w:rPr>
          <w:b/>
          <w:sz w:val="26"/>
          <w:szCs w:val="26"/>
        </w:rPr>
      </w:pPr>
    </w:p>
    <w:p w14:paraId="305317E2" w14:textId="77777777" w:rsidR="00FF1266" w:rsidRPr="009C77D6" w:rsidRDefault="00FF1266">
      <w:pPr>
        <w:widowControl w:val="0"/>
        <w:autoSpaceDE w:val="0"/>
        <w:jc w:val="center"/>
      </w:pPr>
      <w:r w:rsidRPr="009C77D6">
        <w:rPr>
          <w:sz w:val="26"/>
          <w:szCs w:val="26"/>
        </w:rPr>
        <w:t>ПАСПОРТ</w:t>
      </w:r>
    </w:p>
    <w:p w14:paraId="7EC80A3F" w14:textId="77777777" w:rsidR="00FF1266" w:rsidRPr="009C77D6" w:rsidRDefault="00FF1266">
      <w:pPr>
        <w:widowControl w:val="0"/>
        <w:autoSpaceDE w:val="0"/>
        <w:jc w:val="center"/>
      </w:pPr>
      <w:r w:rsidRPr="009C77D6">
        <w:rPr>
          <w:sz w:val="26"/>
          <w:szCs w:val="26"/>
        </w:rPr>
        <w:t>подпрограммы 1</w:t>
      </w:r>
    </w:p>
    <w:p w14:paraId="5B3E0839" w14:textId="77777777" w:rsidR="000005F2" w:rsidRPr="009C77D6" w:rsidRDefault="000005F2" w:rsidP="000005F2">
      <w:pPr>
        <w:widowControl w:val="0"/>
        <w:autoSpaceDE w:val="0"/>
        <w:jc w:val="center"/>
        <w:rPr>
          <w:sz w:val="26"/>
          <w:szCs w:val="26"/>
        </w:rPr>
      </w:pPr>
    </w:p>
    <w:tbl>
      <w:tblPr>
        <w:tblW w:w="0" w:type="auto"/>
        <w:tblInd w:w="75" w:type="dxa"/>
        <w:tblLayout w:type="fixed"/>
        <w:tblCellMar>
          <w:left w:w="75" w:type="dxa"/>
          <w:right w:w="75" w:type="dxa"/>
        </w:tblCellMar>
        <w:tblLook w:val="0000" w:firstRow="0" w:lastRow="0" w:firstColumn="0" w:lastColumn="0" w:noHBand="0" w:noVBand="0"/>
      </w:tblPr>
      <w:tblGrid>
        <w:gridCol w:w="2023"/>
        <w:gridCol w:w="7041"/>
      </w:tblGrid>
      <w:tr w:rsidR="006B0EC6" w:rsidRPr="009C77D6" w14:paraId="7394891D" w14:textId="77777777" w:rsidTr="00901524">
        <w:trPr>
          <w:trHeight w:val="600"/>
        </w:trPr>
        <w:tc>
          <w:tcPr>
            <w:tcW w:w="2023" w:type="dxa"/>
            <w:tcBorders>
              <w:top w:val="single" w:sz="8" w:space="0" w:color="000000"/>
              <w:left w:val="single" w:sz="8" w:space="0" w:color="000000"/>
              <w:bottom w:val="single" w:sz="8" w:space="0" w:color="000000"/>
            </w:tcBorders>
          </w:tcPr>
          <w:p w14:paraId="75CE5DED" w14:textId="77777777" w:rsidR="006B0EC6" w:rsidRPr="009C77D6" w:rsidRDefault="006B0EC6" w:rsidP="00901524">
            <w:pPr>
              <w:widowControl w:val="0"/>
              <w:autoSpaceDE w:val="0"/>
              <w:jc w:val="both"/>
            </w:pPr>
            <w:r w:rsidRPr="009C77D6">
              <w:t xml:space="preserve">Наименование   </w:t>
            </w:r>
          </w:p>
          <w:p w14:paraId="08F64A88" w14:textId="77777777" w:rsidR="006B0EC6" w:rsidRPr="009C77D6" w:rsidRDefault="006B0EC6" w:rsidP="00901524">
            <w:pPr>
              <w:widowControl w:val="0"/>
              <w:autoSpaceDE w:val="0"/>
              <w:jc w:val="both"/>
            </w:pPr>
            <w:r w:rsidRPr="009C77D6">
              <w:t xml:space="preserve">подпрограммы      </w:t>
            </w:r>
          </w:p>
        </w:tc>
        <w:tc>
          <w:tcPr>
            <w:tcW w:w="7041" w:type="dxa"/>
            <w:tcBorders>
              <w:top w:val="single" w:sz="8" w:space="0" w:color="000000"/>
              <w:left w:val="single" w:sz="8" w:space="0" w:color="000000"/>
              <w:bottom w:val="single" w:sz="8" w:space="0" w:color="000000"/>
              <w:right w:val="single" w:sz="8" w:space="0" w:color="000000"/>
            </w:tcBorders>
          </w:tcPr>
          <w:p w14:paraId="6B95F994" w14:textId="77777777" w:rsidR="006B0EC6" w:rsidRPr="009C77D6" w:rsidRDefault="006B0EC6" w:rsidP="00901524">
            <w:pPr>
              <w:widowControl w:val="0"/>
              <w:autoSpaceDE w:val="0"/>
              <w:jc w:val="both"/>
            </w:pPr>
            <w:r w:rsidRPr="009C77D6">
              <w:t>«Инфраструктура жизнеобеспечения населения</w:t>
            </w:r>
            <w:r w:rsidRPr="009C77D6">
              <w:rPr>
                <w:sz w:val="26"/>
                <w:szCs w:val="26"/>
              </w:rPr>
              <w:t>»</w:t>
            </w:r>
          </w:p>
        </w:tc>
      </w:tr>
      <w:tr w:rsidR="006B0EC6" w:rsidRPr="009C77D6" w14:paraId="40F2C8D1" w14:textId="77777777" w:rsidTr="00901524">
        <w:trPr>
          <w:trHeight w:val="800"/>
        </w:trPr>
        <w:tc>
          <w:tcPr>
            <w:tcW w:w="2023" w:type="dxa"/>
            <w:tcBorders>
              <w:left w:val="single" w:sz="8" w:space="0" w:color="000000"/>
              <w:bottom w:val="single" w:sz="8" w:space="0" w:color="000000"/>
            </w:tcBorders>
          </w:tcPr>
          <w:p w14:paraId="245D2289" w14:textId="77777777" w:rsidR="006B0EC6" w:rsidRPr="009C77D6" w:rsidRDefault="006B0EC6" w:rsidP="00901524">
            <w:pPr>
              <w:widowControl w:val="0"/>
              <w:autoSpaceDE w:val="0"/>
              <w:jc w:val="both"/>
            </w:pPr>
            <w:r w:rsidRPr="009C77D6">
              <w:t xml:space="preserve">Ответственный  </w:t>
            </w:r>
          </w:p>
          <w:p w14:paraId="2402A522" w14:textId="77777777" w:rsidR="006B0EC6" w:rsidRPr="009C77D6" w:rsidRDefault="006B0EC6" w:rsidP="00901524">
            <w:pPr>
              <w:widowControl w:val="0"/>
              <w:autoSpaceDE w:val="0"/>
              <w:jc w:val="both"/>
            </w:pPr>
            <w:r w:rsidRPr="009C77D6">
              <w:t xml:space="preserve">исполнитель    </w:t>
            </w:r>
          </w:p>
          <w:p w14:paraId="1485C825" w14:textId="77777777" w:rsidR="006B0EC6" w:rsidRPr="009C77D6" w:rsidRDefault="006B0EC6" w:rsidP="00901524">
            <w:pPr>
              <w:widowControl w:val="0"/>
              <w:autoSpaceDE w:val="0"/>
              <w:jc w:val="both"/>
            </w:pPr>
            <w:r w:rsidRPr="009C77D6">
              <w:t xml:space="preserve">подпрограммы (Соисполнитель программы) </w:t>
            </w:r>
          </w:p>
        </w:tc>
        <w:tc>
          <w:tcPr>
            <w:tcW w:w="7041" w:type="dxa"/>
            <w:tcBorders>
              <w:left w:val="single" w:sz="8" w:space="0" w:color="000000"/>
              <w:bottom w:val="single" w:sz="8" w:space="0" w:color="000000"/>
              <w:right w:val="single" w:sz="8" w:space="0" w:color="000000"/>
            </w:tcBorders>
          </w:tcPr>
          <w:p w14:paraId="6B5BEF28" w14:textId="77777777" w:rsidR="006B0EC6" w:rsidRPr="009C77D6" w:rsidRDefault="006B0EC6" w:rsidP="00901524">
            <w:pPr>
              <w:widowControl w:val="0"/>
              <w:autoSpaceDE w:val="0"/>
              <w:jc w:val="both"/>
            </w:pPr>
            <w:r w:rsidRPr="009C77D6">
              <w:t>Управление по ИР и МХ</w:t>
            </w:r>
          </w:p>
        </w:tc>
      </w:tr>
      <w:tr w:rsidR="006B0EC6" w:rsidRPr="009C77D6" w14:paraId="7440EC24" w14:textId="77777777" w:rsidTr="00901524">
        <w:trPr>
          <w:trHeight w:val="600"/>
        </w:trPr>
        <w:tc>
          <w:tcPr>
            <w:tcW w:w="2023" w:type="dxa"/>
            <w:tcBorders>
              <w:left w:val="single" w:sz="8" w:space="0" w:color="000000"/>
              <w:bottom w:val="single" w:sz="8" w:space="0" w:color="000000"/>
            </w:tcBorders>
          </w:tcPr>
          <w:p w14:paraId="3D0EDA5C" w14:textId="77777777" w:rsidR="006B0EC6" w:rsidRPr="009C77D6" w:rsidRDefault="006B0EC6" w:rsidP="00901524">
            <w:pPr>
              <w:widowControl w:val="0"/>
              <w:autoSpaceDE w:val="0"/>
              <w:jc w:val="both"/>
            </w:pPr>
            <w:r w:rsidRPr="009C77D6">
              <w:t xml:space="preserve">Участники подпрограммы     </w:t>
            </w:r>
          </w:p>
        </w:tc>
        <w:tc>
          <w:tcPr>
            <w:tcW w:w="7041" w:type="dxa"/>
            <w:tcBorders>
              <w:left w:val="single" w:sz="8" w:space="0" w:color="000000"/>
              <w:bottom w:val="single" w:sz="8" w:space="0" w:color="000000"/>
              <w:right w:val="single" w:sz="8" w:space="0" w:color="000000"/>
            </w:tcBorders>
          </w:tcPr>
          <w:p w14:paraId="7DDBCC7E" w14:textId="77777777" w:rsidR="006B0EC6" w:rsidRPr="009C77D6" w:rsidRDefault="006B0EC6" w:rsidP="00901524">
            <w:pPr>
              <w:widowControl w:val="0"/>
              <w:autoSpaceDE w:val="0"/>
              <w:jc w:val="center"/>
            </w:pPr>
            <w:r w:rsidRPr="009C77D6">
              <w:t>-</w:t>
            </w:r>
          </w:p>
        </w:tc>
      </w:tr>
      <w:tr w:rsidR="006B0EC6" w:rsidRPr="009C77D6" w14:paraId="4C423B0F" w14:textId="77777777" w:rsidTr="00901524">
        <w:trPr>
          <w:trHeight w:val="600"/>
        </w:trPr>
        <w:tc>
          <w:tcPr>
            <w:tcW w:w="2023" w:type="dxa"/>
            <w:tcBorders>
              <w:left w:val="single" w:sz="8" w:space="0" w:color="000000"/>
              <w:bottom w:val="single" w:sz="8" w:space="0" w:color="000000"/>
            </w:tcBorders>
          </w:tcPr>
          <w:p w14:paraId="79B01058" w14:textId="77777777" w:rsidR="006B0EC6" w:rsidRPr="009C77D6" w:rsidRDefault="006B0EC6" w:rsidP="00901524">
            <w:pPr>
              <w:widowControl w:val="0"/>
              <w:autoSpaceDE w:val="0"/>
              <w:jc w:val="both"/>
            </w:pPr>
            <w:r w:rsidRPr="009C77D6">
              <w:t>Перечень ведомственных целевых программ</w:t>
            </w:r>
          </w:p>
        </w:tc>
        <w:tc>
          <w:tcPr>
            <w:tcW w:w="7041" w:type="dxa"/>
            <w:tcBorders>
              <w:left w:val="single" w:sz="8" w:space="0" w:color="000000"/>
              <w:bottom w:val="single" w:sz="8" w:space="0" w:color="000000"/>
              <w:right w:val="single" w:sz="8" w:space="0" w:color="000000"/>
            </w:tcBorders>
          </w:tcPr>
          <w:p w14:paraId="726FF621" w14:textId="77777777" w:rsidR="006B0EC6" w:rsidRPr="009C77D6" w:rsidRDefault="006B0EC6" w:rsidP="00901524">
            <w:pPr>
              <w:widowControl w:val="0"/>
              <w:autoSpaceDE w:val="0"/>
              <w:jc w:val="center"/>
            </w:pPr>
            <w:r w:rsidRPr="009C77D6">
              <w:t>-</w:t>
            </w:r>
          </w:p>
        </w:tc>
      </w:tr>
      <w:tr w:rsidR="006B0EC6" w:rsidRPr="009C77D6" w14:paraId="7D7A8FEB" w14:textId="77777777" w:rsidTr="00901524">
        <w:trPr>
          <w:trHeight w:val="600"/>
        </w:trPr>
        <w:tc>
          <w:tcPr>
            <w:tcW w:w="2023" w:type="dxa"/>
            <w:tcBorders>
              <w:left w:val="single" w:sz="8" w:space="0" w:color="000000"/>
              <w:bottom w:val="single" w:sz="8" w:space="0" w:color="000000"/>
            </w:tcBorders>
          </w:tcPr>
          <w:p w14:paraId="23E09E05" w14:textId="77777777" w:rsidR="006B0EC6" w:rsidRPr="009C77D6" w:rsidRDefault="006B0EC6" w:rsidP="00901524">
            <w:pPr>
              <w:widowControl w:val="0"/>
              <w:autoSpaceDE w:val="0"/>
              <w:jc w:val="both"/>
            </w:pPr>
            <w:r w:rsidRPr="009C77D6">
              <w:t xml:space="preserve">Цели         </w:t>
            </w:r>
          </w:p>
          <w:p w14:paraId="7B1AEB0C"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52B82544" w14:textId="77777777" w:rsidR="006B0EC6" w:rsidRPr="009C77D6" w:rsidRDefault="006B0EC6" w:rsidP="00901524">
            <w:pPr>
              <w:widowControl w:val="0"/>
              <w:autoSpaceDE w:val="0"/>
              <w:jc w:val="both"/>
            </w:pPr>
            <w:r w:rsidRPr="009C77D6">
              <w:t>Повышение устойчивости и надежности функционирования инфраструктуры жизнеобеспечения населения</w:t>
            </w:r>
          </w:p>
        </w:tc>
      </w:tr>
      <w:tr w:rsidR="006B0EC6" w:rsidRPr="009C77D6" w14:paraId="31341FA6" w14:textId="77777777" w:rsidTr="00901524">
        <w:trPr>
          <w:trHeight w:val="600"/>
        </w:trPr>
        <w:tc>
          <w:tcPr>
            <w:tcW w:w="2023" w:type="dxa"/>
            <w:tcBorders>
              <w:left w:val="single" w:sz="8" w:space="0" w:color="000000"/>
              <w:bottom w:val="single" w:sz="8" w:space="0" w:color="000000"/>
            </w:tcBorders>
          </w:tcPr>
          <w:p w14:paraId="61F031FD" w14:textId="77777777" w:rsidR="006B0EC6" w:rsidRPr="009C77D6" w:rsidRDefault="006B0EC6" w:rsidP="00901524">
            <w:pPr>
              <w:widowControl w:val="0"/>
              <w:autoSpaceDE w:val="0"/>
              <w:jc w:val="both"/>
            </w:pPr>
            <w:r w:rsidRPr="009C77D6">
              <w:t xml:space="preserve">Задачи         </w:t>
            </w:r>
          </w:p>
          <w:p w14:paraId="56BAAE6B"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52C23435" w14:textId="77777777" w:rsidR="006B0EC6" w:rsidRPr="009C77D6" w:rsidRDefault="006B0EC6" w:rsidP="00901524">
            <w:pPr>
              <w:widowControl w:val="0"/>
              <w:autoSpaceDE w:val="0"/>
              <w:jc w:val="both"/>
            </w:pPr>
            <w:r w:rsidRPr="009C77D6">
              <w:t>1. Повышение устойчивости работы жилищно-коммунального хозяйства.</w:t>
            </w:r>
          </w:p>
          <w:p w14:paraId="7F59C053" w14:textId="77777777" w:rsidR="006B0EC6" w:rsidRPr="009C77D6" w:rsidRDefault="006B0EC6" w:rsidP="00901524">
            <w:pPr>
              <w:widowControl w:val="0"/>
              <w:autoSpaceDE w:val="0"/>
              <w:jc w:val="both"/>
            </w:pPr>
            <w:r w:rsidRPr="009C77D6">
              <w:t>2. Создание условий для реализации Программы.</w:t>
            </w:r>
          </w:p>
        </w:tc>
      </w:tr>
      <w:tr w:rsidR="006B0EC6" w:rsidRPr="009C77D6" w14:paraId="4D694EB0" w14:textId="77777777" w:rsidTr="00901524">
        <w:trPr>
          <w:trHeight w:val="800"/>
        </w:trPr>
        <w:tc>
          <w:tcPr>
            <w:tcW w:w="2023" w:type="dxa"/>
            <w:tcBorders>
              <w:left w:val="single" w:sz="8" w:space="0" w:color="000000"/>
              <w:bottom w:val="single" w:sz="8" w:space="0" w:color="000000"/>
            </w:tcBorders>
          </w:tcPr>
          <w:p w14:paraId="37AEE192" w14:textId="77777777" w:rsidR="006B0EC6" w:rsidRPr="009C77D6" w:rsidRDefault="006B0EC6" w:rsidP="00901524">
            <w:pPr>
              <w:widowControl w:val="0"/>
              <w:autoSpaceDE w:val="0"/>
              <w:jc w:val="both"/>
            </w:pPr>
            <w:r w:rsidRPr="009C77D6">
              <w:t xml:space="preserve">Целевые        </w:t>
            </w:r>
          </w:p>
          <w:p w14:paraId="4B1075B4" w14:textId="77777777" w:rsidR="006B0EC6" w:rsidRPr="009C77D6" w:rsidRDefault="006B0EC6" w:rsidP="00901524">
            <w:pPr>
              <w:widowControl w:val="0"/>
              <w:autoSpaceDE w:val="0"/>
              <w:jc w:val="both"/>
            </w:pPr>
            <w:r w:rsidRPr="009C77D6">
              <w:t xml:space="preserve">показатели     </w:t>
            </w:r>
          </w:p>
          <w:p w14:paraId="51806829"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4628CAB4" w14:textId="77777777" w:rsidR="006B0EC6" w:rsidRPr="009C77D6" w:rsidRDefault="006B0EC6" w:rsidP="00901524">
            <w:pPr>
              <w:widowControl w:val="0"/>
              <w:autoSpaceDE w:val="0"/>
              <w:jc w:val="both"/>
            </w:pPr>
            <w:r w:rsidRPr="009C77D6">
              <w:t>1. Количество аварийных ситуаций на объектах коммунальной инфраструктуры.</w:t>
            </w:r>
          </w:p>
          <w:p w14:paraId="25F5451E" w14:textId="77777777" w:rsidR="006B0EC6" w:rsidRPr="009C77D6" w:rsidRDefault="006B0EC6" w:rsidP="00901524">
            <w:pPr>
              <w:widowControl w:val="0"/>
              <w:autoSpaceDE w:val="0"/>
              <w:jc w:val="both"/>
            </w:pPr>
            <w:r w:rsidRPr="009C77D6">
              <w:rPr>
                <w:bCs/>
              </w:rPr>
              <w:t>2. Количество проверенных сметных расчётов в соответствии с поступившими заявками.</w:t>
            </w:r>
          </w:p>
        </w:tc>
      </w:tr>
      <w:tr w:rsidR="006B0EC6" w:rsidRPr="009C77D6" w14:paraId="5BF5F3F1" w14:textId="77777777" w:rsidTr="00901524">
        <w:trPr>
          <w:trHeight w:val="800"/>
        </w:trPr>
        <w:tc>
          <w:tcPr>
            <w:tcW w:w="2023" w:type="dxa"/>
            <w:tcBorders>
              <w:left w:val="single" w:sz="8" w:space="0" w:color="000000"/>
              <w:bottom w:val="single" w:sz="8" w:space="0" w:color="000000"/>
            </w:tcBorders>
          </w:tcPr>
          <w:p w14:paraId="5BFC9804" w14:textId="77777777" w:rsidR="006B0EC6" w:rsidRPr="009C77D6" w:rsidRDefault="006B0EC6" w:rsidP="00901524">
            <w:pPr>
              <w:widowControl w:val="0"/>
              <w:autoSpaceDE w:val="0"/>
              <w:jc w:val="both"/>
            </w:pPr>
            <w:r w:rsidRPr="009C77D6">
              <w:t xml:space="preserve">Сроки и этапы  </w:t>
            </w:r>
          </w:p>
          <w:p w14:paraId="0460C8BE" w14:textId="77777777" w:rsidR="006B0EC6" w:rsidRPr="009C77D6" w:rsidRDefault="006B0EC6" w:rsidP="00901524">
            <w:pPr>
              <w:widowControl w:val="0"/>
              <w:autoSpaceDE w:val="0"/>
              <w:jc w:val="both"/>
            </w:pPr>
            <w:r w:rsidRPr="009C77D6">
              <w:t xml:space="preserve">реализации     </w:t>
            </w:r>
          </w:p>
          <w:p w14:paraId="1001DB19"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323EF8CB" w14:textId="77777777" w:rsidR="006B0EC6" w:rsidRPr="009C77D6" w:rsidRDefault="006B0EC6" w:rsidP="00901524">
            <w:pPr>
              <w:widowControl w:val="0"/>
              <w:autoSpaceDE w:val="0"/>
              <w:jc w:val="both"/>
            </w:pPr>
            <w:r w:rsidRPr="009C77D6">
              <w:t>2020 - 2026 годы.</w:t>
            </w:r>
          </w:p>
          <w:p w14:paraId="34DB4BC1" w14:textId="77777777" w:rsidR="006B0EC6" w:rsidRPr="009C77D6" w:rsidRDefault="006B0EC6" w:rsidP="00901524">
            <w:pPr>
              <w:widowControl w:val="0"/>
              <w:autoSpaceDE w:val="0"/>
              <w:jc w:val="both"/>
            </w:pPr>
            <w:r w:rsidRPr="009C77D6">
              <w:t>Подпрограмма не предполагает разделения на этапы.</w:t>
            </w:r>
          </w:p>
        </w:tc>
      </w:tr>
      <w:tr w:rsidR="006B0EC6" w:rsidRPr="009C77D6" w14:paraId="4FBF8BE0" w14:textId="77777777" w:rsidTr="00901524">
        <w:trPr>
          <w:trHeight w:val="1000"/>
        </w:trPr>
        <w:tc>
          <w:tcPr>
            <w:tcW w:w="2023" w:type="dxa"/>
            <w:tcBorders>
              <w:left w:val="single" w:sz="8" w:space="0" w:color="000000"/>
              <w:bottom w:val="single" w:sz="8" w:space="0" w:color="000000"/>
            </w:tcBorders>
          </w:tcPr>
          <w:p w14:paraId="059C53AC" w14:textId="77777777" w:rsidR="006B0EC6" w:rsidRPr="009C77D6" w:rsidRDefault="006B0EC6" w:rsidP="0016222C">
            <w:pPr>
              <w:widowControl w:val="0"/>
              <w:autoSpaceDE w:val="0"/>
            </w:pPr>
            <w:r w:rsidRPr="009C77D6">
              <w:lastRenderedPageBreak/>
              <w:t>Объемы    и источники финансирования подпрограммы</w:t>
            </w:r>
          </w:p>
        </w:tc>
        <w:tc>
          <w:tcPr>
            <w:tcW w:w="7041" w:type="dxa"/>
            <w:tcBorders>
              <w:left w:val="single" w:sz="8" w:space="0" w:color="000000"/>
              <w:bottom w:val="single" w:sz="8" w:space="0" w:color="000000"/>
              <w:right w:val="single" w:sz="8" w:space="0" w:color="000000"/>
            </w:tcBorders>
          </w:tcPr>
          <w:p w14:paraId="5942AF45" w14:textId="77777777" w:rsidR="00AD528F" w:rsidRPr="00D12033" w:rsidRDefault="00AD528F" w:rsidP="00AD528F">
            <w:pPr>
              <w:pStyle w:val="ConsPlusNormal"/>
              <w:widowControl/>
              <w:ind w:firstLine="0"/>
              <w:rPr>
                <w:rFonts w:ascii="Times New Roman" w:hAnsi="Times New Roman" w:cs="Times New Roman"/>
                <w:sz w:val="24"/>
                <w:szCs w:val="24"/>
              </w:rPr>
            </w:pPr>
            <w:r w:rsidRPr="009251DF">
              <w:rPr>
                <w:rFonts w:ascii="Times New Roman" w:hAnsi="Times New Roman" w:cs="Times New Roman"/>
                <w:sz w:val="24"/>
                <w:szCs w:val="24"/>
              </w:rPr>
              <w:t xml:space="preserve">общий объем </w:t>
            </w:r>
            <w:r w:rsidRPr="00D12033">
              <w:rPr>
                <w:rFonts w:ascii="Times New Roman" w:hAnsi="Times New Roman" w:cs="Times New Roman"/>
                <w:sz w:val="24"/>
                <w:szCs w:val="24"/>
              </w:rPr>
              <w:t xml:space="preserve">финансирования - 924457,0 тыс. рублей, </w:t>
            </w:r>
          </w:p>
          <w:p w14:paraId="6E4AD656" w14:textId="77777777" w:rsidR="00AD528F" w:rsidRPr="00D12033" w:rsidRDefault="00AD528F" w:rsidP="00AD528F">
            <w:pPr>
              <w:widowControl w:val="0"/>
              <w:autoSpaceDE w:val="0"/>
            </w:pPr>
            <w:r w:rsidRPr="00D12033">
              <w:t xml:space="preserve">в том числе:                        </w:t>
            </w:r>
            <w:r w:rsidRPr="00D12033">
              <w:br/>
              <w:t>средства федерального бюджета - 129577,8 тыс. рублей;</w:t>
            </w:r>
          </w:p>
          <w:p w14:paraId="480D8D24" w14:textId="77777777" w:rsidR="00AD528F" w:rsidRPr="009251DF" w:rsidRDefault="00AD528F" w:rsidP="00AD528F">
            <w:pPr>
              <w:widowControl w:val="0"/>
              <w:autoSpaceDE w:val="0"/>
            </w:pPr>
            <w:r w:rsidRPr="00D12033">
              <w:t>средства областного бюджета - 257516,6 тыс. рублей;</w:t>
            </w:r>
            <w:r w:rsidRPr="00D12033">
              <w:br/>
              <w:t>средства районного бюджета - 532009,6 тыс. рублей</w:t>
            </w:r>
            <w:r w:rsidRPr="009251DF">
              <w:t>;</w:t>
            </w:r>
          </w:p>
          <w:p w14:paraId="4AEC6722" w14:textId="77777777" w:rsidR="00AD528F" w:rsidRPr="009251DF" w:rsidRDefault="00AD528F" w:rsidP="00AD528F">
            <w:pPr>
              <w:widowControl w:val="0"/>
              <w:autoSpaceDE w:val="0"/>
            </w:pPr>
            <w:r w:rsidRPr="009251DF">
              <w:t>внебюджетные источники - 0</w:t>
            </w:r>
            <w:r>
              <w:t>,0</w:t>
            </w:r>
            <w:r w:rsidRPr="009251DF">
              <w:t xml:space="preserve"> тыс. рублей;</w:t>
            </w:r>
          </w:p>
          <w:p w14:paraId="6A3D6102" w14:textId="77777777" w:rsidR="006B0EC6" w:rsidRPr="0016222C" w:rsidRDefault="00AD528F" w:rsidP="0016222C">
            <w:pPr>
              <w:pStyle w:val="ConsPlusNormal"/>
              <w:ind w:firstLine="0"/>
              <w:rPr>
                <w:rFonts w:ascii="Times New Roman" w:hAnsi="Times New Roman" w:cs="Times New Roman"/>
                <w:sz w:val="24"/>
                <w:szCs w:val="24"/>
              </w:rPr>
            </w:pPr>
            <w:r w:rsidRPr="00AD528F">
              <w:rPr>
                <w:rFonts w:ascii="Times New Roman" w:hAnsi="Times New Roman" w:cs="Times New Roman"/>
                <w:sz w:val="24"/>
                <w:szCs w:val="24"/>
              </w:rPr>
              <w:t>иные источники - 5353 тыс. рублей.</w:t>
            </w:r>
          </w:p>
        </w:tc>
      </w:tr>
    </w:tbl>
    <w:p w14:paraId="0265FDC6" w14:textId="77777777" w:rsidR="006B0EC6" w:rsidRPr="009C77D6" w:rsidRDefault="006B0EC6" w:rsidP="000005F2">
      <w:pPr>
        <w:widowControl w:val="0"/>
        <w:autoSpaceDE w:val="0"/>
        <w:jc w:val="center"/>
        <w:rPr>
          <w:sz w:val="26"/>
          <w:szCs w:val="26"/>
        </w:rPr>
      </w:pPr>
    </w:p>
    <w:p w14:paraId="1DC54FE7" w14:textId="77777777" w:rsidR="000005F2" w:rsidRPr="009C77D6" w:rsidRDefault="000005F2" w:rsidP="000005F2">
      <w:pPr>
        <w:widowControl w:val="0"/>
        <w:autoSpaceDE w:val="0"/>
        <w:jc w:val="center"/>
      </w:pPr>
      <w:r w:rsidRPr="009C77D6">
        <w:rPr>
          <w:sz w:val="26"/>
          <w:szCs w:val="26"/>
        </w:rPr>
        <w:t>ПАСПОРТ</w:t>
      </w:r>
    </w:p>
    <w:p w14:paraId="35970286" w14:textId="77777777" w:rsidR="000005F2" w:rsidRPr="009C77D6" w:rsidRDefault="000005F2" w:rsidP="000005F2">
      <w:pPr>
        <w:widowControl w:val="0"/>
        <w:autoSpaceDE w:val="0"/>
        <w:jc w:val="center"/>
      </w:pPr>
      <w:r w:rsidRPr="009C77D6">
        <w:rPr>
          <w:sz w:val="26"/>
          <w:szCs w:val="26"/>
        </w:rPr>
        <w:t>подпрограммы 2</w:t>
      </w:r>
    </w:p>
    <w:p w14:paraId="7D48A299" w14:textId="77777777" w:rsidR="000005F2" w:rsidRPr="009C77D6" w:rsidRDefault="000005F2" w:rsidP="000005F2">
      <w:pPr>
        <w:widowControl w:val="0"/>
        <w:autoSpaceDE w:val="0"/>
        <w:jc w:val="center"/>
        <w:rPr>
          <w:sz w:val="26"/>
          <w:szCs w:val="26"/>
        </w:rPr>
      </w:pPr>
    </w:p>
    <w:tbl>
      <w:tblPr>
        <w:tblW w:w="0" w:type="auto"/>
        <w:tblInd w:w="75" w:type="dxa"/>
        <w:tblLayout w:type="fixed"/>
        <w:tblCellMar>
          <w:left w:w="75" w:type="dxa"/>
          <w:right w:w="75" w:type="dxa"/>
        </w:tblCellMar>
        <w:tblLook w:val="0000" w:firstRow="0" w:lastRow="0" w:firstColumn="0" w:lastColumn="0" w:noHBand="0" w:noVBand="0"/>
      </w:tblPr>
      <w:tblGrid>
        <w:gridCol w:w="2023"/>
        <w:gridCol w:w="7041"/>
      </w:tblGrid>
      <w:tr w:rsidR="000005F2" w:rsidRPr="009C77D6" w14:paraId="52375A05" w14:textId="77777777" w:rsidTr="000005F2">
        <w:trPr>
          <w:trHeight w:val="600"/>
        </w:trPr>
        <w:tc>
          <w:tcPr>
            <w:tcW w:w="2023" w:type="dxa"/>
            <w:tcBorders>
              <w:top w:val="single" w:sz="8" w:space="0" w:color="000000"/>
              <w:left w:val="single" w:sz="8" w:space="0" w:color="000000"/>
              <w:bottom w:val="single" w:sz="8" w:space="0" w:color="000000"/>
            </w:tcBorders>
          </w:tcPr>
          <w:p w14:paraId="6692B234" w14:textId="77777777" w:rsidR="000005F2" w:rsidRPr="009C77D6" w:rsidRDefault="000005F2" w:rsidP="000005F2">
            <w:pPr>
              <w:widowControl w:val="0"/>
              <w:autoSpaceDE w:val="0"/>
              <w:jc w:val="both"/>
            </w:pPr>
            <w:r w:rsidRPr="009C77D6">
              <w:t xml:space="preserve">Наименование   </w:t>
            </w:r>
          </w:p>
          <w:p w14:paraId="24CB6104" w14:textId="77777777" w:rsidR="000005F2" w:rsidRPr="009C77D6" w:rsidRDefault="000005F2" w:rsidP="000005F2">
            <w:pPr>
              <w:widowControl w:val="0"/>
              <w:autoSpaceDE w:val="0"/>
              <w:jc w:val="both"/>
            </w:pPr>
            <w:r w:rsidRPr="009C77D6">
              <w:t xml:space="preserve">подпрограммы      </w:t>
            </w:r>
          </w:p>
        </w:tc>
        <w:tc>
          <w:tcPr>
            <w:tcW w:w="7041" w:type="dxa"/>
            <w:tcBorders>
              <w:top w:val="single" w:sz="8" w:space="0" w:color="000000"/>
              <w:left w:val="single" w:sz="8" w:space="0" w:color="000000"/>
              <w:bottom w:val="single" w:sz="8" w:space="0" w:color="000000"/>
              <w:right w:val="single" w:sz="8" w:space="0" w:color="000000"/>
            </w:tcBorders>
          </w:tcPr>
          <w:p w14:paraId="29558E0D" w14:textId="77777777" w:rsidR="000005F2" w:rsidRPr="009C77D6" w:rsidRDefault="000005F2" w:rsidP="000005F2">
            <w:pPr>
              <w:widowControl w:val="0"/>
              <w:autoSpaceDE w:val="0"/>
              <w:jc w:val="both"/>
            </w:pPr>
            <w:r w:rsidRPr="009C77D6">
              <w:t>«Улучшение экологической обстановки</w:t>
            </w:r>
            <w:r w:rsidRPr="009C77D6">
              <w:rPr>
                <w:sz w:val="26"/>
                <w:szCs w:val="26"/>
              </w:rPr>
              <w:t>»</w:t>
            </w:r>
          </w:p>
        </w:tc>
      </w:tr>
      <w:tr w:rsidR="000005F2" w:rsidRPr="009C77D6" w14:paraId="775A28FB" w14:textId="77777777" w:rsidTr="000005F2">
        <w:trPr>
          <w:trHeight w:val="800"/>
        </w:trPr>
        <w:tc>
          <w:tcPr>
            <w:tcW w:w="2023" w:type="dxa"/>
            <w:tcBorders>
              <w:left w:val="single" w:sz="8" w:space="0" w:color="000000"/>
              <w:bottom w:val="single" w:sz="8" w:space="0" w:color="000000"/>
            </w:tcBorders>
          </w:tcPr>
          <w:p w14:paraId="30854EBB" w14:textId="77777777" w:rsidR="000005F2" w:rsidRPr="009C77D6" w:rsidRDefault="000005F2" w:rsidP="000005F2">
            <w:pPr>
              <w:widowControl w:val="0"/>
              <w:autoSpaceDE w:val="0"/>
              <w:jc w:val="both"/>
            </w:pPr>
            <w:r w:rsidRPr="009C77D6">
              <w:t xml:space="preserve">Ответственный  </w:t>
            </w:r>
          </w:p>
          <w:p w14:paraId="052A1868" w14:textId="77777777" w:rsidR="000005F2" w:rsidRPr="009C77D6" w:rsidRDefault="000005F2" w:rsidP="000005F2">
            <w:pPr>
              <w:widowControl w:val="0"/>
              <w:autoSpaceDE w:val="0"/>
              <w:jc w:val="both"/>
            </w:pPr>
            <w:r w:rsidRPr="009C77D6">
              <w:t xml:space="preserve">исполнитель    </w:t>
            </w:r>
          </w:p>
          <w:p w14:paraId="3AF6F14C" w14:textId="77777777" w:rsidR="000005F2" w:rsidRPr="009C77D6" w:rsidRDefault="000005F2" w:rsidP="000005F2">
            <w:pPr>
              <w:widowControl w:val="0"/>
              <w:autoSpaceDE w:val="0"/>
              <w:jc w:val="both"/>
            </w:pPr>
            <w:r w:rsidRPr="009C77D6">
              <w:t xml:space="preserve">подпрограммы (Соисполнитель программы) </w:t>
            </w:r>
          </w:p>
        </w:tc>
        <w:tc>
          <w:tcPr>
            <w:tcW w:w="7041" w:type="dxa"/>
            <w:tcBorders>
              <w:left w:val="single" w:sz="8" w:space="0" w:color="000000"/>
              <w:bottom w:val="single" w:sz="8" w:space="0" w:color="000000"/>
              <w:right w:val="single" w:sz="8" w:space="0" w:color="000000"/>
            </w:tcBorders>
          </w:tcPr>
          <w:p w14:paraId="2E93CE32" w14:textId="77777777" w:rsidR="000005F2" w:rsidRPr="009C77D6" w:rsidRDefault="000005F2" w:rsidP="000005F2">
            <w:pPr>
              <w:widowControl w:val="0"/>
              <w:autoSpaceDE w:val="0"/>
              <w:jc w:val="both"/>
            </w:pPr>
            <w:r w:rsidRPr="009C77D6">
              <w:t>Управление по ИР и МХ</w:t>
            </w:r>
          </w:p>
        </w:tc>
      </w:tr>
      <w:tr w:rsidR="000005F2" w:rsidRPr="009C77D6" w14:paraId="38BDCBE8" w14:textId="77777777" w:rsidTr="000005F2">
        <w:trPr>
          <w:trHeight w:val="600"/>
        </w:trPr>
        <w:tc>
          <w:tcPr>
            <w:tcW w:w="2023" w:type="dxa"/>
            <w:tcBorders>
              <w:left w:val="single" w:sz="8" w:space="0" w:color="000000"/>
              <w:bottom w:val="single" w:sz="8" w:space="0" w:color="000000"/>
            </w:tcBorders>
          </w:tcPr>
          <w:p w14:paraId="58E316B3" w14:textId="77777777" w:rsidR="000005F2" w:rsidRPr="009C77D6" w:rsidRDefault="000005F2" w:rsidP="000005F2">
            <w:pPr>
              <w:widowControl w:val="0"/>
              <w:autoSpaceDE w:val="0"/>
              <w:jc w:val="both"/>
            </w:pPr>
            <w:r w:rsidRPr="009C77D6">
              <w:t xml:space="preserve">Участники подпрограммы     </w:t>
            </w:r>
          </w:p>
        </w:tc>
        <w:tc>
          <w:tcPr>
            <w:tcW w:w="7041" w:type="dxa"/>
            <w:tcBorders>
              <w:left w:val="single" w:sz="8" w:space="0" w:color="000000"/>
              <w:bottom w:val="single" w:sz="8" w:space="0" w:color="000000"/>
              <w:right w:val="single" w:sz="8" w:space="0" w:color="000000"/>
            </w:tcBorders>
          </w:tcPr>
          <w:p w14:paraId="1AEAB210" w14:textId="77777777" w:rsidR="000005F2" w:rsidRPr="009C77D6" w:rsidRDefault="000005F2" w:rsidP="000005F2">
            <w:pPr>
              <w:widowControl w:val="0"/>
              <w:autoSpaceDE w:val="0"/>
              <w:jc w:val="center"/>
            </w:pPr>
            <w:r w:rsidRPr="009C77D6">
              <w:t>-</w:t>
            </w:r>
          </w:p>
        </w:tc>
      </w:tr>
      <w:tr w:rsidR="000005F2" w:rsidRPr="009C77D6" w14:paraId="1BB9E35E" w14:textId="77777777" w:rsidTr="000005F2">
        <w:trPr>
          <w:trHeight w:val="600"/>
        </w:trPr>
        <w:tc>
          <w:tcPr>
            <w:tcW w:w="2023" w:type="dxa"/>
            <w:tcBorders>
              <w:left w:val="single" w:sz="8" w:space="0" w:color="000000"/>
              <w:bottom w:val="single" w:sz="8" w:space="0" w:color="000000"/>
            </w:tcBorders>
          </w:tcPr>
          <w:p w14:paraId="644450AE" w14:textId="77777777" w:rsidR="000005F2" w:rsidRPr="009C77D6" w:rsidRDefault="000005F2" w:rsidP="000005F2">
            <w:pPr>
              <w:widowControl w:val="0"/>
              <w:autoSpaceDE w:val="0"/>
              <w:jc w:val="both"/>
            </w:pPr>
            <w:r w:rsidRPr="009C77D6">
              <w:t>Перечень ведомственных целевых программ</w:t>
            </w:r>
          </w:p>
        </w:tc>
        <w:tc>
          <w:tcPr>
            <w:tcW w:w="7041" w:type="dxa"/>
            <w:tcBorders>
              <w:left w:val="single" w:sz="8" w:space="0" w:color="000000"/>
              <w:bottom w:val="single" w:sz="8" w:space="0" w:color="000000"/>
              <w:right w:val="single" w:sz="8" w:space="0" w:color="000000"/>
            </w:tcBorders>
          </w:tcPr>
          <w:p w14:paraId="2BD81567" w14:textId="77777777" w:rsidR="000005F2" w:rsidRPr="009C77D6" w:rsidRDefault="000005F2" w:rsidP="000005F2">
            <w:pPr>
              <w:widowControl w:val="0"/>
              <w:autoSpaceDE w:val="0"/>
              <w:jc w:val="center"/>
            </w:pPr>
            <w:r w:rsidRPr="009C77D6">
              <w:t>-</w:t>
            </w:r>
          </w:p>
        </w:tc>
      </w:tr>
      <w:tr w:rsidR="000005F2" w:rsidRPr="009C77D6" w14:paraId="47CFB6A2" w14:textId="77777777" w:rsidTr="000005F2">
        <w:trPr>
          <w:trHeight w:val="600"/>
        </w:trPr>
        <w:tc>
          <w:tcPr>
            <w:tcW w:w="2023" w:type="dxa"/>
            <w:tcBorders>
              <w:left w:val="single" w:sz="8" w:space="0" w:color="000000"/>
              <w:bottom w:val="single" w:sz="8" w:space="0" w:color="000000"/>
            </w:tcBorders>
          </w:tcPr>
          <w:p w14:paraId="4554438C" w14:textId="77777777" w:rsidR="000005F2" w:rsidRPr="009C77D6" w:rsidRDefault="000005F2" w:rsidP="000005F2">
            <w:pPr>
              <w:widowControl w:val="0"/>
              <w:autoSpaceDE w:val="0"/>
              <w:jc w:val="both"/>
            </w:pPr>
            <w:r w:rsidRPr="009C77D6">
              <w:t xml:space="preserve">Цели         </w:t>
            </w:r>
          </w:p>
          <w:p w14:paraId="4CB026C1"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1CCB8C3D" w14:textId="77777777" w:rsidR="000005F2" w:rsidRPr="009C77D6" w:rsidRDefault="000005F2" w:rsidP="000005F2">
            <w:pPr>
              <w:widowControl w:val="0"/>
              <w:autoSpaceDE w:val="0"/>
              <w:jc w:val="both"/>
            </w:pPr>
            <w:r w:rsidRPr="009C77D6">
              <w:t>Охрана окружающей среды в МО «Приморский муниципальный район»</w:t>
            </w:r>
          </w:p>
        </w:tc>
      </w:tr>
      <w:tr w:rsidR="000005F2" w:rsidRPr="009C77D6" w14:paraId="6624F082" w14:textId="77777777" w:rsidTr="000005F2">
        <w:trPr>
          <w:trHeight w:val="600"/>
        </w:trPr>
        <w:tc>
          <w:tcPr>
            <w:tcW w:w="2023" w:type="dxa"/>
            <w:tcBorders>
              <w:left w:val="single" w:sz="8" w:space="0" w:color="000000"/>
              <w:bottom w:val="single" w:sz="8" w:space="0" w:color="000000"/>
            </w:tcBorders>
          </w:tcPr>
          <w:p w14:paraId="069E40B8" w14:textId="77777777" w:rsidR="000005F2" w:rsidRPr="009C77D6" w:rsidRDefault="000005F2" w:rsidP="000005F2">
            <w:pPr>
              <w:widowControl w:val="0"/>
              <w:autoSpaceDE w:val="0"/>
              <w:jc w:val="both"/>
            </w:pPr>
            <w:r w:rsidRPr="009C77D6">
              <w:t xml:space="preserve">Задачи         </w:t>
            </w:r>
          </w:p>
          <w:p w14:paraId="00257A7C"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38D89DE5" w14:textId="77777777" w:rsidR="00397B20" w:rsidRPr="009C77D6" w:rsidRDefault="00397B20" w:rsidP="00397B20">
            <w:r w:rsidRPr="009C77D6">
              <w:t>1. Обустройство мест накопления отходов.</w:t>
            </w:r>
          </w:p>
          <w:p w14:paraId="692E3288" w14:textId="77777777" w:rsidR="00397B20" w:rsidRPr="009C77D6" w:rsidRDefault="00397B20" w:rsidP="00397B20">
            <w:r w:rsidRPr="009C77D6">
              <w:t>2. Формирование экологической ответственности населения.</w:t>
            </w:r>
          </w:p>
          <w:p w14:paraId="2C55798D" w14:textId="77777777" w:rsidR="000005F2" w:rsidRPr="009C77D6" w:rsidRDefault="00397B20" w:rsidP="00397B20">
            <w:pPr>
              <w:widowControl w:val="0"/>
              <w:autoSpaceDE w:val="0"/>
              <w:jc w:val="both"/>
            </w:pPr>
            <w:r w:rsidRPr="009C77D6">
              <w:t>3. Снижение негативного воздействия на окружающую среду.</w:t>
            </w:r>
          </w:p>
        </w:tc>
      </w:tr>
      <w:tr w:rsidR="000005F2" w:rsidRPr="009C77D6" w14:paraId="7B6ADC54" w14:textId="77777777" w:rsidTr="000005F2">
        <w:trPr>
          <w:trHeight w:val="800"/>
        </w:trPr>
        <w:tc>
          <w:tcPr>
            <w:tcW w:w="2023" w:type="dxa"/>
            <w:tcBorders>
              <w:left w:val="single" w:sz="8" w:space="0" w:color="000000"/>
              <w:bottom w:val="single" w:sz="8" w:space="0" w:color="000000"/>
            </w:tcBorders>
          </w:tcPr>
          <w:p w14:paraId="322BA6B6" w14:textId="77777777" w:rsidR="000005F2" w:rsidRPr="009C77D6" w:rsidRDefault="000005F2" w:rsidP="000005F2">
            <w:pPr>
              <w:widowControl w:val="0"/>
              <w:autoSpaceDE w:val="0"/>
              <w:jc w:val="both"/>
            </w:pPr>
            <w:r w:rsidRPr="009C77D6">
              <w:t xml:space="preserve">Целевые        </w:t>
            </w:r>
          </w:p>
          <w:p w14:paraId="4FA754C8" w14:textId="77777777" w:rsidR="000005F2" w:rsidRPr="009C77D6" w:rsidRDefault="000005F2" w:rsidP="000005F2">
            <w:pPr>
              <w:widowControl w:val="0"/>
              <w:autoSpaceDE w:val="0"/>
              <w:jc w:val="both"/>
            </w:pPr>
            <w:r w:rsidRPr="009C77D6">
              <w:t xml:space="preserve">показатели     </w:t>
            </w:r>
          </w:p>
          <w:p w14:paraId="616C4D21"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12D7C7FA" w14:textId="77777777" w:rsidR="00397B20" w:rsidRPr="009C77D6" w:rsidRDefault="00397B20" w:rsidP="00397B20">
            <w:pPr>
              <w:widowControl w:val="0"/>
              <w:autoSpaceDE w:val="0"/>
              <w:jc w:val="both"/>
            </w:pPr>
            <w:r w:rsidRPr="009C77D6">
              <w:t>1. Обустройство мест накопления отходов.</w:t>
            </w:r>
          </w:p>
          <w:p w14:paraId="7B1F8541" w14:textId="77777777" w:rsidR="00397B20" w:rsidRPr="009C77D6" w:rsidRDefault="00397B20" w:rsidP="00397B20">
            <w:pPr>
              <w:widowControl w:val="0"/>
              <w:autoSpaceDE w:val="0"/>
              <w:jc w:val="both"/>
            </w:pPr>
            <w:r w:rsidRPr="009C77D6">
              <w:t>2. Количество участников мероприятий экологической направленности.</w:t>
            </w:r>
          </w:p>
          <w:p w14:paraId="0347FABD" w14:textId="77777777" w:rsidR="000005F2" w:rsidRPr="009C77D6" w:rsidRDefault="00397B20" w:rsidP="00397B20">
            <w:pPr>
              <w:widowControl w:val="0"/>
              <w:autoSpaceDE w:val="0"/>
              <w:jc w:val="both"/>
            </w:pPr>
            <w:r w:rsidRPr="009C77D6">
              <w:t>3. Площадь рекультивируемых земель.</w:t>
            </w:r>
          </w:p>
        </w:tc>
      </w:tr>
      <w:tr w:rsidR="000005F2" w:rsidRPr="009C77D6" w14:paraId="1D1AB9F7" w14:textId="77777777" w:rsidTr="000005F2">
        <w:trPr>
          <w:trHeight w:val="800"/>
        </w:trPr>
        <w:tc>
          <w:tcPr>
            <w:tcW w:w="2023" w:type="dxa"/>
            <w:tcBorders>
              <w:left w:val="single" w:sz="8" w:space="0" w:color="000000"/>
              <w:bottom w:val="single" w:sz="8" w:space="0" w:color="000000"/>
            </w:tcBorders>
          </w:tcPr>
          <w:p w14:paraId="4D938125" w14:textId="77777777" w:rsidR="000005F2" w:rsidRPr="009C77D6" w:rsidRDefault="000005F2" w:rsidP="000005F2">
            <w:pPr>
              <w:widowControl w:val="0"/>
              <w:autoSpaceDE w:val="0"/>
              <w:jc w:val="both"/>
            </w:pPr>
            <w:r w:rsidRPr="009C77D6">
              <w:t xml:space="preserve">Сроки и этапы  </w:t>
            </w:r>
          </w:p>
          <w:p w14:paraId="2ECE5850" w14:textId="77777777" w:rsidR="000005F2" w:rsidRPr="009C77D6" w:rsidRDefault="000005F2" w:rsidP="000005F2">
            <w:pPr>
              <w:widowControl w:val="0"/>
              <w:autoSpaceDE w:val="0"/>
              <w:jc w:val="both"/>
            </w:pPr>
            <w:r w:rsidRPr="009C77D6">
              <w:t xml:space="preserve">реализации     </w:t>
            </w:r>
          </w:p>
          <w:p w14:paraId="3D1EAFCF"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5D4B5B42" w14:textId="77777777" w:rsidR="000005F2" w:rsidRPr="009C77D6" w:rsidRDefault="000005F2" w:rsidP="000005F2">
            <w:pPr>
              <w:widowControl w:val="0"/>
              <w:autoSpaceDE w:val="0"/>
              <w:jc w:val="both"/>
            </w:pPr>
            <w:r w:rsidRPr="009C77D6">
              <w:t>2020 - 2026 годы.</w:t>
            </w:r>
          </w:p>
          <w:p w14:paraId="2EF8E29F" w14:textId="77777777" w:rsidR="000005F2" w:rsidRPr="009C77D6" w:rsidRDefault="000005F2" w:rsidP="000005F2">
            <w:pPr>
              <w:widowControl w:val="0"/>
              <w:autoSpaceDE w:val="0"/>
              <w:jc w:val="both"/>
            </w:pPr>
            <w:r w:rsidRPr="009C77D6">
              <w:t>Подпрограмма не предполагает разделения на этапы.</w:t>
            </w:r>
          </w:p>
        </w:tc>
      </w:tr>
      <w:tr w:rsidR="000005F2" w:rsidRPr="009C77D6" w14:paraId="6E5C6228" w14:textId="77777777" w:rsidTr="000005F2">
        <w:trPr>
          <w:trHeight w:val="1000"/>
        </w:trPr>
        <w:tc>
          <w:tcPr>
            <w:tcW w:w="2023" w:type="dxa"/>
            <w:tcBorders>
              <w:left w:val="single" w:sz="8" w:space="0" w:color="000000"/>
              <w:bottom w:val="single" w:sz="8" w:space="0" w:color="000000"/>
            </w:tcBorders>
          </w:tcPr>
          <w:p w14:paraId="255D0828" w14:textId="77777777" w:rsidR="000005F2" w:rsidRPr="009C77D6" w:rsidRDefault="000005F2" w:rsidP="000005F2">
            <w:pPr>
              <w:widowControl w:val="0"/>
              <w:autoSpaceDE w:val="0"/>
              <w:jc w:val="both"/>
            </w:pPr>
            <w:r w:rsidRPr="009C77D6">
              <w:t>Объемы    и источники финансирования подпрограммы</w:t>
            </w:r>
          </w:p>
        </w:tc>
        <w:tc>
          <w:tcPr>
            <w:tcW w:w="7041" w:type="dxa"/>
            <w:tcBorders>
              <w:left w:val="single" w:sz="8" w:space="0" w:color="000000"/>
              <w:bottom w:val="single" w:sz="8" w:space="0" w:color="000000"/>
              <w:right w:val="single" w:sz="8" w:space="0" w:color="000000"/>
            </w:tcBorders>
          </w:tcPr>
          <w:p w14:paraId="7D0EAEAF"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 xml:space="preserve">общий объем финансирования - 59703,1 тыс. рублей, </w:t>
            </w:r>
          </w:p>
          <w:p w14:paraId="37506CB5"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 xml:space="preserve">в том числе:                        </w:t>
            </w:r>
          </w:p>
          <w:p w14:paraId="23671C6B"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средства федерального бюджета - 0,0 тыс. рублей;</w:t>
            </w:r>
          </w:p>
          <w:p w14:paraId="45BA0558"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средства областного бюджета - 10916,2 тыс. рублей;</w:t>
            </w:r>
          </w:p>
          <w:p w14:paraId="0C6BDDF5"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средства районного бюджета - 48786,9 тыс. рублей;</w:t>
            </w:r>
          </w:p>
          <w:p w14:paraId="212EC371" w14:textId="77777777" w:rsidR="0016222C"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внебюджетные источники - 0,0 тыс. рублей;</w:t>
            </w:r>
          </w:p>
          <w:p w14:paraId="1A0C8BD0" w14:textId="77777777" w:rsidR="000005F2" w:rsidRPr="0016222C" w:rsidRDefault="0016222C" w:rsidP="0016222C">
            <w:pPr>
              <w:pStyle w:val="ConsPlusNormal"/>
              <w:ind w:firstLine="29"/>
              <w:rPr>
                <w:rFonts w:ascii="Times New Roman" w:hAnsi="Times New Roman" w:cs="Times New Roman"/>
                <w:sz w:val="24"/>
                <w:szCs w:val="24"/>
              </w:rPr>
            </w:pPr>
            <w:r w:rsidRPr="0016222C">
              <w:rPr>
                <w:rFonts w:ascii="Times New Roman" w:hAnsi="Times New Roman" w:cs="Times New Roman"/>
                <w:sz w:val="24"/>
                <w:szCs w:val="24"/>
              </w:rPr>
              <w:t>иные источники - 0,0 тыс. рублей.</w:t>
            </w:r>
          </w:p>
        </w:tc>
      </w:tr>
    </w:tbl>
    <w:p w14:paraId="692E9031" w14:textId="77777777" w:rsidR="000005F2" w:rsidRPr="009C77D6" w:rsidRDefault="000005F2" w:rsidP="000005F2">
      <w:pPr>
        <w:widowControl w:val="0"/>
        <w:autoSpaceDE w:val="0"/>
        <w:jc w:val="center"/>
      </w:pPr>
    </w:p>
    <w:p w14:paraId="3A5E84CA" w14:textId="77777777" w:rsidR="000005F2" w:rsidRPr="009C77D6" w:rsidRDefault="000005F2" w:rsidP="000005F2">
      <w:pPr>
        <w:widowControl w:val="0"/>
        <w:autoSpaceDE w:val="0"/>
        <w:jc w:val="center"/>
      </w:pPr>
      <w:r w:rsidRPr="009C77D6">
        <w:rPr>
          <w:sz w:val="26"/>
          <w:szCs w:val="26"/>
        </w:rPr>
        <w:t>ПАСПОРТ</w:t>
      </w:r>
    </w:p>
    <w:p w14:paraId="5718FCD1" w14:textId="77777777" w:rsidR="000005F2" w:rsidRPr="009C77D6" w:rsidRDefault="000005F2" w:rsidP="000005F2">
      <w:pPr>
        <w:widowControl w:val="0"/>
        <w:autoSpaceDE w:val="0"/>
        <w:jc w:val="center"/>
      </w:pPr>
      <w:r w:rsidRPr="009C77D6">
        <w:rPr>
          <w:sz w:val="26"/>
          <w:szCs w:val="26"/>
        </w:rPr>
        <w:t>подпрограммы 3</w:t>
      </w:r>
    </w:p>
    <w:p w14:paraId="74A7CA0B" w14:textId="77777777" w:rsidR="000005F2" w:rsidRPr="009C77D6" w:rsidRDefault="000005F2" w:rsidP="000005F2">
      <w:pPr>
        <w:widowControl w:val="0"/>
        <w:autoSpaceDE w:val="0"/>
        <w:jc w:val="center"/>
        <w:rPr>
          <w:sz w:val="26"/>
          <w:szCs w:val="26"/>
        </w:rPr>
      </w:pPr>
    </w:p>
    <w:tbl>
      <w:tblPr>
        <w:tblW w:w="0" w:type="auto"/>
        <w:tblInd w:w="75" w:type="dxa"/>
        <w:tblLayout w:type="fixed"/>
        <w:tblCellMar>
          <w:left w:w="75" w:type="dxa"/>
          <w:right w:w="75" w:type="dxa"/>
        </w:tblCellMar>
        <w:tblLook w:val="0000" w:firstRow="0" w:lastRow="0" w:firstColumn="0" w:lastColumn="0" w:noHBand="0" w:noVBand="0"/>
      </w:tblPr>
      <w:tblGrid>
        <w:gridCol w:w="2023"/>
        <w:gridCol w:w="7041"/>
      </w:tblGrid>
      <w:tr w:rsidR="000005F2" w:rsidRPr="009C77D6" w14:paraId="408B4B88" w14:textId="77777777" w:rsidTr="000005F2">
        <w:trPr>
          <w:trHeight w:val="600"/>
        </w:trPr>
        <w:tc>
          <w:tcPr>
            <w:tcW w:w="2023" w:type="dxa"/>
            <w:tcBorders>
              <w:top w:val="single" w:sz="8" w:space="0" w:color="000000"/>
              <w:left w:val="single" w:sz="8" w:space="0" w:color="000000"/>
              <w:bottom w:val="single" w:sz="8" w:space="0" w:color="000000"/>
            </w:tcBorders>
          </w:tcPr>
          <w:p w14:paraId="63FF0C51" w14:textId="77777777" w:rsidR="000005F2" w:rsidRPr="009C77D6" w:rsidRDefault="000005F2" w:rsidP="000005F2">
            <w:pPr>
              <w:widowControl w:val="0"/>
              <w:autoSpaceDE w:val="0"/>
              <w:jc w:val="both"/>
            </w:pPr>
            <w:r w:rsidRPr="009C77D6">
              <w:t xml:space="preserve">Наименование   </w:t>
            </w:r>
          </w:p>
          <w:p w14:paraId="4A88773C" w14:textId="77777777" w:rsidR="000005F2" w:rsidRPr="009C77D6" w:rsidRDefault="000005F2" w:rsidP="000005F2">
            <w:pPr>
              <w:widowControl w:val="0"/>
              <w:autoSpaceDE w:val="0"/>
              <w:jc w:val="both"/>
            </w:pPr>
            <w:r w:rsidRPr="009C77D6">
              <w:t xml:space="preserve">подпрограммы      </w:t>
            </w:r>
          </w:p>
        </w:tc>
        <w:tc>
          <w:tcPr>
            <w:tcW w:w="7041" w:type="dxa"/>
            <w:tcBorders>
              <w:top w:val="single" w:sz="8" w:space="0" w:color="000000"/>
              <w:left w:val="single" w:sz="8" w:space="0" w:color="000000"/>
              <w:bottom w:val="single" w:sz="8" w:space="0" w:color="000000"/>
              <w:right w:val="single" w:sz="8" w:space="0" w:color="000000"/>
            </w:tcBorders>
          </w:tcPr>
          <w:p w14:paraId="705323A4" w14:textId="77777777" w:rsidR="000005F2" w:rsidRPr="009C77D6" w:rsidRDefault="000005F2" w:rsidP="000005F2">
            <w:pPr>
              <w:widowControl w:val="0"/>
              <w:autoSpaceDE w:val="0"/>
              <w:jc w:val="both"/>
            </w:pPr>
            <w:r w:rsidRPr="009C77D6">
              <w:t>«Развитие Соловецкого архипелага</w:t>
            </w:r>
            <w:r w:rsidRPr="009C77D6">
              <w:rPr>
                <w:sz w:val="26"/>
                <w:szCs w:val="26"/>
              </w:rPr>
              <w:t>»</w:t>
            </w:r>
          </w:p>
        </w:tc>
      </w:tr>
      <w:tr w:rsidR="000005F2" w:rsidRPr="009C77D6" w14:paraId="5FCA84BE" w14:textId="77777777" w:rsidTr="009927F6">
        <w:trPr>
          <w:trHeight w:val="257"/>
        </w:trPr>
        <w:tc>
          <w:tcPr>
            <w:tcW w:w="2023" w:type="dxa"/>
            <w:tcBorders>
              <w:left w:val="single" w:sz="8" w:space="0" w:color="000000"/>
              <w:bottom w:val="single" w:sz="8" w:space="0" w:color="000000"/>
            </w:tcBorders>
          </w:tcPr>
          <w:p w14:paraId="3ADD6B1C" w14:textId="77777777" w:rsidR="000005F2" w:rsidRPr="009C77D6" w:rsidRDefault="000005F2" w:rsidP="000005F2">
            <w:pPr>
              <w:widowControl w:val="0"/>
              <w:autoSpaceDE w:val="0"/>
              <w:jc w:val="both"/>
            </w:pPr>
            <w:r w:rsidRPr="009C77D6">
              <w:t xml:space="preserve">Ответственный  </w:t>
            </w:r>
          </w:p>
          <w:p w14:paraId="5B62EEAE" w14:textId="77777777" w:rsidR="000005F2" w:rsidRPr="009C77D6" w:rsidRDefault="000005F2" w:rsidP="000005F2">
            <w:pPr>
              <w:widowControl w:val="0"/>
              <w:autoSpaceDE w:val="0"/>
              <w:jc w:val="both"/>
            </w:pPr>
            <w:r w:rsidRPr="009C77D6">
              <w:t xml:space="preserve">исполнитель    </w:t>
            </w:r>
          </w:p>
          <w:p w14:paraId="7D6B7D6C" w14:textId="77777777" w:rsidR="000005F2" w:rsidRPr="009C77D6" w:rsidRDefault="000005F2" w:rsidP="000005F2">
            <w:pPr>
              <w:widowControl w:val="0"/>
              <w:autoSpaceDE w:val="0"/>
              <w:jc w:val="both"/>
            </w:pPr>
            <w:r w:rsidRPr="009C77D6">
              <w:t xml:space="preserve">подпрограммы (Соисполнитель </w:t>
            </w:r>
            <w:r w:rsidR="009927F6" w:rsidRPr="009C77D6">
              <w:lastRenderedPageBreak/>
              <w:t>программы)</w:t>
            </w:r>
          </w:p>
        </w:tc>
        <w:tc>
          <w:tcPr>
            <w:tcW w:w="7041" w:type="dxa"/>
            <w:tcBorders>
              <w:left w:val="single" w:sz="8" w:space="0" w:color="000000"/>
              <w:bottom w:val="single" w:sz="8" w:space="0" w:color="000000"/>
              <w:right w:val="single" w:sz="8" w:space="0" w:color="000000"/>
            </w:tcBorders>
          </w:tcPr>
          <w:p w14:paraId="1FB78DE0" w14:textId="77777777" w:rsidR="000005F2" w:rsidRPr="009C77D6" w:rsidRDefault="000005F2" w:rsidP="000005F2">
            <w:pPr>
              <w:widowControl w:val="0"/>
              <w:autoSpaceDE w:val="0"/>
              <w:jc w:val="both"/>
            </w:pPr>
            <w:r w:rsidRPr="009C77D6">
              <w:lastRenderedPageBreak/>
              <w:t>Управление по ИР и МХ</w:t>
            </w:r>
          </w:p>
        </w:tc>
      </w:tr>
      <w:tr w:rsidR="000005F2" w:rsidRPr="009C77D6" w14:paraId="098ED397" w14:textId="77777777" w:rsidTr="000005F2">
        <w:trPr>
          <w:trHeight w:val="600"/>
        </w:trPr>
        <w:tc>
          <w:tcPr>
            <w:tcW w:w="2023" w:type="dxa"/>
            <w:tcBorders>
              <w:left w:val="single" w:sz="8" w:space="0" w:color="000000"/>
              <w:bottom w:val="single" w:sz="8" w:space="0" w:color="000000"/>
            </w:tcBorders>
          </w:tcPr>
          <w:p w14:paraId="775359F7" w14:textId="77777777" w:rsidR="000005F2" w:rsidRPr="009C77D6" w:rsidRDefault="000005F2" w:rsidP="000005F2">
            <w:pPr>
              <w:widowControl w:val="0"/>
              <w:autoSpaceDE w:val="0"/>
              <w:jc w:val="both"/>
            </w:pPr>
            <w:r w:rsidRPr="009C77D6">
              <w:t xml:space="preserve">Участники подпрограммы     </w:t>
            </w:r>
          </w:p>
        </w:tc>
        <w:tc>
          <w:tcPr>
            <w:tcW w:w="7041" w:type="dxa"/>
            <w:tcBorders>
              <w:left w:val="single" w:sz="8" w:space="0" w:color="000000"/>
              <w:bottom w:val="single" w:sz="8" w:space="0" w:color="000000"/>
              <w:right w:val="single" w:sz="8" w:space="0" w:color="000000"/>
            </w:tcBorders>
          </w:tcPr>
          <w:p w14:paraId="53AF5CFA" w14:textId="77777777" w:rsidR="000005F2" w:rsidRPr="009C77D6" w:rsidRDefault="000005F2" w:rsidP="000005F2">
            <w:pPr>
              <w:widowControl w:val="0"/>
              <w:autoSpaceDE w:val="0"/>
              <w:jc w:val="center"/>
            </w:pPr>
            <w:r w:rsidRPr="009C77D6">
              <w:t>-</w:t>
            </w:r>
          </w:p>
        </w:tc>
      </w:tr>
      <w:tr w:rsidR="000005F2" w:rsidRPr="009C77D6" w14:paraId="65DDD0F2" w14:textId="77777777" w:rsidTr="000005F2">
        <w:trPr>
          <w:trHeight w:val="600"/>
        </w:trPr>
        <w:tc>
          <w:tcPr>
            <w:tcW w:w="2023" w:type="dxa"/>
            <w:tcBorders>
              <w:left w:val="single" w:sz="8" w:space="0" w:color="000000"/>
              <w:bottom w:val="single" w:sz="8" w:space="0" w:color="000000"/>
            </w:tcBorders>
          </w:tcPr>
          <w:p w14:paraId="4758097E" w14:textId="77777777" w:rsidR="000005F2" w:rsidRPr="009C77D6" w:rsidRDefault="000005F2" w:rsidP="000005F2">
            <w:pPr>
              <w:widowControl w:val="0"/>
              <w:autoSpaceDE w:val="0"/>
              <w:jc w:val="both"/>
            </w:pPr>
            <w:r w:rsidRPr="009C77D6">
              <w:t>Перечень ведомственных целевых программ</w:t>
            </w:r>
          </w:p>
        </w:tc>
        <w:tc>
          <w:tcPr>
            <w:tcW w:w="7041" w:type="dxa"/>
            <w:tcBorders>
              <w:left w:val="single" w:sz="8" w:space="0" w:color="000000"/>
              <w:bottom w:val="single" w:sz="8" w:space="0" w:color="000000"/>
              <w:right w:val="single" w:sz="8" w:space="0" w:color="000000"/>
            </w:tcBorders>
          </w:tcPr>
          <w:p w14:paraId="1771051C" w14:textId="77777777" w:rsidR="000005F2" w:rsidRPr="009C77D6" w:rsidRDefault="000005F2" w:rsidP="000005F2">
            <w:pPr>
              <w:widowControl w:val="0"/>
              <w:autoSpaceDE w:val="0"/>
              <w:jc w:val="center"/>
            </w:pPr>
            <w:r w:rsidRPr="009C77D6">
              <w:t>-</w:t>
            </w:r>
          </w:p>
        </w:tc>
      </w:tr>
      <w:tr w:rsidR="000005F2" w:rsidRPr="009C77D6" w14:paraId="4D1A80BD" w14:textId="77777777" w:rsidTr="000005F2">
        <w:trPr>
          <w:trHeight w:val="600"/>
        </w:trPr>
        <w:tc>
          <w:tcPr>
            <w:tcW w:w="2023" w:type="dxa"/>
            <w:tcBorders>
              <w:left w:val="single" w:sz="8" w:space="0" w:color="000000"/>
              <w:bottom w:val="single" w:sz="8" w:space="0" w:color="000000"/>
            </w:tcBorders>
          </w:tcPr>
          <w:p w14:paraId="09A5C296" w14:textId="77777777" w:rsidR="000005F2" w:rsidRPr="009C77D6" w:rsidRDefault="000005F2" w:rsidP="000005F2">
            <w:pPr>
              <w:widowControl w:val="0"/>
              <w:autoSpaceDE w:val="0"/>
              <w:jc w:val="both"/>
            </w:pPr>
            <w:r w:rsidRPr="009C77D6">
              <w:t xml:space="preserve">Цели         </w:t>
            </w:r>
          </w:p>
          <w:p w14:paraId="3726B2D5"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62A77403" w14:textId="77777777" w:rsidR="000005F2" w:rsidRPr="009C77D6" w:rsidRDefault="000005F2" w:rsidP="000005F2">
            <w:pPr>
              <w:widowControl w:val="0"/>
              <w:autoSpaceDE w:val="0"/>
              <w:jc w:val="both"/>
            </w:pPr>
            <w:r w:rsidRPr="009C77D6">
              <w:t>Развитие инфраструктуры МО «Сельское поселение Соловецкое</w:t>
            </w:r>
            <w:r w:rsidRPr="009C77D6">
              <w:rPr>
                <w:sz w:val="26"/>
                <w:szCs w:val="26"/>
              </w:rPr>
              <w:t>»</w:t>
            </w:r>
          </w:p>
        </w:tc>
      </w:tr>
      <w:tr w:rsidR="000005F2" w:rsidRPr="009C77D6" w14:paraId="05D26EC1" w14:textId="77777777" w:rsidTr="000005F2">
        <w:trPr>
          <w:trHeight w:val="600"/>
        </w:trPr>
        <w:tc>
          <w:tcPr>
            <w:tcW w:w="2023" w:type="dxa"/>
            <w:tcBorders>
              <w:left w:val="single" w:sz="8" w:space="0" w:color="000000"/>
              <w:bottom w:val="single" w:sz="8" w:space="0" w:color="000000"/>
            </w:tcBorders>
          </w:tcPr>
          <w:p w14:paraId="0CC9B0D9" w14:textId="77777777" w:rsidR="000005F2" w:rsidRPr="009C77D6" w:rsidRDefault="000005F2" w:rsidP="000005F2">
            <w:pPr>
              <w:widowControl w:val="0"/>
              <w:autoSpaceDE w:val="0"/>
              <w:jc w:val="both"/>
            </w:pPr>
            <w:r w:rsidRPr="009C77D6">
              <w:t xml:space="preserve">Задачи         </w:t>
            </w:r>
          </w:p>
          <w:p w14:paraId="309234AC"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73FB7B08" w14:textId="77777777" w:rsidR="000005F2" w:rsidRPr="009C77D6" w:rsidRDefault="000005F2" w:rsidP="000005F2">
            <w:pPr>
              <w:widowControl w:val="0"/>
              <w:autoSpaceDE w:val="0"/>
              <w:jc w:val="both"/>
              <w:rPr>
                <w:sz w:val="26"/>
                <w:szCs w:val="26"/>
              </w:rPr>
            </w:pPr>
            <w:r w:rsidRPr="009C77D6">
              <w:t>1. Развитие жилищно-коммунального хозяйства МО «Сельское поселение Соловецкое</w:t>
            </w:r>
            <w:r w:rsidRPr="009C77D6">
              <w:rPr>
                <w:sz w:val="26"/>
                <w:szCs w:val="26"/>
              </w:rPr>
              <w:t>».</w:t>
            </w:r>
          </w:p>
          <w:p w14:paraId="11ABC5DD" w14:textId="77777777" w:rsidR="000005F2" w:rsidRPr="009C77D6" w:rsidRDefault="000005F2" w:rsidP="000005F2">
            <w:pPr>
              <w:widowControl w:val="0"/>
              <w:autoSpaceDE w:val="0"/>
              <w:jc w:val="both"/>
            </w:pPr>
            <w:r w:rsidRPr="009C77D6">
              <w:rPr>
                <w:sz w:val="26"/>
                <w:szCs w:val="26"/>
              </w:rPr>
              <w:t xml:space="preserve">2. </w:t>
            </w:r>
            <w:r w:rsidRPr="009C77D6">
              <w:t>Развитие социальной инфраструктуры МО «Сельское поселение Соловецкое</w:t>
            </w:r>
            <w:r w:rsidRPr="009C77D6">
              <w:rPr>
                <w:sz w:val="26"/>
                <w:szCs w:val="26"/>
              </w:rPr>
              <w:t>».</w:t>
            </w:r>
          </w:p>
        </w:tc>
      </w:tr>
      <w:tr w:rsidR="000005F2" w:rsidRPr="009C77D6" w14:paraId="51308634" w14:textId="77777777" w:rsidTr="000005F2">
        <w:trPr>
          <w:trHeight w:val="800"/>
        </w:trPr>
        <w:tc>
          <w:tcPr>
            <w:tcW w:w="2023" w:type="dxa"/>
            <w:tcBorders>
              <w:left w:val="single" w:sz="8" w:space="0" w:color="000000"/>
              <w:bottom w:val="single" w:sz="8" w:space="0" w:color="000000"/>
            </w:tcBorders>
          </w:tcPr>
          <w:p w14:paraId="74EF8FD1" w14:textId="77777777" w:rsidR="000005F2" w:rsidRPr="009C77D6" w:rsidRDefault="000005F2" w:rsidP="000005F2">
            <w:pPr>
              <w:widowControl w:val="0"/>
              <w:autoSpaceDE w:val="0"/>
              <w:jc w:val="both"/>
            </w:pPr>
            <w:r w:rsidRPr="009C77D6">
              <w:t xml:space="preserve">Целевые        </w:t>
            </w:r>
          </w:p>
          <w:p w14:paraId="256D3D7D" w14:textId="77777777" w:rsidR="000005F2" w:rsidRPr="009C77D6" w:rsidRDefault="000005F2" w:rsidP="000005F2">
            <w:pPr>
              <w:widowControl w:val="0"/>
              <w:autoSpaceDE w:val="0"/>
              <w:jc w:val="both"/>
            </w:pPr>
            <w:r w:rsidRPr="009C77D6">
              <w:t xml:space="preserve">показатели     </w:t>
            </w:r>
          </w:p>
          <w:p w14:paraId="6ADCA1ED"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2D3CDFCF" w14:textId="77777777" w:rsidR="000005F2" w:rsidRPr="009C77D6" w:rsidRDefault="000005F2" w:rsidP="000005F2">
            <w:pPr>
              <w:widowControl w:val="0"/>
              <w:autoSpaceDE w:val="0"/>
              <w:jc w:val="both"/>
            </w:pPr>
            <w:r w:rsidRPr="009C77D6">
              <w:t>1. Количество введённых в эксплуатацию объектов жилищно-коммунальной инфраструктуры.</w:t>
            </w:r>
          </w:p>
          <w:p w14:paraId="1362D275" w14:textId="77777777" w:rsidR="000005F2" w:rsidRPr="009C77D6" w:rsidRDefault="000005F2" w:rsidP="000005F2">
            <w:pPr>
              <w:widowControl w:val="0"/>
              <w:autoSpaceDE w:val="0"/>
              <w:jc w:val="both"/>
            </w:pPr>
            <w:r w:rsidRPr="009C77D6">
              <w:t>2. Количество введённых в эксплуатацию объектов социальной инфраструктуры.</w:t>
            </w:r>
          </w:p>
        </w:tc>
      </w:tr>
      <w:tr w:rsidR="000005F2" w:rsidRPr="009C77D6" w14:paraId="17114E39" w14:textId="77777777" w:rsidTr="000005F2">
        <w:trPr>
          <w:trHeight w:val="800"/>
        </w:trPr>
        <w:tc>
          <w:tcPr>
            <w:tcW w:w="2023" w:type="dxa"/>
            <w:tcBorders>
              <w:left w:val="single" w:sz="8" w:space="0" w:color="000000"/>
              <w:bottom w:val="single" w:sz="8" w:space="0" w:color="000000"/>
            </w:tcBorders>
          </w:tcPr>
          <w:p w14:paraId="4D995F78" w14:textId="77777777" w:rsidR="000005F2" w:rsidRPr="009C77D6" w:rsidRDefault="000005F2" w:rsidP="000005F2">
            <w:pPr>
              <w:widowControl w:val="0"/>
              <w:autoSpaceDE w:val="0"/>
              <w:jc w:val="both"/>
            </w:pPr>
            <w:r w:rsidRPr="009C77D6">
              <w:t xml:space="preserve">Сроки и этапы  </w:t>
            </w:r>
          </w:p>
          <w:p w14:paraId="0FF04BA0" w14:textId="77777777" w:rsidR="000005F2" w:rsidRPr="009C77D6" w:rsidRDefault="000005F2" w:rsidP="000005F2">
            <w:pPr>
              <w:widowControl w:val="0"/>
              <w:autoSpaceDE w:val="0"/>
              <w:jc w:val="both"/>
            </w:pPr>
            <w:r w:rsidRPr="009C77D6">
              <w:t xml:space="preserve">реализации     </w:t>
            </w:r>
          </w:p>
          <w:p w14:paraId="1091E21D"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479C33B9" w14:textId="77777777" w:rsidR="000005F2" w:rsidRPr="009C77D6" w:rsidRDefault="000005F2" w:rsidP="000005F2">
            <w:pPr>
              <w:widowControl w:val="0"/>
              <w:autoSpaceDE w:val="0"/>
              <w:jc w:val="both"/>
            </w:pPr>
            <w:r w:rsidRPr="009C77D6">
              <w:t>2020 - 2026 годы.</w:t>
            </w:r>
          </w:p>
          <w:p w14:paraId="4E791B18" w14:textId="77777777" w:rsidR="000005F2" w:rsidRPr="009C77D6" w:rsidRDefault="000005F2" w:rsidP="000005F2">
            <w:pPr>
              <w:widowControl w:val="0"/>
              <w:autoSpaceDE w:val="0"/>
              <w:jc w:val="both"/>
            </w:pPr>
            <w:r w:rsidRPr="009C77D6">
              <w:t>Подпрограмма не предполагает разделения на этапы.</w:t>
            </w:r>
          </w:p>
        </w:tc>
      </w:tr>
      <w:tr w:rsidR="000005F2" w:rsidRPr="009C77D6" w14:paraId="4D6ED724" w14:textId="77777777" w:rsidTr="000005F2">
        <w:trPr>
          <w:trHeight w:val="1000"/>
        </w:trPr>
        <w:tc>
          <w:tcPr>
            <w:tcW w:w="2023" w:type="dxa"/>
            <w:tcBorders>
              <w:left w:val="single" w:sz="8" w:space="0" w:color="000000"/>
              <w:bottom w:val="single" w:sz="8" w:space="0" w:color="000000"/>
            </w:tcBorders>
          </w:tcPr>
          <w:p w14:paraId="0DF2A6C5" w14:textId="77777777" w:rsidR="000005F2" w:rsidRPr="009C77D6" w:rsidRDefault="000005F2" w:rsidP="000005F2">
            <w:pPr>
              <w:widowControl w:val="0"/>
              <w:autoSpaceDE w:val="0"/>
              <w:jc w:val="both"/>
            </w:pPr>
            <w:r w:rsidRPr="009C77D6">
              <w:t>Объемы    и источники финансирования подпрограммы</w:t>
            </w:r>
          </w:p>
        </w:tc>
        <w:tc>
          <w:tcPr>
            <w:tcW w:w="7041" w:type="dxa"/>
            <w:tcBorders>
              <w:left w:val="single" w:sz="8" w:space="0" w:color="000000"/>
              <w:bottom w:val="single" w:sz="8" w:space="0" w:color="000000"/>
              <w:right w:val="single" w:sz="8" w:space="0" w:color="000000"/>
            </w:tcBorders>
          </w:tcPr>
          <w:p w14:paraId="30F480AD" w14:textId="77777777" w:rsidR="00951DFC" w:rsidRPr="009C77D6" w:rsidRDefault="00951DFC" w:rsidP="00951DFC">
            <w:pPr>
              <w:pStyle w:val="ConsPlusNormal"/>
              <w:widowControl/>
              <w:ind w:firstLine="0"/>
            </w:pPr>
            <w:r w:rsidRPr="009C77D6">
              <w:rPr>
                <w:rFonts w:ascii="Times New Roman" w:hAnsi="Times New Roman" w:cs="Times New Roman"/>
                <w:sz w:val="24"/>
                <w:szCs w:val="24"/>
              </w:rPr>
              <w:t xml:space="preserve">общий объем финансирования - 0 тыс. рублей, </w:t>
            </w:r>
          </w:p>
          <w:p w14:paraId="2EF92DA9" w14:textId="77777777" w:rsidR="00951DFC" w:rsidRPr="009C77D6" w:rsidRDefault="00951DFC" w:rsidP="00951DFC">
            <w:pPr>
              <w:widowControl w:val="0"/>
              <w:autoSpaceDE w:val="0"/>
            </w:pPr>
            <w:r w:rsidRPr="009C77D6">
              <w:t xml:space="preserve">в том числе:                        </w:t>
            </w:r>
            <w:r w:rsidRPr="009C77D6">
              <w:br/>
              <w:t>средства федерального бюджета - 0 тыс. рублей;</w:t>
            </w:r>
          </w:p>
          <w:p w14:paraId="28598ACE" w14:textId="77777777" w:rsidR="00951DFC" w:rsidRPr="009C77D6" w:rsidRDefault="00951DFC" w:rsidP="00951DFC">
            <w:pPr>
              <w:widowControl w:val="0"/>
              <w:autoSpaceDE w:val="0"/>
            </w:pPr>
            <w:r w:rsidRPr="009C77D6">
              <w:t>средства областного бюджета - 0 тыс. рублей;</w:t>
            </w:r>
            <w:r w:rsidRPr="009C77D6">
              <w:br/>
              <w:t>средства районного бюджета - 0 тыс. рублей;</w:t>
            </w:r>
          </w:p>
          <w:p w14:paraId="0E2ED595" w14:textId="77777777" w:rsidR="00951DFC" w:rsidRPr="009C77D6" w:rsidRDefault="00951DFC" w:rsidP="00951DFC">
            <w:pPr>
              <w:widowControl w:val="0"/>
              <w:autoSpaceDE w:val="0"/>
            </w:pPr>
            <w:r w:rsidRPr="009C77D6">
              <w:t>внебюджетные источники - 0 тыс. рублей;</w:t>
            </w:r>
          </w:p>
          <w:p w14:paraId="35C47951" w14:textId="77777777" w:rsidR="000005F2" w:rsidRPr="009C77D6" w:rsidRDefault="00951DFC" w:rsidP="00951DFC">
            <w:pPr>
              <w:widowControl w:val="0"/>
              <w:autoSpaceDE w:val="0"/>
            </w:pPr>
            <w:r w:rsidRPr="009C77D6">
              <w:t>иные источники - 0 тыс. рублей.</w:t>
            </w:r>
          </w:p>
        </w:tc>
      </w:tr>
    </w:tbl>
    <w:p w14:paraId="30405B31" w14:textId="77777777" w:rsidR="000005F2" w:rsidRPr="009C77D6" w:rsidRDefault="000005F2" w:rsidP="000005F2">
      <w:pPr>
        <w:widowControl w:val="0"/>
        <w:autoSpaceDE w:val="0"/>
        <w:jc w:val="center"/>
      </w:pPr>
    </w:p>
    <w:p w14:paraId="2FF73BD8" w14:textId="77777777" w:rsidR="000005F2" w:rsidRPr="009C77D6" w:rsidRDefault="000005F2" w:rsidP="000005F2">
      <w:pPr>
        <w:widowControl w:val="0"/>
        <w:autoSpaceDE w:val="0"/>
        <w:jc w:val="center"/>
      </w:pPr>
      <w:r w:rsidRPr="009C77D6">
        <w:rPr>
          <w:sz w:val="26"/>
          <w:szCs w:val="26"/>
        </w:rPr>
        <w:t>ПАСПОРТ</w:t>
      </w:r>
    </w:p>
    <w:p w14:paraId="3ABFAD87" w14:textId="77777777" w:rsidR="000005F2" w:rsidRPr="009C77D6" w:rsidRDefault="000005F2" w:rsidP="000005F2">
      <w:pPr>
        <w:widowControl w:val="0"/>
        <w:autoSpaceDE w:val="0"/>
        <w:jc w:val="center"/>
      </w:pPr>
      <w:r w:rsidRPr="009C77D6">
        <w:rPr>
          <w:sz w:val="26"/>
          <w:szCs w:val="26"/>
        </w:rPr>
        <w:t>подпрограммы 4</w:t>
      </w:r>
    </w:p>
    <w:p w14:paraId="6670E8A3" w14:textId="77777777" w:rsidR="000005F2" w:rsidRPr="009C77D6" w:rsidRDefault="000005F2" w:rsidP="000005F2">
      <w:pPr>
        <w:widowControl w:val="0"/>
        <w:autoSpaceDE w:val="0"/>
        <w:jc w:val="center"/>
        <w:rPr>
          <w:sz w:val="26"/>
          <w:szCs w:val="26"/>
        </w:rPr>
      </w:pPr>
    </w:p>
    <w:tbl>
      <w:tblPr>
        <w:tblW w:w="0" w:type="auto"/>
        <w:tblInd w:w="75" w:type="dxa"/>
        <w:tblLayout w:type="fixed"/>
        <w:tblCellMar>
          <w:left w:w="75" w:type="dxa"/>
          <w:right w:w="75" w:type="dxa"/>
        </w:tblCellMar>
        <w:tblLook w:val="0000" w:firstRow="0" w:lastRow="0" w:firstColumn="0" w:lastColumn="0" w:noHBand="0" w:noVBand="0"/>
      </w:tblPr>
      <w:tblGrid>
        <w:gridCol w:w="2023"/>
        <w:gridCol w:w="7041"/>
      </w:tblGrid>
      <w:tr w:rsidR="006B0EC6" w:rsidRPr="009C77D6" w14:paraId="3F818E60" w14:textId="77777777" w:rsidTr="00901524">
        <w:trPr>
          <w:trHeight w:val="600"/>
        </w:trPr>
        <w:tc>
          <w:tcPr>
            <w:tcW w:w="2023" w:type="dxa"/>
            <w:tcBorders>
              <w:top w:val="single" w:sz="8" w:space="0" w:color="000000"/>
              <w:left w:val="single" w:sz="8" w:space="0" w:color="000000"/>
              <w:bottom w:val="single" w:sz="8" w:space="0" w:color="000000"/>
            </w:tcBorders>
          </w:tcPr>
          <w:p w14:paraId="149991D4" w14:textId="77777777" w:rsidR="006B0EC6" w:rsidRPr="009C77D6" w:rsidRDefault="006B0EC6" w:rsidP="00901524">
            <w:pPr>
              <w:widowControl w:val="0"/>
              <w:autoSpaceDE w:val="0"/>
              <w:jc w:val="both"/>
            </w:pPr>
            <w:r w:rsidRPr="009C77D6">
              <w:t xml:space="preserve">Наименование   </w:t>
            </w:r>
          </w:p>
          <w:p w14:paraId="627C38F9" w14:textId="77777777" w:rsidR="006B0EC6" w:rsidRPr="009C77D6" w:rsidRDefault="006B0EC6" w:rsidP="00901524">
            <w:pPr>
              <w:widowControl w:val="0"/>
              <w:autoSpaceDE w:val="0"/>
              <w:jc w:val="both"/>
            </w:pPr>
            <w:r w:rsidRPr="009C77D6">
              <w:t xml:space="preserve">подпрограммы      </w:t>
            </w:r>
          </w:p>
        </w:tc>
        <w:tc>
          <w:tcPr>
            <w:tcW w:w="7041" w:type="dxa"/>
            <w:tcBorders>
              <w:top w:val="single" w:sz="8" w:space="0" w:color="000000"/>
              <w:left w:val="single" w:sz="8" w:space="0" w:color="000000"/>
              <w:bottom w:val="single" w:sz="8" w:space="0" w:color="000000"/>
              <w:right w:val="single" w:sz="8" w:space="0" w:color="000000"/>
            </w:tcBorders>
          </w:tcPr>
          <w:p w14:paraId="52A282D2" w14:textId="77777777" w:rsidR="006B0EC6" w:rsidRPr="009C77D6" w:rsidRDefault="006B0EC6" w:rsidP="00901524">
            <w:pPr>
              <w:widowControl w:val="0"/>
              <w:autoSpaceDE w:val="0"/>
              <w:jc w:val="both"/>
            </w:pPr>
            <w:r w:rsidRPr="009C77D6">
              <w:t>«Обеспечение граждан жильём</w:t>
            </w:r>
            <w:r w:rsidRPr="009C77D6">
              <w:rPr>
                <w:sz w:val="26"/>
                <w:szCs w:val="26"/>
              </w:rPr>
              <w:t>»</w:t>
            </w:r>
          </w:p>
        </w:tc>
      </w:tr>
      <w:tr w:rsidR="006B0EC6" w:rsidRPr="009C77D6" w14:paraId="66A2827D" w14:textId="77777777" w:rsidTr="00901524">
        <w:trPr>
          <w:trHeight w:val="800"/>
        </w:trPr>
        <w:tc>
          <w:tcPr>
            <w:tcW w:w="2023" w:type="dxa"/>
            <w:tcBorders>
              <w:left w:val="single" w:sz="8" w:space="0" w:color="000000"/>
              <w:bottom w:val="single" w:sz="8" w:space="0" w:color="000000"/>
            </w:tcBorders>
          </w:tcPr>
          <w:p w14:paraId="683FDBC7" w14:textId="77777777" w:rsidR="006B0EC6" w:rsidRPr="009C77D6" w:rsidRDefault="006B0EC6" w:rsidP="00901524">
            <w:pPr>
              <w:widowControl w:val="0"/>
              <w:autoSpaceDE w:val="0"/>
              <w:jc w:val="both"/>
            </w:pPr>
            <w:r w:rsidRPr="009C77D6">
              <w:t xml:space="preserve">Ответственный  </w:t>
            </w:r>
          </w:p>
          <w:p w14:paraId="74DF5880" w14:textId="77777777" w:rsidR="006B0EC6" w:rsidRPr="009C77D6" w:rsidRDefault="006B0EC6" w:rsidP="00901524">
            <w:pPr>
              <w:widowControl w:val="0"/>
              <w:autoSpaceDE w:val="0"/>
              <w:jc w:val="both"/>
            </w:pPr>
            <w:r w:rsidRPr="009C77D6">
              <w:t xml:space="preserve">исполнитель    </w:t>
            </w:r>
          </w:p>
          <w:p w14:paraId="37532654" w14:textId="77777777" w:rsidR="006B0EC6" w:rsidRPr="009C77D6" w:rsidRDefault="006B0EC6" w:rsidP="00901524">
            <w:pPr>
              <w:widowControl w:val="0"/>
              <w:autoSpaceDE w:val="0"/>
              <w:jc w:val="both"/>
            </w:pPr>
            <w:r w:rsidRPr="009C77D6">
              <w:t xml:space="preserve">подпрограммы (Соисполнитель программы) </w:t>
            </w:r>
          </w:p>
        </w:tc>
        <w:tc>
          <w:tcPr>
            <w:tcW w:w="7041" w:type="dxa"/>
            <w:tcBorders>
              <w:left w:val="single" w:sz="8" w:space="0" w:color="000000"/>
              <w:bottom w:val="single" w:sz="8" w:space="0" w:color="000000"/>
              <w:right w:val="single" w:sz="8" w:space="0" w:color="000000"/>
            </w:tcBorders>
          </w:tcPr>
          <w:p w14:paraId="0BF239DD" w14:textId="77777777" w:rsidR="006B0EC6" w:rsidRPr="009C77D6" w:rsidRDefault="006B0EC6" w:rsidP="00901524">
            <w:pPr>
              <w:widowControl w:val="0"/>
              <w:autoSpaceDE w:val="0"/>
              <w:jc w:val="both"/>
            </w:pPr>
            <w:r w:rsidRPr="009C77D6">
              <w:t>Управление по ИР и МХ</w:t>
            </w:r>
          </w:p>
        </w:tc>
      </w:tr>
      <w:tr w:rsidR="006B0EC6" w:rsidRPr="009C77D6" w14:paraId="4B5D59DA" w14:textId="77777777" w:rsidTr="00901524">
        <w:trPr>
          <w:trHeight w:val="600"/>
        </w:trPr>
        <w:tc>
          <w:tcPr>
            <w:tcW w:w="2023" w:type="dxa"/>
            <w:tcBorders>
              <w:left w:val="single" w:sz="8" w:space="0" w:color="000000"/>
              <w:bottom w:val="single" w:sz="8" w:space="0" w:color="000000"/>
            </w:tcBorders>
          </w:tcPr>
          <w:p w14:paraId="0374DFE3" w14:textId="77777777" w:rsidR="006B0EC6" w:rsidRPr="009C77D6" w:rsidRDefault="006B0EC6" w:rsidP="00901524">
            <w:pPr>
              <w:widowControl w:val="0"/>
              <w:autoSpaceDE w:val="0"/>
              <w:jc w:val="both"/>
            </w:pPr>
            <w:r w:rsidRPr="009C77D6">
              <w:t xml:space="preserve">Участники подпрограммы     </w:t>
            </w:r>
          </w:p>
        </w:tc>
        <w:tc>
          <w:tcPr>
            <w:tcW w:w="7041" w:type="dxa"/>
            <w:tcBorders>
              <w:left w:val="single" w:sz="8" w:space="0" w:color="000000"/>
              <w:bottom w:val="single" w:sz="8" w:space="0" w:color="000000"/>
              <w:right w:val="single" w:sz="8" w:space="0" w:color="000000"/>
            </w:tcBorders>
          </w:tcPr>
          <w:p w14:paraId="35BDBF36" w14:textId="77777777" w:rsidR="006B0EC6" w:rsidRPr="009C77D6" w:rsidRDefault="006B0EC6" w:rsidP="00901524">
            <w:pPr>
              <w:widowControl w:val="0"/>
              <w:autoSpaceDE w:val="0"/>
              <w:jc w:val="center"/>
            </w:pPr>
            <w:r w:rsidRPr="009C77D6">
              <w:t>-</w:t>
            </w:r>
          </w:p>
        </w:tc>
      </w:tr>
      <w:tr w:rsidR="006B0EC6" w:rsidRPr="009C77D6" w14:paraId="3EE0D87C" w14:textId="77777777" w:rsidTr="00901524">
        <w:trPr>
          <w:trHeight w:val="600"/>
        </w:trPr>
        <w:tc>
          <w:tcPr>
            <w:tcW w:w="2023" w:type="dxa"/>
            <w:tcBorders>
              <w:left w:val="single" w:sz="8" w:space="0" w:color="000000"/>
              <w:bottom w:val="single" w:sz="8" w:space="0" w:color="000000"/>
            </w:tcBorders>
          </w:tcPr>
          <w:p w14:paraId="574CD4DD" w14:textId="77777777" w:rsidR="006B0EC6" w:rsidRPr="009C77D6" w:rsidRDefault="006B0EC6" w:rsidP="00901524">
            <w:pPr>
              <w:widowControl w:val="0"/>
              <w:autoSpaceDE w:val="0"/>
              <w:jc w:val="both"/>
            </w:pPr>
            <w:r w:rsidRPr="009C77D6">
              <w:t>Перечень ведомственных целевых программ</w:t>
            </w:r>
          </w:p>
        </w:tc>
        <w:tc>
          <w:tcPr>
            <w:tcW w:w="7041" w:type="dxa"/>
            <w:tcBorders>
              <w:left w:val="single" w:sz="8" w:space="0" w:color="000000"/>
              <w:bottom w:val="single" w:sz="8" w:space="0" w:color="000000"/>
              <w:right w:val="single" w:sz="8" w:space="0" w:color="000000"/>
            </w:tcBorders>
          </w:tcPr>
          <w:p w14:paraId="398F05DE" w14:textId="77777777" w:rsidR="006B0EC6" w:rsidRPr="009C77D6" w:rsidRDefault="006B0EC6" w:rsidP="00901524">
            <w:pPr>
              <w:widowControl w:val="0"/>
              <w:autoSpaceDE w:val="0"/>
              <w:jc w:val="center"/>
            </w:pPr>
            <w:r w:rsidRPr="009C77D6">
              <w:t>-</w:t>
            </w:r>
          </w:p>
        </w:tc>
      </w:tr>
      <w:tr w:rsidR="006B0EC6" w:rsidRPr="009C77D6" w14:paraId="6990D877" w14:textId="77777777" w:rsidTr="00901524">
        <w:trPr>
          <w:trHeight w:val="600"/>
        </w:trPr>
        <w:tc>
          <w:tcPr>
            <w:tcW w:w="2023" w:type="dxa"/>
            <w:tcBorders>
              <w:left w:val="single" w:sz="8" w:space="0" w:color="000000"/>
              <w:bottom w:val="single" w:sz="8" w:space="0" w:color="000000"/>
            </w:tcBorders>
          </w:tcPr>
          <w:p w14:paraId="52DDE7C9" w14:textId="77777777" w:rsidR="006B0EC6" w:rsidRPr="009C77D6" w:rsidRDefault="006B0EC6" w:rsidP="00901524">
            <w:pPr>
              <w:widowControl w:val="0"/>
              <w:autoSpaceDE w:val="0"/>
              <w:jc w:val="both"/>
            </w:pPr>
            <w:r w:rsidRPr="009C77D6">
              <w:t xml:space="preserve">Цели         </w:t>
            </w:r>
          </w:p>
          <w:p w14:paraId="2611E296"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172E62CC" w14:textId="77777777" w:rsidR="006B0EC6" w:rsidRPr="009C77D6" w:rsidRDefault="006B0EC6" w:rsidP="00901524">
            <w:pPr>
              <w:widowControl w:val="0"/>
              <w:autoSpaceDE w:val="0"/>
              <w:jc w:val="both"/>
            </w:pPr>
            <w:r w:rsidRPr="009C77D6">
              <w:t>Улучшение жилищных условий граждан</w:t>
            </w:r>
          </w:p>
        </w:tc>
      </w:tr>
      <w:tr w:rsidR="006B0EC6" w:rsidRPr="009C77D6" w14:paraId="3D2F4BE3" w14:textId="77777777" w:rsidTr="00901524">
        <w:trPr>
          <w:trHeight w:val="600"/>
        </w:trPr>
        <w:tc>
          <w:tcPr>
            <w:tcW w:w="2023" w:type="dxa"/>
            <w:tcBorders>
              <w:left w:val="single" w:sz="8" w:space="0" w:color="000000"/>
              <w:bottom w:val="single" w:sz="8" w:space="0" w:color="000000"/>
            </w:tcBorders>
          </w:tcPr>
          <w:p w14:paraId="74CD3B72" w14:textId="77777777" w:rsidR="006B0EC6" w:rsidRPr="009C77D6" w:rsidRDefault="006B0EC6" w:rsidP="00901524">
            <w:pPr>
              <w:widowControl w:val="0"/>
              <w:autoSpaceDE w:val="0"/>
              <w:jc w:val="both"/>
            </w:pPr>
            <w:r w:rsidRPr="009C77D6">
              <w:t xml:space="preserve">Задачи         </w:t>
            </w:r>
          </w:p>
          <w:p w14:paraId="006E8C0A"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2BFF066B" w14:textId="77777777" w:rsidR="006B0EC6" w:rsidRPr="009C77D6" w:rsidRDefault="006B0EC6" w:rsidP="00901524">
            <w:pPr>
              <w:widowControl w:val="0"/>
              <w:autoSpaceDE w:val="0"/>
              <w:jc w:val="both"/>
            </w:pPr>
            <w:r w:rsidRPr="009C77D6">
              <w:t>1. Расселение жилищного фонда, признанного непригодным для проживания.</w:t>
            </w:r>
          </w:p>
          <w:p w14:paraId="71A605D8" w14:textId="77777777" w:rsidR="006B0EC6" w:rsidRPr="009C77D6" w:rsidRDefault="006B0EC6" w:rsidP="00901524">
            <w:pPr>
              <w:widowControl w:val="0"/>
              <w:autoSpaceDE w:val="0"/>
              <w:jc w:val="both"/>
            </w:pPr>
            <w:r w:rsidRPr="009C77D6">
              <w:t>2. Укрепление системы профилактики нарушений в сфере жилищного законодательства Российской Федерации.</w:t>
            </w:r>
          </w:p>
          <w:p w14:paraId="093B260C" w14:textId="77777777" w:rsidR="006B0EC6" w:rsidRPr="009C77D6" w:rsidRDefault="006B0EC6" w:rsidP="00901524">
            <w:pPr>
              <w:widowControl w:val="0"/>
              <w:autoSpaceDE w:val="0"/>
              <w:jc w:val="both"/>
            </w:pPr>
            <w:r w:rsidRPr="009C77D6">
              <w:t>3. Капитальный ремонт жилого фонда.</w:t>
            </w:r>
          </w:p>
        </w:tc>
      </w:tr>
      <w:tr w:rsidR="006B0EC6" w:rsidRPr="009C77D6" w14:paraId="093F09F7" w14:textId="77777777" w:rsidTr="00901524">
        <w:trPr>
          <w:trHeight w:val="800"/>
        </w:trPr>
        <w:tc>
          <w:tcPr>
            <w:tcW w:w="2023" w:type="dxa"/>
            <w:tcBorders>
              <w:left w:val="single" w:sz="8" w:space="0" w:color="000000"/>
              <w:bottom w:val="single" w:sz="8" w:space="0" w:color="000000"/>
            </w:tcBorders>
          </w:tcPr>
          <w:p w14:paraId="5A7F1FC6" w14:textId="77777777" w:rsidR="006B0EC6" w:rsidRPr="009C77D6" w:rsidRDefault="006B0EC6" w:rsidP="00901524">
            <w:pPr>
              <w:widowControl w:val="0"/>
              <w:autoSpaceDE w:val="0"/>
              <w:jc w:val="both"/>
            </w:pPr>
            <w:r w:rsidRPr="009C77D6">
              <w:lastRenderedPageBreak/>
              <w:t xml:space="preserve">Целевые        </w:t>
            </w:r>
          </w:p>
          <w:p w14:paraId="59F2E6BD" w14:textId="77777777" w:rsidR="006B0EC6" w:rsidRPr="009C77D6" w:rsidRDefault="006B0EC6" w:rsidP="00901524">
            <w:pPr>
              <w:widowControl w:val="0"/>
              <w:autoSpaceDE w:val="0"/>
              <w:jc w:val="both"/>
            </w:pPr>
            <w:r w:rsidRPr="009C77D6">
              <w:t xml:space="preserve">показатели     </w:t>
            </w:r>
          </w:p>
          <w:p w14:paraId="568ACB82"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25AE14D1" w14:textId="77777777" w:rsidR="006B0EC6" w:rsidRPr="009C77D6" w:rsidRDefault="006B0EC6" w:rsidP="00901524">
            <w:pPr>
              <w:widowControl w:val="0"/>
              <w:autoSpaceDE w:val="0"/>
              <w:jc w:val="both"/>
            </w:pPr>
            <w:r w:rsidRPr="009C77D6">
              <w:t>1. Площадь расселенных жилых помещений в аварийных многоквартирных домах.</w:t>
            </w:r>
          </w:p>
          <w:p w14:paraId="2261608E" w14:textId="77777777" w:rsidR="006B0EC6" w:rsidRPr="009C77D6" w:rsidRDefault="006B0EC6" w:rsidP="00901524">
            <w:pPr>
              <w:widowControl w:val="0"/>
              <w:autoSpaceDE w:val="0"/>
              <w:jc w:val="both"/>
            </w:pPr>
            <w:r w:rsidRPr="009C77D6">
              <w:t>2. Количество</w:t>
            </w:r>
            <w:r w:rsidRPr="009C77D6">
              <w:rPr>
                <w:color w:val="FF0000"/>
              </w:rPr>
              <w:t xml:space="preserve"> </w:t>
            </w:r>
            <w:r w:rsidRPr="009C77D6">
              <w:t>проведённых плановых проверок в рамках муниципального жилищного контроля.</w:t>
            </w:r>
          </w:p>
          <w:p w14:paraId="0CC1FE22" w14:textId="77777777" w:rsidR="006B0EC6" w:rsidRPr="009C77D6" w:rsidRDefault="006B0EC6" w:rsidP="00901524">
            <w:pPr>
              <w:widowControl w:val="0"/>
              <w:autoSpaceDE w:val="0"/>
              <w:jc w:val="both"/>
            </w:pPr>
            <w:r w:rsidRPr="009C77D6">
              <w:t>3. Количество многоквартирных домов, в которых проведён капитальный ремонт общего имущества в части муниципальной собственности.</w:t>
            </w:r>
          </w:p>
        </w:tc>
      </w:tr>
      <w:tr w:rsidR="006B0EC6" w:rsidRPr="009C77D6" w14:paraId="091935BC" w14:textId="77777777" w:rsidTr="00901524">
        <w:trPr>
          <w:trHeight w:val="800"/>
        </w:trPr>
        <w:tc>
          <w:tcPr>
            <w:tcW w:w="2023" w:type="dxa"/>
            <w:tcBorders>
              <w:left w:val="single" w:sz="8" w:space="0" w:color="000000"/>
              <w:bottom w:val="single" w:sz="8" w:space="0" w:color="000000"/>
            </w:tcBorders>
          </w:tcPr>
          <w:p w14:paraId="526DF144" w14:textId="77777777" w:rsidR="006B0EC6" w:rsidRPr="009C77D6" w:rsidRDefault="006B0EC6" w:rsidP="00901524">
            <w:pPr>
              <w:widowControl w:val="0"/>
              <w:autoSpaceDE w:val="0"/>
              <w:jc w:val="both"/>
            </w:pPr>
            <w:r w:rsidRPr="009C77D6">
              <w:t xml:space="preserve">Сроки и этапы  </w:t>
            </w:r>
          </w:p>
          <w:p w14:paraId="5ECDA1CE" w14:textId="77777777" w:rsidR="006B0EC6" w:rsidRPr="009C77D6" w:rsidRDefault="006B0EC6" w:rsidP="00901524">
            <w:pPr>
              <w:widowControl w:val="0"/>
              <w:autoSpaceDE w:val="0"/>
              <w:jc w:val="both"/>
            </w:pPr>
            <w:r w:rsidRPr="009C77D6">
              <w:t xml:space="preserve">реализации     </w:t>
            </w:r>
          </w:p>
          <w:p w14:paraId="11C54F74" w14:textId="77777777" w:rsidR="006B0EC6" w:rsidRPr="009C77D6" w:rsidRDefault="006B0EC6" w:rsidP="00901524">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5985D308" w14:textId="77777777" w:rsidR="006B0EC6" w:rsidRPr="009C77D6" w:rsidRDefault="006B0EC6" w:rsidP="00901524">
            <w:pPr>
              <w:widowControl w:val="0"/>
              <w:autoSpaceDE w:val="0"/>
              <w:jc w:val="both"/>
            </w:pPr>
            <w:r w:rsidRPr="009C77D6">
              <w:t>2020 - 2026 годы.</w:t>
            </w:r>
          </w:p>
          <w:p w14:paraId="7DFDB517" w14:textId="77777777" w:rsidR="006B0EC6" w:rsidRPr="009C77D6" w:rsidRDefault="006B0EC6" w:rsidP="00901524">
            <w:pPr>
              <w:widowControl w:val="0"/>
              <w:autoSpaceDE w:val="0"/>
              <w:jc w:val="both"/>
            </w:pPr>
            <w:r w:rsidRPr="009C77D6">
              <w:t>Подпрограмма не предполагает разделения на этапы.</w:t>
            </w:r>
          </w:p>
        </w:tc>
      </w:tr>
      <w:tr w:rsidR="006B0EC6" w:rsidRPr="009C77D6" w14:paraId="5F549349" w14:textId="77777777" w:rsidTr="00901524">
        <w:trPr>
          <w:trHeight w:val="1000"/>
        </w:trPr>
        <w:tc>
          <w:tcPr>
            <w:tcW w:w="2023" w:type="dxa"/>
            <w:tcBorders>
              <w:left w:val="single" w:sz="8" w:space="0" w:color="000000"/>
              <w:bottom w:val="single" w:sz="8" w:space="0" w:color="000000"/>
            </w:tcBorders>
          </w:tcPr>
          <w:p w14:paraId="272F22DF" w14:textId="77777777" w:rsidR="006B0EC6" w:rsidRPr="009C77D6" w:rsidRDefault="006B0EC6" w:rsidP="00901524">
            <w:pPr>
              <w:widowControl w:val="0"/>
              <w:autoSpaceDE w:val="0"/>
              <w:jc w:val="both"/>
            </w:pPr>
            <w:r w:rsidRPr="009C77D6">
              <w:t>Объемы    и источники финансирования подпрограммы</w:t>
            </w:r>
          </w:p>
        </w:tc>
        <w:tc>
          <w:tcPr>
            <w:tcW w:w="7041" w:type="dxa"/>
            <w:tcBorders>
              <w:left w:val="single" w:sz="8" w:space="0" w:color="000000"/>
              <w:bottom w:val="single" w:sz="8" w:space="0" w:color="000000"/>
              <w:right w:val="single" w:sz="8" w:space="0" w:color="000000"/>
            </w:tcBorders>
          </w:tcPr>
          <w:p w14:paraId="565999FB" w14:textId="77777777" w:rsidR="0016222C" w:rsidRDefault="0016222C" w:rsidP="0016222C">
            <w:pPr>
              <w:widowControl w:val="0"/>
              <w:autoSpaceDE w:val="0"/>
            </w:pPr>
            <w:r>
              <w:t xml:space="preserve">общий объем финансирования - 128495,1 тыс. рублей, </w:t>
            </w:r>
          </w:p>
          <w:p w14:paraId="46750B46" w14:textId="77777777" w:rsidR="0016222C" w:rsidRDefault="0016222C" w:rsidP="0016222C">
            <w:pPr>
              <w:widowControl w:val="0"/>
              <w:autoSpaceDE w:val="0"/>
            </w:pPr>
            <w:r>
              <w:t xml:space="preserve">в том числе:                        </w:t>
            </w:r>
          </w:p>
          <w:p w14:paraId="133E5526" w14:textId="77777777" w:rsidR="0016222C" w:rsidRDefault="0016222C" w:rsidP="0016222C">
            <w:pPr>
              <w:widowControl w:val="0"/>
              <w:autoSpaceDE w:val="0"/>
            </w:pPr>
            <w:r>
              <w:t>средства федерального бюджета - 0,0 тыс. рублей;</w:t>
            </w:r>
          </w:p>
          <w:p w14:paraId="595548AD" w14:textId="77777777" w:rsidR="0016222C" w:rsidRDefault="0016222C" w:rsidP="0016222C">
            <w:pPr>
              <w:widowControl w:val="0"/>
              <w:autoSpaceDE w:val="0"/>
            </w:pPr>
            <w:r>
              <w:t>средства областного бюджета - 2393,9 тыс. рублей;</w:t>
            </w:r>
          </w:p>
          <w:p w14:paraId="37D205B1" w14:textId="77777777" w:rsidR="0016222C" w:rsidRDefault="0016222C" w:rsidP="0016222C">
            <w:pPr>
              <w:widowControl w:val="0"/>
              <w:autoSpaceDE w:val="0"/>
            </w:pPr>
            <w:r>
              <w:t>средства районного бюджета - 5337,4 тыс. рублей;</w:t>
            </w:r>
          </w:p>
          <w:p w14:paraId="0F311FE9" w14:textId="77777777" w:rsidR="0016222C" w:rsidRDefault="0016222C" w:rsidP="0016222C">
            <w:pPr>
              <w:widowControl w:val="0"/>
              <w:autoSpaceDE w:val="0"/>
            </w:pPr>
            <w:r>
              <w:t>внебюджетные источники - 0,0 тыс. рублей;</w:t>
            </w:r>
          </w:p>
          <w:p w14:paraId="6AA1E17E" w14:textId="77777777" w:rsidR="006B0EC6" w:rsidRPr="009C77D6" w:rsidRDefault="0016222C" w:rsidP="0016222C">
            <w:pPr>
              <w:widowControl w:val="0"/>
              <w:autoSpaceDE w:val="0"/>
            </w:pPr>
            <w:r>
              <w:t>иные источники - 120763,8 тыс. рублей.</w:t>
            </w:r>
          </w:p>
        </w:tc>
      </w:tr>
    </w:tbl>
    <w:p w14:paraId="4AA342AB" w14:textId="77777777" w:rsidR="006B0EC6" w:rsidRPr="009C77D6" w:rsidRDefault="006B0EC6" w:rsidP="000005F2">
      <w:pPr>
        <w:widowControl w:val="0"/>
        <w:autoSpaceDE w:val="0"/>
        <w:jc w:val="center"/>
        <w:rPr>
          <w:sz w:val="26"/>
          <w:szCs w:val="26"/>
        </w:rPr>
      </w:pPr>
    </w:p>
    <w:p w14:paraId="74416A37" w14:textId="77777777" w:rsidR="000005F2" w:rsidRPr="009C77D6" w:rsidRDefault="000005F2" w:rsidP="000005F2">
      <w:pPr>
        <w:widowControl w:val="0"/>
        <w:autoSpaceDE w:val="0"/>
        <w:jc w:val="center"/>
      </w:pPr>
      <w:r w:rsidRPr="009C77D6">
        <w:rPr>
          <w:sz w:val="26"/>
          <w:szCs w:val="26"/>
        </w:rPr>
        <w:t>ПАСПОРТ</w:t>
      </w:r>
    </w:p>
    <w:p w14:paraId="0C94C6DB" w14:textId="77777777" w:rsidR="000005F2" w:rsidRPr="009C77D6" w:rsidRDefault="000005F2" w:rsidP="000005F2">
      <w:pPr>
        <w:widowControl w:val="0"/>
        <w:autoSpaceDE w:val="0"/>
        <w:jc w:val="center"/>
      </w:pPr>
      <w:r w:rsidRPr="009C77D6">
        <w:rPr>
          <w:sz w:val="26"/>
          <w:szCs w:val="26"/>
        </w:rPr>
        <w:t>подпрограммы 5</w:t>
      </w:r>
    </w:p>
    <w:p w14:paraId="429D713C" w14:textId="77777777" w:rsidR="000005F2" w:rsidRPr="009C77D6" w:rsidRDefault="000005F2" w:rsidP="000005F2">
      <w:pPr>
        <w:widowControl w:val="0"/>
        <w:autoSpaceDE w:val="0"/>
        <w:jc w:val="center"/>
        <w:rPr>
          <w:sz w:val="26"/>
          <w:szCs w:val="26"/>
        </w:rPr>
      </w:pPr>
    </w:p>
    <w:tbl>
      <w:tblPr>
        <w:tblW w:w="0" w:type="auto"/>
        <w:tblInd w:w="75" w:type="dxa"/>
        <w:tblLayout w:type="fixed"/>
        <w:tblCellMar>
          <w:left w:w="75" w:type="dxa"/>
          <w:right w:w="75" w:type="dxa"/>
        </w:tblCellMar>
        <w:tblLook w:val="0000" w:firstRow="0" w:lastRow="0" w:firstColumn="0" w:lastColumn="0" w:noHBand="0" w:noVBand="0"/>
      </w:tblPr>
      <w:tblGrid>
        <w:gridCol w:w="2023"/>
        <w:gridCol w:w="7041"/>
      </w:tblGrid>
      <w:tr w:rsidR="000005F2" w:rsidRPr="009C77D6" w14:paraId="7AB3A730" w14:textId="77777777" w:rsidTr="000005F2">
        <w:trPr>
          <w:trHeight w:val="600"/>
        </w:trPr>
        <w:tc>
          <w:tcPr>
            <w:tcW w:w="2023" w:type="dxa"/>
            <w:tcBorders>
              <w:top w:val="single" w:sz="8" w:space="0" w:color="000000"/>
              <w:left w:val="single" w:sz="8" w:space="0" w:color="000000"/>
              <w:bottom w:val="single" w:sz="8" w:space="0" w:color="000000"/>
            </w:tcBorders>
          </w:tcPr>
          <w:p w14:paraId="2D0DF50C" w14:textId="77777777" w:rsidR="000005F2" w:rsidRPr="009C77D6" w:rsidRDefault="000005F2" w:rsidP="000005F2">
            <w:pPr>
              <w:widowControl w:val="0"/>
              <w:autoSpaceDE w:val="0"/>
              <w:jc w:val="both"/>
            </w:pPr>
            <w:r w:rsidRPr="009C77D6">
              <w:t xml:space="preserve">Наименование   </w:t>
            </w:r>
          </w:p>
          <w:p w14:paraId="0B7E9691" w14:textId="77777777" w:rsidR="000005F2" w:rsidRPr="009C77D6" w:rsidRDefault="000005F2" w:rsidP="000005F2">
            <w:pPr>
              <w:widowControl w:val="0"/>
              <w:autoSpaceDE w:val="0"/>
              <w:jc w:val="both"/>
            </w:pPr>
            <w:r w:rsidRPr="009C77D6">
              <w:t xml:space="preserve">подпрограммы      </w:t>
            </w:r>
          </w:p>
        </w:tc>
        <w:tc>
          <w:tcPr>
            <w:tcW w:w="7041" w:type="dxa"/>
            <w:tcBorders>
              <w:top w:val="single" w:sz="8" w:space="0" w:color="000000"/>
              <w:left w:val="single" w:sz="8" w:space="0" w:color="000000"/>
              <w:bottom w:val="single" w:sz="8" w:space="0" w:color="000000"/>
              <w:right w:val="single" w:sz="8" w:space="0" w:color="000000"/>
            </w:tcBorders>
          </w:tcPr>
          <w:p w14:paraId="1262FDEA" w14:textId="77777777" w:rsidR="000005F2" w:rsidRPr="009C77D6" w:rsidRDefault="000005F2" w:rsidP="000005F2">
            <w:pPr>
              <w:widowControl w:val="0"/>
              <w:autoSpaceDE w:val="0"/>
              <w:jc w:val="both"/>
            </w:pPr>
            <w:r w:rsidRPr="009C77D6">
              <w:t>«Повышение энергоэффективности бюджетной сферы</w:t>
            </w:r>
            <w:r w:rsidRPr="009C77D6">
              <w:rPr>
                <w:sz w:val="26"/>
                <w:szCs w:val="26"/>
              </w:rPr>
              <w:t>»</w:t>
            </w:r>
          </w:p>
        </w:tc>
      </w:tr>
      <w:tr w:rsidR="000005F2" w:rsidRPr="009C77D6" w14:paraId="146D5B75" w14:textId="77777777" w:rsidTr="000005F2">
        <w:trPr>
          <w:trHeight w:val="800"/>
        </w:trPr>
        <w:tc>
          <w:tcPr>
            <w:tcW w:w="2023" w:type="dxa"/>
            <w:tcBorders>
              <w:left w:val="single" w:sz="8" w:space="0" w:color="000000"/>
              <w:bottom w:val="single" w:sz="8" w:space="0" w:color="000000"/>
            </w:tcBorders>
          </w:tcPr>
          <w:p w14:paraId="5921CA95" w14:textId="77777777" w:rsidR="000005F2" w:rsidRPr="009C77D6" w:rsidRDefault="000005F2" w:rsidP="000005F2">
            <w:pPr>
              <w:widowControl w:val="0"/>
              <w:autoSpaceDE w:val="0"/>
              <w:jc w:val="both"/>
            </w:pPr>
            <w:r w:rsidRPr="009C77D6">
              <w:t xml:space="preserve">Ответственный  </w:t>
            </w:r>
          </w:p>
          <w:p w14:paraId="00659092" w14:textId="77777777" w:rsidR="000005F2" w:rsidRPr="009C77D6" w:rsidRDefault="000005F2" w:rsidP="000005F2">
            <w:pPr>
              <w:widowControl w:val="0"/>
              <w:autoSpaceDE w:val="0"/>
              <w:jc w:val="both"/>
            </w:pPr>
            <w:r w:rsidRPr="009C77D6">
              <w:t xml:space="preserve">исполнитель    </w:t>
            </w:r>
          </w:p>
          <w:p w14:paraId="5367EDBB" w14:textId="77777777" w:rsidR="000005F2" w:rsidRPr="009C77D6" w:rsidRDefault="000005F2" w:rsidP="000005F2">
            <w:pPr>
              <w:widowControl w:val="0"/>
              <w:autoSpaceDE w:val="0"/>
              <w:jc w:val="both"/>
            </w:pPr>
            <w:r w:rsidRPr="009C77D6">
              <w:t xml:space="preserve">подпрограммы (Соисполнитель программы) </w:t>
            </w:r>
          </w:p>
        </w:tc>
        <w:tc>
          <w:tcPr>
            <w:tcW w:w="7041" w:type="dxa"/>
            <w:tcBorders>
              <w:left w:val="single" w:sz="8" w:space="0" w:color="000000"/>
              <w:bottom w:val="single" w:sz="8" w:space="0" w:color="000000"/>
              <w:right w:val="single" w:sz="8" w:space="0" w:color="000000"/>
            </w:tcBorders>
          </w:tcPr>
          <w:p w14:paraId="5517FDB8" w14:textId="77777777" w:rsidR="000005F2" w:rsidRPr="009C77D6" w:rsidRDefault="000005F2" w:rsidP="000005F2">
            <w:pPr>
              <w:widowControl w:val="0"/>
              <w:autoSpaceDE w:val="0"/>
              <w:jc w:val="both"/>
            </w:pPr>
            <w:r w:rsidRPr="009C77D6">
              <w:t>Управление по ИР и МХ</w:t>
            </w:r>
          </w:p>
        </w:tc>
      </w:tr>
      <w:tr w:rsidR="000005F2" w:rsidRPr="009C77D6" w14:paraId="3ED172FB" w14:textId="77777777" w:rsidTr="000005F2">
        <w:trPr>
          <w:trHeight w:val="600"/>
        </w:trPr>
        <w:tc>
          <w:tcPr>
            <w:tcW w:w="2023" w:type="dxa"/>
            <w:tcBorders>
              <w:left w:val="single" w:sz="8" w:space="0" w:color="000000"/>
              <w:bottom w:val="single" w:sz="8" w:space="0" w:color="000000"/>
            </w:tcBorders>
          </w:tcPr>
          <w:p w14:paraId="425A424A" w14:textId="77777777" w:rsidR="000005F2" w:rsidRPr="009C77D6" w:rsidRDefault="000005F2" w:rsidP="000005F2">
            <w:pPr>
              <w:widowControl w:val="0"/>
              <w:autoSpaceDE w:val="0"/>
              <w:jc w:val="both"/>
            </w:pPr>
            <w:r w:rsidRPr="009C77D6">
              <w:t xml:space="preserve">Участники подпрограммы     </w:t>
            </w:r>
          </w:p>
        </w:tc>
        <w:tc>
          <w:tcPr>
            <w:tcW w:w="7041" w:type="dxa"/>
            <w:tcBorders>
              <w:left w:val="single" w:sz="8" w:space="0" w:color="000000"/>
              <w:bottom w:val="single" w:sz="8" w:space="0" w:color="000000"/>
              <w:right w:val="single" w:sz="8" w:space="0" w:color="000000"/>
            </w:tcBorders>
          </w:tcPr>
          <w:p w14:paraId="1BADDFDC" w14:textId="77777777" w:rsidR="000005F2" w:rsidRPr="009C77D6" w:rsidRDefault="000005F2" w:rsidP="000005F2">
            <w:pPr>
              <w:widowControl w:val="0"/>
              <w:autoSpaceDE w:val="0"/>
              <w:jc w:val="both"/>
            </w:pPr>
            <w:r w:rsidRPr="009C77D6">
              <w:t>Управление образования.</w:t>
            </w:r>
          </w:p>
          <w:p w14:paraId="7871BFA1" w14:textId="77777777" w:rsidR="000005F2" w:rsidRPr="009C77D6" w:rsidRDefault="000005F2" w:rsidP="000005F2">
            <w:pPr>
              <w:widowControl w:val="0"/>
              <w:autoSpaceDE w:val="0"/>
              <w:jc w:val="both"/>
            </w:pPr>
            <w:r w:rsidRPr="009C77D6">
              <w:t>Управление культуры</w:t>
            </w:r>
          </w:p>
        </w:tc>
      </w:tr>
      <w:tr w:rsidR="000005F2" w:rsidRPr="009C77D6" w14:paraId="369038D7" w14:textId="77777777" w:rsidTr="000005F2">
        <w:trPr>
          <w:trHeight w:val="600"/>
        </w:trPr>
        <w:tc>
          <w:tcPr>
            <w:tcW w:w="2023" w:type="dxa"/>
            <w:tcBorders>
              <w:left w:val="single" w:sz="8" w:space="0" w:color="000000"/>
              <w:bottom w:val="single" w:sz="8" w:space="0" w:color="000000"/>
            </w:tcBorders>
          </w:tcPr>
          <w:p w14:paraId="0434EBD1" w14:textId="77777777" w:rsidR="000005F2" w:rsidRPr="009C77D6" w:rsidRDefault="000005F2" w:rsidP="000005F2">
            <w:pPr>
              <w:widowControl w:val="0"/>
              <w:autoSpaceDE w:val="0"/>
              <w:jc w:val="both"/>
            </w:pPr>
            <w:r w:rsidRPr="009C77D6">
              <w:t>Перечень ведомственных целевых программ</w:t>
            </w:r>
          </w:p>
        </w:tc>
        <w:tc>
          <w:tcPr>
            <w:tcW w:w="7041" w:type="dxa"/>
            <w:tcBorders>
              <w:left w:val="single" w:sz="8" w:space="0" w:color="000000"/>
              <w:bottom w:val="single" w:sz="8" w:space="0" w:color="000000"/>
              <w:right w:val="single" w:sz="8" w:space="0" w:color="000000"/>
            </w:tcBorders>
          </w:tcPr>
          <w:p w14:paraId="7D47623A" w14:textId="77777777" w:rsidR="000005F2" w:rsidRPr="009C77D6" w:rsidRDefault="000005F2" w:rsidP="000005F2">
            <w:pPr>
              <w:widowControl w:val="0"/>
              <w:autoSpaceDE w:val="0"/>
              <w:jc w:val="center"/>
            </w:pPr>
            <w:r w:rsidRPr="009C77D6">
              <w:t>-</w:t>
            </w:r>
          </w:p>
        </w:tc>
      </w:tr>
      <w:tr w:rsidR="000005F2" w:rsidRPr="009C77D6" w14:paraId="7AE84846" w14:textId="77777777" w:rsidTr="000005F2">
        <w:trPr>
          <w:trHeight w:val="600"/>
        </w:trPr>
        <w:tc>
          <w:tcPr>
            <w:tcW w:w="2023" w:type="dxa"/>
            <w:tcBorders>
              <w:left w:val="single" w:sz="8" w:space="0" w:color="000000"/>
              <w:bottom w:val="single" w:sz="8" w:space="0" w:color="000000"/>
            </w:tcBorders>
          </w:tcPr>
          <w:p w14:paraId="55E16DFD" w14:textId="77777777" w:rsidR="000005F2" w:rsidRPr="009C77D6" w:rsidRDefault="000005F2" w:rsidP="000005F2">
            <w:pPr>
              <w:widowControl w:val="0"/>
              <w:autoSpaceDE w:val="0"/>
              <w:jc w:val="both"/>
            </w:pPr>
            <w:r w:rsidRPr="009C77D6">
              <w:t xml:space="preserve">Цели         </w:t>
            </w:r>
          </w:p>
          <w:p w14:paraId="4445739A"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3770BBFA" w14:textId="77777777" w:rsidR="000005F2" w:rsidRPr="009C77D6" w:rsidRDefault="000005F2" w:rsidP="000005F2">
            <w:pPr>
              <w:widowControl w:val="0"/>
              <w:autoSpaceDE w:val="0"/>
              <w:jc w:val="both"/>
            </w:pPr>
            <w:r w:rsidRPr="009C77D6">
              <w:t>Создание условий для перевода экономики и бюджетной сферы МО «Приморский муниципальный район</w:t>
            </w:r>
            <w:r w:rsidRPr="009C77D6">
              <w:rPr>
                <w:sz w:val="26"/>
                <w:szCs w:val="26"/>
              </w:rPr>
              <w:t>»</w:t>
            </w:r>
            <w:r w:rsidRPr="009C77D6">
              <w:t xml:space="preserve"> на энергосберегающий путь развития</w:t>
            </w:r>
          </w:p>
        </w:tc>
      </w:tr>
      <w:tr w:rsidR="000005F2" w:rsidRPr="009C77D6" w14:paraId="6C395EE7" w14:textId="77777777" w:rsidTr="000005F2">
        <w:trPr>
          <w:trHeight w:val="600"/>
        </w:trPr>
        <w:tc>
          <w:tcPr>
            <w:tcW w:w="2023" w:type="dxa"/>
            <w:tcBorders>
              <w:left w:val="single" w:sz="8" w:space="0" w:color="000000"/>
              <w:bottom w:val="single" w:sz="8" w:space="0" w:color="000000"/>
            </w:tcBorders>
          </w:tcPr>
          <w:p w14:paraId="3C299932" w14:textId="77777777" w:rsidR="000005F2" w:rsidRPr="009C77D6" w:rsidRDefault="000005F2" w:rsidP="000005F2">
            <w:pPr>
              <w:widowControl w:val="0"/>
              <w:autoSpaceDE w:val="0"/>
              <w:jc w:val="both"/>
            </w:pPr>
            <w:r w:rsidRPr="009C77D6">
              <w:t xml:space="preserve">Задачи         </w:t>
            </w:r>
          </w:p>
          <w:p w14:paraId="22E6DF12"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0E086918" w14:textId="77777777" w:rsidR="000005F2" w:rsidRPr="009C77D6" w:rsidRDefault="000005F2" w:rsidP="000005F2">
            <w:pPr>
              <w:widowControl w:val="0"/>
              <w:autoSpaceDE w:val="0"/>
              <w:jc w:val="both"/>
            </w:pPr>
            <w:r w:rsidRPr="009C77D6">
              <w:t>1. Проведение работ, направленных на повышение энергоэффективности бюджетной сферы.</w:t>
            </w:r>
          </w:p>
          <w:p w14:paraId="73B46FFE" w14:textId="77777777" w:rsidR="000005F2" w:rsidRPr="009C77D6" w:rsidRDefault="000005F2" w:rsidP="000005F2">
            <w:pPr>
              <w:widowControl w:val="0"/>
              <w:autoSpaceDE w:val="0"/>
              <w:jc w:val="both"/>
            </w:pPr>
            <w:r w:rsidRPr="009C77D6">
              <w:t>2. Информационное обеспечение деятельности по повышению энергоэффективности.</w:t>
            </w:r>
          </w:p>
        </w:tc>
      </w:tr>
      <w:tr w:rsidR="000005F2" w:rsidRPr="009C77D6" w14:paraId="0D23FF46" w14:textId="77777777" w:rsidTr="000005F2">
        <w:trPr>
          <w:trHeight w:val="800"/>
        </w:trPr>
        <w:tc>
          <w:tcPr>
            <w:tcW w:w="2023" w:type="dxa"/>
            <w:tcBorders>
              <w:left w:val="single" w:sz="8" w:space="0" w:color="000000"/>
              <w:bottom w:val="single" w:sz="8" w:space="0" w:color="000000"/>
            </w:tcBorders>
          </w:tcPr>
          <w:p w14:paraId="6FFAB907" w14:textId="77777777" w:rsidR="000005F2" w:rsidRPr="009C77D6" w:rsidRDefault="000005F2" w:rsidP="000005F2">
            <w:pPr>
              <w:widowControl w:val="0"/>
              <w:autoSpaceDE w:val="0"/>
              <w:jc w:val="both"/>
            </w:pPr>
            <w:r w:rsidRPr="009C77D6">
              <w:t xml:space="preserve">Целевые        </w:t>
            </w:r>
          </w:p>
          <w:p w14:paraId="00993E27" w14:textId="77777777" w:rsidR="000005F2" w:rsidRPr="009C77D6" w:rsidRDefault="000005F2" w:rsidP="000005F2">
            <w:pPr>
              <w:widowControl w:val="0"/>
              <w:autoSpaceDE w:val="0"/>
              <w:jc w:val="both"/>
            </w:pPr>
            <w:r w:rsidRPr="009C77D6">
              <w:t xml:space="preserve">показатели     </w:t>
            </w:r>
          </w:p>
          <w:p w14:paraId="11F21458"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0F0333F6" w14:textId="77777777" w:rsidR="000005F2" w:rsidRPr="009C77D6" w:rsidRDefault="000005F2" w:rsidP="000005F2">
            <w:pPr>
              <w:widowControl w:val="0"/>
              <w:autoSpaceDE w:val="0"/>
              <w:jc w:val="both"/>
            </w:pPr>
            <w:r w:rsidRPr="009C77D6">
              <w:t>1. Количество проведённых за счёт Программы работ по повышению энергетической эффективности.</w:t>
            </w:r>
          </w:p>
          <w:p w14:paraId="08ED27FE" w14:textId="77777777" w:rsidR="000005F2" w:rsidRPr="009C77D6" w:rsidRDefault="000005F2" w:rsidP="000005F2">
            <w:pPr>
              <w:widowControl w:val="0"/>
              <w:autoSpaceDE w:val="0"/>
              <w:jc w:val="both"/>
            </w:pPr>
            <w:r w:rsidRPr="009C77D6">
              <w:t>2. Доля энергетических деклараций, своевременно оформленных бюджетными учреждениями Приморского района.</w:t>
            </w:r>
          </w:p>
        </w:tc>
      </w:tr>
      <w:tr w:rsidR="000005F2" w:rsidRPr="009C77D6" w14:paraId="71CAB2F3" w14:textId="77777777" w:rsidTr="000005F2">
        <w:trPr>
          <w:trHeight w:val="800"/>
        </w:trPr>
        <w:tc>
          <w:tcPr>
            <w:tcW w:w="2023" w:type="dxa"/>
            <w:tcBorders>
              <w:left w:val="single" w:sz="8" w:space="0" w:color="000000"/>
              <w:bottom w:val="single" w:sz="8" w:space="0" w:color="000000"/>
            </w:tcBorders>
          </w:tcPr>
          <w:p w14:paraId="3904E0E8" w14:textId="77777777" w:rsidR="000005F2" w:rsidRPr="009C77D6" w:rsidRDefault="000005F2" w:rsidP="000005F2">
            <w:pPr>
              <w:widowControl w:val="0"/>
              <w:autoSpaceDE w:val="0"/>
              <w:jc w:val="both"/>
            </w:pPr>
            <w:r w:rsidRPr="009C77D6">
              <w:t xml:space="preserve">Сроки и этапы  </w:t>
            </w:r>
          </w:p>
          <w:p w14:paraId="0B34F685" w14:textId="77777777" w:rsidR="000005F2" w:rsidRPr="009C77D6" w:rsidRDefault="000005F2" w:rsidP="000005F2">
            <w:pPr>
              <w:widowControl w:val="0"/>
              <w:autoSpaceDE w:val="0"/>
              <w:jc w:val="both"/>
            </w:pPr>
            <w:r w:rsidRPr="009C77D6">
              <w:t xml:space="preserve">реализации     </w:t>
            </w:r>
          </w:p>
          <w:p w14:paraId="09E1FA07" w14:textId="77777777" w:rsidR="000005F2" w:rsidRPr="009C77D6" w:rsidRDefault="000005F2" w:rsidP="000005F2">
            <w:pPr>
              <w:widowControl w:val="0"/>
              <w:autoSpaceDE w:val="0"/>
              <w:jc w:val="both"/>
            </w:pPr>
            <w:r w:rsidRPr="009C77D6">
              <w:t xml:space="preserve">подпрограммы      </w:t>
            </w:r>
          </w:p>
        </w:tc>
        <w:tc>
          <w:tcPr>
            <w:tcW w:w="7041" w:type="dxa"/>
            <w:tcBorders>
              <w:left w:val="single" w:sz="8" w:space="0" w:color="000000"/>
              <w:bottom w:val="single" w:sz="8" w:space="0" w:color="000000"/>
              <w:right w:val="single" w:sz="8" w:space="0" w:color="000000"/>
            </w:tcBorders>
          </w:tcPr>
          <w:p w14:paraId="3D418A60" w14:textId="77777777" w:rsidR="000005F2" w:rsidRPr="009C77D6" w:rsidRDefault="000005F2" w:rsidP="000005F2">
            <w:pPr>
              <w:widowControl w:val="0"/>
              <w:autoSpaceDE w:val="0"/>
              <w:jc w:val="both"/>
            </w:pPr>
            <w:r w:rsidRPr="009C77D6">
              <w:t>2020 - 2026 годы.</w:t>
            </w:r>
          </w:p>
          <w:p w14:paraId="166668AF" w14:textId="77777777" w:rsidR="000005F2" w:rsidRPr="009C77D6" w:rsidRDefault="000005F2" w:rsidP="000005F2">
            <w:pPr>
              <w:widowControl w:val="0"/>
              <w:autoSpaceDE w:val="0"/>
              <w:jc w:val="both"/>
            </w:pPr>
            <w:r w:rsidRPr="009C77D6">
              <w:t>Подпрограмма не предполагает разделения на этапы.</w:t>
            </w:r>
          </w:p>
        </w:tc>
      </w:tr>
      <w:tr w:rsidR="000005F2" w:rsidRPr="009C77D6" w14:paraId="3A02304D" w14:textId="77777777" w:rsidTr="005368F1">
        <w:trPr>
          <w:trHeight w:val="555"/>
        </w:trPr>
        <w:tc>
          <w:tcPr>
            <w:tcW w:w="2023" w:type="dxa"/>
            <w:tcBorders>
              <w:left w:val="single" w:sz="8" w:space="0" w:color="000000"/>
              <w:bottom w:val="single" w:sz="8" w:space="0" w:color="000000"/>
            </w:tcBorders>
          </w:tcPr>
          <w:p w14:paraId="08400905" w14:textId="77777777" w:rsidR="000005F2" w:rsidRPr="009C77D6" w:rsidRDefault="000005F2" w:rsidP="000005F2">
            <w:pPr>
              <w:widowControl w:val="0"/>
              <w:autoSpaceDE w:val="0"/>
              <w:jc w:val="both"/>
            </w:pPr>
            <w:r w:rsidRPr="009C77D6">
              <w:t>Объемы    и источники финансирования подпрограммы</w:t>
            </w:r>
          </w:p>
        </w:tc>
        <w:tc>
          <w:tcPr>
            <w:tcW w:w="7041" w:type="dxa"/>
            <w:tcBorders>
              <w:left w:val="single" w:sz="8" w:space="0" w:color="000000"/>
              <w:bottom w:val="single" w:sz="8" w:space="0" w:color="000000"/>
              <w:right w:val="single" w:sz="8" w:space="0" w:color="000000"/>
            </w:tcBorders>
          </w:tcPr>
          <w:p w14:paraId="1BA6B84B"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t xml:space="preserve">общий объем финансирования - </w:t>
            </w:r>
            <w:r w:rsidRPr="009251DF">
              <w:rPr>
                <w:rFonts w:ascii="Times New Roman" w:hAnsi="Times New Roman" w:cs="Times New Roman"/>
                <w:sz w:val="24"/>
                <w:szCs w:val="24"/>
                <w:lang w:eastAsia="ru-RU"/>
              </w:rPr>
              <w:t>16775</w:t>
            </w:r>
            <w:r w:rsidRPr="009251DF">
              <w:rPr>
                <w:rFonts w:ascii="Times New Roman" w:hAnsi="Times New Roman" w:cs="Times New Roman"/>
                <w:sz w:val="24"/>
                <w:szCs w:val="24"/>
              </w:rPr>
              <w:t xml:space="preserve">,0 тыс. рублей, </w:t>
            </w:r>
          </w:p>
          <w:p w14:paraId="65F8E6EA"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t xml:space="preserve">в том числе:                        </w:t>
            </w:r>
          </w:p>
          <w:p w14:paraId="18BF9EC3"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t>средства федерального бюджета - 0,0 тыс. рублей;</w:t>
            </w:r>
          </w:p>
          <w:p w14:paraId="0A3A6D12"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t xml:space="preserve">средства областного бюджета - </w:t>
            </w:r>
            <w:r w:rsidRPr="009251DF">
              <w:rPr>
                <w:rFonts w:ascii="Times New Roman" w:hAnsi="Times New Roman" w:cs="Times New Roman"/>
                <w:sz w:val="24"/>
                <w:szCs w:val="24"/>
                <w:lang w:eastAsia="ru-RU"/>
              </w:rPr>
              <w:t>12575</w:t>
            </w:r>
            <w:r w:rsidRPr="009251DF">
              <w:rPr>
                <w:rFonts w:ascii="Times New Roman" w:hAnsi="Times New Roman" w:cs="Times New Roman"/>
                <w:sz w:val="24"/>
                <w:szCs w:val="24"/>
              </w:rPr>
              <w:t>,0 тыс. рублей;</w:t>
            </w:r>
          </w:p>
          <w:p w14:paraId="7E76F0ED"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t>средства районного бюджета - 4200,0 тыс. рублей;</w:t>
            </w:r>
          </w:p>
          <w:p w14:paraId="3405A670" w14:textId="77777777" w:rsidR="005368F1" w:rsidRPr="009251DF" w:rsidRDefault="005368F1" w:rsidP="005368F1">
            <w:pPr>
              <w:pStyle w:val="ConsPlusNormal"/>
              <w:ind w:firstLine="0"/>
              <w:rPr>
                <w:rFonts w:ascii="Times New Roman" w:hAnsi="Times New Roman" w:cs="Times New Roman"/>
                <w:sz w:val="24"/>
                <w:szCs w:val="24"/>
              </w:rPr>
            </w:pPr>
            <w:r w:rsidRPr="009251DF">
              <w:rPr>
                <w:rFonts w:ascii="Times New Roman" w:hAnsi="Times New Roman" w:cs="Times New Roman"/>
                <w:sz w:val="24"/>
                <w:szCs w:val="24"/>
              </w:rPr>
              <w:lastRenderedPageBreak/>
              <w:t>внебюджетные источники - 0,0 тыс. рублей;</w:t>
            </w:r>
          </w:p>
          <w:p w14:paraId="57CEF7B8" w14:textId="77777777" w:rsidR="000005F2" w:rsidRPr="009C77D6" w:rsidRDefault="005368F1" w:rsidP="005368F1">
            <w:pPr>
              <w:pStyle w:val="ConsPlusNormal"/>
              <w:ind w:firstLine="0"/>
            </w:pPr>
            <w:r w:rsidRPr="009251DF">
              <w:rPr>
                <w:rFonts w:ascii="Times New Roman" w:hAnsi="Times New Roman" w:cs="Times New Roman"/>
                <w:sz w:val="24"/>
                <w:szCs w:val="24"/>
              </w:rPr>
              <w:t>иные источники - 0,0 тыс. рублей.</w:t>
            </w:r>
          </w:p>
        </w:tc>
      </w:tr>
    </w:tbl>
    <w:p w14:paraId="0103C761" w14:textId="77777777" w:rsidR="00FF1266" w:rsidRPr="009C77D6" w:rsidRDefault="00FF1266">
      <w:pPr>
        <w:autoSpaceDE w:val="0"/>
        <w:ind w:firstLine="708"/>
        <w:jc w:val="both"/>
        <w:rPr>
          <w:sz w:val="26"/>
          <w:szCs w:val="26"/>
        </w:rPr>
      </w:pPr>
    </w:p>
    <w:p w14:paraId="090479B5" w14:textId="77777777" w:rsidR="00FF1266" w:rsidRPr="009C77D6" w:rsidRDefault="00FF1266">
      <w:pPr>
        <w:sectPr w:rsidR="00FF1266" w:rsidRPr="009C77D6">
          <w:pgSz w:w="11906" w:h="16838"/>
          <w:pgMar w:top="357" w:right="851" w:bottom="1134" w:left="1701" w:header="720" w:footer="720" w:gutter="0"/>
          <w:cols w:space="720"/>
          <w:docGrid w:linePitch="360"/>
        </w:sectPr>
      </w:pPr>
    </w:p>
    <w:p w14:paraId="0BBDC157" w14:textId="77777777" w:rsidR="00FF1266" w:rsidRPr="009C77D6" w:rsidRDefault="00FF1266">
      <w:pPr>
        <w:jc w:val="center"/>
      </w:pPr>
      <w:r w:rsidRPr="009C77D6">
        <w:rPr>
          <w:b/>
          <w:sz w:val="26"/>
          <w:szCs w:val="26"/>
          <w:lang w:val="en-US"/>
        </w:rPr>
        <w:lastRenderedPageBreak/>
        <w:t>III</w:t>
      </w:r>
      <w:r w:rsidRPr="009C77D6">
        <w:rPr>
          <w:b/>
          <w:sz w:val="26"/>
          <w:szCs w:val="26"/>
        </w:rPr>
        <w:t>. Перечень мероприятий и финансовое обеспечение муниципальной программы</w:t>
      </w:r>
    </w:p>
    <w:p w14:paraId="09AEE882" w14:textId="77777777" w:rsidR="00FF1266" w:rsidRPr="009C77D6" w:rsidRDefault="00FF1266">
      <w:pPr>
        <w:jc w:val="center"/>
        <w:rPr>
          <w:b/>
          <w:sz w:val="26"/>
          <w:szCs w:val="26"/>
        </w:rPr>
      </w:pPr>
    </w:p>
    <w:p w14:paraId="161A8069" w14:textId="77777777" w:rsidR="00FF1266" w:rsidRPr="009C77D6" w:rsidRDefault="00FF1266">
      <w:pPr>
        <w:jc w:val="right"/>
      </w:pPr>
      <w:r w:rsidRPr="009C77D6">
        <w:rPr>
          <w:sz w:val="26"/>
          <w:szCs w:val="26"/>
        </w:rPr>
        <w:t>Табл. 1</w:t>
      </w:r>
    </w:p>
    <w:p w14:paraId="11BCE851" w14:textId="77777777" w:rsidR="005A64B4" w:rsidRPr="009C77D6" w:rsidRDefault="005A64B4">
      <w:pPr>
        <w:jc w:val="center"/>
        <w:rPr>
          <w:sz w:val="26"/>
          <w:szCs w:val="26"/>
        </w:rPr>
      </w:pPr>
    </w:p>
    <w:p w14:paraId="1729350C" w14:textId="77777777" w:rsidR="005A64B4" w:rsidRPr="009C77D6" w:rsidRDefault="005A64B4" w:rsidP="005A64B4">
      <w:pPr>
        <w:jc w:val="center"/>
      </w:pPr>
      <w:r w:rsidRPr="009C77D6">
        <w:rPr>
          <w:sz w:val="26"/>
          <w:szCs w:val="26"/>
        </w:rPr>
        <w:t>ПЕРЕЧЕНЬ МЕРОПРИЯТИЙ</w:t>
      </w:r>
    </w:p>
    <w:p w14:paraId="22E4BF60" w14:textId="77777777" w:rsidR="005A64B4" w:rsidRPr="009C77D6" w:rsidRDefault="005A64B4" w:rsidP="005A64B4">
      <w:pPr>
        <w:pStyle w:val="ConsPlusNonformat"/>
        <w:jc w:val="center"/>
      </w:pPr>
      <w:r w:rsidRPr="009C77D6">
        <w:rPr>
          <w:rFonts w:ascii="Times New Roman" w:hAnsi="Times New Roman" w:cs="Times New Roman"/>
          <w:sz w:val="26"/>
          <w:szCs w:val="26"/>
        </w:rPr>
        <w:t>муниципальной программы МО «Приморский муниципальный район</w:t>
      </w:r>
      <w:r w:rsidRPr="009C77D6">
        <w:rPr>
          <w:sz w:val="26"/>
          <w:szCs w:val="26"/>
        </w:rPr>
        <w:t>»</w:t>
      </w:r>
    </w:p>
    <w:p w14:paraId="3C8E95F0" w14:textId="77777777" w:rsidR="005A64B4" w:rsidRPr="009C77D6" w:rsidRDefault="005A64B4" w:rsidP="005A64B4">
      <w:pPr>
        <w:jc w:val="center"/>
        <w:rPr>
          <w:sz w:val="26"/>
          <w:szCs w:val="26"/>
        </w:rPr>
      </w:pPr>
      <w:r w:rsidRPr="009C77D6">
        <w:rPr>
          <w:sz w:val="26"/>
          <w:szCs w:val="26"/>
        </w:rPr>
        <w:t>«Развитие жилищно-коммунального хозяйства и охрана окружающей среды»</w:t>
      </w:r>
    </w:p>
    <w:p w14:paraId="451AE208" w14:textId="77777777" w:rsidR="005A64B4" w:rsidRPr="009C77D6" w:rsidRDefault="005A64B4" w:rsidP="005A64B4">
      <w:pPr>
        <w:jc w:val="center"/>
        <w:rPr>
          <w:sz w:val="26"/>
          <w:szCs w:val="26"/>
        </w:rPr>
      </w:pPr>
    </w:p>
    <w:tbl>
      <w:tblPr>
        <w:tblW w:w="15603" w:type="dxa"/>
        <w:tblInd w:w="98" w:type="dxa"/>
        <w:tblLayout w:type="fixed"/>
        <w:tblLook w:val="0000" w:firstRow="0" w:lastRow="0" w:firstColumn="0" w:lastColumn="0" w:noHBand="0" w:noVBand="0"/>
      </w:tblPr>
      <w:tblGrid>
        <w:gridCol w:w="1962"/>
        <w:gridCol w:w="1534"/>
        <w:gridCol w:w="1256"/>
        <w:gridCol w:w="1256"/>
        <w:gridCol w:w="977"/>
        <w:gridCol w:w="1261"/>
        <w:gridCol w:w="839"/>
        <w:gridCol w:w="977"/>
        <w:gridCol w:w="977"/>
        <w:gridCol w:w="851"/>
        <w:gridCol w:w="126"/>
        <w:gridCol w:w="839"/>
        <w:gridCol w:w="1533"/>
        <w:gridCol w:w="1215"/>
      </w:tblGrid>
      <w:tr w:rsidR="005A64B4" w:rsidRPr="009C77D6" w14:paraId="613919D2" w14:textId="77777777" w:rsidTr="005A64B4">
        <w:trPr>
          <w:trHeight w:val="1260"/>
        </w:trPr>
        <w:tc>
          <w:tcPr>
            <w:tcW w:w="1962" w:type="dxa"/>
            <w:vMerge w:val="restart"/>
            <w:tcBorders>
              <w:top w:val="single" w:sz="8" w:space="0" w:color="auto"/>
              <w:left w:val="single" w:sz="8" w:space="0" w:color="auto"/>
              <w:bottom w:val="single" w:sz="8" w:space="0" w:color="000000"/>
              <w:right w:val="single" w:sz="8" w:space="0" w:color="auto"/>
            </w:tcBorders>
          </w:tcPr>
          <w:p w14:paraId="335E13CA" w14:textId="77777777" w:rsidR="005A64B4" w:rsidRPr="009C77D6" w:rsidRDefault="005A64B4" w:rsidP="005A64B4">
            <w:pPr>
              <w:jc w:val="center"/>
              <w:rPr>
                <w:sz w:val="20"/>
                <w:szCs w:val="20"/>
              </w:rPr>
            </w:pPr>
            <w:r w:rsidRPr="009C77D6">
              <w:rPr>
                <w:sz w:val="20"/>
                <w:szCs w:val="20"/>
              </w:rPr>
              <w:t>Наименование мероприятия</w:t>
            </w:r>
          </w:p>
        </w:tc>
        <w:tc>
          <w:tcPr>
            <w:tcW w:w="1534" w:type="dxa"/>
            <w:vMerge w:val="restart"/>
            <w:tcBorders>
              <w:top w:val="single" w:sz="8" w:space="0" w:color="auto"/>
              <w:left w:val="single" w:sz="8" w:space="0" w:color="auto"/>
              <w:bottom w:val="single" w:sz="8" w:space="0" w:color="000000"/>
              <w:right w:val="single" w:sz="8" w:space="0" w:color="auto"/>
            </w:tcBorders>
          </w:tcPr>
          <w:p w14:paraId="3B29FFC7" w14:textId="77777777" w:rsidR="005A64B4" w:rsidRPr="009C77D6" w:rsidRDefault="005A64B4" w:rsidP="005A64B4">
            <w:pPr>
              <w:jc w:val="center"/>
              <w:rPr>
                <w:sz w:val="20"/>
                <w:szCs w:val="20"/>
              </w:rPr>
            </w:pPr>
            <w:r w:rsidRPr="009C77D6">
              <w:rPr>
                <w:sz w:val="20"/>
                <w:szCs w:val="20"/>
              </w:rPr>
              <w:t>Ответственный исполнитель, соисполнители, участники</w:t>
            </w:r>
          </w:p>
        </w:tc>
        <w:tc>
          <w:tcPr>
            <w:tcW w:w="1256" w:type="dxa"/>
            <w:vMerge w:val="restart"/>
            <w:tcBorders>
              <w:top w:val="single" w:sz="8" w:space="0" w:color="auto"/>
              <w:left w:val="single" w:sz="8" w:space="0" w:color="auto"/>
              <w:bottom w:val="single" w:sz="8" w:space="0" w:color="000000"/>
              <w:right w:val="single" w:sz="8" w:space="0" w:color="auto"/>
            </w:tcBorders>
          </w:tcPr>
          <w:p w14:paraId="55465580" w14:textId="77777777" w:rsidR="005A64B4" w:rsidRPr="009C77D6" w:rsidRDefault="005A64B4" w:rsidP="005A64B4">
            <w:pPr>
              <w:jc w:val="center"/>
              <w:rPr>
                <w:sz w:val="20"/>
                <w:szCs w:val="20"/>
              </w:rPr>
            </w:pPr>
            <w:r w:rsidRPr="009C77D6">
              <w:rPr>
                <w:sz w:val="20"/>
                <w:szCs w:val="20"/>
              </w:rPr>
              <w:t>Источник финансирования</w:t>
            </w:r>
          </w:p>
        </w:tc>
        <w:tc>
          <w:tcPr>
            <w:tcW w:w="8103" w:type="dxa"/>
            <w:gridSpan w:val="9"/>
            <w:tcBorders>
              <w:top w:val="single" w:sz="8" w:space="0" w:color="auto"/>
              <w:left w:val="nil"/>
              <w:bottom w:val="single" w:sz="8" w:space="0" w:color="auto"/>
              <w:right w:val="single" w:sz="8" w:space="0" w:color="000000"/>
            </w:tcBorders>
          </w:tcPr>
          <w:p w14:paraId="064AF209" w14:textId="77777777" w:rsidR="005A64B4" w:rsidRPr="009C77D6" w:rsidRDefault="005A64B4" w:rsidP="005A64B4">
            <w:pPr>
              <w:jc w:val="center"/>
              <w:rPr>
                <w:sz w:val="20"/>
                <w:szCs w:val="20"/>
              </w:rPr>
            </w:pPr>
            <w:r w:rsidRPr="009C77D6">
              <w:rPr>
                <w:sz w:val="20"/>
                <w:szCs w:val="20"/>
              </w:rPr>
              <w:t>Объем финансирования, тыс. рублей</w:t>
            </w:r>
          </w:p>
        </w:tc>
        <w:tc>
          <w:tcPr>
            <w:tcW w:w="1533" w:type="dxa"/>
            <w:vMerge w:val="restart"/>
            <w:tcBorders>
              <w:top w:val="single" w:sz="8" w:space="0" w:color="auto"/>
              <w:left w:val="single" w:sz="8" w:space="0" w:color="auto"/>
              <w:bottom w:val="single" w:sz="8" w:space="0" w:color="000000"/>
              <w:right w:val="single" w:sz="8" w:space="0" w:color="auto"/>
            </w:tcBorders>
          </w:tcPr>
          <w:p w14:paraId="0433F148" w14:textId="77777777" w:rsidR="005A64B4" w:rsidRPr="009C77D6" w:rsidRDefault="005A64B4" w:rsidP="005A64B4">
            <w:pPr>
              <w:jc w:val="center"/>
              <w:rPr>
                <w:sz w:val="20"/>
                <w:szCs w:val="20"/>
              </w:rPr>
            </w:pPr>
            <w:r w:rsidRPr="009C77D6">
              <w:rPr>
                <w:sz w:val="20"/>
                <w:szCs w:val="20"/>
              </w:rPr>
              <w:t>Показатели результата реализации мероприятия по годам</w:t>
            </w:r>
          </w:p>
        </w:tc>
        <w:tc>
          <w:tcPr>
            <w:tcW w:w="1215" w:type="dxa"/>
            <w:vMerge w:val="restart"/>
            <w:tcBorders>
              <w:top w:val="single" w:sz="8" w:space="0" w:color="auto"/>
              <w:left w:val="single" w:sz="8" w:space="0" w:color="auto"/>
              <w:bottom w:val="single" w:sz="8" w:space="0" w:color="000000"/>
              <w:right w:val="single" w:sz="8" w:space="0" w:color="auto"/>
            </w:tcBorders>
          </w:tcPr>
          <w:p w14:paraId="57BBF880" w14:textId="77777777" w:rsidR="005A64B4" w:rsidRPr="009C77D6" w:rsidRDefault="005A64B4" w:rsidP="005A64B4">
            <w:pPr>
              <w:jc w:val="center"/>
              <w:rPr>
                <w:sz w:val="20"/>
                <w:szCs w:val="20"/>
              </w:rPr>
            </w:pPr>
            <w:r w:rsidRPr="009C77D6">
              <w:rPr>
                <w:sz w:val="20"/>
                <w:szCs w:val="20"/>
              </w:rPr>
              <w:t xml:space="preserve">Связь с целевыми показателями программы </w:t>
            </w:r>
          </w:p>
        </w:tc>
      </w:tr>
      <w:tr w:rsidR="005A64B4" w:rsidRPr="009C77D6" w14:paraId="01B13F41" w14:textId="77777777" w:rsidTr="005A64B4">
        <w:trPr>
          <w:trHeight w:val="270"/>
        </w:trPr>
        <w:tc>
          <w:tcPr>
            <w:tcW w:w="1962" w:type="dxa"/>
            <w:vMerge/>
            <w:tcBorders>
              <w:top w:val="single" w:sz="8" w:space="0" w:color="auto"/>
              <w:left w:val="single" w:sz="8" w:space="0" w:color="auto"/>
              <w:bottom w:val="single" w:sz="8" w:space="0" w:color="000000"/>
              <w:right w:val="single" w:sz="8" w:space="0" w:color="auto"/>
            </w:tcBorders>
            <w:vAlign w:val="center"/>
          </w:tcPr>
          <w:p w14:paraId="66A06687" w14:textId="77777777" w:rsidR="005A64B4" w:rsidRPr="009C77D6" w:rsidRDefault="005A64B4" w:rsidP="005A64B4">
            <w:pPr>
              <w:rPr>
                <w:sz w:val="20"/>
                <w:szCs w:val="20"/>
              </w:rPr>
            </w:pPr>
          </w:p>
        </w:tc>
        <w:tc>
          <w:tcPr>
            <w:tcW w:w="1534" w:type="dxa"/>
            <w:vMerge/>
            <w:tcBorders>
              <w:top w:val="single" w:sz="8" w:space="0" w:color="auto"/>
              <w:left w:val="single" w:sz="8" w:space="0" w:color="auto"/>
              <w:bottom w:val="single" w:sz="8" w:space="0" w:color="000000"/>
              <w:right w:val="single" w:sz="8" w:space="0" w:color="auto"/>
            </w:tcBorders>
            <w:vAlign w:val="center"/>
          </w:tcPr>
          <w:p w14:paraId="328A2FB2" w14:textId="77777777" w:rsidR="005A64B4" w:rsidRPr="009C77D6" w:rsidRDefault="005A64B4" w:rsidP="005A64B4">
            <w:pPr>
              <w:rPr>
                <w:sz w:val="20"/>
                <w:szCs w:val="20"/>
              </w:rPr>
            </w:pPr>
          </w:p>
        </w:tc>
        <w:tc>
          <w:tcPr>
            <w:tcW w:w="1256" w:type="dxa"/>
            <w:vMerge/>
            <w:tcBorders>
              <w:top w:val="single" w:sz="8" w:space="0" w:color="auto"/>
              <w:left w:val="single" w:sz="8" w:space="0" w:color="auto"/>
              <w:bottom w:val="single" w:sz="8" w:space="0" w:color="000000"/>
              <w:right w:val="single" w:sz="8" w:space="0" w:color="auto"/>
            </w:tcBorders>
            <w:vAlign w:val="center"/>
          </w:tcPr>
          <w:p w14:paraId="7A5493A8" w14:textId="77777777" w:rsidR="005A64B4" w:rsidRPr="009C77D6" w:rsidRDefault="005A64B4" w:rsidP="005A64B4">
            <w:pPr>
              <w:rPr>
                <w:sz w:val="20"/>
                <w:szCs w:val="20"/>
              </w:rPr>
            </w:pPr>
          </w:p>
        </w:tc>
        <w:tc>
          <w:tcPr>
            <w:tcW w:w="1256" w:type="dxa"/>
            <w:tcBorders>
              <w:top w:val="nil"/>
              <w:left w:val="nil"/>
              <w:bottom w:val="single" w:sz="8" w:space="0" w:color="auto"/>
              <w:right w:val="single" w:sz="8" w:space="0" w:color="auto"/>
            </w:tcBorders>
          </w:tcPr>
          <w:p w14:paraId="19B185A0" w14:textId="77777777" w:rsidR="005A64B4" w:rsidRPr="009C77D6" w:rsidRDefault="005A64B4" w:rsidP="005A64B4">
            <w:pPr>
              <w:jc w:val="center"/>
              <w:rPr>
                <w:sz w:val="20"/>
                <w:szCs w:val="20"/>
              </w:rPr>
            </w:pPr>
            <w:r w:rsidRPr="009C77D6">
              <w:rPr>
                <w:sz w:val="20"/>
                <w:szCs w:val="20"/>
              </w:rPr>
              <w:t>всего</w:t>
            </w:r>
          </w:p>
        </w:tc>
        <w:tc>
          <w:tcPr>
            <w:tcW w:w="977" w:type="dxa"/>
            <w:tcBorders>
              <w:top w:val="nil"/>
              <w:left w:val="nil"/>
              <w:bottom w:val="single" w:sz="8" w:space="0" w:color="auto"/>
              <w:right w:val="single" w:sz="8" w:space="0" w:color="auto"/>
            </w:tcBorders>
          </w:tcPr>
          <w:p w14:paraId="4A600CB0" w14:textId="77777777" w:rsidR="005A64B4" w:rsidRPr="009C77D6" w:rsidRDefault="005A64B4" w:rsidP="005A64B4">
            <w:pPr>
              <w:jc w:val="center"/>
              <w:rPr>
                <w:sz w:val="20"/>
                <w:szCs w:val="20"/>
              </w:rPr>
            </w:pPr>
            <w:r w:rsidRPr="009C77D6">
              <w:rPr>
                <w:sz w:val="20"/>
                <w:szCs w:val="20"/>
              </w:rPr>
              <w:t>2020 г.</w:t>
            </w:r>
          </w:p>
        </w:tc>
        <w:tc>
          <w:tcPr>
            <w:tcW w:w="1261" w:type="dxa"/>
            <w:tcBorders>
              <w:top w:val="nil"/>
              <w:left w:val="nil"/>
              <w:bottom w:val="single" w:sz="8" w:space="0" w:color="auto"/>
              <w:right w:val="single" w:sz="8" w:space="0" w:color="auto"/>
            </w:tcBorders>
          </w:tcPr>
          <w:p w14:paraId="61D3934D" w14:textId="77777777" w:rsidR="005A64B4" w:rsidRPr="009C77D6" w:rsidRDefault="005A64B4" w:rsidP="005A64B4">
            <w:pPr>
              <w:jc w:val="center"/>
              <w:rPr>
                <w:sz w:val="20"/>
                <w:szCs w:val="20"/>
              </w:rPr>
            </w:pPr>
            <w:r w:rsidRPr="009C77D6">
              <w:rPr>
                <w:sz w:val="20"/>
                <w:szCs w:val="20"/>
              </w:rPr>
              <w:t>2021 г.</w:t>
            </w:r>
          </w:p>
        </w:tc>
        <w:tc>
          <w:tcPr>
            <w:tcW w:w="839" w:type="dxa"/>
            <w:tcBorders>
              <w:top w:val="nil"/>
              <w:left w:val="nil"/>
              <w:bottom w:val="single" w:sz="8" w:space="0" w:color="auto"/>
              <w:right w:val="single" w:sz="8" w:space="0" w:color="auto"/>
            </w:tcBorders>
          </w:tcPr>
          <w:p w14:paraId="0CC6E93C" w14:textId="77777777" w:rsidR="005A64B4" w:rsidRPr="009C77D6" w:rsidRDefault="005A64B4" w:rsidP="005A64B4">
            <w:pPr>
              <w:jc w:val="center"/>
              <w:rPr>
                <w:sz w:val="20"/>
                <w:szCs w:val="20"/>
              </w:rPr>
            </w:pPr>
            <w:r w:rsidRPr="009C77D6">
              <w:rPr>
                <w:sz w:val="20"/>
                <w:szCs w:val="20"/>
              </w:rPr>
              <w:t>2022 г.</w:t>
            </w:r>
          </w:p>
        </w:tc>
        <w:tc>
          <w:tcPr>
            <w:tcW w:w="977" w:type="dxa"/>
            <w:tcBorders>
              <w:top w:val="nil"/>
              <w:left w:val="nil"/>
              <w:bottom w:val="single" w:sz="8" w:space="0" w:color="auto"/>
              <w:right w:val="single" w:sz="8" w:space="0" w:color="auto"/>
            </w:tcBorders>
          </w:tcPr>
          <w:p w14:paraId="45EE6ABA" w14:textId="77777777" w:rsidR="005A64B4" w:rsidRPr="009C77D6" w:rsidRDefault="005A64B4" w:rsidP="005A64B4">
            <w:pPr>
              <w:jc w:val="center"/>
              <w:rPr>
                <w:sz w:val="20"/>
                <w:szCs w:val="20"/>
              </w:rPr>
            </w:pPr>
            <w:r w:rsidRPr="009C77D6">
              <w:rPr>
                <w:sz w:val="20"/>
                <w:szCs w:val="20"/>
              </w:rPr>
              <w:t>2023 г.</w:t>
            </w:r>
          </w:p>
        </w:tc>
        <w:tc>
          <w:tcPr>
            <w:tcW w:w="977" w:type="dxa"/>
            <w:tcBorders>
              <w:top w:val="nil"/>
              <w:left w:val="nil"/>
              <w:bottom w:val="single" w:sz="8" w:space="0" w:color="auto"/>
              <w:right w:val="single" w:sz="8" w:space="0" w:color="auto"/>
            </w:tcBorders>
          </w:tcPr>
          <w:p w14:paraId="668149CB" w14:textId="77777777" w:rsidR="005A64B4" w:rsidRPr="009C77D6" w:rsidRDefault="005A64B4" w:rsidP="005A64B4">
            <w:pPr>
              <w:jc w:val="center"/>
              <w:rPr>
                <w:sz w:val="20"/>
                <w:szCs w:val="20"/>
              </w:rPr>
            </w:pPr>
            <w:r w:rsidRPr="009C77D6">
              <w:rPr>
                <w:sz w:val="20"/>
                <w:szCs w:val="20"/>
              </w:rPr>
              <w:t>2024 г.</w:t>
            </w:r>
          </w:p>
        </w:tc>
        <w:tc>
          <w:tcPr>
            <w:tcW w:w="977" w:type="dxa"/>
            <w:gridSpan w:val="2"/>
            <w:tcBorders>
              <w:top w:val="nil"/>
              <w:left w:val="nil"/>
              <w:bottom w:val="single" w:sz="8" w:space="0" w:color="auto"/>
              <w:right w:val="single" w:sz="8" w:space="0" w:color="auto"/>
            </w:tcBorders>
          </w:tcPr>
          <w:p w14:paraId="08F8E3FD" w14:textId="77777777" w:rsidR="005A64B4" w:rsidRPr="009C77D6" w:rsidRDefault="005A64B4" w:rsidP="005A64B4">
            <w:pPr>
              <w:jc w:val="center"/>
              <w:rPr>
                <w:sz w:val="20"/>
                <w:szCs w:val="20"/>
              </w:rPr>
            </w:pPr>
            <w:r w:rsidRPr="009C77D6">
              <w:rPr>
                <w:sz w:val="20"/>
                <w:szCs w:val="20"/>
              </w:rPr>
              <w:t>2025 г.</w:t>
            </w:r>
          </w:p>
        </w:tc>
        <w:tc>
          <w:tcPr>
            <w:tcW w:w="839" w:type="dxa"/>
            <w:tcBorders>
              <w:top w:val="nil"/>
              <w:left w:val="nil"/>
              <w:bottom w:val="single" w:sz="8" w:space="0" w:color="auto"/>
              <w:right w:val="single" w:sz="8" w:space="0" w:color="auto"/>
            </w:tcBorders>
          </w:tcPr>
          <w:p w14:paraId="4F4F2252" w14:textId="77777777" w:rsidR="005A64B4" w:rsidRPr="009C77D6" w:rsidRDefault="005A64B4" w:rsidP="005A64B4">
            <w:pPr>
              <w:jc w:val="center"/>
              <w:rPr>
                <w:sz w:val="20"/>
                <w:szCs w:val="20"/>
              </w:rPr>
            </w:pPr>
            <w:r w:rsidRPr="009C77D6">
              <w:rPr>
                <w:sz w:val="20"/>
                <w:szCs w:val="20"/>
              </w:rPr>
              <w:t>2026 г.</w:t>
            </w:r>
          </w:p>
        </w:tc>
        <w:tc>
          <w:tcPr>
            <w:tcW w:w="1533" w:type="dxa"/>
            <w:vMerge/>
            <w:tcBorders>
              <w:top w:val="single" w:sz="8" w:space="0" w:color="auto"/>
              <w:left w:val="single" w:sz="8" w:space="0" w:color="auto"/>
              <w:bottom w:val="single" w:sz="8" w:space="0" w:color="000000"/>
              <w:right w:val="single" w:sz="8" w:space="0" w:color="auto"/>
            </w:tcBorders>
            <w:vAlign w:val="center"/>
          </w:tcPr>
          <w:p w14:paraId="29E49395" w14:textId="77777777" w:rsidR="005A64B4" w:rsidRPr="009C77D6" w:rsidRDefault="005A64B4" w:rsidP="005A64B4">
            <w:pPr>
              <w:rPr>
                <w:sz w:val="20"/>
                <w:szCs w:val="20"/>
              </w:rPr>
            </w:pPr>
          </w:p>
        </w:tc>
        <w:tc>
          <w:tcPr>
            <w:tcW w:w="1215" w:type="dxa"/>
            <w:vMerge/>
            <w:tcBorders>
              <w:top w:val="single" w:sz="8" w:space="0" w:color="auto"/>
              <w:left w:val="single" w:sz="8" w:space="0" w:color="auto"/>
              <w:bottom w:val="single" w:sz="8" w:space="0" w:color="000000"/>
              <w:right w:val="single" w:sz="8" w:space="0" w:color="auto"/>
            </w:tcBorders>
            <w:vAlign w:val="center"/>
          </w:tcPr>
          <w:p w14:paraId="40FE9545" w14:textId="77777777" w:rsidR="005A64B4" w:rsidRPr="009C77D6" w:rsidRDefault="005A64B4" w:rsidP="005A64B4">
            <w:pPr>
              <w:rPr>
                <w:sz w:val="20"/>
                <w:szCs w:val="20"/>
              </w:rPr>
            </w:pPr>
          </w:p>
        </w:tc>
      </w:tr>
      <w:tr w:rsidR="005A64B4" w:rsidRPr="009C77D6" w14:paraId="51454E1F" w14:textId="77777777" w:rsidTr="005A64B4">
        <w:trPr>
          <w:trHeight w:val="255"/>
        </w:trPr>
        <w:tc>
          <w:tcPr>
            <w:tcW w:w="1962" w:type="dxa"/>
            <w:tcBorders>
              <w:top w:val="nil"/>
              <w:left w:val="single" w:sz="8" w:space="0" w:color="auto"/>
              <w:bottom w:val="nil"/>
              <w:right w:val="single" w:sz="8" w:space="0" w:color="auto"/>
            </w:tcBorders>
          </w:tcPr>
          <w:p w14:paraId="07D44329" w14:textId="77777777" w:rsidR="005A64B4" w:rsidRPr="009C77D6" w:rsidRDefault="005A64B4" w:rsidP="005A64B4">
            <w:pPr>
              <w:jc w:val="center"/>
              <w:rPr>
                <w:sz w:val="20"/>
                <w:szCs w:val="20"/>
              </w:rPr>
            </w:pPr>
            <w:r w:rsidRPr="009C77D6">
              <w:rPr>
                <w:sz w:val="20"/>
                <w:szCs w:val="20"/>
              </w:rPr>
              <w:t>1</w:t>
            </w:r>
          </w:p>
        </w:tc>
        <w:tc>
          <w:tcPr>
            <w:tcW w:w="1534" w:type="dxa"/>
            <w:tcBorders>
              <w:top w:val="nil"/>
              <w:left w:val="nil"/>
              <w:bottom w:val="nil"/>
              <w:right w:val="single" w:sz="8" w:space="0" w:color="auto"/>
            </w:tcBorders>
          </w:tcPr>
          <w:p w14:paraId="75212541" w14:textId="77777777" w:rsidR="005A64B4" w:rsidRPr="009C77D6" w:rsidRDefault="005A64B4" w:rsidP="005A64B4">
            <w:pPr>
              <w:jc w:val="center"/>
              <w:rPr>
                <w:sz w:val="20"/>
                <w:szCs w:val="20"/>
              </w:rPr>
            </w:pPr>
            <w:r w:rsidRPr="009C77D6">
              <w:rPr>
                <w:sz w:val="20"/>
                <w:szCs w:val="20"/>
              </w:rPr>
              <w:t>2</w:t>
            </w:r>
          </w:p>
        </w:tc>
        <w:tc>
          <w:tcPr>
            <w:tcW w:w="1256" w:type="dxa"/>
            <w:tcBorders>
              <w:top w:val="nil"/>
              <w:left w:val="nil"/>
              <w:bottom w:val="nil"/>
              <w:right w:val="single" w:sz="8" w:space="0" w:color="auto"/>
            </w:tcBorders>
          </w:tcPr>
          <w:p w14:paraId="139F29A4" w14:textId="77777777" w:rsidR="005A64B4" w:rsidRPr="009C77D6" w:rsidRDefault="005A64B4" w:rsidP="005A64B4">
            <w:pPr>
              <w:jc w:val="center"/>
              <w:rPr>
                <w:sz w:val="20"/>
                <w:szCs w:val="20"/>
              </w:rPr>
            </w:pPr>
            <w:r w:rsidRPr="009C77D6">
              <w:rPr>
                <w:sz w:val="20"/>
                <w:szCs w:val="20"/>
              </w:rPr>
              <w:t>3</w:t>
            </w:r>
          </w:p>
        </w:tc>
        <w:tc>
          <w:tcPr>
            <w:tcW w:w="1256" w:type="dxa"/>
            <w:tcBorders>
              <w:top w:val="nil"/>
              <w:left w:val="nil"/>
              <w:bottom w:val="nil"/>
              <w:right w:val="single" w:sz="8" w:space="0" w:color="auto"/>
            </w:tcBorders>
          </w:tcPr>
          <w:p w14:paraId="5C0D26A8" w14:textId="77777777" w:rsidR="005A64B4" w:rsidRPr="009C77D6" w:rsidRDefault="005A64B4" w:rsidP="005A64B4">
            <w:pPr>
              <w:jc w:val="center"/>
              <w:rPr>
                <w:sz w:val="20"/>
                <w:szCs w:val="20"/>
              </w:rPr>
            </w:pPr>
            <w:r w:rsidRPr="009C77D6">
              <w:rPr>
                <w:sz w:val="20"/>
                <w:szCs w:val="20"/>
              </w:rPr>
              <w:t>4</w:t>
            </w:r>
          </w:p>
        </w:tc>
        <w:tc>
          <w:tcPr>
            <w:tcW w:w="977" w:type="dxa"/>
            <w:tcBorders>
              <w:top w:val="nil"/>
              <w:left w:val="nil"/>
              <w:bottom w:val="nil"/>
              <w:right w:val="single" w:sz="8" w:space="0" w:color="auto"/>
            </w:tcBorders>
          </w:tcPr>
          <w:p w14:paraId="7F90F011" w14:textId="77777777" w:rsidR="005A64B4" w:rsidRPr="009C77D6" w:rsidRDefault="005A64B4" w:rsidP="005A64B4">
            <w:pPr>
              <w:jc w:val="center"/>
              <w:rPr>
                <w:sz w:val="20"/>
                <w:szCs w:val="20"/>
              </w:rPr>
            </w:pPr>
            <w:r w:rsidRPr="009C77D6">
              <w:rPr>
                <w:sz w:val="20"/>
                <w:szCs w:val="20"/>
              </w:rPr>
              <w:t>5</w:t>
            </w:r>
          </w:p>
        </w:tc>
        <w:tc>
          <w:tcPr>
            <w:tcW w:w="1261" w:type="dxa"/>
            <w:tcBorders>
              <w:top w:val="nil"/>
              <w:left w:val="nil"/>
              <w:bottom w:val="nil"/>
              <w:right w:val="single" w:sz="8" w:space="0" w:color="auto"/>
            </w:tcBorders>
          </w:tcPr>
          <w:p w14:paraId="7656B1BC" w14:textId="77777777" w:rsidR="005A64B4" w:rsidRPr="009C77D6" w:rsidRDefault="005A64B4" w:rsidP="005A64B4">
            <w:pPr>
              <w:jc w:val="center"/>
              <w:rPr>
                <w:sz w:val="20"/>
                <w:szCs w:val="20"/>
              </w:rPr>
            </w:pPr>
            <w:r w:rsidRPr="009C77D6">
              <w:rPr>
                <w:sz w:val="20"/>
                <w:szCs w:val="20"/>
              </w:rPr>
              <w:t>6</w:t>
            </w:r>
          </w:p>
        </w:tc>
        <w:tc>
          <w:tcPr>
            <w:tcW w:w="839" w:type="dxa"/>
            <w:tcBorders>
              <w:top w:val="nil"/>
              <w:left w:val="nil"/>
              <w:bottom w:val="nil"/>
              <w:right w:val="single" w:sz="8" w:space="0" w:color="auto"/>
            </w:tcBorders>
          </w:tcPr>
          <w:p w14:paraId="76ED7959" w14:textId="77777777" w:rsidR="005A64B4" w:rsidRPr="009C77D6" w:rsidRDefault="005A64B4" w:rsidP="005A64B4">
            <w:pPr>
              <w:jc w:val="center"/>
              <w:rPr>
                <w:sz w:val="20"/>
                <w:szCs w:val="20"/>
              </w:rPr>
            </w:pPr>
            <w:r w:rsidRPr="009C77D6">
              <w:rPr>
                <w:sz w:val="20"/>
                <w:szCs w:val="20"/>
              </w:rPr>
              <w:t>7</w:t>
            </w:r>
          </w:p>
        </w:tc>
        <w:tc>
          <w:tcPr>
            <w:tcW w:w="977" w:type="dxa"/>
            <w:tcBorders>
              <w:top w:val="nil"/>
              <w:left w:val="nil"/>
              <w:bottom w:val="nil"/>
              <w:right w:val="single" w:sz="8" w:space="0" w:color="auto"/>
            </w:tcBorders>
          </w:tcPr>
          <w:p w14:paraId="0F553582" w14:textId="77777777" w:rsidR="005A64B4" w:rsidRPr="009C77D6" w:rsidRDefault="005A64B4" w:rsidP="005A64B4">
            <w:pPr>
              <w:jc w:val="center"/>
              <w:rPr>
                <w:sz w:val="20"/>
                <w:szCs w:val="20"/>
              </w:rPr>
            </w:pPr>
            <w:r w:rsidRPr="009C77D6">
              <w:rPr>
                <w:sz w:val="20"/>
                <w:szCs w:val="20"/>
              </w:rPr>
              <w:t>8</w:t>
            </w:r>
          </w:p>
        </w:tc>
        <w:tc>
          <w:tcPr>
            <w:tcW w:w="977" w:type="dxa"/>
            <w:tcBorders>
              <w:top w:val="nil"/>
              <w:left w:val="nil"/>
              <w:bottom w:val="nil"/>
              <w:right w:val="single" w:sz="8" w:space="0" w:color="auto"/>
            </w:tcBorders>
          </w:tcPr>
          <w:p w14:paraId="52F27E8A" w14:textId="77777777" w:rsidR="005A64B4" w:rsidRPr="009C77D6" w:rsidRDefault="005A64B4" w:rsidP="005A64B4">
            <w:pPr>
              <w:jc w:val="center"/>
              <w:rPr>
                <w:sz w:val="20"/>
                <w:szCs w:val="20"/>
              </w:rPr>
            </w:pPr>
            <w:r w:rsidRPr="009C77D6">
              <w:rPr>
                <w:sz w:val="20"/>
                <w:szCs w:val="20"/>
              </w:rPr>
              <w:t>9</w:t>
            </w:r>
          </w:p>
        </w:tc>
        <w:tc>
          <w:tcPr>
            <w:tcW w:w="977" w:type="dxa"/>
            <w:gridSpan w:val="2"/>
            <w:tcBorders>
              <w:top w:val="nil"/>
              <w:left w:val="nil"/>
              <w:bottom w:val="nil"/>
              <w:right w:val="single" w:sz="8" w:space="0" w:color="auto"/>
            </w:tcBorders>
          </w:tcPr>
          <w:p w14:paraId="3BED4475" w14:textId="77777777" w:rsidR="005A64B4" w:rsidRPr="009C77D6" w:rsidRDefault="005A64B4" w:rsidP="005A64B4">
            <w:pPr>
              <w:jc w:val="center"/>
              <w:rPr>
                <w:sz w:val="20"/>
                <w:szCs w:val="20"/>
              </w:rPr>
            </w:pPr>
            <w:r w:rsidRPr="009C77D6">
              <w:rPr>
                <w:sz w:val="20"/>
                <w:szCs w:val="20"/>
              </w:rPr>
              <w:t>10</w:t>
            </w:r>
          </w:p>
        </w:tc>
        <w:tc>
          <w:tcPr>
            <w:tcW w:w="839" w:type="dxa"/>
            <w:tcBorders>
              <w:top w:val="nil"/>
              <w:left w:val="nil"/>
              <w:bottom w:val="nil"/>
              <w:right w:val="single" w:sz="8" w:space="0" w:color="auto"/>
            </w:tcBorders>
          </w:tcPr>
          <w:p w14:paraId="18680B8E" w14:textId="77777777" w:rsidR="005A64B4" w:rsidRPr="009C77D6" w:rsidRDefault="005A64B4" w:rsidP="005A64B4">
            <w:pPr>
              <w:jc w:val="center"/>
              <w:rPr>
                <w:sz w:val="20"/>
                <w:szCs w:val="20"/>
              </w:rPr>
            </w:pPr>
            <w:r w:rsidRPr="009C77D6">
              <w:rPr>
                <w:sz w:val="20"/>
                <w:szCs w:val="20"/>
              </w:rPr>
              <w:t>11</w:t>
            </w:r>
          </w:p>
        </w:tc>
        <w:tc>
          <w:tcPr>
            <w:tcW w:w="1533" w:type="dxa"/>
            <w:tcBorders>
              <w:top w:val="nil"/>
              <w:left w:val="nil"/>
              <w:bottom w:val="nil"/>
              <w:right w:val="single" w:sz="8" w:space="0" w:color="auto"/>
            </w:tcBorders>
          </w:tcPr>
          <w:p w14:paraId="6A901243" w14:textId="77777777" w:rsidR="005A64B4" w:rsidRPr="009C77D6" w:rsidRDefault="005A64B4" w:rsidP="005A64B4">
            <w:pPr>
              <w:jc w:val="center"/>
              <w:rPr>
                <w:sz w:val="20"/>
                <w:szCs w:val="20"/>
              </w:rPr>
            </w:pPr>
            <w:r w:rsidRPr="009C77D6">
              <w:rPr>
                <w:sz w:val="20"/>
                <w:szCs w:val="20"/>
              </w:rPr>
              <w:t>12</w:t>
            </w:r>
          </w:p>
        </w:tc>
        <w:tc>
          <w:tcPr>
            <w:tcW w:w="1215" w:type="dxa"/>
            <w:tcBorders>
              <w:top w:val="nil"/>
              <w:left w:val="nil"/>
              <w:bottom w:val="nil"/>
              <w:right w:val="single" w:sz="8" w:space="0" w:color="auto"/>
            </w:tcBorders>
          </w:tcPr>
          <w:p w14:paraId="34197FB7" w14:textId="77777777" w:rsidR="005A64B4" w:rsidRPr="009C77D6" w:rsidRDefault="005A64B4" w:rsidP="005A64B4">
            <w:pPr>
              <w:jc w:val="center"/>
              <w:rPr>
                <w:sz w:val="20"/>
                <w:szCs w:val="20"/>
              </w:rPr>
            </w:pPr>
            <w:r w:rsidRPr="009C77D6">
              <w:rPr>
                <w:sz w:val="20"/>
                <w:szCs w:val="20"/>
              </w:rPr>
              <w:t>13</w:t>
            </w:r>
          </w:p>
        </w:tc>
      </w:tr>
      <w:tr w:rsidR="005A64B4" w:rsidRPr="009C77D6" w14:paraId="346BA1F2" w14:textId="77777777" w:rsidTr="005A64B4">
        <w:trPr>
          <w:trHeight w:val="255"/>
        </w:trPr>
        <w:tc>
          <w:tcPr>
            <w:tcW w:w="15603" w:type="dxa"/>
            <w:gridSpan w:val="14"/>
            <w:tcBorders>
              <w:top w:val="single" w:sz="4" w:space="0" w:color="auto"/>
              <w:left w:val="single" w:sz="4" w:space="0" w:color="auto"/>
              <w:bottom w:val="single" w:sz="4" w:space="0" w:color="auto"/>
              <w:right w:val="single" w:sz="4" w:space="0" w:color="000000"/>
            </w:tcBorders>
            <w:vAlign w:val="bottom"/>
          </w:tcPr>
          <w:p w14:paraId="6AD2CF67" w14:textId="77777777" w:rsidR="005A64B4" w:rsidRPr="009C77D6" w:rsidRDefault="005A64B4" w:rsidP="005A64B4">
            <w:pPr>
              <w:rPr>
                <w:sz w:val="20"/>
                <w:szCs w:val="20"/>
              </w:rPr>
            </w:pPr>
            <w:r w:rsidRPr="009C77D6">
              <w:rPr>
                <w:sz w:val="20"/>
                <w:szCs w:val="20"/>
              </w:rPr>
              <w:t> </w:t>
            </w:r>
          </w:p>
        </w:tc>
      </w:tr>
      <w:tr w:rsidR="005A64B4" w:rsidRPr="009C77D6" w14:paraId="0493A571" w14:textId="77777777" w:rsidTr="005A64B4">
        <w:trPr>
          <w:trHeight w:val="255"/>
        </w:trPr>
        <w:tc>
          <w:tcPr>
            <w:tcW w:w="15603" w:type="dxa"/>
            <w:gridSpan w:val="14"/>
            <w:tcBorders>
              <w:top w:val="single" w:sz="4" w:space="0" w:color="auto"/>
              <w:left w:val="single" w:sz="4" w:space="0" w:color="auto"/>
              <w:bottom w:val="single" w:sz="4" w:space="0" w:color="auto"/>
              <w:right w:val="single" w:sz="4" w:space="0" w:color="000000"/>
            </w:tcBorders>
            <w:vAlign w:val="bottom"/>
          </w:tcPr>
          <w:p w14:paraId="2030A0C0" w14:textId="77777777" w:rsidR="005A64B4" w:rsidRPr="009C77D6" w:rsidRDefault="005A64B4" w:rsidP="005A64B4">
            <w:pPr>
              <w:rPr>
                <w:sz w:val="20"/>
                <w:szCs w:val="20"/>
              </w:rPr>
            </w:pPr>
            <w:r w:rsidRPr="009C77D6">
              <w:rPr>
                <w:sz w:val="20"/>
                <w:szCs w:val="20"/>
              </w:rPr>
              <w:t>Цели муниципальной программы: создание комфортной среды для проживания населения на территории муниципального образования «Приморский муниципальный район»; создание условий для перевода экономики и бюджетной сферы МО «Приморский муниципальный район» на энергосберегающий путь развития</w:t>
            </w:r>
          </w:p>
        </w:tc>
      </w:tr>
      <w:tr w:rsidR="005A64B4" w:rsidRPr="009C77D6" w14:paraId="10F31998" w14:textId="77777777" w:rsidTr="005A64B4">
        <w:trPr>
          <w:trHeight w:val="255"/>
        </w:trPr>
        <w:tc>
          <w:tcPr>
            <w:tcW w:w="15603" w:type="dxa"/>
            <w:gridSpan w:val="14"/>
            <w:tcBorders>
              <w:top w:val="single" w:sz="4" w:space="0" w:color="auto"/>
              <w:left w:val="single" w:sz="4" w:space="0" w:color="auto"/>
              <w:bottom w:val="single" w:sz="4" w:space="0" w:color="auto"/>
              <w:right w:val="single" w:sz="4" w:space="0" w:color="000000"/>
            </w:tcBorders>
            <w:vAlign w:val="bottom"/>
          </w:tcPr>
          <w:p w14:paraId="2F3EA2AA" w14:textId="77777777" w:rsidR="005A64B4" w:rsidRPr="009C77D6" w:rsidRDefault="005A64B4" w:rsidP="005A64B4">
            <w:pPr>
              <w:jc w:val="center"/>
              <w:rPr>
                <w:sz w:val="20"/>
                <w:szCs w:val="20"/>
              </w:rPr>
            </w:pPr>
            <w:r w:rsidRPr="009C77D6">
              <w:rPr>
                <w:sz w:val="20"/>
                <w:szCs w:val="20"/>
              </w:rPr>
              <w:t>Подпрограмма 1. «Инфраструктура жизнеобеспечения населения»</w:t>
            </w:r>
          </w:p>
        </w:tc>
      </w:tr>
      <w:tr w:rsidR="005A64B4" w:rsidRPr="009C77D6" w14:paraId="2C23DE32" w14:textId="77777777" w:rsidTr="005A64B4">
        <w:trPr>
          <w:trHeight w:val="255"/>
        </w:trPr>
        <w:tc>
          <w:tcPr>
            <w:tcW w:w="15603" w:type="dxa"/>
            <w:gridSpan w:val="14"/>
            <w:tcBorders>
              <w:top w:val="single" w:sz="4" w:space="0" w:color="auto"/>
              <w:left w:val="single" w:sz="4" w:space="0" w:color="auto"/>
              <w:bottom w:val="single" w:sz="4" w:space="0" w:color="auto"/>
              <w:right w:val="single" w:sz="4" w:space="0" w:color="000000"/>
            </w:tcBorders>
            <w:vAlign w:val="bottom"/>
          </w:tcPr>
          <w:p w14:paraId="59299AC8" w14:textId="77777777" w:rsidR="005A64B4" w:rsidRPr="009C77D6" w:rsidRDefault="005A64B4" w:rsidP="005A64B4">
            <w:pPr>
              <w:rPr>
                <w:sz w:val="20"/>
                <w:szCs w:val="20"/>
              </w:rPr>
            </w:pPr>
            <w:r w:rsidRPr="009C77D6">
              <w:rPr>
                <w:sz w:val="20"/>
                <w:szCs w:val="20"/>
              </w:rPr>
              <w:t>Цели подпрограммы: повышение устойчивости и надежности функционирования инфраструктуры жизнеобеспечения населения</w:t>
            </w:r>
          </w:p>
        </w:tc>
      </w:tr>
      <w:tr w:rsidR="005A64B4" w:rsidRPr="009C77D6" w14:paraId="3C147816" w14:textId="77777777" w:rsidTr="00901524">
        <w:trPr>
          <w:trHeight w:val="255"/>
        </w:trPr>
        <w:tc>
          <w:tcPr>
            <w:tcW w:w="15603" w:type="dxa"/>
            <w:gridSpan w:val="14"/>
            <w:tcBorders>
              <w:top w:val="nil"/>
              <w:left w:val="single" w:sz="4" w:space="0" w:color="auto"/>
              <w:bottom w:val="single" w:sz="4" w:space="0" w:color="auto"/>
              <w:right w:val="single" w:sz="4" w:space="0" w:color="auto"/>
            </w:tcBorders>
            <w:noWrap/>
            <w:vAlign w:val="bottom"/>
          </w:tcPr>
          <w:p w14:paraId="77100172" w14:textId="77777777" w:rsidR="005A64B4" w:rsidRPr="009C77D6" w:rsidRDefault="005A64B4" w:rsidP="005A64B4">
            <w:pPr>
              <w:rPr>
                <w:sz w:val="20"/>
                <w:szCs w:val="20"/>
              </w:rPr>
            </w:pPr>
            <w:r w:rsidRPr="009C77D6">
              <w:rPr>
                <w:sz w:val="20"/>
                <w:szCs w:val="20"/>
              </w:rPr>
              <w:t>Задача 1 подпрограммы 1: повышение устойчивости работы жилищно-коммунального хозяйства</w:t>
            </w:r>
          </w:p>
        </w:tc>
      </w:tr>
      <w:tr w:rsidR="0016222C" w:rsidRPr="009C77D6" w14:paraId="0FF2D3E1" w14:textId="77777777" w:rsidTr="007B68B7">
        <w:trPr>
          <w:trHeight w:val="255"/>
        </w:trPr>
        <w:tc>
          <w:tcPr>
            <w:tcW w:w="1962" w:type="dxa"/>
            <w:vMerge w:val="restart"/>
            <w:tcBorders>
              <w:top w:val="single" w:sz="4" w:space="0" w:color="auto"/>
              <w:left w:val="single" w:sz="4" w:space="0" w:color="auto"/>
              <w:bottom w:val="single" w:sz="6" w:space="0" w:color="auto"/>
              <w:right w:val="single" w:sz="6" w:space="0" w:color="auto"/>
            </w:tcBorders>
          </w:tcPr>
          <w:p w14:paraId="784FBFA0" w14:textId="77777777" w:rsidR="0016222C" w:rsidRPr="009C77D6" w:rsidRDefault="0016222C" w:rsidP="005A64B4">
            <w:pPr>
              <w:rPr>
                <w:sz w:val="20"/>
                <w:szCs w:val="20"/>
              </w:rPr>
            </w:pPr>
            <w:r w:rsidRPr="009C77D6">
              <w:rPr>
                <w:sz w:val="20"/>
                <w:szCs w:val="20"/>
              </w:rPr>
              <w:t xml:space="preserve">1.1.1. Закупка и поставка каменного угля для котельных бюджетных учреждений муниципального образования «Приморский муниципальный район» расположенных на территориях с </w:t>
            </w:r>
            <w:r w:rsidRPr="009C77D6">
              <w:rPr>
                <w:sz w:val="20"/>
                <w:szCs w:val="20"/>
              </w:rPr>
              <w:lastRenderedPageBreak/>
              <w:t>ограниченными сроками завоза грузов</w:t>
            </w:r>
          </w:p>
        </w:tc>
        <w:tc>
          <w:tcPr>
            <w:tcW w:w="1534" w:type="dxa"/>
            <w:vMerge w:val="restart"/>
            <w:tcBorders>
              <w:top w:val="single" w:sz="4" w:space="0" w:color="auto"/>
              <w:left w:val="single" w:sz="6" w:space="0" w:color="auto"/>
              <w:bottom w:val="single" w:sz="6" w:space="0" w:color="auto"/>
              <w:right w:val="single" w:sz="6" w:space="0" w:color="auto"/>
            </w:tcBorders>
          </w:tcPr>
          <w:p w14:paraId="267762F3" w14:textId="77777777" w:rsidR="0016222C" w:rsidRPr="009C77D6" w:rsidRDefault="0016222C" w:rsidP="005A64B4">
            <w:pPr>
              <w:jc w:val="center"/>
              <w:rPr>
                <w:sz w:val="20"/>
                <w:szCs w:val="20"/>
              </w:rPr>
            </w:pPr>
            <w:r w:rsidRPr="009C77D6">
              <w:rPr>
                <w:sz w:val="20"/>
                <w:szCs w:val="20"/>
              </w:rPr>
              <w:lastRenderedPageBreak/>
              <w:t>Управление по ИР и МХ</w:t>
            </w:r>
          </w:p>
        </w:tc>
        <w:tc>
          <w:tcPr>
            <w:tcW w:w="1256" w:type="dxa"/>
            <w:tcBorders>
              <w:top w:val="single" w:sz="4" w:space="0" w:color="auto"/>
              <w:left w:val="single" w:sz="6" w:space="0" w:color="auto"/>
              <w:bottom w:val="single" w:sz="6" w:space="0" w:color="auto"/>
              <w:right w:val="single" w:sz="6" w:space="0" w:color="auto"/>
            </w:tcBorders>
          </w:tcPr>
          <w:p w14:paraId="4D1BC7A3" w14:textId="77777777" w:rsidR="0016222C" w:rsidRPr="009C77D6" w:rsidRDefault="0016222C" w:rsidP="005A64B4">
            <w:pPr>
              <w:rPr>
                <w:sz w:val="20"/>
                <w:szCs w:val="20"/>
              </w:rPr>
            </w:pPr>
            <w:r w:rsidRPr="009C77D6">
              <w:rPr>
                <w:sz w:val="20"/>
                <w:szCs w:val="20"/>
              </w:rPr>
              <w:t>итого</w:t>
            </w:r>
          </w:p>
        </w:tc>
        <w:tc>
          <w:tcPr>
            <w:tcW w:w="1256" w:type="dxa"/>
            <w:tcBorders>
              <w:top w:val="single" w:sz="4" w:space="0" w:color="auto"/>
              <w:left w:val="single" w:sz="6" w:space="0" w:color="auto"/>
              <w:bottom w:val="single" w:sz="6" w:space="0" w:color="auto"/>
              <w:right w:val="single" w:sz="6" w:space="0" w:color="auto"/>
            </w:tcBorders>
            <w:vAlign w:val="bottom"/>
          </w:tcPr>
          <w:p w14:paraId="3DC69D5E" w14:textId="77777777" w:rsidR="0016222C" w:rsidRPr="00F25278" w:rsidRDefault="0016222C" w:rsidP="005F32C9">
            <w:pPr>
              <w:jc w:val="center"/>
              <w:rPr>
                <w:sz w:val="20"/>
                <w:szCs w:val="20"/>
              </w:rPr>
            </w:pPr>
            <w:r w:rsidRPr="00F25278">
              <w:rPr>
                <w:sz w:val="20"/>
                <w:szCs w:val="20"/>
              </w:rPr>
              <w:t>81751,2</w:t>
            </w:r>
          </w:p>
        </w:tc>
        <w:tc>
          <w:tcPr>
            <w:tcW w:w="977" w:type="dxa"/>
            <w:tcBorders>
              <w:top w:val="single" w:sz="4" w:space="0" w:color="auto"/>
              <w:left w:val="single" w:sz="6" w:space="0" w:color="auto"/>
              <w:bottom w:val="single" w:sz="6" w:space="0" w:color="auto"/>
              <w:right w:val="single" w:sz="6" w:space="0" w:color="auto"/>
            </w:tcBorders>
            <w:vAlign w:val="bottom"/>
          </w:tcPr>
          <w:p w14:paraId="0790013C" w14:textId="77777777" w:rsidR="0016222C" w:rsidRPr="00F25278" w:rsidRDefault="0016222C" w:rsidP="005F32C9">
            <w:pPr>
              <w:jc w:val="center"/>
              <w:rPr>
                <w:sz w:val="20"/>
                <w:szCs w:val="20"/>
              </w:rPr>
            </w:pPr>
            <w:r w:rsidRPr="00F25278">
              <w:rPr>
                <w:sz w:val="20"/>
                <w:szCs w:val="20"/>
              </w:rPr>
              <w:t>9332,3</w:t>
            </w:r>
          </w:p>
        </w:tc>
        <w:tc>
          <w:tcPr>
            <w:tcW w:w="1261" w:type="dxa"/>
            <w:tcBorders>
              <w:top w:val="single" w:sz="4" w:space="0" w:color="auto"/>
              <w:left w:val="single" w:sz="6" w:space="0" w:color="auto"/>
              <w:bottom w:val="single" w:sz="6" w:space="0" w:color="auto"/>
              <w:right w:val="single" w:sz="6" w:space="0" w:color="auto"/>
            </w:tcBorders>
            <w:vAlign w:val="bottom"/>
          </w:tcPr>
          <w:p w14:paraId="3A8C055B" w14:textId="77777777" w:rsidR="0016222C" w:rsidRPr="00F25278" w:rsidRDefault="0016222C" w:rsidP="005F32C9">
            <w:pPr>
              <w:jc w:val="center"/>
              <w:rPr>
                <w:sz w:val="20"/>
                <w:szCs w:val="20"/>
              </w:rPr>
            </w:pPr>
            <w:r w:rsidRPr="00F25278">
              <w:rPr>
                <w:sz w:val="20"/>
                <w:szCs w:val="20"/>
              </w:rPr>
              <w:t>8927,2</w:t>
            </w:r>
          </w:p>
        </w:tc>
        <w:tc>
          <w:tcPr>
            <w:tcW w:w="839" w:type="dxa"/>
            <w:tcBorders>
              <w:top w:val="single" w:sz="4" w:space="0" w:color="auto"/>
              <w:left w:val="single" w:sz="6" w:space="0" w:color="auto"/>
              <w:bottom w:val="single" w:sz="6" w:space="0" w:color="auto"/>
              <w:right w:val="single" w:sz="6" w:space="0" w:color="auto"/>
            </w:tcBorders>
            <w:vAlign w:val="bottom"/>
          </w:tcPr>
          <w:p w14:paraId="28B6547E" w14:textId="77777777" w:rsidR="0016222C" w:rsidRPr="00F25278" w:rsidRDefault="0016222C" w:rsidP="005F32C9">
            <w:pPr>
              <w:jc w:val="center"/>
              <w:rPr>
                <w:sz w:val="20"/>
                <w:szCs w:val="20"/>
              </w:rPr>
            </w:pPr>
            <w:r w:rsidRPr="00F25278">
              <w:rPr>
                <w:sz w:val="20"/>
                <w:szCs w:val="20"/>
              </w:rPr>
              <w:t>9760,1</w:t>
            </w:r>
          </w:p>
        </w:tc>
        <w:tc>
          <w:tcPr>
            <w:tcW w:w="977" w:type="dxa"/>
            <w:tcBorders>
              <w:top w:val="single" w:sz="4" w:space="0" w:color="auto"/>
              <w:left w:val="single" w:sz="6" w:space="0" w:color="auto"/>
              <w:bottom w:val="single" w:sz="6" w:space="0" w:color="auto"/>
              <w:right w:val="single" w:sz="6" w:space="0" w:color="auto"/>
            </w:tcBorders>
            <w:vAlign w:val="bottom"/>
          </w:tcPr>
          <w:p w14:paraId="75D436D8" w14:textId="77777777" w:rsidR="0016222C" w:rsidRPr="00F25278" w:rsidRDefault="0016222C" w:rsidP="005F32C9">
            <w:pPr>
              <w:jc w:val="center"/>
              <w:rPr>
                <w:sz w:val="20"/>
                <w:szCs w:val="20"/>
              </w:rPr>
            </w:pPr>
            <w:r w:rsidRPr="00F25278">
              <w:rPr>
                <w:sz w:val="20"/>
                <w:szCs w:val="20"/>
              </w:rPr>
              <w:t>12585,3</w:t>
            </w:r>
          </w:p>
        </w:tc>
        <w:tc>
          <w:tcPr>
            <w:tcW w:w="977" w:type="dxa"/>
            <w:tcBorders>
              <w:top w:val="single" w:sz="4" w:space="0" w:color="auto"/>
              <w:left w:val="single" w:sz="6" w:space="0" w:color="auto"/>
              <w:bottom w:val="single" w:sz="6" w:space="0" w:color="auto"/>
              <w:right w:val="single" w:sz="6" w:space="0" w:color="auto"/>
            </w:tcBorders>
            <w:vAlign w:val="bottom"/>
          </w:tcPr>
          <w:p w14:paraId="6948EAD6" w14:textId="77777777" w:rsidR="0016222C" w:rsidRPr="00F25278" w:rsidRDefault="0016222C" w:rsidP="005F32C9">
            <w:pPr>
              <w:jc w:val="center"/>
              <w:rPr>
                <w:sz w:val="20"/>
                <w:szCs w:val="20"/>
              </w:rPr>
            </w:pPr>
            <w:r w:rsidRPr="00F25278">
              <w:rPr>
                <w:sz w:val="20"/>
                <w:szCs w:val="20"/>
              </w:rPr>
              <w:t>13455,3</w:t>
            </w:r>
          </w:p>
        </w:tc>
        <w:tc>
          <w:tcPr>
            <w:tcW w:w="977" w:type="dxa"/>
            <w:gridSpan w:val="2"/>
            <w:tcBorders>
              <w:top w:val="single" w:sz="4" w:space="0" w:color="auto"/>
              <w:left w:val="single" w:sz="6" w:space="0" w:color="auto"/>
              <w:bottom w:val="single" w:sz="6" w:space="0" w:color="auto"/>
              <w:right w:val="single" w:sz="6" w:space="0" w:color="auto"/>
            </w:tcBorders>
            <w:vAlign w:val="bottom"/>
          </w:tcPr>
          <w:p w14:paraId="2D660303" w14:textId="77777777" w:rsidR="0016222C" w:rsidRPr="00F25278" w:rsidRDefault="0016222C" w:rsidP="005F32C9">
            <w:pPr>
              <w:jc w:val="center"/>
              <w:rPr>
                <w:sz w:val="20"/>
                <w:szCs w:val="20"/>
              </w:rPr>
            </w:pPr>
            <w:r w:rsidRPr="00F25278">
              <w:rPr>
                <w:sz w:val="20"/>
                <w:szCs w:val="20"/>
              </w:rPr>
              <w:t>13845,5</w:t>
            </w:r>
          </w:p>
        </w:tc>
        <w:tc>
          <w:tcPr>
            <w:tcW w:w="839" w:type="dxa"/>
            <w:tcBorders>
              <w:top w:val="single" w:sz="4" w:space="0" w:color="auto"/>
              <w:left w:val="single" w:sz="6" w:space="0" w:color="auto"/>
              <w:bottom w:val="single" w:sz="6" w:space="0" w:color="auto"/>
              <w:right w:val="single" w:sz="6" w:space="0" w:color="auto"/>
            </w:tcBorders>
            <w:vAlign w:val="bottom"/>
          </w:tcPr>
          <w:p w14:paraId="3D8E59D0" w14:textId="77777777" w:rsidR="0016222C" w:rsidRPr="00F25278" w:rsidRDefault="0016222C" w:rsidP="005F32C9">
            <w:pPr>
              <w:jc w:val="center"/>
              <w:rPr>
                <w:sz w:val="20"/>
                <w:szCs w:val="20"/>
              </w:rPr>
            </w:pPr>
            <w:r w:rsidRPr="00F25278">
              <w:rPr>
                <w:sz w:val="20"/>
                <w:szCs w:val="20"/>
              </w:rPr>
              <w:t>13845,5</w:t>
            </w:r>
          </w:p>
        </w:tc>
        <w:tc>
          <w:tcPr>
            <w:tcW w:w="1533" w:type="dxa"/>
            <w:vMerge w:val="restart"/>
            <w:tcBorders>
              <w:top w:val="single" w:sz="4" w:space="0" w:color="auto"/>
              <w:left w:val="single" w:sz="6" w:space="0" w:color="auto"/>
              <w:bottom w:val="single" w:sz="6" w:space="0" w:color="auto"/>
              <w:right w:val="single" w:sz="6" w:space="0" w:color="auto"/>
            </w:tcBorders>
          </w:tcPr>
          <w:p w14:paraId="19186498" w14:textId="77777777" w:rsidR="0016222C" w:rsidRPr="009C77D6" w:rsidRDefault="0016222C" w:rsidP="005A64B4">
            <w:pPr>
              <w:rPr>
                <w:sz w:val="20"/>
                <w:szCs w:val="20"/>
              </w:rPr>
            </w:pPr>
            <w:r w:rsidRPr="009C77D6">
              <w:rPr>
                <w:sz w:val="20"/>
                <w:szCs w:val="20"/>
              </w:rPr>
              <w:t>Количество обеспеченных каменным углём бюджетных учреждений муниципального образования «Приморский муниципальный район», расположенны</w:t>
            </w:r>
            <w:r w:rsidRPr="009C77D6">
              <w:rPr>
                <w:sz w:val="20"/>
                <w:szCs w:val="20"/>
              </w:rPr>
              <w:lastRenderedPageBreak/>
              <w:t>х на территориях с ограниченными сроками завоза грузов, количество учреждений (филиалов), ед.:</w:t>
            </w:r>
            <w:r w:rsidRPr="009C77D6">
              <w:rPr>
                <w:sz w:val="20"/>
                <w:szCs w:val="20"/>
              </w:rPr>
              <w:br/>
              <w:t xml:space="preserve"> - 7 в 2020 г.;</w:t>
            </w:r>
            <w:r w:rsidRPr="009C77D6">
              <w:rPr>
                <w:sz w:val="20"/>
                <w:szCs w:val="20"/>
              </w:rPr>
              <w:br/>
              <w:t xml:space="preserve"> - 7 в 2021 г.;</w:t>
            </w:r>
            <w:r w:rsidRPr="009C77D6">
              <w:rPr>
                <w:sz w:val="20"/>
                <w:szCs w:val="20"/>
              </w:rPr>
              <w:br/>
              <w:t xml:space="preserve"> - 7 в 2022 г.;</w:t>
            </w:r>
            <w:r w:rsidRPr="009C77D6">
              <w:rPr>
                <w:sz w:val="20"/>
                <w:szCs w:val="20"/>
              </w:rPr>
              <w:br/>
              <w:t xml:space="preserve"> - 7 в 2023 г.;</w:t>
            </w:r>
            <w:r w:rsidRPr="009C77D6">
              <w:rPr>
                <w:sz w:val="20"/>
                <w:szCs w:val="20"/>
              </w:rPr>
              <w:br/>
              <w:t xml:space="preserve"> - 7 в 2024 г.;</w:t>
            </w:r>
            <w:r w:rsidRPr="009C77D6">
              <w:rPr>
                <w:sz w:val="20"/>
                <w:szCs w:val="20"/>
              </w:rPr>
              <w:br/>
              <w:t xml:space="preserve"> - 7 в 2025 г.;</w:t>
            </w:r>
            <w:r w:rsidRPr="009C77D6">
              <w:rPr>
                <w:sz w:val="20"/>
                <w:szCs w:val="20"/>
              </w:rPr>
              <w:br/>
              <w:t xml:space="preserve"> - 7 в 2026 г.</w:t>
            </w:r>
          </w:p>
        </w:tc>
        <w:tc>
          <w:tcPr>
            <w:tcW w:w="1215" w:type="dxa"/>
            <w:vMerge w:val="restart"/>
            <w:tcBorders>
              <w:top w:val="single" w:sz="4" w:space="0" w:color="auto"/>
              <w:left w:val="single" w:sz="6" w:space="0" w:color="auto"/>
              <w:bottom w:val="single" w:sz="6" w:space="0" w:color="auto"/>
              <w:right w:val="single" w:sz="4" w:space="0" w:color="auto"/>
            </w:tcBorders>
          </w:tcPr>
          <w:p w14:paraId="57D7E180" w14:textId="77777777" w:rsidR="0016222C" w:rsidRPr="009C77D6" w:rsidRDefault="0016222C" w:rsidP="005A64B4">
            <w:pPr>
              <w:rPr>
                <w:sz w:val="20"/>
                <w:szCs w:val="20"/>
              </w:rPr>
            </w:pPr>
            <w:r w:rsidRPr="009C77D6">
              <w:rPr>
                <w:sz w:val="20"/>
                <w:szCs w:val="20"/>
              </w:rPr>
              <w:lastRenderedPageBreak/>
              <w:t>Показатель № 1.1 Перечня целевых показателей муниципальной программы (далее - Перечень)</w:t>
            </w:r>
          </w:p>
        </w:tc>
      </w:tr>
      <w:tr w:rsidR="0016222C" w:rsidRPr="009C77D6" w14:paraId="2E43891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1B7132F" w14:textId="77777777" w:rsidR="0016222C" w:rsidRPr="009C77D6" w:rsidRDefault="0016222C"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767F7F9"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AA0D5B7" w14:textId="77777777" w:rsidR="0016222C" w:rsidRPr="009C77D6" w:rsidRDefault="0016222C"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5733812E" w14:textId="77777777" w:rsidR="0016222C" w:rsidRPr="00F25278" w:rsidRDefault="0016222C"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DEFA849" w14:textId="77777777" w:rsidR="0016222C" w:rsidRPr="00F25278" w:rsidRDefault="0016222C"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E17EBE9"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6C218FF"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F45AFD3"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F770C8B" w14:textId="77777777" w:rsidR="0016222C" w:rsidRPr="00F25278" w:rsidRDefault="0016222C"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528F0A3"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EA46345" w14:textId="77777777" w:rsidR="0016222C" w:rsidRPr="00F25278" w:rsidRDefault="0016222C"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38147E7" w14:textId="77777777" w:rsidR="0016222C" w:rsidRPr="009C77D6" w:rsidRDefault="0016222C"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B029E2" w14:textId="77777777" w:rsidR="0016222C" w:rsidRPr="009C77D6" w:rsidRDefault="0016222C" w:rsidP="005A64B4">
            <w:pPr>
              <w:rPr>
                <w:sz w:val="20"/>
                <w:szCs w:val="20"/>
              </w:rPr>
            </w:pPr>
          </w:p>
        </w:tc>
      </w:tr>
      <w:tr w:rsidR="0016222C" w:rsidRPr="009C77D6" w14:paraId="0DA2600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FEEDD7E" w14:textId="77777777" w:rsidR="0016222C" w:rsidRPr="009C77D6" w:rsidRDefault="0016222C"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9B41612"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CBF8E93" w14:textId="77777777" w:rsidR="0016222C" w:rsidRPr="009C77D6" w:rsidRDefault="0016222C"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BCD75AA" w14:textId="77777777" w:rsidR="0016222C" w:rsidRPr="00F25278" w:rsidRDefault="0016222C"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427F9E9" w14:textId="77777777" w:rsidR="0016222C" w:rsidRPr="00F25278" w:rsidRDefault="0016222C"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CAB42ED"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1334B6C"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7E15976"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B31B491" w14:textId="77777777" w:rsidR="0016222C" w:rsidRPr="00F25278" w:rsidRDefault="0016222C"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CE9216C"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6B42B17" w14:textId="77777777" w:rsidR="0016222C" w:rsidRPr="00F25278" w:rsidRDefault="0016222C"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8E5D8C4" w14:textId="77777777" w:rsidR="0016222C" w:rsidRPr="009C77D6" w:rsidRDefault="0016222C"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4B98EA6" w14:textId="77777777" w:rsidR="0016222C" w:rsidRPr="009C77D6" w:rsidRDefault="0016222C" w:rsidP="005A64B4">
            <w:pPr>
              <w:rPr>
                <w:sz w:val="20"/>
                <w:szCs w:val="20"/>
              </w:rPr>
            </w:pPr>
          </w:p>
        </w:tc>
      </w:tr>
      <w:tr w:rsidR="0016222C" w:rsidRPr="009C77D6" w14:paraId="5C657C0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94AD1C6" w14:textId="77777777" w:rsidR="0016222C" w:rsidRPr="009C77D6" w:rsidRDefault="0016222C"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65E5B9E"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CED8933" w14:textId="77777777" w:rsidR="0016222C" w:rsidRPr="009C77D6" w:rsidRDefault="0016222C"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FB54A56" w14:textId="77777777" w:rsidR="0016222C" w:rsidRPr="00F25278" w:rsidRDefault="0016222C"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8F192CC" w14:textId="77777777" w:rsidR="0016222C" w:rsidRPr="00F25278" w:rsidRDefault="0016222C"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6994F83"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28C1F4B"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4995DC2" w14:textId="77777777" w:rsidR="0016222C" w:rsidRPr="00F25278" w:rsidRDefault="0016222C"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AAEA954" w14:textId="77777777" w:rsidR="0016222C" w:rsidRPr="00F25278" w:rsidRDefault="0016222C"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9A2CACB" w14:textId="77777777" w:rsidR="0016222C" w:rsidRPr="00F25278" w:rsidRDefault="0016222C"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54A87F7" w14:textId="77777777" w:rsidR="0016222C" w:rsidRPr="00F25278" w:rsidRDefault="0016222C"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74EEDBD" w14:textId="77777777" w:rsidR="0016222C" w:rsidRPr="009C77D6" w:rsidRDefault="0016222C"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A0351CA" w14:textId="77777777" w:rsidR="0016222C" w:rsidRPr="009C77D6" w:rsidRDefault="0016222C" w:rsidP="005A64B4">
            <w:pPr>
              <w:rPr>
                <w:sz w:val="20"/>
                <w:szCs w:val="20"/>
              </w:rPr>
            </w:pPr>
          </w:p>
        </w:tc>
      </w:tr>
      <w:tr w:rsidR="0016222C" w:rsidRPr="009C77D6" w14:paraId="5FD716C4" w14:textId="77777777" w:rsidTr="007B68B7">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C545450" w14:textId="77777777" w:rsidR="0016222C" w:rsidRPr="009C77D6" w:rsidRDefault="0016222C"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A336240"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04CD4EA" w14:textId="77777777" w:rsidR="0016222C" w:rsidRPr="009C77D6" w:rsidRDefault="0016222C"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E910088" w14:textId="77777777" w:rsidR="0016222C" w:rsidRPr="00F25278" w:rsidRDefault="0016222C" w:rsidP="005F32C9">
            <w:pPr>
              <w:jc w:val="center"/>
              <w:rPr>
                <w:sz w:val="20"/>
                <w:szCs w:val="20"/>
              </w:rPr>
            </w:pPr>
            <w:r w:rsidRPr="00F25278">
              <w:rPr>
                <w:sz w:val="20"/>
                <w:szCs w:val="20"/>
              </w:rPr>
              <w:t>81751,2</w:t>
            </w:r>
          </w:p>
        </w:tc>
        <w:tc>
          <w:tcPr>
            <w:tcW w:w="977" w:type="dxa"/>
            <w:tcBorders>
              <w:top w:val="single" w:sz="6" w:space="0" w:color="auto"/>
              <w:left w:val="single" w:sz="6" w:space="0" w:color="auto"/>
              <w:bottom w:val="single" w:sz="6" w:space="0" w:color="auto"/>
              <w:right w:val="single" w:sz="6" w:space="0" w:color="auto"/>
            </w:tcBorders>
            <w:vAlign w:val="bottom"/>
          </w:tcPr>
          <w:p w14:paraId="2BCE2E0F" w14:textId="77777777" w:rsidR="0016222C" w:rsidRPr="00F25278" w:rsidRDefault="0016222C" w:rsidP="005F32C9">
            <w:pPr>
              <w:jc w:val="center"/>
              <w:rPr>
                <w:sz w:val="20"/>
                <w:szCs w:val="20"/>
              </w:rPr>
            </w:pPr>
            <w:r w:rsidRPr="00F25278">
              <w:rPr>
                <w:sz w:val="20"/>
                <w:szCs w:val="20"/>
              </w:rPr>
              <w:t>9332,3</w:t>
            </w:r>
          </w:p>
        </w:tc>
        <w:tc>
          <w:tcPr>
            <w:tcW w:w="1261" w:type="dxa"/>
            <w:tcBorders>
              <w:top w:val="single" w:sz="6" w:space="0" w:color="auto"/>
              <w:left w:val="single" w:sz="6" w:space="0" w:color="auto"/>
              <w:bottom w:val="single" w:sz="6" w:space="0" w:color="auto"/>
              <w:right w:val="single" w:sz="6" w:space="0" w:color="auto"/>
            </w:tcBorders>
            <w:vAlign w:val="bottom"/>
          </w:tcPr>
          <w:p w14:paraId="1FC9C852" w14:textId="77777777" w:rsidR="0016222C" w:rsidRPr="00F25278" w:rsidRDefault="0016222C" w:rsidP="005F32C9">
            <w:pPr>
              <w:jc w:val="center"/>
              <w:rPr>
                <w:sz w:val="20"/>
                <w:szCs w:val="20"/>
              </w:rPr>
            </w:pPr>
            <w:r w:rsidRPr="00F25278">
              <w:rPr>
                <w:sz w:val="20"/>
                <w:szCs w:val="20"/>
              </w:rPr>
              <w:t>8927,2</w:t>
            </w:r>
          </w:p>
        </w:tc>
        <w:tc>
          <w:tcPr>
            <w:tcW w:w="839" w:type="dxa"/>
            <w:tcBorders>
              <w:top w:val="single" w:sz="6" w:space="0" w:color="auto"/>
              <w:left w:val="single" w:sz="6" w:space="0" w:color="auto"/>
              <w:bottom w:val="single" w:sz="6" w:space="0" w:color="auto"/>
              <w:right w:val="single" w:sz="6" w:space="0" w:color="auto"/>
            </w:tcBorders>
            <w:vAlign w:val="bottom"/>
          </w:tcPr>
          <w:p w14:paraId="1B16C796" w14:textId="77777777" w:rsidR="0016222C" w:rsidRPr="00F25278" w:rsidRDefault="0016222C" w:rsidP="005F32C9">
            <w:pPr>
              <w:jc w:val="center"/>
              <w:rPr>
                <w:sz w:val="20"/>
                <w:szCs w:val="20"/>
              </w:rPr>
            </w:pPr>
            <w:r w:rsidRPr="00F25278">
              <w:rPr>
                <w:sz w:val="20"/>
                <w:szCs w:val="20"/>
              </w:rPr>
              <w:t>9760,1</w:t>
            </w:r>
          </w:p>
        </w:tc>
        <w:tc>
          <w:tcPr>
            <w:tcW w:w="977" w:type="dxa"/>
            <w:tcBorders>
              <w:top w:val="single" w:sz="6" w:space="0" w:color="auto"/>
              <w:left w:val="single" w:sz="6" w:space="0" w:color="auto"/>
              <w:bottom w:val="single" w:sz="6" w:space="0" w:color="auto"/>
              <w:right w:val="single" w:sz="6" w:space="0" w:color="auto"/>
            </w:tcBorders>
            <w:vAlign w:val="bottom"/>
          </w:tcPr>
          <w:p w14:paraId="53F37825" w14:textId="77777777" w:rsidR="0016222C" w:rsidRPr="00F25278" w:rsidRDefault="0016222C" w:rsidP="005F32C9">
            <w:pPr>
              <w:jc w:val="center"/>
              <w:rPr>
                <w:sz w:val="20"/>
                <w:szCs w:val="20"/>
              </w:rPr>
            </w:pPr>
            <w:r w:rsidRPr="00F25278">
              <w:rPr>
                <w:sz w:val="20"/>
                <w:szCs w:val="20"/>
              </w:rPr>
              <w:t>12585,3</w:t>
            </w:r>
          </w:p>
        </w:tc>
        <w:tc>
          <w:tcPr>
            <w:tcW w:w="977" w:type="dxa"/>
            <w:tcBorders>
              <w:top w:val="single" w:sz="6" w:space="0" w:color="auto"/>
              <w:left w:val="single" w:sz="6" w:space="0" w:color="auto"/>
              <w:bottom w:val="single" w:sz="6" w:space="0" w:color="auto"/>
              <w:right w:val="single" w:sz="6" w:space="0" w:color="auto"/>
            </w:tcBorders>
            <w:vAlign w:val="bottom"/>
          </w:tcPr>
          <w:p w14:paraId="3E54F530" w14:textId="77777777" w:rsidR="0016222C" w:rsidRPr="00F25278" w:rsidRDefault="0016222C" w:rsidP="005F32C9">
            <w:pPr>
              <w:jc w:val="center"/>
              <w:rPr>
                <w:sz w:val="20"/>
                <w:szCs w:val="20"/>
              </w:rPr>
            </w:pPr>
            <w:r w:rsidRPr="00F25278">
              <w:rPr>
                <w:sz w:val="20"/>
                <w:szCs w:val="20"/>
              </w:rPr>
              <w:t>13455,3</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C4F12CB" w14:textId="77777777" w:rsidR="0016222C" w:rsidRPr="00F25278" w:rsidRDefault="0016222C" w:rsidP="005F32C9">
            <w:pPr>
              <w:jc w:val="center"/>
              <w:rPr>
                <w:sz w:val="20"/>
                <w:szCs w:val="20"/>
              </w:rPr>
            </w:pPr>
            <w:r w:rsidRPr="00F25278">
              <w:rPr>
                <w:sz w:val="20"/>
                <w:szCs w:val="20"/>
              </w:rPr>
              <w:t>13845,5</w:t>
            </w:r>
          </w:p>
        </w:tc>
        <w:tc>
          <w:tcPr>
            <w:tcW w:w="839" w:type="dxa"/>
            <w:tcBorders>
              <w:top w:val="single" w:sz="6" w:space="0" w:color="auto"/>
              <w:left w:val="single" w:sz="6" w:space="0" w:color="auto"/>
              <w:bottom w:val="single" w:sz="6" w:space="0" w:color="auto"/>
              <w:right w:val="single" w:sz="6" w:space="0" w:color="auto"/>
            </w:tcBorders>
            <w:vAlign w:val="bottom"/>
          </w:tcPr>
          <w:p w14:paraId="6090E636" w14:textId="77777777" w:rsidR="0016222C" w:rsidRPr="00F25278" w:rsidRDefault="0016222C" w:rsidP="005F32C9">
            <w:pPr>
              <w:jc w:val="center"/>
              <w:rPr>
                <w:sz w:val="20"/>
                <w:szCs w:val="20"/>
              </w:rPr>
            </w:pPr>
            <w:r w:rsidRPr="00F25278">
              <w:rPr>
                <w:sz w:val="20"/>
                <w:szCs w:val="20"/>
              </w:rPr>
              <w:t>13845,5</w:t>
            </w:r>
          </w:p>
        </w:tc>
        <w:tc>
          <w:tcPr>
            <w:tcW w:w="1533" w:type="dxa"/>
            <w:vMerge/>
            <w:tcBorders>
              <w:top w:val="single" w:sz="6" w:space="0" w:color="auto"/>
              <w:left w:val="single" w:sz="6" w:space="0" w:color="auto"/>
              <w:bottom w:val="single" w:sz="6" w:space="0" w:color="auto"/>
              <w:right w:val="single" w:sz="6" w:space="0" w:color="auto"/>
            </w:tcBorders>
            <w:vAlign w:val="center"/>
          </w:tcPr>
          <w:p w14:paraId="31DC981C" w14:textId="77777777" w:rsidR="0016222C" w:rsidRPr="009C77D6" w:rsidRDefault="0016222C"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6C432A0" w14:textId="77777777" w:rsidR="0016222C" w:rsidRPr="009C77D6" w:rsidRDefault="0016222C" w:rsidP="005A64B4">
            <w:pPr>
              <w:rPr>
                <w:sz w:val="20"/>
                <w:szCs w:val="20"/>
              </w:rPr>
            </w:pPr>
          </w:p>
        </w:tc>
      </w:tr>
      <w:tr w:rsidR="005A64B4" w:rsidRPr="009C77D6" w14:paraId="19CE2690"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599133BE"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27AF85C"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296B053" w14:textId="77777777" w:rsidR="005A64B4" w:rsidRPr="009C77D6" w:rsidRDefault="005A64B4"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59F71DE4"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842A770" w14:textId="77777777" w:rsidR="005A64B4" w:rsidRPr="009C77D6" w:rsidRDefault="005A64B4" w:rsidP="00A64837">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01E7E4E" w14:textId="77777777" w:rsidR="005A64B4" w:rsidRPr="009C77D6" w:rsidRDefault="005A64B4" w:rsidP="00A64837">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CE051AD"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4AA1D6E"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D37FF04" w14:textId="77777777" w:rsidR="005A64B4" w:rsidRPr="009C77D6" w:rsidRDefault="005A64B4" w:rsidP="00A64837">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83F388A" w14:textId="77777777" w:rsidR="005A64B4" w:rsidRPr="009C77D6" w:rsidRDefault="005A64B4" w:rsidP="00A64837">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C68B1D1" w14:textId="77777777" w:rsidR="005A64B4" w:rsidRPr="009C77D6" w:rsidRDefault="005A64B4" w:rsidP="00A64837">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77A74CB"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FDF6FBA" w14:textId="77777777" w:rsidR="005A64B4" w:rsidRPr="009C77D6" w:rsidRDefault="005A64B4" w:rsidP="005A64B4">
            <w:pPr>
              <w:rPr>
                <w:sz w:val="20"/>
                <w:szCs w:val="20"/>
              </w:rPr>
            </w:pPr>
          </w:p>
        </w:tc>
      </w:tr>
      <w:tr w:rsidR="005A64B4" w:rsidRPr="009C77D6" w14:paraId="275E494A" w14:textId="77777777" w:rsidTr="00901524">
        <w:trPr>
          <w:trHeight w:val="2715"/>
        </w:trPr>
        <w:tc>
          <w:tcPr>
            <w:tcW w:w="1962" w:type="dxa"/>
            <w:vMerge/>
            <w:tcBorders>
              <w:top w:val="single" w:sz="6" w:space="0" w:color="auto"/>
              <w:left w:val="single" w:sz="4" w:space="0" w:color="auto"/>
              <w:bottom w:val="single" w:sz="6" w:space="0" w:color="auto"/>
              <w:right w:val="single" w:sz="6" w:space="0" w:color="auto"/>
            </w:tcBorders>
            <w:vAlign w:val="center"/>
          </w:tcPr>
          <w:p w14:paraId="14AA1CAF"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D1B2C28"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679D86A" w14:textId="77777777" w:rsidR="005A64B4" w:rsidRPr="009C77D6" w:rsidRDefault="005A64B4"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B704B33"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E01C48F" w14:textId="77777777" w:rsidR="005A64B4" w:rsidRPr="009C77D6" w:rsidRDefault="005A64B4" w:rsidP="00A64837">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4DE8469" w14:textId="77777777" w:rsidR="005A64B4" w:rsidRPr="009C77D6" w:rsidRDefault="005A64B4" w:rsidP="00A64837">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78A572E"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13F71E7" w14:textId="77777777" w:rsidR="005A64B4" w:rsidRPr="009C77D6" w:rsidRDefault="005A64B4" w:rsidP="00A64837">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A017DDD" w14:textId="77777777" w:rsidR="005A64B4" w:rsidRPr="009C77D6" w:rsidRDefault="005A64B4" w:rsidP="00A64837">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646640B" w14:textId="77777777" w:rsidR="005A64B4" w:rsidRPr="009C77D6" w:rsidRDefault="005A64B4" w:rsidP="00A64837">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578F541" w14:textId="77777777" w:rsidR="005A64B4" w:rsidRPr="009C77D6" w:rsidRDefault="005A64B4" w:rsidP="00A64837">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C6590BB"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F6E5922" w14:textId="77777777" w:rsidR="005A64B4" w:rsidRPr="009C77D6" w:rsidRDefault="005A64B4" w:rsidP="005A64B4">
            <w:pPr>
              <w:rPr>
                <w:sz w:val="20"/>
                <w:szCs w:val="20"/>
              </w:rPr>
            </w:pPr>
          </w:p>
        </w:tc>
      </w:tr>
      <w:tr w:rsidR="00ED10B1" w:rsidRPr="009C77D6" w14:paraId="75AA988F" w14:textId="77777777" w:rsidTr="004E08F2">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672E70D9" w14:textId="77777777" w:rsidR="00ED10B1" w:rsidRPr="009C77D6" w:rsidRDefault="00ED10B1" w:rsidP="005A64B4">
            <w:pPr>
              <w:rPr>
                <w:sz w:val="20"/>
                <w:szCs w:val="20"/>
              </w:rPr>
            </w:pPr>
            <w:r w:rsidRPr="009C77D6">
              <w:rPr>
                <w:sz w:val="20"/>
                <w:szCs w:val="20"/>
                <w:lang w:eastAsia="ru-RU"/>
              </w:rPr>
              <w:t>1.1.2. Разработка ПСД и проведение ремонтно-строительных работ объектов водоснабжения и водоотведения, в том числе в рамках федерального проекта «Чистая вода» национального проекта «Жильё и городская среда» и региональной программы АО «Модернизация систем коммунальной инфраструктуры (2023-2027 годы)»</w:t>
            </w:r>
          </w:p>
        </w:tc>
        <w:tc>
          <w:tcPr>
            <w:tcW w:w="1534" w:type="dxa"/>
            <w:vMerge w:val="restart"/>
            <w:tcBorders>
              <w:top w:val="single" w:sz="6" w:space="0" w:color="auto"/>
              <w:left w:val="single" w:sz="6" w:space="0" w:color="auto"/>
              <w:bottom w:val="single" w:sz="6" w:space="0" w:color="auto"/>
              <w:right w:val="single" w:sz="6" w:space="0" w:color="auto"/>
            </w:tcBorders>
          </w:tcPr>
          <w:p w14:paraId="7BAC3448" w14:textId="77777777" w:rsidR="00ED10B1" w:rsidRPr="009C77D6" w:rsidRDefault="00ED10B1"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185EAD3D" w14:textId="77777777" w:rsidR="00ED10B1" w:rsidRPr="009C77D6" w:rsidRDefault="00ED10B1" w:rsidP="0090152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0328B30A" w14:textId="77777777" w:rsidR="00ED10B1" w:rsidRPr="00F25278" w:rsidRDefault="00ED10B1" w:rsidP="005F32C9">
            <w:pPr>
              <w:jc w:val="center"/>
              <w:rPr>
                <w:sz w:val="20"/>
                <w:szCs w:val="20"/>
              </w:rPr>
            </w:pPr>
            <w:r w:rsidRPr="00F25278">
              <w:rPr>
                <w:sz w:val="20"/>
                <w:szCs w:val="20"/>
              </w:rPr>
              <w:t>204863,8</w:t>
            </w:r>
          </w:p>
        </w:tc>
        <w:tc>
          <w:tcPr>
            <w:tcW w:w="977" w:type="dxa"/>
            <w:tcBorders>
              <w:top w:val="single" w:sz="6" w:space="0" w:color="auto"/>
              <w:left w:val="single" w:sz="6" w:space="0" w:color="auto"/>
              <w:bottom w:val="single" w:sz="6" w:space="0" w:color="auto"/>
              <w:right w:val="single" w:sz="6" w:space="0" w:color="auto"/>
            </w:tcBorders>
            <w:vAlign w:val="bottom"/>
          </w:tcPr>
          <w:p w14:paraId="4B692ABF" w14:textId="77777777" w:rsidR="00ED10B1" w:rsidRPr="00F25278" w:rsidRDefault="00ED10B1" w:rsidP="005F32C9">
            <w:pPr>
              <w:jc w:val="center"/>
              <w:rPr>
                <w:sz w:val="20"/>
                <w:szCs w:val="20"/>
              </w:rPr>
            </w:pPr>
            <w:r w:rsidRPr="00F25278">
              <w:rPr>
                <w:sz w:val="20"/>
                <w:szCs w:val="20"/>
              </w:rPr>
              <w:t>9195,9</w:t>
            </w:r>
          </w:p>
        </w:tc>
        <w:tc>
          <w:tcPr>
            <w:tcW w:w="1261" w:type="dxa"/>
            <w:tcBorders>
              <w:top w:val="single" w:sz="6" w:space="0" w:color="auto"/>
              <w:left w:val="single" w:sz="6" w:space="0" w:color="auto"/>
              <w:bottom w:val="single" w:sz="6" w:space="0" w:color="auto"/>
              <w:right w:val="single" w:sz="6" w:space="0" w:color="auto"/>
            </w:tcBorders>
            <w:vAlign w:val="bottom"/>
          </w:tcPr>
          <w:p w14:paraId="1C99D05C" w14:textId="77777777" w:rsidR="00ED10B1" w:rsidRPr="00F25278" w:rsidRDefault="00ED10B1" w:rsidP="005F32C9">
            <w:pPr>
              <w:jc w:val="center"/>
              <w:rPr>
                <w:sz w:val="20"/>
                <w:szCs w:val="20"/>
              </w:rPr>
            </w:pPr>
            <w:r w:rsidRPr="00F25278">
              <w:rPr>
                <w:sz w:val="20"/>
                <w:szCs w:val="20"/>
              </w:rPr>
              <w:t>43092,1</w:t>
            </w:r>
          </w:p>
        </w:tc>
        <w:tc>
          <w:tcPr>
            <w:tcW w:w="839" w:type="dxa"/>
            <w:tcBorders>
              <w:top w:val="single" w:sz="6" w:space="0" w:color="auto"/>
              <w:left w:val="single" w:sz="6" w:space="0" w:color="auto"/>
              <w:bottom w:val="single" w:sz="6" w:space="0" w:color="auto"/>
              <w:right w:val="single" w:sz="6" w:space="0" w:color="auto"/>
            </w:tcBorders>
            <w:vAlign w:val="bottom"/>
          </w:tcPr>
          <w:p w14:paraId="53DB2446" w14:textId="77777777" w:rsidR="00ED10B1" w:rsidRPr="00F25278" w:rsidRDefault="00ED10B1" w:rsidP="005F32C9">
            <w:pPr>
              <w:jc w:val="center"/>
              <w:rPr>
                <w:sz w:val="20"/>
                <w:szCs w:val="20"/>
              </w:rPr>
            </w:pPr>
            <w:r w:rsidRPr="00F25278">
              <w:rPr>
                <w:sz w:val="20"/>
                <w:szCs w:val="20"/>
              </w:rPr>
              <w:t>109769,6</w:t>
            </w:r>
          </w:p>
        </w:tc>
        <w:tc>
          <w:tcPr>
            <w:tcW w:w="977" w:type="dxa"/>
            <w:tcBorders>
              <w:top w:val="single" w:sz="6" w:space="0" w:color="auto"/>
              <w:left w:val="single" w:sz="6" w:space="0" w:color="auto"/>
              <w:bottom w:val="single" w:sz="6" w:space="0" w:color="auto"/>
              <w:right w:val="single" w:sz="6" w:space="0" w:color="auto"/>
            </w:tcBorders>
            <w:vAlign w:val="bottom"/>
          </w:tcPr>
          <w:p w14:paraId="190B7CE1" w14:textId="77777777" w:rsidR="00ED10B1" w:rsidRPr="00F25278" w:rsidRDefault="00ED10B1" w:rsidP="005F32C9">
            <w:pPr>
              <w:jc w:val="center"/>
              <w:rPr>
                <w:sz w:val="20"/>
                <w:szCs w:val="20"/>
              </w:rPr>
            </w:pPr>
            <w:r w:rsidRPr="00F25278">
              <w:rPr>
                <w:sz w:val="20"/>
                <w:szCs w:val="20"/>
              </w:rPr>
              <w:t>33635</w:t>
            </w:r>
          </w:p>
        </w:tc>
        <w:tc>
          <w:tcPr>
            <w:tcW w:w="977" w:type="dxa"/>
            <w:tcBorders>
              <w:top w:val="single" w:sz="6" w:space="0" w:color="auto"/>
              <w:left w:val="single" w:sz="6" w:space="0" w:color="auto"/>
              <w:bottom w:val="single" w:sz="6" w:space="0" w:color="auto"/>
              <w:right w:val="single" w:sz="6" w:space="0" w:color="auto"/>
            </w:tcBorders>
            <w:vAlign w:val="bottom"/>
          </w:tcPr>
          <w:p w14:paraId="68C28958" w14:textId="77777777" w:rsidR="00ED10B1" w:rsidRPr="00F25278" w:rsidRDefault="00ED10B1" w:rsidP="005F32C9">
            <w:pPr>
              <w:jc w:val="center"/>
              <w:rPr>
                <w:sz w:val="20"/>
                <w:szCs w:val="20"/>
              </w:rPr>
            </w:pPr>
            <w:r w:rsidRPr="00F25278">
              <w:rPr>
                <w:sz w:val="20"/>
                <w:szCs w:val="20"/>
              </w:rPr>
              <w:t>9171,2</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A1BEB5C" w14:textId="77777777" w:rsidR="00ED10B1" w:rsidRPr="009251DF" w:rsidRDefault="00ED10B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C20DB98" w14:textId="77777777" w:rsidR="00ED10B1" w:rsidRPr="009251DF" w:rsidRDefault="00ED10B1"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439558BE" w14:textId="77777777" w:rsidR="00ED10B1" w:rsidRPr="009C77D6" w:rsidRDefault="00ED10B1" w:rsidP="009C77D6">
            <w:pPr>
              <w:suppressAutoHyphens w:val="0"/>
              <w:rPr>
                <w:sz w:val="20"/>
                <w:szCs w:val="20"/>
                <w:lang w:eastAsia="ru-RU"/>
              </w:rPr>
            </w:pPr>
            <w:r w:rsidRPr="009C77D6">
              <w:rPr>
                <w:sz w:val="20"/>
                <w:szCs w:val="20"/>
                <w:lang w:eastAsia="ru-RU"/>
              </w:rPr>
              <w:t>Количество полученных комплектов документации, ед.:</w:t>
            </w:r>
          </w:p>
          <w:p w14:paraId="537A5B0C" w14:textId="77777777" w:rsidR="00ED10B1" w:rsidRPr="009C77D6" w:rsidRDefault="00ED10B1" w:rsidP="009C77D6">
            <w:pPr>
              <w:suppressAutoHyphens w:val="0"/>
              <w:rPr>
                <w:sz w:val="20"/>
                <w:szCs w:val="20"/>
                <w:lang w:eastAsia="ru-RU"/>
              </w:rPr>
            </w:pPr>
            <w:r w:rsidRPr="009C77D6">
              <w:rPr>
                <w:sz w:val="20"/>
                <w:szCs w:val="20"/>
                <w:lang w:eastAsia="ru-RU"/>
              </w:rPr>
              <w:t xml:space="preserve"> - 2 в 2020 г.;</w:t>
            </w:r>
          </w:p>
          <w:p w14:paraId="1803B606" w14:textId="77777777" w:rsidR="00ED10B1" w:rsidRPr="009C77D6" w:rsidRDefault="00ED10B1" w:rsidP="009C77D6">
            <w:pPr>
              <w:suppressAutoHyphens w:val="0"/>
              <w:rPr>
                <w:sz w:val="20"/>
                <w:szCs w:val="20"/>
                <w:lang w:eastAsia="ru-RU"/>
              </w:rPr>
            </w:pPr>
            <w:r w:rsidRPr="009C77D6">
              <w:rPr>
                <w:sz w:val="20"/>
                <w:szCs w:val="20"/>
                <w:lang w:eastAsia="ru-RU"/>
              </w:rPr>
              <w:t xml:space="preserve"> - 1 в 2021 г.;</w:t>
            </w:r>
          </w:p>
          <w:p w14:paraId="616AD5C6" w14:textId="77777777" w:rsidR="00ED10B1" w:rsidRPr="009C77D6" w:rsidRDefault="00ED10B1" w:rsidP="009C77D6">
            <w:pPr>
              <w:suppressAutoHyphens w:val="0"/>
              <w:rPr>
                <w:sz w:val="20"/>
                <w:szCs w:val="20"/>
                <w:lang w:eastAsia="ru-RU"/>
              </w:rPr>
            </w:pPr>
            <w:r w:rsidRPr="009C77D6">
              <w:rPr>
                <w:sz w:val="20"/>
                <w:szCs w:val="20"/>
                <w:lang w:eastAsia="ru-RU"/>
              </w:rPr>
              <w:t xml:space="preserve"> - 3 в 2022 г.;</w:t>
            </w:r>
          </w:p>
          <w:p w14:paraId="5A9805B6" w14:textId="77777777" w:rsidR="00ED10B1" w:rsidRPr="009C77D6" w:rsidRDefault="00ED10B1" w:rsidP="009C77D6">
            <w:pPr>
              <w:suppressAutoHyphens w:val="0"/>
              <w:rPr>
                <w:sz w:val="20"/>
                <w:szCs w:val="20"/>
                <w:lang w:eastAsia="ru-RU"/>
              </w:rPr>
            </w:pPr>
            <w:r w:rsidRPr="009C77D6">
              <w:rPr>
                <w:sz w:val="20"/>
                <w:szCs w:val="20"/>
                <w:lang w:eastAsia="ru-RU"/>
              </w:rPr>
              <w:t xml:space="preserve"> - 3 в 2023 г.;</w:t>
            </w:r>
          </w:p>
          <w:p w14:paraId="15200FD4" w14:textId="77777777" w:rsidR="00ED10B1" w:rsidRPr="009C77D6" w:rsidRDefault="00ED10B1" w:rsidP="009C77D6">
            <w:pPr>
              <w:suppressAutoHyphens w:val="0"/>
              <w:rPr>
                <w:sz w:val="20"/>
                <w:szCs w:val="20"/>
                <w:lang w:eastAsia="ru-RU"/>
              </w:rPr>
            </w:pPr>
            <w:r w:rsidRPr="009C77D6">
              <w:rPr>
                <w:sz w:val="20"/>
                <w:szCs w:val="20"/>
                <w:lang w:eastAsia="ru-RU"/>
              </w:rPr>
              <w:t xml:space="preserve"> - 3 в 2024 г.;</w:t>
            </w:r>
          </w:p>
          <w:p w14:paraId="0A0C0366" w14:textId="77777777" w:rsidR="00ED10B1" w:rsidRPr="009C77D6" w:rsidRDefault="00ED10B1" w:rsidP="009C77D6">
            <w:pPr>
              <w:suppressAutoHyphens w:val="0"/>
              <w:rPr>
                <w:sz w:val="20"/>
                <w:szCs w:val="20"/>
                <w:lang w:eastAsia="ru-RU"/>
              </w:rPr>
            </w:pPr>
            <w:r w:rsidRPr="009C77D6">
              <w:rPr>
                <w:sz w:val="20"/>
                <w:szCs w:val="20"/>
                <w:lang w:eastAsia="ru-RU"/>
              </w:rPr>
              <w:t xml:space="preserve"> - 1 в 2025 г.;</w:t>
            </w:r>
          </w:p>
          <w:p w14:paraId="09EB0932" w14:textId="77777777" w:rsidR="00ED10B1" w:rsidRPr="009C77D6" w:rsidRDefault="00ED10B1" w:rsidP="009C77D6">
            <w:pPr>
              <w:suppressAutoHyphens w:val="0"/>
              <w:rPr>
                <w:sz w:val="20"/>
                <w:szCs w:val="20"/>
                <w:lang w:eastAsia="ru-RU"/>
              </w:rPr>
            </w:pPr>
            <w:r w:rsidRPr="009C77D6">
              <w:rPr>
                <w:sz w:val="20"/>
                <w:szCs w:val="20"/>
                <w:lang w:eastAsia="ru-RU"/>
              </w:rPr>
              <w:t xml:space="preserve"> - 1 в 2026 г.</w:t>
            </w:r>
          </w:p>
          <w:p w14:paraId="18CC6BEE" w14:textId="77777777" w:rsidR="00ED10B1" w:rsidRPr="009C77D6" w:rsidRDefault="00ED10B1" w:rsidP="009C77D6">
            <w:pPr>
              <w:suppressAutoHyphens w:val="0"/>
              <w:rPr>
                <w:sz w:val="20"/>
                <w:szCs w:val="20"/>
                <w:lang w:eastAsia="ru-RU"/>
              </w:rPr>
            </w:pPr>
            <w:r w:rsidRPr="009C77D6">
              <w:rPr>
                <w:sz w:val="20"/>
                <w:szCs w:val="20"/>
                <w:lang w:eastAsia="ru-RU"/>
              </w:rPr>
              <w:t xml:space="preserve">Строительство и реконструкция (модернизация) объектов питьевого водоснабжения и водоподготовки, предусмотренных </w:t>
            </w:r>
            <w:r w:rsidRPr="009C77D6">
              <w:rPr>
                <w:sz w:val="20"/>
                <w:szCs w:val="20"/>
                <w:lang w:eastAsia="ru-RU"/>
              </w:rPr>
              <w:lastRenderedPageBreak/>
              <w:t>региональными программами, ед.:</w:t>
            </w:r>
          </w:p>
          <w:p w14:paraId="755535BE" w14:textId="77777777" w:rsidR="00ED10B1" w:rsidRDefault="00ED10B1" w:rsidP="009C77D6">
            <w:pPr>
              <w:rPr>
                <w:sz w:val="20"/>
                <w:szCs w:val="20"/>
                <w:lang w:eastAsia="ru-RU"/>
              </w:rPr>
            </w:pPr>
            <w:r w:rsidRPr="009C77D6">
              <w:rPr>
                <w:sz w:val="20"/>
                <w:szCs w:val="20"/>
                <w:lang w:eastAsia="ru-RU"/>
              </w:rPr>
              <w:t>- 2 в 2022 г.</w:t>
            </w:r>
          </w:p>
          <w:p w14:paraId="60FBA146" w14:textId="77777777" w:rsidR="00ED10B1" w:rsidRPr="009C77D6" w:rsidRDefault="00ED10B1" w:rsidP="009C77D6">
            <w:pPr>
              <w:rPr>
                <w:sz w:val="20"/>
                <w:szCs w:val="20"/>
              </w:rPr>
            </w:pPr>
            <w:r>
              <w:rPr>
                <w:sz w:val="20"/>
                <w:szCs w:val="20"/>
                <w:lang w:eastAsia="ru-RU"/>
              </w:rPr>
              <w:t>- 1 в 2023 г.</w:t>
            </w:r>
          </w:p>
        </w:tc>
        <w:tc>
          <w:tcPr>
            <w:tcW w:w="1215" w:type="dxa"/>
            <w:vMerge w:val="restart"/>
            <w:tcBorders>
              <w:top w:val="single" w:sz="6" w:space="0" w:color="auto"/>
              <w:left w:val="single" w:sz="6" w:space="0" w:color="auto"/>
              <w:bottom w:val="single" w:sz="6" w:space="0" w:color="auto"/>
              <w:right w:val="single" w:sz="4" w:space="0" w:color="auto"/>
            </w:tcBorders>
          </w:tcPr>
          <w:p w14:paraId="3066DFF5" w14:textId="77777777" w:rsidR="00ED10B1" w:rsidRPr="009C77D6" w:rsidRDefault="00ED10B1" w:rsidP="005A64B4">
            <w:pPr>
              <w:rPr>
                <w:sz w:val="20"/>
                <w:szCs w:val="20"/>
              </w:rPr>
            </w:pPr>
            <w:r w:rsidRPr="009C77D6">
              <w:rPr>
                <w:sz w:val="20"/>
                <w:szCs w:val="20"/>
              </w:rPr>
              <w:lastRenderedPageBreak/>
              <w:t>Показатели №№ 1.0, 1.1 Перечня</w:t>
            </w:r>
          </w:p>
        </w:tc>
      </w:tr>
      <w:tr w:rsidR="00ED10B1" w:rsidRPr="009C77D6" w14:paraId="7F4D77FB" w14:textId="77777777" w:rsidTr="004E08F2">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CABAEFF" w14:textId="77777777" w:rsidR="00ED10B1" w:rsidRPr="009C77D6" w:rsidRDefault="00ED10B1"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16528A7" w14:textId="77777777" w:rsidR="00ED10B1" w:rsidRPr="009C77D6" w:rsidRDefault="00ED10B1"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0D57B77" w14:textId="77777777" w:rsidR="00ED10B1" w:rsidRPr="009C77D6" w:rsidRDefault="00ED10B1"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8EE542F"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A203B48" w14:textId="77777777" w:rsidR="00ED10B1" w:rsidRPr="00F25278" w:rsidRDefault="00ED10B1"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18F1971" w14:textId="77777777" w:rsidR="00ED10B1" w:rsidRPr="00F25278" w:rsidRDefault="00ED10B1"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9CFC72F"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3194CAF"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C9FCF7B"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9E78FD3" w14:textId="77777777" w:rsidR="00ED10B1" w:rsidRPr="009251DF" w:rsidRDefault="00ED10B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4385924E" w14:textId="77777777" w:rsidR="00ED10B1" w:rsidRPr="009251DF" w:rsidRDefault="00ED10B1" w:rsidP="004E08F2">
            <w:pPr>
              <w:jc w:val="center"/>
              <w:rPr>
                <w:color w:val="FFFFFF"/>
                <w:sz w:val="20"/>
                <w:szCs w:val="20"/>
              </w:rPr>
            </w:pPr>
            <w:r w:rsidRPr="009251DF">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764A8F87" w14:textId="77777777" w:rsidR="00ED10B1" w:rsidRPr="009C77D6" w:rsidRDefault="00ED10B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5711C0A" w14:textId="77777777" w:rsidR="00ED10B1" w:rsidRPr="009C77D6" w:rsidRDefault="00ED10B1" w:rsidP="005A64B4">
            <w:pPr>
              <w:rPr>
                <w:sz w:val="20"/>
                <w:szCs w:val="20"/>
              </w:rPr>
            </w:pPr>
          </w:p>
        </w:tc>
      </w:tr>
      <w:tr w:rsidR="00ED10B1" w:rsidRPr="009C77D6" w14:paraId="6F0885A8" w14:textId="77777777" w:rsidTr="004E08F2">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A00DBE8" w14:textId="77777777" w:rsidR="00ED10B1" w:rsidRPr="009C77D6" w:rsidRDefault="00ED10B1"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E0139B5" w14:textId="77777777" w:rsidR="00ED10B1" w:rsidRPr="009C77D6" w:rsidRDefault="00ED10B1"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00FBA35" w14:textId="77777777" w:rsidR="00ED10B1" w:rsidRPr="009C77D6" w:rsidRDefault="00ED10B1"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6675AFF" w14:textId="77777777" w:rsidR="00ED10B1" w:rsidRPr="00F25278" w:rsidRDefault="00ED10B1" w:rsidP="005F32C9">
            <w:pPr>
              <w:jc w:val="center"/>
              <w:rPr>
                <w:sz w:val="20"/>
                <w:szCs w:val="20"/>
              </w:rPr>
            </w:pPr>
            <w:r w:rsidRPr="00F25278">
              <w:rPr>
                <w:sz w:val="20"/>
                <w:szCs w:val="20"/>
              </w:rPr>
              <w:t>126608,5</w:t>
            </w:r>
          </w:p>
        </w:tc>
        <w:tc>
          <w:tcPr>
            <w:tcW w:w="977" w:type="dxa"/>
            <w:tcBorders>
              <w:top w:val="single" w:sz="6" w:space="0" w:color="auto"/>
              <w:left w:val="single" w:sz="6" w:space="0" w:color="auto"/>
              <w:bottom w:val="single" w:sz="6" w:space="0" w:color="auto"/>
              <w:right w:val="single" w:sz="6" w:space="0" w:color="auto"/>
            </w:tcBorders>
            <w:vAlign w:val="bottom"/>
          </w:tcPr>
          <w:p w14:paraId="361AB703" w14:textId="77777777" w:rsidR="00ED10B1" w:rsidRPr="00F25278" w:rsidRDefault="00ED10B1"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39EBC7C8" w14:textId="77777777" w:rsidR="00ED10B1" w:rsidRPr="00F25278" w:rsidRDefault="00ED10B1" w:rsidP="005F32C9">
            <w:pPr>
              <w:jc w:val="center"/>
              <w:rPr>
                <w:sz w:val="20"/>
                <w:szCs w:val="20"/>
              </w:rPr>
            </w:pPr>
            <w:r w:rsidRPr="00F25278">
              <w:rPr>
                <w:sz w:val="20"/>
                <w:szCs w:val="20"/>
              </w:rPr>
              <w:t>30666,2</w:t>
            </w:r>
          </w:p>
        </w:tc>
        <w:tc>
          <w:tcPr>
            <w:tcW w:w="839" w:type="dxa"/>
            <w:tcBorders>
              <w:top w:val="single" w:sz="6" w:space="0" w:color="auto"/>
              <w:left w:val="single" w:sz="6" w:space="0" w:color="auto"/>
              <w:bottom w:val="single" w:sz="6" w:space="0" w:color="auto"/>
              <w:right w:val="single" w:sz="6" w:space="0" w:color="auto"/>
            </w:tcBorders>
            <w:vAlign w:val="bottom"/>
          </w:tcPr>
          <w:p w14:paraId="255C0765" w14:textId="77777777" w:rsidR="00ED10B1" w:rsidRPr="00F25278" w:rsidRDefault="00ED10B1" w:rsidP="005F32C9">
            <w:pPr>
              <w:jc w:val="center"/>
              <w:rPr>
                <w:sz w:val="20"/>
                <w:szCs w:val="20"/>
              </w:rPr>
            </w:pPr>
            <w:r w:rsidRPr="00F25278">
              <w:rPr>
                <w:sz w:val="20"/>
                <w:szCs w:val="20"/>
              </w:rPr>
              <w:t>88477,6</w:t>
            </w:r>
          </w:p>
        </w:tc>
        <w:tc>
          <w:tcPr>
            <w:tcW w:w="977" w:type="dxa"/>
            <w:tcBorders>
              <w:top w:val="single" w:sz="6" w:space="0" w:color="auto"/>
              <w:left w:val="single" w:sz="6" w:space="0" w:color="auto"/>
              <w:bottom w:val="single" w:sz="6" w:space="0" w:color="auto"/>
              <w:right w:val="single" w:sz="6" w:space="0" w:color="auto"/>
            </w:tcBorders>
            <w:vAlign w:val="bottom"/>
          </w:tcPr>
          <w:p w14:paraId="569468F5" w14:textId="77777777" w:rsidR="00ED10B1" w:rsidRPr="00F25278" w:rsidRDefault="00ED10B1" w:rsidP="005F32C9">
            <w:pPr>
              <w:jc w:val="center"/>
              <w:rPr>
                <w:sz w:val="20"/>
                <w:szCs w:val="20"/>
              </w:rPr>
            </w:pPr>
            <w:r w:rsidRPr="00F25278">
              <w:rPr>
                <w:sz w:val="20"/>
                <w:szCs w:val="20"/>
              </w:rPr>
              <w:t>7464,7</w:t>
            </w:r>
          </w:p>
        </w:tc>
        <w:tc>
          <w:tcPr>
            <w:tcW w:w="977" w:type="dxa"/>
            <w:tcBorders>
              <w:top w:val="single" w:sz="6" w:space="0" w:color="auto"/>
              <w:left w:val="single" w:sz="6" w:space="0" w:color="auto"/>
              <w:bottom w:val="single" w:sz="6" w:space="0" w:color="auto"/>
              <w:right w:val="single" w:sz="6" w:space="0" w:color="auto"/>
            </w:tcBorders>
            <w:vAlign w:val="bottom"/>
          </w:tcPr>
          <w:p w14:paraId="168B72D9"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EC19B43" w14:textId="77777777" w:rsidR="00ED10B1" w:rsidRPr="009251DF" w:rsidRDefault="00ED10B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46E4E87" w14:textId="77777777" w:rsidR="00ED10B1" w:rsidRPr="009251DF" w:rsidRDefault="00ED10B1" w:rsidP="004E08F2">
            <w:pPr>
              <w:jc w:val="center"/>
              <w:rPr>
                <w:color w:val="FFFFFF"/>
                <w:sz w:val="20"/>
                <w:szCs w:val="20"/>
              </w:rPr>
            </w:pPr>
            <w:r w:rsidRPr="009251DF">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76C76E2D" w14:textId="77777777" w:rsidR="00ED10B1" w:rsidRPr="009C77D6" w:rsidRDefault="00ED10B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BDAAC15" w14:textId="77777777" w:rsidR="00ED10B1" w:rsidRPr="009C77D6" w:rsidRDefault="00ED10B1" w:rsidP="005A64B4">
            <w:pPr>
              <w:rPr>
                <w:sz w:val="20"/>
                <w:szCs w:val="20"/>
              </w:rPr>
            </w:pPr>
          </w:p>
        </w:tc>
      </w:tr>
      <w:tr w:rsidR="00ED10B1" w:rsidRPr="009C77D6" w14:paraId="1DD7BC7B" w14:textId="77777777" w:rsidTr="004E08F2">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4FC6AAE" w14:textId="77777777" w:rsidR="00ED10B1" w:rsidRPr="009C77D6" w:rsidRDefault="00ED10B1"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295575F" w14:textId="77777777" w:rsidR="00ED10B1" w:rsidRPr="009C77D6" w:rsidRDefault="00ED10B1"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645C043" w14:textId="77777777" w:rsidR="00ED10B1" w:rsidRPr="009C77D6" w:rsidRDefault="00ED10B1"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CEDA1A1" w14:textId="77777777" w:rsidR="00ED10B1" w:rsidRPr="00F25278" w:rsidRDefault="00ED10B1" w:rsidP="005F32C9">
            <w:pPr>
              <w:jc w:val="center"/>
              <w:rPr>
                <w:sz w:val="20"/>
                <w:szCs w:val="20"/>
              </w:rPr>
            </w:pPr>
            <w:r w:rsidRPr="00F25278">
              <w:rPr>
                <w:sz w:val="20"/>
                <w:szCs w:val="20"/>
              </w:rPr>
              <w:t>38852,6</w:t>
            </w:r>
          </w:p>
        </w:tc>
        <w:tc>
          <w:tcPr>
            <w:tcW w:w="977" w:type="dxa"/>
            <w:tcBorders>
              <w:top w:val="single" w:sz="6" w:space="0" w:color="auto"/>
              <w:left w:val="single" w:sz="6" w:space="0" w:color="auto"/>
              <w:bottom w:val="single" w:sz="6" w:space="0" w:color="auto"/>
              <w:right w:val="single" w:sz="6" w:space="0" w:color="auto"/>
            </w:tcBorders>
            <w:vAlign w:val="bottom"/>
          </w:tcPr>
          <w:p w14:paraId="435E8EC8" w14:textId="77777777" w:rsidR="00ED10B1" w:rsidRPr="00F25278" w:rsidRDefault="00ED10B1"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1D985AB6" w14:textId="77777777" w:rsidR="00ED10B1" w:rsidRPr="00F25278" w:rsidRDefault="00ED10B1" w:rsidP="005F32C9">
            <w:pPr>
              <w:jc w:val="center"/>
              <w:rPr>
                <w:sz w:val="20"/>
                <w:szCs w:val="20"/>
              </w:rPr>
            </w:pPr>
            <w:r w:rsidRPr="00F25278">
              <w:rPr>
                <w:sz w:val="20"/>
                <w:szCs w:val="20"/>
              </w:rPr>
              <w:t>9481,4</w:t>
            </w:r>
          </w:p>
        </w:tc>
        <w:tc>
          <w:tcPr>
            <w:tcW w:w="839" w:type="dxa"/>
            <w:tcBorders>
              <w:top w:val="single" w:sz="6" w:space="0" w:color="auto"/>
              <w:left w:val="single" w:sz="6" w:space="0" w:color="auto"/>
              <w:bottom w:val="single" w:sz="6" w:space="0" w:color="auto"/>
              <w:right w:val="single" w:sz="6" w:space="0" w:color="auto"/>
            </w:tcBorders>
            <w:vAlign w:val="bottom"/>
          </w:tcPr>
          <w:p w14:paraId="78DCB99A" w14:textId="77777777" w:rsidR="00ED10B1" w:rsidRPr="00F25278" w:rsidRDefault="00ED10B1" w:rsidP="005F32C9">
            <w:pPr>
              <w:jc w:val="center"/>
              <w:rPr>
                <w:sz w:val="20"/>
                <w:szCs w:val="20"/>
              </w:rPr>
            </w:pPr>
            <w:r w:rsidRPr="00F25278">
              <w:rPr>
                <w:sz w:val="20"/>
                <w:szCs w:val="20"/>
              </w:rPr>
              <w:t>9598,8</w:t>
            </w:r>
          </w:p>
        </w:tc>
        <w:tc>
          <w:tcPr>
            <w:tcW w:w="977" w:type="dxa"/>
            <w:tcBorders>
              <w:top w:val="single" w:sz="6" w:space="0" w:color="auto"/>
              <w:left w:val="single" w:sz="6" w:space="0" w:color="auto"/>
              <w:bottom w:val="single" w:sz="6" w:space="0" w:color="auto"/>
              <w:right w:val="single" w:sz="6" w:space="0" w:color="auto"/>
            </w:tcBorders>
            <w:vAlign w:val="bottom"/>
          </w:tcPr>
          <w:p w14:paraId="46C93FB5" w14:textId="77777777" w:rsidR="00ED10B1" w:rsidRPr="00F25278" w:rsidRDefault="00ED10B1" w:rsidP="005F32C9">
            <w:pPr>
              <w:jc w:val="center"/>
              <w:rPr>
                <w:sz w:val="20"/>
                <w:szCs w:val="20"/>
              </w:rPr>
            </w:pPr>
            <w:r w:rsidRPr="00F25278">
              <w:rPr>
                <w:sz w:val="20"/>
                <w:szCs w:val="20"/>
              </w:rPr>
              <w:t>13412,9</w:t>
            </w:r>
          </w:p>
        </w:tc>
        <w:tc>
          <w:tcPr>
            <w:tcW w:w="977" w:type="dxa"/>
            <w:tcBorders>
              <w:top w:val="single" w:sz="6" w:space="0" w:color="auto"/>
              <w:left w:val="single" w:sz="6" w:space="0" w:color="auto"/>
              <w:bottom w:val="single" w:sz="6" w:space="0" w:color="auto"/>
              <w:right w:val="single" w:sz="6" w:space="0" w:color="auto"/>
            </w:tcBorders>
            <w:vAlign w:val="bottom"/>
          </w:tcPr>
          <w:p w14:paraId="319DD8D9" w14:textId="77777777" w:rsidR="00ED10B1" w:rsidRPr="00F25278" w:rsidRDefault="00ED10B1" w:rsidP="005F32C9">
            <w:pPr>
              <w:jc w:val="center"/>
              <w:rPr>
                <w:sz w:val="20"/>
                <w:szCs w:val="20"/>
              </w:rPr>
            </w:pPr>
            <w:r w:rsidRPr="00F25278">
              <w:rPr>
                <w:sz w:val="20"/>
                <w:szCs w:val="20"/>
              </w:rPr>
              <w:t>6359,5</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F94CB5C" w14:textId="77777777" w:rsidR="00ED10B1" w:rsidRPr="009251DF" w:rsidRDefault="00ED10B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A4A49AF" w14:textId="77777777" w:rsidR="00ED10B1" w:rsidRPr="009251DF" w:rsidRDefault="00ED10B1" w:rsidP="004E08F2">
            <w:pPr>
              <w:jc w:val="center"/>
              <w:rPr>
                <w:color w:val="FFFFFF"/>
                <w:sz w:val="20"/>
                <w:szCs w:val="20"/>
              </w:rPr>
            </w:pPr>
            <w:r w:rsidRPr="009251DF">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6EF9A06E" w14:textId="77777777" w:rsidR="00ED10B1" w:rsidRPr="009C77D6" w:rsidRDefault="00ED10B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98C7E57" w14:textId="77777777" w:rsidR="00ED10B1" w:rsidRPr="009C77D6" w:rsidRDefault="00ED10B1" w:rsidP="005A64B4">
            <w:pPr>
              <w:rPr>
                <w:sz w:val="20"/>
                <w:szCs w:val="20"/>
              </w:rPr>
            </w:pPr>
          </w:p>
        </w:tc>
      </w:tr>
      <w:tr w:rsidR="00ED10B1" w:rsidRPr="009C77D6" w14:paraId="529A56F0" w14:textId="77777777" w:rsidTr="004E08F2">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8666B4F" w14:textId="77777777" w:rsidR="00ED10B1" w:rsidRPr="009C77D6" w:rsidRDefault="00ED10B1"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C2FB17C" w14:textId="77777777" w:rsidR="00ED10B1" w:rsidRPr="009C77D6" w:rsidRDefault="00ED10B1"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CB89839" w14:textId="77777777" w:rsidR="00ED10B1" w:rsidRPr="009C77D6" w:rsidRDefault="00ED10B1"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0B482B1" w14:textId="77777777" w:rsidR="00ED10B1" w:rsidRPr="00F25278" w:rsidRDefault="00ED10B1" w:rsidP="005F32C9">
            <w:pPr>
              <w:jc w:val="center"/>
              <w:rPr>
                <w:sz w:val="20"/>
                <w:szCs w:val="20"/>
              </w:rPr>
            </w:pPr>
            <w:r w:rsidRPr="00F25278">
              <w:rPr>
                <w:sz w:val="20"/>
                <w:szCs w:val="20"/>
              </w:rPr>
              <w:t>34049,7</w:t>
            </w:r>
          </w:p>
        </w:tc>
        <w:tc>
          <w:tcPr>
            <w:tcW w:w="977" w:type="dxa"/>
            <w:tcBorders>
              <w:top w:val="single" w:sz="6" w:space="0" w:color="auto"/>
              <w:left w:val="single" w:sz="6" w:space="0" w:color="auto"/>
              <w:bottom w:val="single" w:sz="6" w:space="0" w:color="auto"/>
              <w:right w:val="single" w:sz="6" w:space="0" w:color="auto"/>
            </w:tcBorders>
            <w:vAlign w:val="bottom"/>
          </w:tcPr>
          <w:p w14:paraId="5806C526" w14:textId="77777777" w:rsidR="00ED10B1" w:rsidRPr="00F25278" w:rsidRDefault="00ED10B1" w:rsidP="005F32C9">
            <w:pPr>
              <w:jc w:val="center"/>
              <w:rPr>
                <w:sz w:val="20"/>
                <w:szCs w:val="20"/>
              </w:rPr>
            </w:pPr>
            <w:r w:rsidRPr="00F25278">
              <w:rPr>
                <w:sz w:val="20"/>
                <w:szCs w:val="20"/>
              </w:rPr>
              <w:t>9195,9</w:t>
            </w:r>
          </w:p>
        </w:tc>
        <w:tc>
          <w:tcPr>
            <w:tcW w:w="1261" w:type="dxa"/>
            <w:tcBorders>
              <w:top w:val="single" w:sz="6" w:space="0" w:color="auto"/>
              <w:left w:val="single" w:sz="6" w:space="0" w:color="auto"/>
              <w:bottom w:val="single" w:sz="6" w:space="0" w:color="auto"/>
              <w:right w:val="single" w:sz="6" w:space="0" w:color="auto"/>
            </w:tcBorders>
            <w:vAlign w:val="bottom"/>
          </w:tcPr>
          <w:p w14:paraId="16C61E98" w14:textId="77777777" w:rsidR="00ED10B1" w:rsidRPr="00F25278" w:rsidRDefault="00ED10B1" w:rsidP="005F32C9">
            <w:pPr>
              <w:jc w:val="center"/>
              <w:rPr>
                <w:sz w:val="20"/>
                <w:szCs w:val="20"/>
              </w:rPr>
            </w:pPr>
            <w:r w:rsidRPr="00F25278">
              <w:rPr>
                <w:sz w:val="20"/>
                <w:szCs w:val="20"/>
              </w:rPr>
              <w:t>2944,5</w:t>
            </w:r>
          </w:p>
        </w:tc>
        <w:tc>
          <w:tcPr>
            <w:tcW w:w="839" w:type="dxa"/>
            <w:tcBorders>
              <w:top w:val="single" w:sz="6" w:space="0" w:color="auto"/>
              <w:left w:val="single" w:sz="6" w:space="0" w:color="auto"/>
              <w:bottom w:val="single" w:sz="6" w:space="0" w:color="auto"/>
              <w:right w:val="single" w:sz="6" w:space="0" w:color="auto"/>
            </w:tcBorders>
            <w:vAlign w:val="bottom"/>
          </w:tcPr>
          <w:p w14:paraId="49907440" w14:textId="77777777" w:rsidR="00ED10B1" w:rsidRPr="00F25278" w:rsidRDefault="00ED10B1" w:rsidP="005F32C9">
            <w:pPr>
              <w:jc w:val="center"/>
              <w:rPr>
                <w:sz w:val="20"/>
                <w:szCs w:val="20"/>
              </w:rPr>
            </w:pPr>
            <w:r w:rsidRPr="00F25278">
              <w:rPr>
                <w:sz w:val="20"/>
                <w:szCs w:val="20"/>
              </w:rPr>
              <w:t>11693,2</w:t>
            </w:r>
          </w:p>
        </w:tc>
        <w:tc>
          <w:tcPr>
            <w:tcW w:w="977" w:type="dxa"/>
            <w:tcBorders>
              <w:top w:val="single" w:sz="6" w:space="0" w:color="auto"/>
              <w:left w:val="single" w:sz="6" w:space="0" w:color="auto"/>
              <w:bottom w:val="single" w:sz="6" w:space="0" w:color="auto"/>
              <w:right w:val="single" w:sz="6" w:space="0" w:color="auto"/>
            </w:tcBorders>
            <w:vAlign w:val="bottom"/>
          </w:tcPr>
          <w:p w14:paraId="45C89C95" w14:textId="77777777" w:rsidR="00ED10B1" w:rsidRPr="00F25278" w:rsidRDefault="00ED10B1" w:rsidP="005F32C9">
            <w:pPr>
              <w:jc w:val="center"/>
              <w:rPr>
                <w:sz w:val="20"/>
                <w:szCs w:val="20"/>
              </w:rPr>
            </w:pPr>
            <w:r w:rsidRPr="00F25278">
              <w:rPr>
                <w:sz w:val="20"/>
                <w:szCs w:val="20"/>
              </w:rPr>
              <w:t>7404,4</w:t>
            </w:r>
          </w:p>
        </w:tc>
        <w:tc>
          <w:tcPr>
            <w:tcW w:w="977" w:type="dxa"/>
            <w:tcBorders>
              <w:top w:val="single" w:sz="6" w:space="0" w:color="auto"/>
              <w:left w:val="single" w:sz="6" w:space="0" w:color="auto"/>
              <w:bottom w:val="single" w:sz="6" w:space="0" w:color="auto"/>
              <w:right w:val="single" w:sz="6" w:space="0" w:color="auto"/>
            </w:tcBorders>
            <w:vAlign w:val="bottom"/>
          </w:tcPr>
          <w:p w14:paraId="3C2BD818" w14:textId="77777777" w:rsidR="00ED10B1" w:rsidRPr="00F25278" w:rsidRDefault="00ED10B1" w:rsidP="005F32C9">
            <w:pPr>
              <w:jc w:val="center"/>
              <w:rPr>
                <w:sz w:val="20"/>
                <w:szCs w:val="20"/>
              </w:rPr>
            </w:pPr>
            <w:r w:rsidRPr="00F25278">
              <w:rPr>
                <w:sz w:val="20"/>
                <w:szCs w:val="20"/>
              </w:rPr>
              <w:t>2811,7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90DF3FF" w14:textId="77777777" w:rsidR="00ED10B1" w:rsidRPr="009251DF" w:rsidRDefault="00ED10B1"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7567154" w14:textId="77777777" w:rsidR="00ED10B1" w:rsidRPr="009251DF" w:rsidRDefault="00ED10B1"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A466860" w14:textId="77777777" w:rsidR="00ED10B1" w:rsidRPr="009C77D6" w:rsidRDefault="00ED10B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A1F01F1" w14:textId="77777777" w:rsidR="00ED10B1" w:rsidRPr="009C77D6" w:rsidRDefault="00ED10B1" w:rsidP="005A64B4">
            <w:pPr>
              <w:rPr>
                <w:sz w:val="20"/>
                <w:szCs w:val="20"/>
              </w:rPr>
            </w:pPr>
          </w:p>
        </w:tc>
      </w:tr>
      <w:tr w:rsidR="00ED10B1" w:rsidRPr="009C77D6" w14:paraId="2DDDBB62" w14:textId="77777777" w:rsidTr="005F0902">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6060D9B" w14:textId="77777777" w:rsidR="00ED10B1" w:rsidRPr="009C77D6" w:rsidRDefault="00ED10B1"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144B3AC" w14:textId="77777777" w:rsidR="00ED10B1" w:rsidRPr="009C77D6" w:rsidRDefault="00ED10B1"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3ADA873" w14:textId="77777777" w:rsidR="00ED10B1" w:rsidRPr="009C77D6" w:rsidRDefault="00ED10B1"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8240AE3" w14:textId="77777777" w:rsidR="00ED10B1" w:rsidRPr="00F25278" w:rsidRDefault="00ED10B1" w:rsidP="005F32C9">
            <w:pPr>
              <w:jc w:val="center"/>
              <w:rPr>
                <w:sz w:val="20"/>
                <w:szCs w:val="20"/>
              </w:rPr>
            </w:pPr>
            <w:r w:rsidRPr="00F25278">
              <w:rPr>
                <w:sz w:val="20"/>
                <w:szCs w:val="20"/>
              </w:rPr>
              <w:t>5353</w:t>
            </w:r>
          </w:p>
        </w:tc>
        <w:tc>
          <w:tcPr>
            <w:tcW w:w="977" w:type="dxa"/>
            <w:tcBorders>
              <w:top w:val="single" w:sz="6" w:space="0" w:color="auto"/>
              <w:left w:val="single" w:sz="6" w:space="0" w:color="auto"/>
              <w:bottom w:val="single" w:sz="6" w:space="0" w:color="auto"/>
              <w:right w:val="single" w:sz="6" w:space="0" w:color="auto"/>
            </w:tcBorders>
            <w:vAlign w:val="bottom"/>
          </w:tcPr>
          <w:p w14:paraId="09C26868" w14:textId="77777777" w:rsidR="00ED10B1" w:rsidRPr="00F25278" w:rsidRDefault="00ED10B1"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22C0B44" w14:textId="77777777" w:rsidR="00ED10B1" w:rsidRPr="00F25278" w:rsidRDefault="00ED10B1"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EB8ECFE"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768BC71" w14:textId="77777777" w:rsidR="00ED10B1" w:rsidRPr="00F25278" w:rsidRDefault="00ED10B1" w:rsidP="005F32C9">
            <w:pPr>
              <w:jc w:val="center"/>
              <w:rPr>
                <w:sz w:val="20"/>
                <w:szCs w:val="20"/>
              </w:rPr>
            </w:pPr>
            <w:r w:rsidRPr="00F25278">
              <w:rPr>
                <w:sz w:val="20"/>
                <w:szCs w:val="20"/>
              </w:rPr>
              <w:t>5353</w:t>
            </w:r>
          </w:p>
        </w:tc>
        <w:tc>
          <w:tcPr>
            <w:tcW w:w="977" w:type="dxa"/>
            <w:tcBorders>
              <w:top w:val="single" w:sz="6" w:space="0" w:color="auto"/>
              <w:left w:val="single" w:sz="6" w:space="0" w:color="auto"/>
              <w:bottom w:val="single" w:sz="6" w:space="0" w:color="auto"/>
              <w:right w:val="single" w:sz="6" w:space="0" w:color="auto"/>
            </w:tcBorders>
            <w:vAlign w:val="bottom"/>
          </w:tcPr>
          <w:p w14:paraId="181228AC" w14:textId="77777777" w:rsidR="00ED10B1" w:rsidRPr="00F25278" w:rsidRDefault="00ED10B1" w:rsidP="005F32C9">
            <w:pPr>
              <w:jc w:val="center"/>
              <w:rPr>
                <w:color w:val="FFFFFF"/>
                <w:sz w:val="20"/>
                <w:szCs w:val="20"/>
              </w:rPr>
            </w:pPr>
            <w:r w:rsidRPr="00F25278">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BAF1E5D" w14:textId="77777777" w:rsidR="00ED10B1" w:rsidRPr="009251DF" w:rsidRDefault="00ED10B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82C7B06" w14:textId="77777777" w:rsidR="00ED10B1" w:rsidRPr="009251DF" w:rsidRDefault="00ED10B1" w:rsidP="004E08F2">
            <w:pPr>
              <w:jc w:val="center"/>
              <w:rPr>
                <w:color w:val="FFFFFF"/>
                <w:sz w:val="20"/>
                <w:szCs w:val="20"/>
              </w:rPr>
            </w:pPr>
            <w:r w:rsidRPr="009251DF">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D787996" w14:textId="77777777" w:rsidR="00ED10B1" w:rsidRPr="009C77D6" w:rsidRDefault="00ED10B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1DD3241" w14:textId="77777777" w:rsidR="00ED10B1" w:rsidRPr="009C77D6" w:rsidRDefault="00ED10B1" w:rsidP="005A64B4">
            <w:pPr>
              <w:rPr>
                <w:sz w:val="20"/>
                <w:szCs w:val="20"/>
              </w:rPr>
            </w:pPr>
          </w:p>
        </w:tc>
      </w:tr>
      <w:tr w:rsidR="005F0902" w:rsidRPr="009C77D6" w14:paraId="0D03B785" w14:textId="77777777" w:rsidTr="005F0902">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E6A7B4A" w14:textId="77777777" w:rsidR="005F0902" w:rsidRPr="009C77D6" w:rsidRDefault="005F090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60893CF" w14:textId="77777777" w:rsidR="005F0902" w:rsidRPr="009C77D6" w:rsidRDefault="005F090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21B4271" w14:textId="77777777" w:rsidR="005F0902" w:rsidRPr="009C77D6" w:rsidRDefault="005F0902"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7AD0C582" w14:textId="77777777" w:rsidR="005F0902" w:rsidRPr="009C77D6" w:rsidRDefault="005F0902" w:rsidP="005F0902">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63611F9" w14:textId="77777777" w:rsidR="005F0902" w:rsidRPr="009C77D6" w:rsidRDefault="005F0902" w:rsidP="005F0902">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535C6023" w14:textId="77777777" w:rsidR="005F0902" w:rsidRPr="009C77D6" w:rsidRDefault="005F0902" w:rsidP="005F0902">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9E10106" w14:textId="77777777" w:rsidR="005F0902" w:rsidRPr="009C77D6" w:rsidRDefault="005F0902" w:rsidP="005F0902">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7F102A4" w14:textId="77777777" w:rsidR="005F0902" w:rsidRPr="009C77D6" w:rsidRDefault="005F0902" w:rsidP="005F0902">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3FF4803" w14:textId="77777777" w:rsidR="005F0902" w:rsidRPr="009C77D6" w:rsidRDefault="005F0902" w:rsidP="005A64B4">
            <w:pPr>
              <w:jc w:val="center"/>
              <w:rPr>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37A6D4A" w14:textId="77777777" w:rsidR="005F0902" w:rsidRPr="009C77D6" w:rsidRDefault="005F0902" w:rsidP="005A64B4">
            <w:pPr>
              <w:jc w:val="center"/>
              <w:rPr>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ABF6D53" w14:textId="77777777" w:rsidR="005F0902" w:rsidRPr="009C77D6" w:rsidRDefault="005F0902" w:rsidP="005A64B4">
            <w:pPr>
              <w:jc w:val="center"/>
              <w:rPr>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7CD1E0E4" w14:textId="77777777" w:rsidR="005F0902" w:rsidRPr="009C77D6" w:rsidRDefault="005F090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AAD7F92" w14:textId="77777777" w:rsidR="005F0902" w:rsidRPr="009C77D6" w:rsidRDefault="005F0902" w:rsidP="005A64B4">
            <w:pPr>
              <w:rPr>
                <w:sz w:val="20"/>
                <w:szCs w:val="20"/>
              </w:rPr>
            </w:pPr>
          </w:p>
        </w:tc>
      </w:tr>
      <w:tr w:rsidR="003E2B61" w:rsidRPr="009C77D6" w14:paraId="0BD74E26"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62A414A0" w14:textId="77777777" w:rsidR="003E2B61" w:rsidRPr="009C77D6" w:rsidRDefault="003E2B61" w:rsidP="00901524">
            <w:pPr>
              <w:rPr>
                <w:sz w:val="20"/>
                <w:szCs w:val="20"/>
              </w:rPr>
            </w:pPr>
            <w:r w:rsidRPr="009C77D6">
              <w:rPr>
                <w:sz w:val="20"/>
                <w:szCs w:val="20"/>
              </w:rPr>
              <w:t>в том числе по  федеральному проекту «Чистая вода» национального проекта «Жильё и городская среда»</w:t>
            </w:r>
          </w:p>
        </w:tc>
        <w:tc>
          <w:tcPr>
            <w:tcW w:w="1534" w:type="dxa"/>
            <w:vMerge w:val="restart"/>
            <w:tcBorders>
              <w:top w:val="single" w:sz="6" w:space="0" w:color="auto"/>
              <w:left w:val="single" w:sz="6" w:space="0" w:color="auto"/>
              <w:bottom w:val="single" w:sz="6" w:space="0" w:color="auto"/>
              <w:right w:val="single" w:sz="6" w:space="0" w:color="auto"/>
            </w:tcBorders>
          </w:tcPr>
          <w:p w14:paraId="4BB81784" w14:textId="77777777" w:rsidR="003E2B61" w:rsidRPr="009C77D6" w:rsidRDefault="003E2B61" w:rsidP="0090152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706AF12D" w14:textId="77777777" w:rsidR="003E2B61" w:rsidRPr="009C77D6" w:rsidRDefault="003E2B61" w:rsidP="0090152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1B33D76" w14:textId="77777777" w:rsidR="003E2B61" w:rsidRPr="003E3DCA" w:rsidRDefault="003E2B61">
            <w:pPr>
              <w:jc w:val="center"/>
              <w:rPr>
                <w:sz w:val="20"/>
                <w:szCs w:val="20"/>
              </w:rPr>
            </w:pPr>
            <w:r w:rsidRPr="003E3DCA">
              <w:rPr>
                <w:sz w:val="20"/>
                <w:szCs w:val="20"/>
              </w:rPr>
              <w:t>129321,3</w:t>
            </w:r>
          </w:p>
        </w:tc>
        <w:tc>
          <w:tcPr>
            <w:tcW w:w="977" w:type="dxa"/>
            <w:tcBorders>
              <w:top w:val="single" w:sz="6" w:space="0" w:color="auto"/>
              <w:left w:val="single" w:sz="6" w:space="0" w:color="auto"/>
              <w:bottom w:val="single" w:sz="6" w:space="0" w:color="auto"/>
              <w:right w:val="single" w:sz="6" w:space="0" w:color="auto"/>
            </w:tcBorders>
            <w:vAlign w:val="bottom"/>
          </w:tcPr>
          <w:p w14:paraId="6449CA48" w14:textId="77777777" w:rsidR="003E2B61" w:rsidRPr="003E3DCA" w:rsidRDefault="003E2B61"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DE21401" w14:textId="77777777" w:rsidR="003E2B61" w:rsidRPr="003E3DCA" w:rsidRDefault="003E2B61" w:rsidP="005F32C9">
            <w:pPr>
              <w:jc w:val="center"/>
              <w:rPr>
                <w:sz w:val="20"/>
                <w:szCs w:val="20"/>
              </w:rPr>
            </w:pPr>
            <w:r w:rsidRPr="003E3DCA">
              <w:rPr>
                <w:sz w:val="20"/>
                <w:szCs w:val="20"/>
              </w:rPr>
              <w:t>31323,3</w:t>
            </w:r>
          </w:p>
        </w:tc>
        <w:tc>
          <w:tcPr>
            <w:tcW w:w="839" w:type="dxa"/>
            <w:tcBorders>
              <w:top w:val="single" w:sz="6" w:space="0" w:color="auto"/>
              <w:left w:val="single" w:sz="6" w:space="0" w:color="auto"/>
              <w:bottom w:val="single" w:sz="6" w:space="0" w:color="auto"/>
              <w:right w:val="single" w:sz="6" w:space="0" w:color="auto"/>
            </w:tcBorders>
            <w:vAlign w:val="bottom"/>
          </w:tcPr>
          <w:p w14:paraId="6526611F" w14:textId="77777777" w:rsidR="003E2B61" w:rsidRPr="003E3DCA" w:rsidRDefault="003E2B61" w:rsidP="005F32C9">
            <w:pPr>
              <w:jc w:val="center"/>
              <w:rPr>
                <w:sz w:val="20"/>
                <w:szCs w:val="20"/>
              </w:rPr>
            </w:pPr>
            <w:r w:rsidRPr="003E3DCA">
              <w:rPr>
                <w:sz w:val="20"/>
                <w:szCs w:val="20"/>
              </w:rPr>
              <w:t>90373,4</w:t>
            </w:r>
          </w:p>
        </w:tc>
        <w:tc>
          <w:tcPr>
            <w:tcW w:w="977" w:type="dxa"/>
            <w:tcBorders>
              <w:top w:val="single" w:sz="6" w:space="0" w:color="auto"/>
              <w:left w:val="single" w:sz="6" w:space="0" w:color="auto"/>
              <w:bottom w:val="single" w:sz="6" w:space="0" w:color="auto"/>
              <w:right w:val="single" w:sz="6" w:space="0" w:color="auto"/>
            </w:tcBorders>
            <w:vAlign w:val="bottom"/>
          </w:tcPr>
          <w:p w14:paraId="0C68DEB9" w14:textId="77777777" w:rsidR="003E2B61" w:rsidRPr="003E3DCA" w:rsidRDefault="003E2B61">
            <w:pPr>
              <w:jc w:val="center"/>
              <w:rPr>
                <w:sz w:val="20"/>
                <w:szCs w:val="20"/>
              </w:rPr>
            </w:pPr>
            <w:r w:rsidRPr="003E3DCA">
              <w:rPr>
                <w:sz w:val="20"/>
                <w:szCs w:val="20"/>
              </w:rPr>
              <w:t>7624,6</w:t>
            </w:r>
          </w:p>
        </w:tc>
        <w:tc>
          <w:tcPr>
            <w:tcW w:w="977" w:type="dxa"/>
            <w:tcBorders>
              <w:top w:val="single" w:sz="6" w:space="0" w:color="auto"/>
              <w:left w:val="single" w:sz="6" w:space="0" w:color="auto"/>
              <w:bottom w:val="single" w:sz="6" w:space="0" w:color="auto"/>
              <w:right w:val="single" w:sz="6" w:space="0" w:color="auto"/>
            </w:tcBorders>
            <w:vAlign w:val="bottom"/>
          </w:tcPr>
          <w:p w14:paraId="2E35075F" w14:textId="77777777" w:rsidR="003E2B61" w:rsidRPr="003E3DCA" w:rsidRDefault="003E2B61" w:rsidP="004E08F2">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36888C6" w14:textId="77777777" w:rsidR="003E2B61" w:rsidRPr="009251DF" w:rsidRDefault="003E2B61"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C53F5CA" w14:textId="77777777" w:rsidR="003E2B61" w:rsidRPr="009251DF" w:rsidRDefault="003E2B61"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5C090266" w14:textId="77777777" w:rsidR="003E2B61" w:rsidRPr="009C77D6" w:rsidRDefault="003E2B61" w:rsidP="005A64B4">
            <w:pPr>
              <w:rPr>
                <w:sz w:val="20"/>
                <w:szCs w:val="20"/>
              </w:rPr>
            </w:pPr>
          </w:p>
        </w:tc>
        <w:tc>
          <w:tcPr>
            <w:tcW w:w="1215" w:type="dxa"/>
            <w:vMerge w:val="restart"/>
            <w:tcBorders>
              <w:top w:val="single" w:sz="6" w:space="0" w:color="auto"/>
              <w:left w:val="single" w:sz="6" w:space="0" w:color="auto"/>
              <w:bottom w:val="single" w:sz="6" w:space="0" w:color="auto"/>
              <w:right w:val="single" w:sz="4" w:space="0" w:color="auto"/>
            </w:tcBorders>
          </w:tcPr>
          <w:p w14:paraId="60ADEFD9" w14:textId="77777777" w:rsidR="003E2B61" w:rsidRPr="009C77D6" w:rsidRDefault="003E2B61" w:rsidP="005A64B4">
            <w:pPr>
              <w:rPr>
                <w:sz w:val="20"/>
                <w:szCs w:val="20"/>
              </w:rPr>
            </w:pPr>
          </w:p>
        </w:tc>
      </w:tr>
      <w:tr w:rsidR="003E2B61" w:rsidRPr="009C77D6" w14:paraId="231D86AB"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5DDDB403" w14:textId="77777777" w:rsidR="003E2B61" w:rsidRPr="009C77D6" w:rsidRDefault="003E2B61"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D4FB760" w14:textId="77777777" w:rsidR="003E2B61" w:rsidRPr="009C77D6" w:rsidRDefault="003E2B61"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63AA103" w14:textId="77777777" w:rsidR="003E2B61" w:rsidRPr="009C77D6" w:rsidRDefault="003E2B61" w:rsidP="0090152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23FC056" w14:textId="77777777" w:rsidR="003E2B61" w:rsidRPr="003E3DCA" w:rsidRDefault="003E2B61">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2C291B0" w14:textId="77777777" w:rsidR="003E2B61" w:rsidRPr="003E3DCA" w:rsidRDefault="003E2B61" w:rsidP="005F32C9">
            <w:pPr>
              <w:jc w:val="center"/>
              <w:rPr>
                <w:sz w:val="20"/>
                <w:szCs w:val="20"/>
              </w:rPr>
            </w:pPr>
            <w:r w:rsidRPr="003E3DCA">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D5BDCBD" w14:textId="77777777" w:rsidR="003E2B61" w:rsidRPr="003E3DCA" w:rsidRDefault="003E2B61" w:rsidP="005F32C9">
            <w:pPr>
              <w:jc w:val="center"/>
              <w:rPr>
                <w:sz w:val="20"/>
                <w:szCs w:val="20"/>
              </w:rPr>
            </w:pPr>
            <w:r w:rsidRPr="003E3DCA">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830034C" w14:textId="77777777" w:rsidR="003E2B61" w:rsidRPr="003E3DCA" w:rsidRDefault="003E2B61" w:rsidP="005F32C9">
            <w:pPr>
              <w:jc w:val="center"/>
              <w:rPr>
                <w:sz w:val="20"/>
                <w:szCs w:val="20"/>
              </w:rPr>
            </w:pPr>
            <w:r w:rsidRPr="003E3DCA">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4FB3CC6" w14:textId="77777777" w:rsidR="003E2B61" w:rsidRPr="003E3DCA" w:rsidRDefault="003E2B61">
            <w:pPr>
              <w:jc w:val="center"/>
              <w:rPr>
                <w:sz w:val="20"/>
                <w:szCs w:val="20"/>
              </w:rPr>
            </w:pPr>
            <w:r w:rsidRPr="003E3DCA">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5573A51" w14:textId="77777777" w:rsidR="003E2B61" w:rsidRPr="003E3DCA" w:rsidRDefault="003E2B61" w:rsidP="004E08F2">
            <w:pPr>
              <w:jc w:val="center"/>
              <w:rPr>
                <w:sz w:val="20"/>
                <w:szCs w:val="20"/>
              </w:rPr>
            </w:pPr>
            <w:r w:rsidRPr="003E3DCA">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E650CB8" w14:textId="77777777" w:rsidR="003E2B61" w:rsidRPr="009251DF" w:rsidRDefault="003E2B61"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5A5B9C6" w14:textId="77777777" w:rsidR="003E2B61" w:rsidRPr="009251DF" w:rsidRDefault="003E2B61"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tcPr>
          <w:p w14:paraId="61D4ACFB" w14:textId="77777777" w:rsidR="003E2B61" w:rsidRPr="009C77D6" w:rsidRDefault="003E2B6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36FD0109" w14:textId="77777777" w:rsidR="003E2B61" w:rsidRPr="009C77D6" w:rsidRDefault="003E2B61" w:rsidP="005A64B4">
            <w:pPr>
              <w:rPr>
                <w:sz w:val="20"/>
                <w:szCs w:val="20"/>
              </w:rPr>
            </w:pPr>
          </w:p>
        </w:tc>
      </w:tr>
      <w:tr w:rsidR="003E2B61" w:rsidRPr="009C77D6" w14:paraId="4EC1D18C"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EC42424" w14:textId="77777777" w:rsidR="003E2B61" w:rsidRPr="009C77D6" w:rsidRDefault="003E2B61"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5AB40A3" w14:textId="77777777" w:rsidR="003E2B61" w:rsidRPr="009C77D6" w:rsidRDefault="003E2B61"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5DB729A" w14:textId="77777777" w:rsidR="003E2B61" w:rsidRPr="009C77D6" w:rsidRDefault="003E2B61" w:rsidP="0090152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EC83911" w14:textId="77777777" w:rsidR="003E2B61" w:rsidRPr="003E3DCA" w:rsidRDefault="003E2B61">
            <w:pPr>
              <w:jc w:val="center"/>
              <w:rPr>
                <w:sz w:val="20"/>
                <w:szCs w:val="20"/>
              </w:rPr>
            </w:pPr>
            <w:r w:rsidRPr="003E3DCA">
              <w:rPr>
                <w:sz w:val="20"/>
                <w:szCs w:val="20"/>
              </w:rPr>
              <w:t>126608,5</w:t>
            </w:r>
          </w:p>
        </w:tc>
        <w:tc>
          <w:tcPr>
            <w:tcW w:w="977" w:type="dxa"/>
            <w:tcBorders>
              <w:top w:val="single" w:sz="6" w:space="0" w:color="auto"/>
              <w:left w:val="single" w:sz="6" w:space="0" w:color="auto"/>
              <w:bottom w:val="single" w:sz="6" w:space="0" w:color="auto"/>
              <w:right w:val="single" w:sz="6" w:space="0" w:color="auto"/>
            </w:tcBorders>
            <w:vAlign w:val="bottom"/>
          </w:tcPr>
          <w:p w14:paraId="024200B8" w14:textId="77777777" w:rsidR="003E2B61" w:rsidRPr="003E3DCA" w:rsidRDefault="003E2B61" w:rsidP="005F32C9">
            <w:pPr>
              <w:jc w:val="center"/>
              <w:rPr>
                <w:sz w:val="20"/>
                <w:szCs w:val="20"/>
              </w:rPr>
            </w:pPr>
            <w:r w:rsidRPr="003E3DCA">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9224785" w14:textId="77777777" w:rsidR="003E2B61" w:rsidRPr="003E3DCA" w:rsidRDefault="003E2B61" w:rsidP="005F32C9">
            <w:pPr>
              <w:jc w:val="center"/>
              <w:rPr>
                <w:sz w:val="20"/>
                <w:szCs w:val="20"/>
              </w:rPr>
            </w:pPr>
            <w:r w:rsidRPr="003E3DCA">
              <w:rPr>
                <w:sz w:val="20"/>
                <w:szCs w:val="20"/>
              </w:rPr>
              <w:t>30666,2</w:t>
            </w:r>
          </w:p>
        </w:tc>
        <w:tc>
          <w:tcPr>
            <w:tcW w:w="839" w:type="dxa"/>
            <w:tcBorders>
              <w:top w:val="single" w:sz="6" w:space="0" w:color="auto"/>
              <w:left w:val="single" w:sz="6" w:space="0" w:color="auto"/>
              <w:bottom w:val="single" w:sz="6" w:space="0" w:color="auto"/>
              <w:right w:val="single" w:sz="6" w:space="0" w:color="auto"/>
            </w:tcBorders>
            <w:vAlign w:val="bottom"/>
          </w:tcPr>
          <w:p w14:paraId="731E8764" w14:textId="77777777" w:rsidR="003E2B61" w:rsidRPr="003E3DCA" w:rsidRDefault="003E2B61" w:rsidP="005F32C9">
            <w:pPr>
              <w:jc w:val="center"/>
              <w:rPr>
                <w:sz w:val="20"/>
                <w:szCs w:val="20"/>
              </w:rPr>
            </w:pPr>
            <w:r w:rsidRPr="003E3DCA">
              <w:rPr>
                <w:sz w:val="20"/>
                <w:szCs w:val="20"/>
              </w:rPr>
              <w:t>88477,6</w:t>
            </w:r>
          </w:p>
        </w:tc>
        <w:tc>
          <w:tcPr>
            <w:tcW w:w="977" w:type="dxa"/>
            <w:tcBorders>
              <w:top w:val="single" w:sz="6" w:space="0" w:color="auto"/>
              <w:left w:val="single" w:sz="6" w:space="0" w:color="auto"/>
              <w:bottom w:val="single" w:sz="6" w:space="0" w:color="auto"/>
              <w:right w:val="single" w:sz="6" w:space="0" w:color="auto"/>
            </w:tcBorders>
            <w:vAlign w:val="bottom"/>
          </w:tcPr>
          <w:p w14:paraId="753D0282" w14:textId="77777777" w:rsidR="003E2B61" w:rsidRPr="003E3DCA" w:rsidRDefault="003E2B61">
            <w:pPr>
              <w:jc w:val="center"/>
              <w:rPr>
                <w:sz w:val="20"/>
                <w:szCs w:val="20"/>
              </w:rPr>
            </w:pPr>
            <w:r w:rsidRPr="003E3DCA">
              <w:rPr>
                <w:sz w:val="20"/>
                <w:szCs w:val="20"/>
              </w:rPr>
              <w:t>7464,7</w:t>
            </w:r>
          </w:p>
        </w:tc>
        <w:tc>
          <w:tcPr>
            <w:tcW w:w="977" w:type="dxa"/>
            <w:tcBorders>
              <w:top w:val="single" w:sz="6" w:space="0" w:color="auto"/>
              <w:left w:val="single" w:sz="6" w:space="0" w:color="auto"/>
              <w:bottom w:val="single" w:sz="6" w:space="0" w:color="auto"/>
              <w:right w:val="single" w:sz="6" w:space="0" w:color="auto"/>
            </w:tcBorders>
            <w:vAlign w:val="bottom"/>
          </w:tcPr>
          <w:p w14:paraId="409626BE" w14:textId="77777777" w:rsidR="003E2B61" w:rsidRPr="003E3DCA" w:rsidRDefault="003E2B61" w:rsidP="004E08F2">
            <w:pPr>
              <w:jc w:val="center"/>
              <w:rPr>
                <w:sz w:val="20"/>
                <w:szCs w:val="20"/>
              </w:rPr>
            </w:pPr>
            <w:r w:rsidRPr="003E3DCA">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B59280E" w14:textId="77777777" w:rsidR="003E2B61" w:rsidRPr="009251DF" w:rsidRDefault="003E2B61"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662838C" w14:textId="77777777" w:rsidR="003E2B61" w:rsidRPr="009251DF" w:rsidRDefault="003E2B61"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tcPr>
          <w:p w14:paraId="0C5D38E7" w14:textId="77777777" w:rsidR="003E2B61" w:rsidRPr="009C77D6" w:rsidRDefault="003E2B6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6F5C9B61" w14:textId="77777777" w:rsidR="003E2B61" w:rsidRPr="009C77D6" w:rsidRDefault="003E2B61" w:rsidP="005A64B4">
            <w:pPr>
              <w:rPr>
                <w:sz w:val="20"/>
                <w:szCs w:val="20"/>
              </w:rPr>
            </w:pPr>
          </w:p>
        </w:tc>
      </w:tr>
      <w:tr w:rsidR="003E2B61" w:rsidRPr="009C77D6" w14:paraId="6C44CFD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C90C4B1" w14:textId="77777777" w:rsidR="003E2B61" w:rsidRPr="009C77D6" w:rsidRDefault="003E2B61"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8D6BC86" w14:textId="77777777" w:rsidR="003E2B61" w:rsidRPr="009C77D6" w:rsidRDefault="003E2B61"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10B5532" w14:textId="77777777" w:rsidR="003E2B61" w:rsidRPr="009C77D6" w:rsidRDefault="003E2B61" w:rsidP="0090152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AD023F2" w14:textId="77777777" w:rsidR="003E2B61" w:rsidRPr="003E3DCA" w:rsidRDefault="003E2B61">
            <w:pPr>
              <w:jc w:val="center"/>
              <w:rPr>
                <w:sz w:val="20"/>
                <w:szCs w:val="20"/>
              </w:rPr>
            </w:pPr>
            <w:r w:rsidRPr="003E3DCA">
              <w:rPr>
                <w:sz w:val="20"/>
                <w:szCs w:val="20"/>
              </w:rPr>
              <w:t>2583,9</w:t>
            </w:r>
          </w:p>
        </w:tc>
        <w:tc>
          <w:tcPr>
            <w:tcW w:w="977" w:type="dxa"/>
            <w:tcBorders>
              <w:top w:val="single" w:sz="6" w:space="0" w:color="auto"/>
              <w:left w:val="single" w:sz="6" w:space="0" w:color="auto"/>
              <w:bottom w:val="single" w:sz="6" w:space="0" w:color="auto"/>
              <w:right w:val="single" w:sz="6" w:space="0" w:color="auto"/>
            </w:tcBorders>
            <w:vAlign w:val="bottom"/>
          </w:tcPr>
          <w:p w14:paraId="4DFFF160" w14:textId="77777777" w:rsidR="003E2B61" w:rsidRPr="003E3DCA" w:rsidRDefault="003E2B61" w:rsidP="005F32C9">
            <w:pPr>
              <w:jc w:val="center"/>
              <w:rPr>
                <w:sz w:val="20"/>
                <w:szCs w:val="20"/>
              </w:rPr>
            </w:pPr>
            <w:r w:rsidRPr="003E3DCA">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EDBD074" w14:textId="77777777" w:rsidR="003E2B61" w:rsidRPr="003E3DCA" w:rsidRDefault="003E2B61" w:rsidP="005F32C9">
            <w:pPr>
              <w:jc w:val="center"/>
              <w:rPr>
                <w:sz w:val="20"/>
                <w:szCs w:val="20"/>
              </w:rPr>
            </w:pPr>
            <w:r w:rsidRPr="003E3DCA">
              <w:rPr>
                <w:sz w:val="20"/>
                <w:szCs w:val="20"/>
              </w:rPr>
              <w:t>625,8</w:t>
            </w:r>
          </w:p>
        </w:tc>
        <w:tc>
          <w:tcPr>
            <w:tcW w:w="839" w:type="dxa"/>
            <w:tcBorders>
              <w:top w:val="single" w:sz="6" w:space="0" w:color="auto"/>
              <w:left w:val="single" w:sz="6" w:space="0" w:color="auto"/>
              <w:bottom w:val="single" w:sz="6" w:space="0" w:color="auto"/>
              <w:right w:val="single" w:sz="6" w:space="0" w:color="auto"/>
            </w:tcBorders>
            <w:vAlign w:val="bottom"/>
          </w:tcPr>
          <w:p w14:paraId="01D8F784" w14:textId="77777777" w:rsidR="003E2B61" w:rsidRPr="003E3DCA" w:rsidRDefault="003E2B61" w:rsidP="005F32C9">
            <w:pPr>
              <w:jc w:val="center"/>
              <w:rPr>
                <w:sz w:val="20"/>
                <w:szCs w:val="20"/>
              </w:rPr>
            </w:pPr>
            <w:r w:rsidRPr="003E3DCA">
              <w:rPr>
                <w:sz w:val="20"/>
                <w:szCs w:val="20"/>
              </w:rPr>
              <w:t>1805,7</w:t>
            </w:r>
          </w:p>
        </w:tc>
        <w:tc>
          <w:tcPr>
            <w:tcW w:w="977" w:type="dxa"/>
            <w:tcBorders>
              <w:top w:val="single" w:sz="6" w:space="0" w:color="auto"/>
              <w:left w:val="single" w:sz="6" w:space="0" w:color="auto"/>
              <w:bottom w:val="single" w:sz="6" w:space="0" w:color="auto"/>
              <w:right w:val="single" w:sz="6" w:space="0" w:color="auto"/>
            </w:tcBorders>
            <w:vAlign w:val="bottom"/>
          </w:tcPr>
          <w:p w14:paraId="7B9C42B7" w14:textId="77777777" w:rsidR="003E2B61" w:rsidRPr="003E3DCA" w:rsidRDefault="003E2B61">
            <w:pPr>
              <w:jc w:val="center"/>
              <w:rPr>
                <w:sz w:val="20"/>
                <w:szCs w:val="20"/>
              </w:rPr>
            </w:pPr>
            <w:r w:rsidRPr="003E3DCA">
              <w:rPr>
                <w:sz w:val="20"/>
                <w:szCs w:val="20"/>
              </w:rPr>
              <w:t>152,4</w:t>
            </w:r>
          </w:p>
        </w:tc>
        <w:tc>
          <w:tcPr>
            <w:tcW w:w="977" w:type="dxa"/>
            <w:tcBorders>
              <w:top w:val="single" w:sz="6" w:space="0" w:color="auto"/>
              <w:left w:val="single" w:sz="6" w:space="0" w:color="auto"/>
              <w:bottom w:val="single" w:sz="6" w:space="0" w:color="auto"/>
              <w:right w:val="single" w:sz="6" w:space="0" w:color="auto"/>
            </w:tcBorders>
            <w:vAlign w:val="bottom"/>
          </w:tcPr>
          <w:p w14:paraId="34B8566D" w14:textId="77777777" w:rsidR="003E2B61" w:rsidRPr="003E3DCA" w:rsidRDefault="003E2B61" w:rsidP="004E08F2">
            <w:pPr>
              <w:jc w:val="center"/>
              <w:rPr>
                <w:sz w:val="20"/>
                <w:szCs w:val="20"/>
              </w:rPr>
            </w:pPr>
            <w:r w:rsidRPr="003E3DCA">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ED86C64" w14:textId="77777777" w:rsidR="003E2B61" w:rsidRPr="009251DF" w:rsidRDefault="003E2B61"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FC2F52B" w14:textId="77777777" w:rsidR="003E2B61" w:rsidRPr="009251DF" w:rsidRDefault="003E2B61"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tcPr>
          <w:p w14:paraId="25445F58" w14:textId="77777777" w:rsidR="003E2B61" w:rsidRPr="009C77D6" w:rsidRDefault="003E2B6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4B0A7C06" w14:textId="77777777" w:rsidR="003E2B61" w:rsidRPr="009C77D6" w:rsidRDefault="003E2B61" w:rsidP="005A64B4">
            <w:pPr>
              <w:rPr>
                <w:sz w:val="20"/>
                <w:szCs w:val="20"/>
              </w:rPr>
            </w:pPr>
          </w:p>
        </w:tc>
      </w:tr>
      <w:tr w:rsidR="003E2B61" w:rsidRPr="009C77D6" w14:paraId="5A018101"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6E646E5" w14:textId="77777777" w:rsidR="003E2B61" w:rsidRPr="009C77D6" w:rsidRDefault="003E2B61"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B3A864C" w14:textId="77777777" w:rsidR="003E2B61" w:rsidRPr="009C77D6" w:rsidRDefault="003E2B61"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3EF9E9" w14:textId="77777777" w:rsidR="003E2B61" w:rsidRPr="009C77D6" w:rsidRDefault="003E2B61" w:rsidP="0090152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E06337D" w14:textId="77777777" w:rsidR="003E2B61" w:rsidRPr="003E3DCA" w:rsidRDefault="003E2B61">
            <w:pPr>
              <w:jc w:val="center"/>
              <w:rPr>
                <w:sz w:val="20"/>
                <w:szCs w:val="20"/>
              </w:rPr>
            </w:pPr>
            <w:r w:rsidRPr="003E3DCA">
              <w:rPr>
                <w:sz w:val="20"/>
                <w:szCs w:val="20"/>
              </w:rPr>
              <w:t>128,9</w:t>
            </w:r>
          </w:p>
        </w:tc>
        <w:tc>
          <w:tcPr>
            <w:tcW w:w="977" w:type="dxa"/>
            <w:tcBorders>
              <w:top w:val="single" w:sz="6" w:space="0" w:color="auto"/>
              <w:left w:val="single" w:sz="6" w:space="0" w:color="auto"/>
              <w:bottom w:val="single" w:sz="6" w:space="0" w:color="auto"/>
              <w:right w:val="single" w:sz="6" w:space="0" w:color="auto"/>
            </w:tcBorders>
            <w:vAlign w:val="bottom"/>
          </w:tcPr>
          <w:p w14:paraId="7EF22610" w14:textId="77777777" w:rsidR="003E2B61" w:rsidRPr="003E3DCA" w:rsidRDefault="003E2B61" w:rsidP="005F32C9">
            <w:pPr>
              <w:jc w:val="center"/>
              <w:rPr>
                <w:sz w:val="20"/>
                <w:szCs w:val="20"/>
              </w:rPr>
            </w:pPr>
            <w:r w:rsidRPr="003E3DCA">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AAB2422" w14:textId="77777777" w:rsidR="003E2B61" w:rsidRPr="003E3DCA" w:rsidRDefault="003E2B61" w:rsidP="005F32C9">
            <w:pPr>
              <w:jc w:val="center"/>
              <w:rPr>
                <w:sz w:val="20"/>
                <w:szCs w:val="20"/>
              </w:rPr>
            </w:pPr>
            <w:r w:rsidRPr="003E3DCA">
              <w:rPr>
                <w:sz w:val="20"/>
                <w:szCs w:val="20"/>
              </w:rPr>
              <w:t>31,3</w:t>
            </w:r>
          </w:p>
        </w:tc>
        <w:tc>
          <w:tcPr>
            <w:tcW w:w="839" w:type="dxa"/>
            <w:tcBorders>
              <w:top w:val="single" w:sz="6" w:space="0" w:color="auto"/>
              <w:left w:val="single" w:sz="6" w:space="0" w:color="auto"/>
              <w:bottom w:val="single" w:sz="6" w:space="0" w:color="auto"/>
              <w:right w:val="single" w:sz="6" w:space="0" w:color="auto"/>
            </w:tcBorders>
            <w:vAlign w:val="bottom"/>
          </w:tcPr>
          <w:p w14:paraId="0295EA9F" w14:textId="77777777" w:rsidR="003E2B61" w:rsidRPr="003E3DCA" w:rsidRDefault="003E2B61" w:rsidP="005F32C9">
            <w:pPr>
              <w:jc w:val="center"/>
              <w:rPr>
                <w:sz w:val="20"/>
                <w:szCs w:val="20"/>
              </w:rPr>
            </w:pPr>
            <w:r w:rsidRPr="003E3DCA">
              <w:rPr>
                <w:sz w:val="20"/>
                <w:szCs w:val="20"/>
              </w:rPr>
              <w:t>90,1</w:t>
            </w:r>
          </w:p>
        </w:tc>
        <w:tc>
          <w:tcPr>
            <w:tcW w:w="977" w:type="dxa"/>
            <w:tcBorders>
              <w:top w:val="single" w:sz="6" w:space="0" w:color="auto"/>
              <w:left w:val="single" w:sz="6" w:space="0" w:color="auto"/>
              <w:bottom w:val="single" w:sz="6" w:space="0" w:color="auto"/>
              <w:right w:val="single" w:sz="6" w:space="0" w:color="auto"/>
            </w:tcBorders>
            <w:vAlign w:val="bottom"/>
          </w:tcPr>
          <w:p w14:paraId="4C568710" w14:textId="77777777" w:rsidR="003E2B61" w:rsidRPr="003E3DCA" w:rsidRDefault="003E2B61">
            <w:pPr>
              <w:jc w:val="center"/>
              <w:rPr>
                <w:sz w:val="20"/>
                <w:szCs w:val="20"/>
              </w:rPr>
            </w:pPr>
            <w:r w:rsidRPr="003E3DCA">
              <w:rPr>
                <w:sz w:val="20"/>
                <w:szCs w:val="20"/>
              </w:rPr>
              <w:t>7,5</w:t>
            </w:r>
          </w:p>
        </w:tc>
        <w:tc>
          <w:tcPr>
            <w:tcW w:w="977" w:type="dxa"/>
            <w:tcBorders>
              <w:top w:val="single" w:sz="6" w:space="0" w:color="auto"/>
              <w:left w:val="single" w:sz="6" w:space="0" w:color="auto"/>
              <w:bottom w:val="single" w:sz="6" w:space="0" w:color="auto"/>
              <w:right w:val="single" w:sz="6" w:space="0" w:color="auto"/>
            </w:tcBorders>
            <w:vAlign w:val="bottom"/>
          </w:tcPr>
          <w:p w14:paraId="2E885E96" w14:textId="77777777" w:rsidR="003E2B61" w:rsidRPr="003E3DCA" w:rsidRDefault="003E2B61" w:rsidP="004E08F2">
            <w:pPr>
              <w:jc w:val="center"/>
              <w:rPr>
                <w:sz w:val="20"/>
                <w:szCs w:val="20"/>
              </w:rPr>
            </w:pPr>
            <w:r w:rsidRPr="003E3DCA">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0A16EF1" w14:textId="77777777" w:rsidR="003E2B61" w:rsidRPr="009251DF" w:rsidRDefault="003E2B61"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C29F436" w14:textId="77777777" w:rsidR="003E2B61" w:rsidRPr="009251DF" w:rsidRDefault="003E2B61"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tcPr>
          <w:p w14:paraId="408A7B3B" w14:textId="77777777" w:rsidR="003E2B61" w:rsidRPr="009C77D6" w:rsidRDefault="003E2B61"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1BA66871" w14:textId="77777777" w:rsidR="003E2B61" w:rsidRPr="009C77D6" w:rsidRDefault="003E2B61" w:rsidP="005A64B4">
            <w:pPr>
              <w:rPr>
                <w:sz w:val="20"/>
                <w:szCs w:val="20"/>
              </w:rPr>
            </w:pPr>
          </w:p>
        </w:tc>
      </w:tr>
      <w:tr w:rsidR="004370FA" w:rsidRPr="009C77D6" w14:paraId="76D617C5"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6BEE7EC" w14:textId="77777777" w:rsidR="004370FA" w:rsidRPr="009C77D6" w:rsidRDefault="004370FA"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4D3F311" w14:textId="77777777" w:rsidR="004370FA" w:rsidRPr="009C77D6" w:rsidRDefault="004370FA"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220C511" w14:textId="77777777" w:rsidR="004370FA" w:rsidRPr="009C77D6" w:rsidRDefault="004370FA" w:rsidP="0090152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E34FA9D" w14:textId="77777777" w:rsidR="004370FA" w:rsidRPr="009C77D6" w:rsidRDefault="004370FA" w:rsidP="00BE4AE1">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17F1FEB" w14:textId="77777777" w:rsidR="004370FA" w:rsidRPr="009C77D6" w:rsidRDefault="004370FA" w:rsidP="00BE4AE1">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44F84DC4" w14:textId="77777777" w:rsidR="004370FA" w:rsidRPr="009C77D6" w:rsidRDefault="004370FA" w:rsidP="00BE4AE1">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4CC386A" w14:textId="77777777" w:rsidR="004370FA" w:rsidRPr="009C77D6" w:rsidRDefault="004370FA" w:rsidP="00BE4AE1">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99CF6AD" w14:textId="77777777" w:rsidR="004370FA" w:rsidRPr="009C77D6" w:rsidRDefault="004370FA" w:rsidP="00901524">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5B01F39" w14:textId="77777777" w:rsidR="004370FA" w:rsidRPr="009C77D6" w:rsidRDefault="004370FA" w:rsidP="00901524">
            <w:pPr>
              <w:jc w:val="center"/>
              <w:rPr>
                <w:color w:val="FFFFFF"/>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0AA6F0D" w14:textId="77777777" w:rsidR="004370FA" w:rsidRPr="009C77D6" w:rsidRDefault="004370FA" w:rsidP="00901524">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573190B" w14:textId="77777777" w:rsidR="004370FA" w:rsidRPr="009C77D6" w:rsidRDefault="004370FA" w:rsidP="00901524">
            <w:pPr>
              <w:jc w:val="center"/>
              <w:rPr>
                <w:color w:val="FFFFFF"/>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tcPr>
          <w:p w14:paraId="1B94943D" w14:textId="77777777" w:rsidR="004370FA" w:rsidRPr="009C77D6" w:rsidRDefault="004370FA"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2E07A873" w14:textId="77777777" w:rsidR="004370FA" w:rsidRPr="009C77D6" w:rsidRDefault="004370FA" w:rsidP="005A64B4">
            <w:pPr>
              <w:rPr>
                <w:sz w:val="20"/>
                <w:szCs w:val="20"/>
              </w:rPr>
            </w:pPr>
          </w:p>
        </w:tc>
      </w:tr>
      <w:tr w:rsidR="004370FA" w:rsidRPr="009C77D6" w14:paraId="25B5336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E5AD229" w14:textId="77777777" w:rsidR="004370FA" w:rsidRPr="009C77D6" w:rsidRDefault="004370FA" w:rsidP="0090152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D3D3075" w14:textId="77777777" w:rsidR="004370FA" w:rsidRPr="009C77D6" w:rsidRDefault="004370FA" w:rsidP="0090152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78CFDF" w14:textId="77777777" w:rsidR="004370FA" w:rsidRPr="009C77D6" w:rsidRDefault="004370FA" w:rsidP="0090152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18CB6FE9" w14:textId="77777777" w:rsidR="004370FA" w:rsidRPr="009C77D6" w:rsidRDefault="004370FA" w:rsidP="00BE4AE1">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F910593" w14:textId="77777777" w:rsidR="004370FA" w:rsidRPr="009C77D6" w:rsidRDefault="004370FA" w:rsidP="00BE4AE1">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98FC0A2" w14:textId="77777777" w:rsidR="004370FA" w:rsidRPr="009C77D6" w:rsidRDefault="004370FA" w:rsidP="00BE4AE1">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ADDAD5D" w14:textId="77777777" w:rsidR="004370FA" w:rsidRPr="009C77D6" w:rsidRDefault="004370FA" w:rsidP="00BE4AE1">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550B08F" w14:textId="77777777" w:rsidR="004370FA" w:rsidRPr="009C77D6" w:rsidRDefault="004370FA" w:rsidP="00901524">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3924DD2" w14:textId="77777777" w:rsidR="004370FA" w:rsidRPr="009C77D6" w:rsidRDefault="004370FA" w:rsidP="00901524">
            <w:pPr>
              <w:jc w:val="center"/>
              <w:rPr>
                <w:color w:val="FFFFFF"/>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EC02C08" w14:textId="77777777" w:rsidR="004370FA" w:rsidRPr="009C77D6" w:rsidRDefault="004370FA" w:rsidP="00901524">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D661854" w14:textId="77777777" w:rsidR="004370FA" w:rsidRPr="009C77D6" w:rsidRDefault="004370FA" w:rsidP="00901524">
            <w:pPr>
              <w:jc w:val="center"/>
              <w:rPr>
                <w:color w:val="FFFFFF"/>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tcPr>
          <w:p w14:paraId="30C03E3C" w14:textId="77777777" w:rsidR="004370FA" w:rsidRPr="009C77D6" w:rsidRDefault="004370FA"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tcPr>
          <w:p w14:paraId="5A2056F7" w14:textId="77777777" w:rsidR="004370FA" w:rsidRPr="009C77D6" w:rsidRDefault="004370FA" w:rsidP="005A64B4">
            <w:pPr>
              <w:rPr>
                <w:sz w:val="20"/>
                <w:szCs w:val="20"/>
              </w:rPr>
            </w:pPr>
          </w:p>
        </w:tc>
      </w:tr>
      <w:tr w:rsidR="005F32C9" w:rsidRPr="009C77D6" w14:paraId="36C521CF"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3819896" w14:textId="77777777" w:rsidR="005F32C9" w:rsidRPr="009C77D6" w:rsidRDefault="005F32C9" w:rsidP="005A64B4">
            <w:pPr>
              <w:rPr>
                <w:sz w:val="20"/>
                <w:szCs w:val="20"/>
              </w:rPr>
            </w:pPr>
            <w:r w:rsidRPr="009C77D6">
              <w:rPr>
                <w:sz w:val="20"/>
                <w:szCs w:val="20"/>
              </w:rPr>
              <w:t>1.1.3. Обеспечение деятельности жилищно-коммунальной отрасли сельских поселений и реализация мероприятий по благоустройству сельских территорий</w:t>
            </w:r>
          </w:p>
        </w:tc>
        <w:tc>
          <w:tcPr>
            <w:tcW w:w="1534" w:type="dxa"/>
            <w:vMerge w:val="restart"/>
            <w:tcBorders>
              <w:top w:val="single" w:sz="6" w:space="0" w:color="auto"/>
              <w:left w:val="single" w:sz="6" w:space="0" w:color="auto"/>
              <w:bottom w:val="single" w:sz="6" w:space="0" w:color="auto"/>
              <w:right w:val="single" w:sz="6" w:space="0" w:color="auto"/>
            </w:tcBorders>
          </w:tcPr>
          <w:p w14:paraId="0DC785BE"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3A6275EF"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6E53163B" w14:textId="77777777" w:rsidR="005F32C9" w:rsidRPr="00F25278" w:rsidRDefault="005F32C9" w:rsidP="005F32C9">
            <w:pPr>
              <w:jc w:val="center"/>
              <w:rPr>
                <w:sz w:val="20"/>
                <w:szCs w:val="20"/>
              </w:rPr>
            </w:pPr>
            <w:r w:rsidRPr="00F25278">
              <w:rPr>
                <w:sz w:val="20"/>
                <w:szCs w:val="20"/>
              </w:rPr>
              <w:t>266419</w:t>
            </w:r>
          </w:p>
        </w:tc>
        <w:tc>
          <w:tcPr>
            <w:tcW w:w="977" w:type="dxa"/>
            <w:tcBorders>
              <w:top w:val="single" w:sz="6" w:space="0" w:color="auto"/>
              <w:left w:val="single" w:sz="6" w:space="0" w:color="auto"/>
              <w:bottom w:val="single" w:sz="6" w:space="0" w:color="auto"/>
              <w:right w:val="single" w:sz="6" w:space="0" w:color="auto"/>
            </w:tcBorders>
            <w:vAlign w:val="bottom"/>
          </w:tcPr>
          <w:p w14:paraId="0488CF6C" w14:textId="77777777" w:rsidR="005F32C9" w:rsidRPr="00F25278" w:rsidRDefault="005F32C9" w:rsidP="005F32C9">
            <w:pPr>
              <w:jc w:val="center"/>
              <w:rPr>
                <w:sz w:val="20"/>
                <w:szCs w:val="20"/>
              </w:rPr>
            </w:pPr>
            <w:r w:rsidRPr="00F25278">
              <w:rPr>
                <w:sz w:val="20"/>
                <w:szCs w:val="20"/>
              </w:rPr>
              <w:t>50022,7</w:t>
            </w:r>
          </w:p>
        </w:tc>
        <w:tc>
          <w:tcPr>
            <w:tcW w:w="1261" w:type="dxa"/>
            <w:tcBorders>
              <w:top w:val="single" w:sz="6" w:space="0" w:color="auto"/>
              <w:left w:val="single" w:sz="6" w:space="0" w:color="auto"/>
              <w:bottom w:val="single" w:sz="6" w:space="0" w:color="auto"/>
              <w:right w:val="single" w:sz="6" w:space="0" w:color="auto"/>
            </w:tcBorders>
            <w:vAlign w:val="bottom"/>
          </w:tcPr>
          <w:p w14:paraId="0F8A0AA0" w14:textId="77777777" w:rsidR="005F32C9" w:rsidRPr="00F25278" w:rsidRDefault="005F32C9" w:rsidP="005F32C9">
            <w:pPr>
              <w:jc w:val="center"/>
              <w:rPr>
                <w:sz w:val="20"/>
                <w:szCs w:val="20"/>
              </w:rPr>
            </w:pPr>
            <w:r w:rsidRPr="00F25278">
              <w:rPr>
                <w:sz w:val="20"/>
                <w:szCs w:val="20"/>
              </w:rPr>
              <w:t>42519,1</w:t>
            </w:r>
          </w:p>
        </w:tc>
        <w:tc>
          <w:tcPr>
            <w:tcW w:w="839" w:type="dxa"/>
            <w:tcBorders>
              <w:top w:val="single" w:sz="6" w:space="0" w:color="auto"/>
              <w:left w:val="single" w:sz="6" w:space="0" w:color="auto"/>
              <w:bottom w:val="single" w:sz="6" w:space="0" w:color="auto"/>
              <w:right w:val="single" w:sz="6" w:space="0" w:color="auto"/>
            </w:tcBorders>
            <w:vAlign w:val="bottom"/>
          </w:tcPr>
          <w:p w14:paraId="3DC64BEE" w14:textId="77777777" w:rsidR="005F32C9" w:rsidRPr="00F25278" w:rsidRDefault="005F32C9" w:rsidP="005F32C9">
            <w:pPr>
              <w:jc w:val="center"/>
              <w:rPr>
                <w:sz w:val="20"/>
                <w:szCs w:val="20"/>
              </w:rPr>
            </w:pPr>
            <w:r w:rsidRPr="00F25278">
              <w:rPr>
                <w:sz w:val="20"/>
                <w:szCs w:val="20"/>
              </w:rPr>
              <w:t>39798,1</w:t>
            </w:r>
          </w:p>
        </w:tc>
        <w:tc>
          <w:tcPr>
            <w:tcW w:w="977" w:type="dxa"/>
            <w:tcBorders>
              <w:top w:val="single" w:sz="6" w:space="0" w:color="auto"/>
              <w:left w:val="single" w:sz="6" w:space="0" w:color="auto"/>
              <w:bottom w:val="single" w:sz="6" w:space="0" w:color="auto"/>
              <w:right w:val="single" w:sz="6" w:space="0" w:color="auto"/>
            </w:tcBorders>
            <w:vAlign w:val="bottom"/>
          </w:tcPr>
          <w:p w14:paraId="7B5BBEF3" w14:textId="77777777" w:rsidR="005F32C9" w:rsidRPr="00F25278" w:rsidRDefault="005F32C9" w:rsidP="005F32C9">
            <w:pPr>
              <w:jc w:val="center"/>
              <w:rPr>
                <w:sz w:val="20"/>
                <w:szCs w:val="20"/>
              </w:rPr>
            </w:pPr>
            <w:r w:rsidRPr="00F25278">
              <w:rPr>
                <w:sz w:val="20"/>
                <w:szCs w:val="20"/>
              </w:rPr>
              <w:t>42645,4</w:t>
            </w:r>
          </w:p>
        </w:tc>
        <w:tc>
          <w:tcPr>
            <w:tcW w:w="977" w:type="dxa"/>
            <w:tcBorders>
              <w:top w:val="single" w:sz="6" w:space="0" w:color="auto"/>
              <w:left w:val="single" w:sz="6" w:space="0" w:color="auto"/>
              <w:bottom w:val="single" w:sz="6" w:space="0" w:color="auto"/>
              <w:right w:val="single" w:sz="6" w:space="0" w:color="auto"/>
            </w:tcBorders>
            <w:vAlign w:val="bottom"/>
          </w:tcPr>
          <w:p w14:paraId="09B97A26" w14:textId="77777777" w:rsidR="005F32C9" w:rsidRPr="00F25278" w:rsidRDefault="005F32C9" w:rsidP="005F32C9">
            <w:pPr>
              <w:jc w:val="center"/>
              <w:rPr>
                <w:sz w:val="20"/>
                <w:szCs w:val="20"/>
              </w:rPr>
            </w:pPr>
            <w:r w:rsidRPr="00F25278">
              <w:rPr>
                <w:sz w:val="20"/>
                <w:szCs w:val="20"/>
              </w:rPr>
              <w:t>30477,9</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B8FBFAD" w14:textId="77777777" w:rsidR="005F32C9" w:rsidRPr="00F25278" w:rsidRDefault="005F32C9" w:rsidP="005F32C9">
            <w:pPr>
              <w:jc w:val="center"/>
              <w:rPr>
                <w:sz w:val="20"/>
                <w:szCs w:val="20"/>
              </w:rPr>
            </w:pPr>
            <w:r w:rsidRPr="00F25278">
              <w:rPr>
                <w:sz w:val="20"/>
                <w:szCs w:val="20"/>
              </w:rPr>
              <w:t>30477,9</w:t>
            </w:r>
          </w:p>
        </w:tc>
        <w:tc>
          <w:tcPr>
            <w:tcW w:w="839" w:type="dxa"/>
            <w:tcBorders>
              <w:top w:val="single" w:sz="6" w:space="0" w:color="auto"/>
              <w:left w:val="single" w:sz="6" w:space="0" w:color="auto"/>
              <w:bottom w:val="single" w:sz="6" w:space="0" w:color="auto"/>
              <w:right w:val="single" w:sz="6" w:space="0" w:color="auto"/>
            </w:tcBorders>
            <w:vAlign w:val="bottom"/>
          </w:tcPr>
          <w:p w14:paraId="44B90858" w14:textId="77777777" w:rsidR="005F32C9" w:rsidRPr="00F25278" w:rsidRDefault="005F32C9" w:rsidP="005F32C9">
            <w:pPr>
              <w:jc w:val="center"/>
              <w:rPr>
                <w:sz w:val="20"/>
                <w:szCs w:val="20"/>
              </w:rPr>
            </w:pPr>
            <w:r w:rsidRPr="00F25278">
              <w:rPr>
                <w:sz w:val="20"/>
                <w:szCs w:val="20"/>
              </w:rPr>
              <w:t>30477,9</w:t>
            </w:r>
          </w:p>
        </w:tc>
        <w:tc>
          <w:tcPr>
            <w:tcW w:w="1533" w:type="dxa"/>
            <w:vMerge w:val="restart"/>
            <w:tcBorders>
              <w:top w:val="single" w:sz="6" w:space="0" w:color="auto"/>
              <w:left w:val="single" w:sz="6" w:space="0" w:color="auto"/>
              <w:bottom w:val="single" w:sz="6" w:space="0" w:color="auto"/>
              <w:right w:val="single" w:sz="6" w:space="0" w:color="auto"/>
            </w:tcBorders>
          </w:tcPr>
          <w:p w14:paraId="0981F02A" w14:textId="77777777" w:rsidR="005F32C9" w:rsidRPr="009C77D6" w:rsidRDefault="005F32C9" w:rsidP="005A64B4">
            <w:pPr>
              <w:rPr>
                <w:sz w:val="20"/>
                <w:szCs w:val="20"/>
              </w:rPr>
            </w:pPr>
            <w:r w:rsidRPr="009C77D6">
              <w:rPr>
                <w:sz w:val="20"/>
                <w:szCs w:val="20"/>
              </w:rPr>
              <w:t>Перечисление выделенных бюджетных средств в размере предоставляемых межбюджетных трансфертов, % (100 %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58E726B7" w14:textId="77777777" w:rsidR="005F32C9" w:rsidRPr="009C77D6" w:rsidRDefault="005F32C9" w:rsidP="005A64B4">
            <w:pPr>
              <w:rPr>
                <w:sz w:val="20"/>
                <w:szCs w:val="20"/>
              </w:rPr>
            </w:pPr>
            <w:r w:rsidRPr="009C77D6">
              <w:rPr>
                <w:sz w:val="20"/>
                <w:szCs w:val="20"/>
              </w:rPr>
              <w:t>Показатели №№ 1.0, 1.1 Перечня</w:t>
            </w:r>
          </w:p>
        </w:tc>
      </w:tr>
      <w:tr w:rsidR="005F32C9" w:rsidRPr="009C77D6" w14:paraId="2DA66D3D"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3AEC82F"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3427F94"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92515B3"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2EBE5210"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65F0814"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6C5C00F"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B65BC4B"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8F54F9B"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5FBB64B"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48D0B94"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201E64F"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DED51B9"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464E4B4" w14:textId="77777777" w:rsidR="005F32C9" w:rsidRPr="009C77D6" w:rsidRDefault="005F32C9" w:rsidP="005A64B4">
            <w:pPr>
              <w:rPr>
                <w:sz w:val="20"/>
                <w:szCs w:val="20"/>
              </w:rPr>
            </w:pPr>
          </w:p>
        </w:tc>
      </w:tr>
      <w:tr w:rsidR="005F32C9" w:rsidRPr="009C77D6" w14:paraId="5D14B61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4B97834"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A4541D3"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DFB1AD1"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5406B43" w14:textId="77777777" w:rsidR="005F32C9" w:rsidRPr="00F25278" w:rsidRDefault="005F32C9" w:rsidP="005F32C9">
            <w:pPr>
              <w:jc w:val="center"/>
              <w:rPr>
                <w:sz w:val="20"/>
                <w:szCs w:val="20"/>
              </w:rPr>
            </w:pPr>
            <w:r w:rsidRPr="00F25278">
              <w:rPr>
                <w:sz w:val="20"/>
                <w:szCs w:val="20"/>
              </w:rPr>
              <w:t>2969,3</w:t>
            </w:r>
          </w:p>
        </w:tc>
        <w:tc>
          <w:tcPr>
            <w:tcW w:w="977" w:type="dxa"/>
            <w:tcBorders>
              <w:top w:val="single" w:sz="6" w:space="0" w:color="auto"/>
              <w:left w:val="single" w:sz="6" w:space="0" w:color="auto"/>
              <w:bottom w:val="single" w:sz="6" w:space="0" w:color="auto"/>
              <w:right w:val="single" w:sz="6" w:space="0" w:color="auto"/>
            </w:tcBorders>
            <w:vAlign w:val="bottom"/>
          </w:tcPr>
          <w:p w14:paraId="435FD10A" w14:textId="77777777" w:rsidR="005F32C9" w:rsidRPr="00F25278" w:rsidRDefault="005F32C9" w:rsidP="005F32C9">
            <w:pPr>
              <w:jc w:val="center"/>
              <w:rPr>
                <w:sz w:val="20"/>
                <w:szCs w:val="20"/>
              </w:rPr>
            </w:pPr>
            <w:r w:rsidRPr="00F25278">
              <w:rPr>
                <w:sz w:val="20"/>
                <w:szCs w:val="20"/>
              </w:rPr>
              <w:t>2969,3</w:t>
            </w:r>
          </w:p>
        </w:tc>
        <w:tc>
          <w:tcPr>
            <w:tcW w:w="1261" w:type="dxa"/>
            <w:tcBorders>
              <w:top w:val="single" w:sz="6" w:space="0" w:color="auto"/>
              <w:left w:val="single" w:sz="6" w:space="0" w:color="auto"/>
              <w:bottom w:val="single" w:sz="6" w:space="0" w:color="auto"/>
              <w:right w:val="single" w:sz="6" w:space="0" w:color="auto"/>
            </w:tcBorders>
            <w:vAlign w:val="bottom"/>
          </w:tcPr>
          <w:p w14:paraId="4DE35575" w14:textId="77777777" w:rsidR="005F32C9" w:rsidRPr="00F25278" w:rsidRDefault="005F32C9"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255247C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097F102"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005CC8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983C848" w14:textId="77777777" w:rsidR="005F32C9" w:rsidRPr="00F25278" w:rsidRDefault="005F32C9"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FA75451" w14:textId="77777777" w:rsidR="005F32C9" w:rsidRPr="00F25278" w:rsidRDefault="005F32C9" w:rsidP="005F32C9">
            <w:pPr>
              <w:jc w:val="center"/>
              <w:rPr>
                <w:color w:val="FFFFFF"/>
                <w:sz w:val="20"/>
                <w:szCs w:val="20"/>
              </w:rPr>
            </w:pPr>
            <w:r w:rsidRPr="00F25278">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215A58F5"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21364F4" w14:textId="77777777" w:rsidR="005F32C9" w:rsidRPr="009C77D6" w:rsidRDefault="005F32C9" w:rsidP="005A64B4">
            <w:pPr>
              <w:rPr>
                <w:sz w:val="20"/>
                <w:szCs w:val="20"/>
              </w:rPr>
            </w:pPr>
          </w:p>
        </w:tc>
      </w:tr>
      <w:tr w:rsidR="005F32C9" w:rsidRPr="009C77D6" w14:paraId="1E4B88D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E9A54D6"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1B596B3"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E62F55E"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56BF4AA" w14:textId="77777777" w:rsidR="005F32C9" w:rsidRPr="00F25278" w:rsidRDefault="005F32C9" w:rsidP="005F32C9">
            <w:pPr>
              <w:jc w:val="center"/>
              <w:rPr>
                <w:sz w:val="20"/>
                <w:szCs w:val="20"/>
              </w:rPr>
            </w:pPr>
            <w:r w:rsidRPr="00F25278">
              <w:rPr>
                <w:sz w:val="20"/>
                <w:szCs w:val="20"/>
              </w:rPr>
              <w:t>10937,7</w:t>
            </w:r>
          </w:p>
        </w:tc>
        <w:tc>
          <w:tcPr>
            <w:tcW w:w="977" w:type="dxa"/>
            <w:tcBorders>
              <w:top w:val="single" w:sz="6" w:space="0" w:color="auto"/>
              <w:left w:val="single" w:sz="6" w:space="0" w:color="auto"/>
              <w:bottom w:val="single" w:sz="6" w:space="0" w:color="auto"/>
              <w:right w:val="single" w:sz="6" w:space="0" w:color="auto"/>
            </w:tcBorders>
            <w:vAlign w:val="bottom"/>
          </w:tcPr>
          <w:p w14:paraId="3995DC40" w14:textId="77777777" w:rsidR="005F32C9" w:rsidRPr="00F25278" w:rsidRDefault="005F32C9" w:rsidP="005F32C9">
            <w:pPr>
              <w:jc w:val="center"/>
              <w:rPr>
                <w:sz w:val="20"/>
                <w:szCs w:val="20"/>
              </w:rPr>
            </w:pPr>
            <w:r w:rsidRPr="00F25278">
              <w:rPr>
                <w:sz w:val="20"/>
                <w:szCs w:val="20"/>
              </w:rPr>
              <w:t>6378,3</w:t>
            </w:r>
          </w:p>
        </w:tc>
        <w:tc>
          <w:tcPr>
            <w:tcW w:w="1261" w:type="dxa"/>
            <w:tcBorders>
              <w:top w:val="single" w:sz="6" w:space="0" w:color="auto"/>
              <w:left w:val="single" w:sz="6" w:space="0" w:color="auto"/>
              <w:bottom w:val="single" w:sz="6" w:space="0" w:color="auto"/>
              <w:right w:val="single" w:sz="6" w:space="0" w:color="auto"/>
            </w:tcBorders>
            <w:vAlign w:val="bottom"/>
          </w:tcPr>
          <w:p w14:paraId="452F4975" w14:textId="77777777" w:rsidR="005F32C9" w:rsidRPr="00F25278" w:rsidRDefault="005F32C9" w:rsidP="005F32C9">
            <w:pPr>
              <w:jc w:val="center"/>
              <w:rPr>
                <w:sz w:val="20"/>
                <w:szCs w:val="20"/>
              </w:rPr>
            </w:pPr>
            <w:r w:rsidRPr="00F25278">
              <w:rPr>
                <w:sz w:val="20"/>
                <w:szCs w:val="20"/>
              </w:rPr>
              <w:t>1000</w:t>
            </w:r>
          </w:p>
        </w:tc>
        <w:tc>
          <w:tcPr>
            <w:tcW w:w="839" w:type="dxa"/>
            <w:tcBorders>
              <w:top w:val="single" w:sz="6" w:space="0" w:color="auto"/>
              <w:left w:val="single" w:sz="6" w:space="0" w:color="auto"/>
              <w:bottom w:val="single" w:sz="6" w:space="0" w:color="auto"/>
              <w:right w:val="single" w:sz="6" w:space="0" w:color="auto"/>
            </w:tcBorders>
            <w:vAlign w:val="bottom"/>
          </w:tcPr>
          <w:p w14:paraId="4221EEE9" w14:textId="77777777" w:rsidR="005F32C9" w:rsidRPr="00F25278" w:rsidRDefault="005F32C9" w:rsidP="005F32C9">
            <w:pPr>
              <w:jc w:val="center"/>
              <w:rPr>
                <w:sz w:val="20"/>
                <w:szCs w:val="20"/>
              </w:rPr>
            </w:pPr>
            <w:r w:rsidRPr="00F25278">
              <w:rPr>
                <w:sz w:val="20"/>
                <w:szCs w:val="20"/>
              </w:rPr>
              <w:t>2856,1</w:t>
            </w:r>
          </w:p>
        </w:tc>
        <w:tc>
          <w:tcPr>
            <w:tcW w:w="977" w:type="dxa"/>
            <w:tcBorders>
              <w:top w:val="single" w:sz="6" w:space="0" w:color="auto"/>
              <w:left w:val="single" w:sz="6" w:space="0" w:color="auto"/>
              <w:bottom w:val="single" w:sz="6" w:space="0" w:color="auto"/>
              <w:right w:val="single" w:sz="6" w:space="0" w:color="auto"/>
            </w:tcBorders>
            <w:vAlign w:val="bottom"/>
          </w:tcPr>
          <w:p w14:paraId="2AD73F95" w14:textId="77777777" w:rsidR="005F32C9" w:rsidRPr="00F25278" w:rsidRDefault="005F32C9" w:rsidP="005F32C9">
            <w:pPr>
              <w:jc w:val="center"/>
              <w:rPr>
                <w:sz w:val="20"/>
                <w:szCs w:val="20"/>
              </w:rPr>
            </w:pPr>
            <w:r w:rsidRPr="00F25278">
              <w:rPr>
                <w:sz w:val="20"/>
                <w:szCs w:val="20"/>
              </w:rPr>
              <w:t>703,3</w:t>
            </w:r>
          </w:p>
        </w:tc>
        <w:tc>
          <w:tcPr>
            <w:tcW w:w="977" w:type="dxa"/>
            <w:tcBorders>
              <w:top w:val="single" w:sz="6" w:space="0" w:color="auto"/>
              <w:left w:val="single" w:sz="6" w:space="0" w:color="auto"/>
              <w:bottom w:val="single" w:sz="6" w:space="0" w:color="auto"/>
              <w:right w:val="single" w:sz="6" w:space="0" w:color="auto"/>
            </w:tcBorders>
            <w:vAlign w:val="bottom"/>
          </w:tcPr>
          <w:p w14:paraId="1EAEEFED"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83724CD" w14:textId="77777777" w:rsidR="005F32C9" w:rsidRPr="00F25278" w:rsidRDefault="005F32C9"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68B8DD0" w14:textId="77777777" w:rsidR="005F32C9" w:rsidRPr="00F25278" w:rsidRDefault="005F32C9" w:rsidP="005F32C9">
            <w:pPr>
              <w:jc w:val="center"/>
              <w:rPr>
                <w:color w:val="FFFFFF"/>
                <w:sz w:val="20"/>
                <w:szCs w:val="20"/>
              </w:rPr>
            </w:pPr>
            <w:r w:rsidRPr="00F25278">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22CC2707"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D01EF71" w14:textId="77777777" w:rsidR="005F32C9" w:rsidRPr="009C77D6" w:rsidRDefault="005F32C9" w:rsidP="005A64B4">
            <w:pPr>
              <w:rPr>
                <w:sz w:val="20"/>
                <w:szCs w:val="20"/>
              </w:rPr>
            </w:pPr>
          </w:p>
        </w:tc>
      </w:tr>
      <w:tr w:rsidR="005F32C9" w:rsidRPr="009C77D6" w14:paraId="4D0A200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2CE2C59"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A8836A9"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6A5D38C"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2B1A01E" w14:textId="77777777" w:rsidR="005F32C9" w:rsidRPr="00F25278" w:rsidRDefault="005F32C9" w:rsidP="005F32C9">
            <w:pPr>
              <w:jc w:val="center"/>
              <w:rPr>
                <w:sz w:val="20"/>
                <w:szCs w:val="20"/>
              </w:rPr>
            </w:pPr>
            <w:r w:rsidRPr="00F25278">
              <w:rPr>
                <w:sz w:val="20"/>
                <w:szCs w:val="20"/>
              </w:rPr>
              <w:t>252512</w:t>
            </w:r>
          </w:p>
        </w:tc>
        <w:tc>
          <w:tcPr>
            <w:tcW w:w="977" w:type="dxa"/>
            <w:tcBorders>
              <w:top w:val="single" w:sz="6" w:space="0" w:color="auto"/>
              <w:left w:val="single" w:sz="6" w:space="0" w:color="auto"/>
              <w:bottom w:val="single" w:sz="6" w:space="0" w:color="auto"/>
              <w:right w:val="single" w:sz="6" w:space="0" w:color="auto"/>
            </w:tcBorders>
            <w:vAlign w:val="bottom"/>
          </w:tcPr>
          <w:p w14:paraId="735854D8" w14:textId="77777777" w:rsidR="005F32C9" w:rsidRPr="00F25278" w:rsidRDefault="005F32C9" w:rsidP="005F32C9">
            <w:pPr>
              <w:jc w:val="center"/>
              <w:rPr>
                <w:sz w:val="20"/>
                <w:szCs w:val="20"/>
              </w:rPr>
            </w:pPr>
            <w:r w:rsidRPr="00F25278">
              <w:rPr>
                <w:sz w:val="20"/>
                <w:szCs w:val="20"/>
              </w:rPr>
              <w:t>40675,1</w:t>
            </w:r>
          </w:p>
        </w:tc>
        <w:tc>
          <w:tcPr>
            <w:tcW w:w="1261" w:type="dxa"/>
            <w:tcBorders>
              <w:top w:val="single" w:sz="6" w:space="0" w:color="auto"/>
              <w:left w:val="single" w:sz="6" w:space="0" w:color="auto"/>
              <w:bottom w:val="single" w:sz="6" w:space="0" w:color="auto"/>
              <w:right w:val="single" w:sz="6" w:space="0" w:color="auto"/>
            </w:tcBorders>
            <w:vAlign w:val="bottom"/>
          </w:tcPr>
          <w:p w14:paraId="1EBBDA49" w14:textId="77777777" w:rsidR="005F32C9" w:rsidRPr="00F25278" w:rsidRDefault="005F32C9" w:rsidP="005F32C9">
            <w:pPr>
              <w:jc w:val="center"/>
              <w:rPr>
                <w:sz w:val="20"/>
                <w:szCs w:val="20"/>
              </w:rPr>
            </w:pPr>
            <w:r w:rsidRPr="00F25278">
              <w:rPr>
                <w:sz w:val="20"/>
                <w:szCs w:val="20"/>
              </w:rPr>
              <w:t>41519,1</w:t>
            </w:r>
          </w:p>
        </w:tc>
        <w:tc>
          <w:tcPr>
            <w:tcW w:w="839" w:type="dxa"/>
            <w:tcBorders>
              <w:top w:val="single" w:sz="6" w:space="0" w:color="auto"/>
              <w:left w:val="single" w:sz="6" w:space="0" w:color="auto"/>
              <w:bottom w:val="single" w:sz="6" w:space="0" w:color="auto"/>
              <w:right w:val="single" w:sz="6" w:space="0" w:color="auto"/>
            </w:tcBorders>
            <w:vAlign w:val="bottom"/>
          </w:tcPr>
          <w:p w14:paraId="27B1D7A5" w14:textId="77777777" w:rsidR="005F32C9" w:rsidRPr="00F25278" w:rsidRDefault="005F32C9" w:rsidP="005F32C9">
            <w:pPr>
              <w:jc w:val="center"/>
              <w:rPr>
                <w:sz w:val="20"/>
                <w:szCs w:val="20"/>
              </w:rPr>
            </w:pPr>
            <w:r w:rsidRPr="00F25278">
              <w:rPr>
                <w:sz w:val="20"/>
                <w:szCs w:val="20"/>
              </w:rPr>
              <w:t>36942</w:t>
            </w:r>
          </w:p>
        </w:tc>
        <w:tc>
          <w:tcPr>
            <w:tcW w:w="977" w:type="dxa"/>
            <w:tcBorders>
              <w:top w:val="single" w:sz="6" w:space="0" w:color="auto"/>
              <w:left w:val="single" w:sz="6" w:space="0" w:color="auto"/>
              <w:bottom w:val="single" w:sz="6" w:space="0" w:color="auto"/>
              <w:right w:val="single" w:sz="6" w:space="0" w:color="auto"/>
            </w:tcBorders>
            <w:vAlign w:val="bottom"/>
          </w:tcPr>
          <w:p w14:paraId="6CAAA676" w14:textId="77777777" w:rsidR="005F32C9" w:rsidRPr="00F25278" w:rsidRDefault="005F32C9" w:rsidP="005F32C9">
            <w:pPr>
              <w:jc w:val="center"/>
              <w:rPr>
                <w:sz w:val="20"/>
                <w:szCs w:val="20"/>
              </w:rPr>
            </w:pPr>
            <w:r w:rsidRPr="00F25278">
              <w:rPr>
                <w:sz w:val="20"/>
                <w:szCs w:val="20"/>
              </w:rPr>
              <w:t>41942,1</w:t>
            </w:r>
          </w:p>
        </w:tc>
        <w:tc>
          <w:tcPr>
            <w:tcW w:w="977" w:type="dxa"/>
            <w:tcBorders>
              <w:top w:val="single" w:sz="6" w:space="0" w:color="auto"/>
              <w:left w:val="single" w:sz="6" w:space="0" w:color="auto"/>
              <w:bottom w:val="single" w:sz="6" w:space="0" w:color="auto"/>
              <w:right w:val="single" w:sz="6" w:space="0" w:color="auto"/>
            </w:tcBorders>
            <w:vAlign w:val="bottom"/>
          </w:tcPr>
          <w:p w14:paraId="69C0EEAE" w14:textId="77777777" w:rsidR="005F32C9" w:rsidRPr="00F25278" w:rsidRDefault="005F32C9" w:rsidP="005F32C9">
            <w:pPr>
              <w:jc w:val="center"/>
              <w:rPr>
                <w:sz w:val="20"/>
                <w:szCs w:val="20"/>
              </w:rPr>
            </w:pPr>
            <w:r w:rsidRPr="00F25278">
              <w:rPr>
                <w:sz w:val="20"/>
                <w:szCs w:val="20"/>
              </w:rPr>
              <w:t>30477,9</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991861E" w14:textId="77777777" w:rsidR="005F32C9" w:rsidRPr="00F25278" w:rsidRDefault="005F32C9" w:rsidP="005F32C9">
            <w:pPr>
              <w:jc w:val="center"/>
              <w:rPr>
                <w:sz w:val="20"/>
                <w:szCs w:val="20"/>
              </w:rPr>
            </w:pPr>
            <w:r w:rsidRPr="00F25278">
              <w:rPr>
                <w:sz w:val="20"/>
                <w:szCs w:val="20"/>
              </w:rPr>
              <w:t>30477,9</w:t>
            </w:r>
          </w:p>
        </w:tc>
        <w:tc>
          <w:tcPr>
            <w:tcW w:w="839" w:type="dxa"/>
            <w:tcBorders>
              <w:top w:val="single" w:sz="6" w:space="0" w:color="auto"/>
              <w:left w:val="single" w:sz="6" w:space="0" w:color="auto"/>
              <w:bottom w:val="single" w:sz="6" w:space="0" w:color="auto"/>
              <w:right w:val="single" w:sz="6" w:space="0" w:color="auto"/>
            </w:tcBorders>
            <w:vAlign w:val="bottom"/>
          </w:tcPr>
          <w:p w14:paraId="4ED2FEDF" w14:textId="77777777" w:rsidR="005F32C9" w:rsidRPr="00F25278" w:rsidRDefault="005F32C9" w:rsidP="005F32C9">
            <w:pPr>
              <w:jc w:val="center"/>
              <w:rPr>
                <w:sz w:val="20"/>
                <w:szCs w:val="20"/>
              </w:rPr>
            </w:pPr>
            <w:r w:rsidRPr="00F25278">
              <w:rPr>
                <w:sz w:val="20"/>
                <w:szCs w:val="20"/>
              </w:rPr>
              <w:t>30477,9</w:t>
            </w:r>
          </w:p>
        </w:tc>
        <w:tc>
          <w:tcPr>
            <w:tcW w:w="1533" w:type="dxa"/>
            <w:vMerge/>
            <w:tcBorders>
              <w:top w:val="single" w:sz="6" w:space="0" w:color="auto"/>
              <w:left w:val="single" w:sz="6" w:space="0" w:color="auto"/>
              <w:bottom w:val="single" w:sz="6" w:space="0" w:color="auto"/>
              <w:right w:val="single" w:sz="6" w:space="0" w:color="auto"/>
            </w:tcBorders>
            <w:vAlign w:val="center"/>
          </w:tcPr>
          <w:p w14:paraId="0F887FEA"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29FF1C1" w14:textId="77777777" w:rsidR="005F32C9" w:rsidRPr="009C77D6" w:rsidRDefault="005F32C9" w:rsidP="005A64B4">
            <w:pPr>
              <w:rPr>
                <w:sz w:val="20"/>
                <w:szCs w:val="20"/>
              </w:rPr>
            </w:pPr>
          </w:p>
        </w:tc>
      </w:tr>
      <w:tr w:rsidR="005A64B4" w:rsidRPr="009C77D6" w14:paraId="6FF5DE1D"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87A8442"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F30A3CE"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808E8C7" w14:textId="77777777" w:rsidR="005A64B4" w:rsidRPr="009C77D6" w:rsidRDefault="005A64B4"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08D71D6C"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F9066EA" w14:textId="77777777" w:rsidR="005A64B4" w:rsidRPr="009C77D6" w:rsidRDefault="005A64B4"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1C8FF11" w14:textId="77777777" w:rsidR="005A64B4" w:rsidRPr="009C77D6" w:rsidRDefault="005A64B4"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6EE03C5"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413792D"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A1CA0AB" w14:textId="77777777" w:rsidR="005A64B4" w:rsidRPr="009C77D6" w:rsidRDefault="005A64B4"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74C9A7D" w14:textId="77777777" w:rsidR="005A64B4" w:rsidRPr="009C77D6" w:rsidRDefault="005A64B4"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0CF6322" w14:textId="77777777" w:rsidR="005A64B4" w:rsidRPr="009C77D6" w:rsidRDefault="005A64B4"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F1AF241"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7CC9ED3" w14:textId="77777777" w:rsidR="005A64B4" w:rsidRPr="009C77D6" w:rsidRDefault="005A64B4" w:rsidP="005A64B4">
            <w:pPr>
              <w:rPr>
                <w:sz w:val="20"/>
                <w:szCs w:val="20"/>
              </w:rPr>
            </w:pPr>
          </w:p>
        </w:tc>
      </w:tr>
      <w:tr w:rsidR="005A64B4" w:rsidRPr="009C77D6" w14:paraId="1483ADF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656FA18"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1C5326E"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52C52EB" w14:textId="77777777" w:rsidR="005A64B4" w:rsidRPr="009C77D6" w:rsidRDefault="005A64B4"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2075DA9D"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4507952" w14:textId="77777777" w:rsidR="005A64B4" w:rsidRPr="009C77D6" w:rsidRDefault="005A64B4"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E4B3925" w14:textId="77777777" w:rsidR="005A64B4" w:rsidRPr="009C77D6" w:rsidRDefault="005A64B4"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6DC3209"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7844D4"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F576BE" w14:textId="77777777" w:rsidR="005A64B4" w:rsidRPr="009C77D6" w:rsidRDefault="005A64B4"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BD94F49" w14:textId="77777777" w:rsidR="005A64B4" w:rsidRPr="009C77D6" w:rsidRDefault="005A64B4"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AC36B73" w14:textId="77777777" w:rsidR="005A64B4" w:rsidRPr="009C77D6" w:rsidRDefault="005A64B4"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5FE0301"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CC60A3D" w14:textId="77777777" w:rsidR="005A64B4" w:rsidRPr="009C77D6" w:rsidRDefault="005A64B4" w:rsidP="005A64B4">
            <w:pPr>
              <w:rPr>
                <w:sz w:val="20"/>
                <w:szCs w:val="20"/>
              </w:rPr>
            </w:pPr>
          </w:p>
        </w:tc>
      </w:tr>
      <w:tr w:rsidR="009C77D6" w:rsidRPr="009C77D6" w14:paraId="34656957"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1AB4999F" w14:textId="77777777" w:rsidR="009C77D6" w:rsidRPr="009C77D6" w:rsidRDefault="009C77D6" w:rsidP="005A64B4">
            <w:pPr>
              <w:rPr>
                <w:sz w:val="20"/>
                <w:szCs w:val="20"/>
              </w:rPr>
            </w:pPr>
            <w:r w:rsidRPr="009C77D6">
              <w:rPr>
                <w:sz w:val="20"/>
                <w:szCs w:val="20"/>
              </w:rPr>
              <w:t xml:space="preserve">1.1.4. Разработка ПСД по обеспечению инженерной </w:t>
            </w:r>
            <w:r w:rsidRPr="009C77D6">
              <w:rPr>
                <w:sz w:val="20"/>
                <w:szCs w:val="20"/>
              </w:rPr>
              <w:lastRenderedPageBreak/>
              <w:t>инфраструктурой земельных участков, предоставляемых многодетным семьям</w:t>
            </w:r>
          </w:p>
        </w:tc>
        <w:tc>
          <w:tcPr>
            <w:tcW w:w="1534" w:type="dxa"/>
            <w:vMerge w:val="restart"/>
            <w:tcBorders>
              <w:top w:val="single" w:sz="6" w:space="0" w:color="auto"/>
              <w:left w:val="single" w:sz="6" w:space="0" w:color="auto"/>
              <w:bottom w:val="single" w:sz="6" w:space="0" w:color="auto"/>
              <w:right w:val="single" w:sz="6" w:space="0" w:color="auto"/>
            </w:tcBorders>
          </w:tcPr>
          <w:p w14:paraId="1D761C8A" w14:textId="77777777" w:rsidR="009C77D6" w:rsidRPr="009C77D6" w:rsidRDefault="009C77D6" w:rsidP="005A64B4">
            <w:pPr>
              <w:jc w:val="center"/>
              <w:rPr>
                <w:sz w:val="20"/>
                <w:szCs w:val="20"/>
              </w:rPr>
            </w:pPr>
            <w:r w:rsidRPr="009C77D6">
              <w:rPr>
                <w:sz w:val="20"/>
                <w:szCs w:val="20"/>
              </w:rPr>
              <w:lastRenderedPageBreak/>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5731A150" w14:textId="77777777" w:rsidR="009C77D6" w:rsidRPr="009C77D6" w:rsidRDefault="009C77D6"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6066955" w14:textId="77777777" w:rsidR="009C77D6" w:rsidRPr="009C77D6" w:rsidRDefault="009C77D6" w:rsidP="00740EB5">
            <w:pPr>
              <w:jc w:val="center"/>
              <w:rPr>
                <w:sz w:val="20"/>
                <w:szCs w:val="20"/>
              </w:rPr>
            </w:pPr>
            <w:r w:rsidRPr="009C77D6">
              <w:rPr>
                <w:sz w:val="20"/>
                <w:szCs w:val="20"/>
              </w:rPr>
              <w:t>6200</w:t>
            </w:r>
          </w:p>
        </w:tc>
        <w:tc>
          <w:tcPr>
            <w:tcW w:w="977" w:type="dxa"/>
            <w:tcBorders>
              <w:top w:val="single" w:sz="6" w:space="0" w:color="auto"/>
              <w:left w:val="single" w:sz="6" w:space="0" w:color="auto"/>
              <w:bottom w:val="single" w:sz="6" w:space="0" w:color="auto"/>
              <w:right w:val="single" w:sz="6" w:space="0" w:color="auto"/>
            </w:tcBorders>
            <w:vAlign w:val="bottom"/>
          </w:tcPr>
          <w:p w14:paraId="5F03B19A" w14:textId="77777777" w:rsidR="009C77D6" w:rsidRPr="009C77D6" w:rsidRDefault="009C77D6" w:rsidP="00740EB5">
            <w:pPr>
              <w:jc w:val="center"/>
              <w:rPr>
                <w:sz w:val="20"/>
                <w:szCs w:val="20"/>
              </w:rPr>
            </w:pPr>
            <w:r w:rsidRPr="009C77D6">
              <w:rPr>
                <w:sz w:val="20"/>
                <w:szCs w:val="20"/>
              </w:rPr>
              <w:t>1550</w:t>
            </w:r>
          </w:p>
        </w:tc>
        <w:tc>
          <w:tcPr>
            <w:tcW w:w="1261" w:type="dxa"/>
            <w:tcBorders>
              <w:top w:val="single" w:sz="6" w:space="0" w:color="auto"/>
              <w:left w:val="single" w:sz="6" w:space="0" w:color="auto"/>
              <w:bottom w:val="single" w:sz="6" w:space="0" w:color="auto"/>
              <w:right w:val="single" w:sz="6" w:space="0" w:color="auto"/>
            </w:tcBorders>
            <w:vAlign w:val="bottom"/>
          </w:tcPr>
          <w:p w14:paraId="2BC144FA" w14:textId="77777777" w:rsidR="009C77D6" w:rsidRPr="009C77D6" w:rsidRDefault="009C77D6" w:rsidP="00740EB5">
            <w:pPr>
              <w:jc w:val="center"/>
              <w:rPr>
                <w:sz w:val="20"/>
                <w:szCs w:val="20"/>
              </w:rPr>
            </w:pPr>
            <w:r w:rsidRPr="009C77D6">
              <w:rPr>
                <w:sz w:val="20"/>
                <w:szCs w:val="20"/>
              </w:rPr>
              <w:t>1550</w:t>
            </w:r>
          </w:p>
        </w:tc>
        <w:tc>
          <w:tcPr>
            <w:tcW w:w="839" w:type="dxa"/>
            <w:tcBorders>
              <w:top w:val="single" w:sz="6" w:space="0" w:color="auto"/>
              <w:left w:val="single" w:sz="6" w:space="0" w:color="auto"/>
              <w:bottom w:val="single" w:sz="6" w:space="0" w:color="auto"/>
              <w:right w:val="single" w:sz="6" w:space="0" w:color="auto"/>
            </w:tcBorders>
            <w:vAlign w:val="bottom"/>
          </w:tcPr>
          <w:p w14:paraId="307FF11B" w14:textId="77777777" w:rsidR="009C77D6" w:rsidRPr="009C77D6" w:rsidRDefault="009C77D6" w:rsidP="00740EB5">
            <w:pPr>
              <w:jc w:val="center"/>
              <w:rPr>
                <w:sz w:val="20"/>
                <w:szCs w:val="20"/>
              </w:rPr>
            </w:pPr>
            <w:r w:rsidRPr="009C77D6">
              <w:rPr>
                <w:sz w:val="20"/>
                <w:szCs w:val="20"/>
              </w:rPr>
              <w:t>1550</w:t>
            </w:r>
          </w:p>
        </w:tc>
        <w:tc>
          <w:tcPr>
            <w:tcW w:w="977" w:type="dxa"/>
            <w:tcBorders>
              <w:top w:val="single" w:sz="6" w:space="0" w:color="auto"/>
              <w:left w:val="single" w:sz="6" w:space="0" w:color="auto"/>
              <w:bottom w:val="single" w:sz="6" w:space="0" w:color="auto"/>
              <w:right w:val="single" w:sz="6" w:space="0" w:color="auto"/>
            </w:tcBorders>
            <w:vAlign w:val="bottom"/>
          </w:tcPr>
          <w:p w14:paraId="37515AD2" w14:textId="77777777" w:rsidR="009C77D6" w:rsidRPr="009C77D6" w:rsidRDefault="009C77D6" w:rsidP="00740EB5">
            <w:pPr>
              <w:jc w:val="center"/>
              <w:rPr>
                <w:sz w:val="20"/>
                <w:szCs w:val="20"/>
              </w:rPr>
            </w:pPr>
            <w:r w:rsidRPr="009C77D6">
              <w:rPr>
                <w:sz w:val="20"/>
                <w:szCs w:val="20"/>
              </w:rPr>
              <w:t>1550</w:t>
            </w:r>
          </w:p>
        </w:tc>
        <w:tc>
          <w:tcPr>
            <w:tcW w:w="977" w:type="dxa"/>
            <w:tcBorders>
              <w:top w:val="single" w:sz="6" w:space="0" w:color="auto"/>
              <w:left w:val="single" w:sz="6" w:space="0" w:color="auto"/>
              <w:bottom w:val="single" w:sz="6" w:space="0" w:color="auto"/>
              <w:right w:val="single" w:sz="6" w:space="0" w:color="auto"/>
            </w:tcBorders>
            <w:vAlign w:val="bottom"/>
          </w:tcPr>
          <w:p w14:paraId="4716051A" w14:textId="77777777" w:rsidR="009C77D6" w:rsidRPr="009C77D6" w:rsidRDefault="009C77D6"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2CE95FB" w14:textId="77777777" w:rsidR="009C77D6" w:rsidRPr="009C77D6" w:rsidRDefault="009C77D6"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A5C885D" w14:textId="77777777" w:rsidR="009C77D6" w:rsidRPr="009C77D6" w:rsidRDefault="009C77D6"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0AE82AE2" w14:textId="77777777" w:rsidR="009C77D6" w:rsidRPr="009C77D6" w:rsidRDefault="009C77D6" w:rsidP="005A64B4">
            <w:pPr>
              <w:rPr>
                <w:sz w:val="20"/>
                <w:szCs w:val="20"/>
              </w:rPr>
            </w:pPr>
            <w:r w:rsidRPr="009C77D6">
              <w:rPr>
                <w:sz w:val="20"/>
                <w:szCs w:val="20"/>
              </w:rPr>
              <w:t>Количество полученных комплектов ПСД, ед.:</w:t>
            </w:r>
            <w:r w:rsidRPr="009C77D6">
              <w:rPr>
                <w:sz w:val="20"/>
                <w:szCs w:val="20"/>
              </w:rPr>
              <w:br/>
            </w:r>
            <w:r w:rsidRPr="009C77D6">
              <w:rPr>
                <w:sz w:val="20"/>
                <w:szCs w:val="20"/>
              </w:rPr>
              <w:lastRenderedPageBreak/>
              <w:t xml:space="preserve"> - 1 в 2021 г.</w:t>
            </w:r>
          </w:p>
        </w:tc>
        <w:tc>
          <w:tcPr>
            <w:tcW w:w="1215" w:type="dxa"/>
            <w:vMerge w:val="restart"/>
            <w:tcBorders>
              <w:top w:val="single" w:sz="6" w:space="0" w:color="auto"/>
              <w:left w:val="single" w:sz="6" w:space="0" w:color="auto"/>
              <w:bottom w:val="single" w:sz="6" w:space="0" w:color="auto"/>
              <w:right w:val="single" w:sz="4" w:space="0" w:color="auto"/>
            </w:tcBorders>
          </w:tcPr>
          <w:p w14:paraId="07C1E471" w14:textId="77777777" w:rsidR="009C77D6" w:rsidRPr="009C77D6" w:rsidRDefault="009C77D6" w:rsidP="005A64B4">
            <w:pPr>
              <w:rPr>
                <w:sz w:val="20"/>
                <w:szCs w:val="20"/>
              </w:rPr>
            </w:pPr>
            <w:r w:rsidRPr="009C77D6">
              <w:rPr>
                <w:sz w:val="20"/>
                <w:szCs w:val="20"/>
              </w:rPr>
              <w:lastRenderedPageBreak/>
              <w:t>Показатели №№ 1.0, 1.2 Перечня</w:t>
            </w:r>
          </w:p>
        </w:tc>
      </w:tr>
      <w:tr w:rsidR="009C77D6" w:rsidRPr="009C77D6" w14:paraId="0B34F4AA"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187017A" w14:textId="77777777" w:rsidR="009C77D6" w:rsidRPr="009C77D6" w:rsidRDefault="009C77D6"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3507B1E" w14:textId="77777777" w:rsidR="009C77D6" w:rsidRPr="009C77D6" w:rsidRDefault="009C77D6"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18FE08C" w14:textId="77777777" w:rsidR="009C77D6" w:rsidRPr="009C77D6" w:rsidRDefault="009C77D6"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7A652F8" w14:textId="77777777" w:rsidR="009C77D6" w:rsidRPr="009C77D6" w:rsidRDefault="009C77D6" w:rsidP="00740EB5">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72C9D473" w14:textId="77777777" w:rsidR="009C77D6" w:rsidRPr="009C77D6" w:rsidRDefault="009C77D6" w:rsidP="00740EB5">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3E8303F" w14:textId="77777777" w:rsidR="009C77D6" w:rsidRPr="009C77D6" w:rsidRDefault="009C77D6" w:rsidP="00740EB5">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D8FAD17"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BF01AC7"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54032D0" w14:textId="77777777" w:rsidR="009C77D6" w:rsidRPr="009C77D6" w:rsidRDefault="009C77D6"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AEA2C55" w14:textId="77777777" w:rsidR="009C77D6" w:rsidRPr="009C77D6" w:rsidRDefault="009C77D6"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4B37965" w14:textId="77777777" w:rsidR="009C77D6" w:rsidRPr="009C77D6" w:rsidRDefault="009C77D6"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444DA3B" w14:textId="77777777" w:rsidR="009C77D6" w:rsidRPr="009C77D6" w:rsidRDefault="009C77D6"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074C84D" w14:textId="77777777" w:rsidR="009C77D6" w:rsidRPr="009C77D6" w:rsidRDefault="009C77D6" w:rsidP="005A64B4">
            <w:pPr>
              <w:rPr>
                <w:sz w:val="20"/>
                <w:szCs w:val="20"/>
              </w:rPr>
            </w:pPr>
          </w:p>
        </w:tc>
      </w:tr>
      <w:tr w:rsidR="009C77D6" w:rsidRPr="009C77D6" w14:paraId="0DA9EE3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99AC433" w14:textId="77777777" w:rsidR="009C77D6" w:rsidRPr="009C77D6" w:rsidRDefault="009C77D6"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16592F9" w14:textId="77777777" w:rsidR="009C77D6" w:rsidRPr="009C77D6" w:rsidRDefault="009C77D6"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0C42803" w14:textId="77777777" w:rsidR="009C77D6" w:rsidRPr="009C77D6" w:rsidRDefault="009C77D6"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03FAE7F" w14:textId="77777777" w:rsidR="009C77D6" w:rsidRPr="009C77D6" w:rsidRDefault="009C77D6" w:rsidP="00740EB5">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615E27B" w14:textId="77777777" w:rsidR="009C77D6" w:rsidRPr="009C77D6" w:rsidRDefault="009C77D6" w:rsidP="00740EB5">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09E4B55" w14:textId="77777777" w:rsidR="009C77D6" w:rsidRPr="009C77D6" w:rsidRDefault="009C77D6" w:rsidP="00740EB5">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3BCC442"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BC203A6"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D12D1D2" w14:textId="77777777" w:rsidR="009C77D6" w:rsidRPr="009C77D6" w:rsidRDefault="009C77D6"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60828F2" w14:textId="77777777" w:rsidR="009C77D6" w:rsidRPr="009C77D6" w:rsidRDefault="009C77D6"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217CCF1" w14:textId="77777777" w:rsidR="009C77D6" w:rsidRPr="009C77D6" w:rsidRDefault="009C77D6"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61E0B4C" w14:textId="77777777" w:rsidR="009C77D6" w:rsidRPr="009C77D6" w:rsidRDefault="009C77D6"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9A442F7" w14:textId="77777777" w:rsidR="009C77D6" w:rsidRPr="009C77D6" w:rsidRDefault="009C77D6" w:rsidP="005A64B4">
            <w:pPr>
              <w:rPr>
                <w:sz w:val="20"/>
                <w:szCs w:val="20"/>
              </w:rPr>
            </w:pPr>
          </w:p>
        </w:tc>
      </w:tr>
      <w:tr w:rsidR="009C77D6" w:rsidRPr="009C77D6" w14:paraId="7C238A6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B23E6A7" w14:textId="77777777" w:rsidR="009C77D6" w:rsidRPr="009C77D6" w:rsidRDefault="009C77D6"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B54837D" w14:textId="77777777" w:rsidR="009C77D6" w:rsidRPr="009C77D6" w:rsidRDefault="009C77D6"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451EB0" w14:textId="77777777" w:rsidR="009C77D6" w:rsidRPr="009C77D6" w:rsidRDefault="009C77D6"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AB71C54" w14:textId="77777777" w:rsidR="009C77D6" w:rsidRPr="009C77D6" w:rsidRDefault="009C77D6" w:rsidP="00740EB5">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DC6ACEA" w14:textId="77777777" w:rsidR="009C77D6" w:rsidRPr="009C77D6" w:rsidRDefault="009C77D6" w:rsidP="00740EB5">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09E46427" w14:textId="77777777" w:rsidR="009C77D6" w:rsidRPr="009C77D6" w:rsidRDefault="009C77D6" w:rsidP="00740EB5">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9E2E92A"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1179E31" w14:textId="77777777" w:rsidR="009C77D6" w:rsidRPr="009C77D6" w:rsidRDefault="009C77D6" w:rsidP="00740EB5">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21C7E89" w14:textId="77777777" w:rsidR="009C77D6" w:rsidRPr="009C77D6" w:rsidRDefault="009C77D6"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A2F4B93" w14:textId="77777777" w:rsidR="009C77D6" w:rsidRPr="009C77D6" w:rsidRDefault="009C77D6"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3731F58" w14:textId="77777777" w:rsidR="009C77D6" w:rsidRPr="009C77D6" w:rsidRDefault="009C77D6"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2863DBF" w14:textId="77777777" w:rsidR="009C77D6" w:rsidRPr="009C77D6" w:rsidRDefault="009C77D6"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2FBACDE" w14:textId="77777777" w:rsidR="009C77D6" w:rsidRPr="009C77D6" w:rsidRDefault="009C77D6" w:rsidP="005A64B4">
            <w:pPr>
              <w:rPr>
                <w:sz w:val="20"/>
                <w:szCs w:val="20"/>
              </w:rPr>
            </w:pPr>
          </w:p>
        </w:tc>
      </w:tr>
      <w:tr w:rsidR="009C77D6" w:rsidRPr="009C77D6" w14:paraId="040C4AD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A807AE2" w14:textId="77777777" w:rsidR="009C77D6" w:rsidRPr="009C77D6" w:rsidRDefault="009C77D6"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DF7339A" w14:textId="77777777" w:rsidR="009C77D6" w:rsidRPr="009C77D6" w:rsidRDefault="009C77D6"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F836C64" w14:textId="77777777" w:rsidR="009C77D6" w:rsidRPr="009C77D6" w:rsidRDefault="009C77D6"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FE2232C" w14:textId="77777777" w:rsidR="009C77D6" w:rsidRPr="009C77D6" w:rsidRDefault="009C77D6" w:rsidP="00740EB5">
            <w:pPr>
              <w:jc w:val="center"/>
              <w:rPr>
                <w:sz w:val="20"/>
                <w:szCs w:val="20"/>
              </w:rPr>
            </w:pPr>
            <w:r w:rsidRPr="009C77D6">
              <w:rPr>
                <w:sz w:val="20"/>
                <w:szCs w:val="20"/>
              </w:rPr>
              <w:t>6200</w:t>
            </w:r>
          </w:p>
        </w:tc>
        <w:tc>
          <w:tcPr>
            <w:tcW w:w="977" w:type="dxa"/>
            <w:tcBorders>
              <w:top w:val="single" w:sz="6" w:space="0" w:color="auto"/>
              <w:left w:val="single" w:sz="6" w:space="0" w:color="auto"/>
              <w:bottom w:val="single" w:sz="6" w:space="0" w:color="auto"/>
              <w:right w:val="single" w:sz="6" w:space="0" w:color="auto"/>
            </w:tcBorders>
            <w:vAlign w:val="bottom"/>
          </w:tcPr>
          <w:p w14:paraId="516C5016" w14:textId="77777777" w:rsidR="009C77D6" w:rsidRPr="009C77D6" w:rsidRDefault="009C77D6" w:rsidP="00740EB5">
            <w:pPr>
              <w:jc w:val="center"/>
              <w:rPr>
                <w:sz w:val="20"/>
                <w:szCs w:val="20"/>
              </w:rPr>
            </w:pPr>
            <w:r w:rsidRPr="009C77D6">
              <w:rPr>
                <w:sz w:val="20"/>
                <w:szCs w:val="20"/>
              </w:rPr>
              <w:t>1550</w:t>
            </w:r>
          </w:p>
        </w:tc>
        <w:tc>
          <w:tcPr>
            <w:tcW w:w="1261" w:type="dxa"/>
            <w:tcBorders>
              <w:top w:val="single" w:sz="6" w:space="0" w:color="auto"/>
              <w:left w:val="single" w:sz="6" w:space="0" w:color="auto"/>
              <w:bottom w:val="single" w:sz="6" w:space="0" w:color="auto"/>
              <w:right w:val="single" w:sz="6" w:space="0" w:color="auto"/>
            </w:tcBorders>
            <w:vAlign w:val="bottom"/>
          </w:tcPr>
          <w:p w14:paraId="434934A2" w14:textId="77777777" w:rsidR="009C77D6" w:rsidRPr="009C77D6" w:rsidRDefault="009C77D6" w:rsidP="00740EB5">
            <w:pPr>
              <w:jc w:val="center"/>
              <w:rPr>
                <w:sz w:val="20"/>
                <w:szCs w:val="20"/>
              </w:rPr>
            </w:pPr>
            <w:r w:rsidRPr="009C77D6">
              <w:rPr>
                <w:sz w:val="20"/>
                <w:szCs w:val="20"/>
              </w:rPr>
              <w:t>1550</w:t>
            </w:r>
          </w:p>
        </w:tc>
        <w:tc>
          <w:tcPr>
            <w:tcW w:w="839" w:type="dxa"/>
            <w:tcBorders>
              <w:top w:val="single" w:sz="6" w:space="0" w:color="auto"/>
              <w:left w:val="single" w:sz="6" w:space="0" w:color="auto"/>
              <w:bottom w:val="single" w:sz="6" w:space="0" w:color="auto"/>
              <w:right w:val="single" w:sz="6" w:space="0" w:color="auto"/>
            </w:tcBorders>
            <w:vAlign w:val="bottom"/>
          </w:tcPr>
          <w:p w14:paraId="6A75001E" w14:textId="77777777" w:rsidR="009C77D6" w:rsidRPr="009C77D6" w:rsidRDefault="009C77D6" w:rsidP="00740EB5">
            <w:pPr>
              <w:jc w:val="center"/>
              <w:rPr>
                <w:sz w:val="20"/>
                <w:szCs w:val="20"/>
              </w:rPr>
            </w:pPr>
            <w:r w:rsidRPr="009C77D6">
              <w:rPr>
                <w:sz w:val="20"/>
                <w:szCs w:val="20"/>
              </w:rPr>
              <w:t>1550</w:t>
            </w:r>
          </w:p>
        </w:tc>
        <w:tc>
          <w:tcPr>
            <w:tcW w:w="977" w:type="dxa"/>
            <w:tcBorders>
              <w:top w:val="single" w:sz="6" w:space="0" w:color="auto"/>
              <w:left w:val="single" w:sz="6" w:space="0" w:color="auto"/>
              <w:bottom w:val="single" w:sz="6" w:space="0" w:color="auto"/>
              <w:right w:val="single" w:sz="6" w:space="0" w:color="auto"/>
            </w:tcBorders>
            <w:vAlign w:val="bottom"/>
          </w:tcPr>
          <w:p w14:paraId="259273DD" w14:textId="77777777" w:rsidR="009C77D6" w:rsidRPr="009C77D6" w:rsidRDefault="009C77D6" w:rsidP="00740EB5">
            <w:pPr>
              <w:jc w:val="center"/>
              <w:rPr>
                <w:sz w:val="20"/>
                <w:szCs w:val="20"/>
              </w:rPr>
            </w:pPr>
            <w:r w:rsidRPr="009C77D6">
              <w:rPr>
                <w:sz w:val="20"/>
                <w:szCs w:val="20"/>
              </w:rPr>
              <w:t>1550</w:t>
            </w:r>
          </w:p>
        </w:tc>
        <w:tc>
          <w:tcPr>
            <w:tcW w:w="977" w:type="dxa"/>
            <w:tcBorders>
              <w:top w:val="single" w:sz="6" w:space="0" w:color="auto"/>
              <w:left w:val="single" w:sz="6" w:space="0" w:color="auto"/>
              <w:bottom w:val="single" w:sz="6" w:space="0" w:color="auto"/>
              <w:right w:val="single" w:sz="6" w:space="0" w:color="auto"/>
            </w:tcBorders>
            <w:vAlign w:val="bottom"/>
          </w:tcPr>
          <w:p w14:paraId="7E73AD83" w14:textId="77777777" w:rsidR="009C77D6" w:rsidRPr="009C77D6" w:rsidRDefault="009C77D6"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6D47EB0" w14:textId="77777777" w:rsidR="009C77D6" w:rsidRPr="009C77D6" w:rsidRDefault="009C77D6"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10D08C5" w14:textId="77777777" w:rsidR="009C77D6" w:rsidRPr="009C77D6" w:rsidRDefault="009C77D6"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C163772" w14:textId="77777777" w:rsidR="009C77D6" w:rsidRPr="009C77D6" w:rsidRDefault="009C77D6"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B59EE00" w14:textId="77777777" w:rsidR="009C77D6" w:rsidRPr="009C77D6" w:rsidRDefault="009C77D6" w:rsidP="005A64B4">
            <w:pPr>
              <w:rPr>
                <w:sz w:val="20"/>
                <w:szCs w:val="20"/>
              </w:rPr>
            </w:pPr>
          </w:p>
        </w:tc>
      </w:tr>
      <w:tr w:rsidR="005A64B4" w:rsidRPr="009C77D6" w14:paraId="1F98C02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69F2571"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26C4103"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E06C538" w14:textId="77777777" w:rsidR="005A64B4" w:rsidRPr="009C77D6" w:rsidRDefault="005A64B4"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4C8A081"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FC25753" w14:textId="77777777" w:rsidR="005A64B4" w:rsidRPr="009C77D6" w:rsidRDefault="005A64B4"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D9CB231" w14:textId="77777777" w:rsidR="005A64B4" w:rsidRPr="009C77D6" w:rsidRDefault="005A64B4"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F6CCDA0" w14:textId="77777777" w:rsidR="005A64B4" w:rsidRPr="009C77D6" w:rsidRDefault="005A64B4"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C196C6F" w14:textId="77777777" w:rsidR="005A64B4" w:rsidRPr="009C77D6" w:rsidRDefault="005A64B4"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661BB29" w14:textId="77777777" w:rsidR="005A64B4" w:rsidRPr="009C77D6" w:rsidRDefault="005A64B4"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E55EFC1" w14:textId="77777777" w:rsidR="005A64B4" w:rsidRPr="009C77D6" w:rsidRDefault="005A64B4"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1DBB37B" w14:textId="77777777" w:rsidR="005A64B4" w:rsidRPr="009C77D6" w:rsidRDefault="005A64B4"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4812C89"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A9635BF" w14:textId="77777777" w:rsidR="005A64B4" w:rsidRPr="009C77D6" w:rsidRDefault="005A64B4" w:rsidP="005A64B4">
            <w:pPr>
              <w:rPr>
                <w:sz w:val="20"/>
                <w:szCs w:val="20"/>
              </w:rPr>
            </w:pPr>
          </w:p>
        </w:tc>
      </w:tr>
      <w:tr w:rsidR="005A64B4" w:rsidRPr="009C77D6" w14:paraId="4BE7DBC4" w14:textId="77777777" w:rsidTr="00397B20">
        <w:trPr>
          <w:trHeight w:val="1085"/>
        </w:trPr>
        <w:tc>
          <w:tcPr>
            <w:tcW w:w="1962" w:type="dxa"/>
            <w:vMerge/>
            <w:tcBorders>
              <w:top w:val="single" w:sz="6" w:space="0" w:color="auto"/>
              <w:left w:val="single" w:sz="4" w:space="0" w:color="auto"/>
              <w:bottom w:val="single" w:sz="6" w:space="0" w:color="auto"/>
              <w:right w:val="single" w:sz="6" w:space="0" w:color="auto"/>
            </w:tcBorders>
            <w:vAlign w:val="center"/>
          </w:tcPr>
          <w:p w14:paraId="42102A87" w14:textId="77777777" w:rsidR="005A64B4" w:rsidRPr="009C77D6" w:rsidRDefault="005A64B4"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13C43C8" w14:textId="77777777" w:rsidR="005A64B4" w:rsidRPr="009C77D6" w:rsidRDefault="005A64B4"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000EEC1" w14:textId="77777777" w:rsidR="005A64B4" w:rsidRPr="009C77D6" w:rsidRDefault="005A64B4"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ED42434" w14:textId="77777777" w:rsidR="005A64B4" w:rsidRPr="009C77D6" w:rsidRDefault="005A64B4"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B7DA5CE" w14:textId="77777777" w:rsidR="005A64B4" w:rsidRPr="009C77D6" w:rsidRDefault="005A64B4"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E4ECB8B" w14:textId="77777777" w:rsidR="005A64B4" w:rsidRPr="009C77D6" w:rsidRDefault="005A64B4"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FE36924" w14:textId="77777777" w:rsidR="005A64B4" w:rsidRPr="009C77D6" w:rsidRDefault="005A64B4"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2455529" w14:textId="77777777" w:rsidR="005A64B4" w:rsidRPr="009C77D6" w:rsidRDefault="005A64B4"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8E0B986" w14:textId="77777777" w:rsidR="005A64B4" w:rsidRPr="009C77D6" w:rsidRDefault="005A64B4"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03A02ED" w14:textId="77777777" w:rsidR="005A64B4" w:rsidRPr="009C77D6" w:rsidRDefault="005A64B4"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C8F0F3F" w14:textId="77777777" w:rsidR="005A64B4" w:rsidRPr="009C77D6" w:rsidRDefault="005A64B4"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748B2DC" w14:textId="77777777" w:rsidR="005A64B4" w:rsidRPr="009C77D6" w:rsidRDefault="005A64B4"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B028CFF" w14:textId="77777777" w:rsidR="005A64B4" w:rsidRPr="009C77D6" w:rsidRDefault="005A64B4" w:rsidP="005A64B4">
            <w:pPr>
              <w:rPr>
                <w:sz w:val="20"/>
                <w:szCs w:val="20"/>
              </w:rPr>
            </w:pPr>
          </w:p>
        </w:tc>
      </w:tr>
      <w:tr w:rsidR="005F32C9" w:rsidRPr="009C77D6" w14:paraId="5806D4C1" w14:textId="77777777" w:rsidTr="00B13FEE">
        <w:trPr>
          <w:trHeight w:val="348"/>
        </w:trPr>
        <w:tc>
          <w:tcPr>
            <w:tcW w:w="1962" w:type="dxa"/>
            <w:vMerge w:val="restart"/>
            <w:tcBorders>
              <w:top w:val="single" w:sz="6" w:space="0" w:color="auto"/>
              <w:left w:val="single" w:sz="4" w:space="0" w:color="auto"/>
              <w:right w:val="single" w:sz="6" w:space="0" w:color="auto"/>
            </w:tcBorders>
          </w:tcPr>
          <w:p w14:paraId="18E6D2D6" w14:textId="77777777" w:rsidR="005F32C9" w:rsidRPr="009C77D6" w:rsidRDefault="005F32C9" w:rsidP="007E1E95">
            <w:pPr>
              <w:suppressAutoHyphens w:val="0"/>
              <w:rPr>
                <w:sz w:val="20"/>
                <w:szCs w:val="20"/>
                <w:lang w:eastAsia="ru-RU"/>
              </w:rPr>
            </w:pPr>
            <w:r w:rsidRPr="009C77D6">
              <w:rPr>
                <w:sz w:val="20"/>
                <w:szCs w:val="20"/>
                <w:lang w:eastAsia="ru-RU"/>
              </w:rPr>
              <w:t>1.1.5. Обеспечение социально значимых объектов в муниципальной собственности резервными источниками снабжения электрической энергией</w:t>
            </w:r>
          </w:p>
        </w:tc>
        <w:tc>
          <w:tcPr>
            <w:tcW w:w="1534" w:type="dxa"/>
            <w:vMerge w:val="restart"/>
            <w:tcBorders>
              <w:top w:val="single" w:sz="6" w:space="0" w:color="auto"/>
              <w:left w:val="single" w:sz="6" w:space="0" w:color="auto"/>
              <w:right w:val="single" w:sz="6" w:space="0" w:color="auto"/>
            </w:tcBorders>
          </w:tcPr>
          <w:p w14:paraId="6A330D0B" w14:textId="77777777" w:rsidR="005F32C9" w:rsidRPr="009C77D6" w:rsidRDefault="005F32C9" w:rsidP="007E1E95">
            <w:pPr>
              <w:suppressAutoHyphens w:val="0"/>
              <w:jc w:val="center"/>
              <w:rPr>
                <w:sz w:val="20"/>
                <w:szCs w:val="20"/>
                <w:lang w:eastAsia="ru-RU"/>
              </w:rPr>
            </w:pPr>
            <w:r w:rsidRPr="009C77D6">
              <w:rPr>
                <w:sz w:val="20"/>
                <w:szCs w:val="20"/>
                <w:lang w:eastAsia="ru-RU"/>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43884CC4" w14:textId="77777777" w:rsidR="005F32C9" w:rsidRPr="009C77D6" w:rsidRDefault="005F32C9" w:rsidP="007E1E95">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EF5D903" w14:textId="77777777" w:rsidR="005F32C9" w:rsidRPr="00F25278" w:rsidRDefault="005F32C9" w:rsidP="005F32C9">
            <w:pPr>
              <w:jc w:val="center"/>
              <w:rPr>
                <w:sz w:val="20"/>
                <w:szCs w:val="20"/>
              </w:rPr>
            </w:pPr>
            <w:r w:rsidRPr="00F25278">
              <w:rPr>
                <w:sz w:val="20"/>
                <w:szCs w:val="20"/>
              </w:rPr>
              <w:t>2623,9</w:t>
            </w:r>
          </w:p>
        </w:tc>
        <w:tc>
          <w:tcPr>
            <w:tcW w:w="977" w:type="dxa"/>
            <w:tcBorders>
              <w:top w:val="single" w:sz="6" w:space="0" w:color="auto"/>
              <w:left w:val="single" w:sz="6" w:space="0" w:color="auto"/>
              <w:bottom w:val="single" w:sz="6" w:space="0" w:color="auto"/>
              <w:right w:val="single" w:sz="6" w:space="0" w:color="auto"/>
            </w:tcBorders>
            <w:vAlign w:val="bottom"/>
          </w:tcPr>
          <w:p w14:paraId="189331D1" w14:textId="77777777" w:rsidR="005F32C9" w:rsidRPr="00F25278" w:rsidRDefault="005F32C9"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61EADDB7" w14:textId="77777777" w:rsidR="005F32C9" w:rsidRPr="00F25278" w:rsidRDefault="005F32C9" w:rsidP="005F32C9">
            <w:pPr>
              <w:jc w:val="center"/>
              <w:rPr>
                <w:color w:val="FFFFFF"/>
                <w:sz w:val="20"/>
                <w:szCs w:val="20"/>
              </w:rPr>
            </w:pPr>
            <w:r w:rsidRPr="00F25278">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A489791"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DEB403D" w14:textId="77777777" w:rsidR="005F32C9" w:rsidRPr="00F25278" w:rsidRDefault="005F32C9" w:rsidP="005F32C9">
            <w:pPr>
              <w:jc w:val="center"/>
              <w:rPr>
                <w:sz w:val="20"/>
                <w:szCs w:val="20"/>
              </w:rPr>
            </w:pPr>
            <w:r w:rsidRPr="00F25278">
              <w:rPr>
                <w:sz w:val="20"/>
                <w:szCs w:val="20"/>
              </w:rPr>
              <w:t>2623,9</w:t>
            </w:r>
          </w:p>
        </w:tc>
        <w:tc>
          <w:tcPr>
            <w:tcW w:w="977" w:type="dxa"/>
            <w:tcBorders>
              <w:top w:val="single" w:sz="6" w:space="0" w:color="auto"/>
              <w:left w:val="single" w:sz="6" w:space="0" w:color="auto"/>
              <w:bottom w:val="single" w:sz="6" w:space="0" w:color="auto"/>
              <w:right w:val="single" w:sz="6" w:space="0" w:color="auto"/>
            </w:tcBorders>
            <w:vAlign w:val="bottom"/>
          </w:tcPr>
          <w:p w14:paraId="650C1E3A" w14:textId="77777777" w:rsidR="005F32C9" w:rsidRPr="009251DF" w:rsidRDefault="005F32C9" w:rsidP="004E08F2">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CF08E82" w14:textId="77777777" w:rsidR="005F32C9" w:rsidRPr="009251DF" w:rsidRDefault="005F32C9"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397D93B" w14:textId="77777777" w:rsidR="005F32C9" w:rsidRPr="009251DF" w:rsidRDefault="005F32C9"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right w:val="single" w:sz="6" w:space="0" w:color="auto"/>
            </w:tcBorders>
          </w:tcPr>
          <w:p w14:paraId="03759BA2" w14:textId="77777777" w:rsidR="005F32C9" w:rsidRPr="009C77D6" w:rsidRDefault="005F32C9" w:rsidP="007E1E95">
            <w:pPr>
              <w:suppressAutoHyphens w:val="0"/>
              <w:rPr>
                <w:sz w:val="20"/>
                <w:szCs w:val="20"/>
                <w:lang w:eastAsia="ru-RU"/>
              </w:rPr>
            </w:pPr>
            <w:r w:rsidRPr="009C77D6">
              <w:rPr>
                <w:sz w:val="20"/>
                <w:szCs w:val="20"/>
                <w:lang w:eastAsia="ru-RU"/>
              </w:rPr>
              <w:t>Участие в конкурсе на предоставление субсидий из областного бюджета, ед.:</w:t>
            </w:r>
          </w:p>
          <w:p w14:paraId="51E0383E" w14:textId="77777777" w:rsidR="005F32C9" w:rsidRPr="009C77D6" w:rsidRDefault="005F32C9" w:rsidP="007E1E95">
            <w:pPr>
              <w:suppressAutoHyphens w:val="0"/>
              <w:rPr>
                <w:sz w:val="20"/>
                <w:szCs w:val="20"/>
                <w:lang w:eastAsia="ru-RU"/>
              </w:rPr>
            </w:pPr>
            <w:r w:rsidRPr="009C77D6">
              <w:rPr>
                <w:sz w:val="20"/>
                <w:szCs w:val="20"/>
                <w:lang w:eastAsia="ru-RU"/>
              </w:rPr>
              <w:t xml:space="preserve"> - 1 в 2023 г.</w:t>
            </w:r>
          </w:p>
        </w:tc>
        <w:tc>
          <w:tcPr>
            <w:tcW w:w="1215" w:type="dxa"/>
            <w:vMerge w:val="restart"/>
            <w:tcBorders>
              <w:top w:val="single" w:sz="6" w:space="0" w:color="auto"/>
              <w:left w:val="single" w:sz="6" w:space="0" w:color="auto"/>
              <w:right w:val="single" w:sz="4" w:space="0" w:color="auto"/>
            </w:tcBorders>
          </w:tcPr>
          <w:p w14:paraId="21DA8AAD" w14:textId="77777777" w:rsidR="005F32C9" w:rsidRPr="009C77D6" w:rsidRDefault="005F32C9" w:rsidP="007E1E95">
            <w:pPr>
              <w:suppressAutoHyphens w:val="0"/>
              <w:rPr>
                <w:sz w:val="20"/>
                <w:szCs w:val="20"/>
                <w:lang w:eastAsia="ru-RU"/>
              </w:rPr>
            </w:pPr>
            <w:r w:rsidRPr="009C77D6">
              <w:rPr>
                <w:sz w:val="20"/>
                <w:szCs w:val="20"/>
                <w:lang w:eastAsia="ru-RU"/>
              </w:rPr>
              <w:t>Показатель № 1.1 Перечня</w:t>
            </w:r>
          </w:p>
        </w:tc>
      </w:tr>
      <w:tr w:rsidR="005F32C9" w:rsidRPr="009C77D6" w14:paraId="17C0F743" w14:textId="77777777" w:rsidTr="0022650C">
        <w:trPr>
          <w:trHeight w:val="348"/>
        </w:trPr>
        <w:tc>
          <w:tcPr>
            <w:tcW w:w="1962" w:type="dxa"/>
            <w:vMerge/>
            <w:tcBorders>
              <w:left w:val="single" w:sz="4" w:space="0" w:color="auto"/>
              <w:right w:val="single" w:sz="6" w:space="0" w:color="auto"/>
            </w:tcBorders>
            <w:vAlign w:val="center"/>
          </w:tcPr>
          <w:p w14:paraId="191CDC03" w14:textId="77777777" w:rsidR="005F32C9" w:rsidRPr="009C77D6" w:rsidRDefault="005F32C9" w:rsidP="005A64B4">
            <w:pPr>
              <w:rPr>
                <w:sz w:val="20"/>
                <w:szCs w:val="20"/>
              </w:rPr>
            </w:pPr>
          </w:p>
        </w:tc>
        <w:tc>
          <w:tcPr>
            <w:tcW w:w="1534" w:type="dxa"/>
            <w:vMerge/>
            <w:tcBorders>
              <w:left w:val="single" w:sz="6" w:space="0" w:color="auto"/>
              <w:right w:val="single" w:sz="6" w:space="0" w:color="auto"/>
            </w:tcBorders>
            <w:vAlign w:val="center"/>
          </w:tcPr>
          <w:p w14:paraId="03312826"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FDDF11B" w14:textId="77777777" w:rsidR="005F32C9" w:rsidRPr="009C77D6" w:rsidRDefault="005F32C9" w:rsidP="007E1E95">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50774E3C"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C0131D6"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4E190A5"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C76E2BA"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7E50323"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7B64270" w14:textId="77777777" w:rsidR="005F32C9" w:rsidRPr="009251DF" w:rsidRDefault="005F32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61F8BBF" w14:textId="77777777" w:rsidR="005F32C9" w:rsidRPr="009251DF" w:rsidRDefault="005F32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340D5AF" w14:textId="77777777" w:rsidR="005F32C9" w:rsidRPr="009251DF" w:rsidRDefault="005F32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7952765C" w14:textId="77777777" w:rsidR="005F32C9" w:rsidRPr="009C77D6" w:rsidRDefault="005F32C9" w:rsidP="005A64B4">
            <w:pPr>
              <w:rPr>
                <w:sz w:val="20"/>
                <w:szCs w:val="20"/>
              </w:rPr>
            </w:pPr>
          </w:p>
        </w:tc>
        <w:tc>
          <w:tcPr>
            <w:tcW w:w="1215" w:type="dxa"/>
            <w:vMerge/>
            <w:tcBorders>
              <w:left w:val="single" w:sz="6" w:space="0" w:color="auto"/>
              <w:right w:val="single" w:sz="4" w:space="0" w:color="auto"/>
            </w:tcBorders>
            <w:vAlign w:val="center"/>
          </w:tcPr>
          <w:p w14:paraId="6B9394D1" w14:textId="77777777" w:rsidR="005F32C9" w:rsidRPr="009C77D6" w:rsidRDefault="005F32C9" w:rsidP="005A64B4">
            <w:pPr>
              <w:rPr>
                <w:sz w:val="20"/>
                <w:szCs w:val="20"/>
              </w:rPr>
            </w:pPr>
          </w:p>
        </w:tc>
      </w:tr>
      <w:tr w:rsidR="005F32C9" w:rsidRPr="009C77D6" w14:paraId="7258CB3D" w14:textId="77777777" w:rsidTr="0022650C">
        <w:trPr>
          <w:trHeight w:val="348"/>
        </w:trPr>
        <w:tc>
          <w:tcPr>
            <w:tcW w:w="1962" w:type="dxa"/>
            <w:vMerge/>
            <w:tcBorders>
              <w:left w:val="single" w:sz="4" w:space="0" w:color="auto"/>
              <w:right w:val="single" w:sz="6" w:space="0" w:color="auto"/>
            </w:tcBorders>
            <w:vAlign w:val="center"/>
          </w:tcPr>
          <w:p w14:paraId="60DA7704" w14:textId="77777777" w:rsidR="005F32C9" w:rsidRPr="009C77D6" w:rsidRDefault="005F32C9" w:rsidP="005A64B4">
            <w:pPr>
              <w:rPr>
                <w:sz w:val="20"/>
                <w:szCs w:val="20"/>
              </w:rPr>
            </w:pPr>
          </w:p>
        </w:tc>
        <w:tc>
          <w:tcPr>
            <w:tcW w:w="1534" w:type="dxa"/>
            <w:vMerge/>
            <w:tcBorders>
              <w:left w:val="single" w:sz="6" w:space="0" w:color="auto"/>
              <w:right w:val="single" w:sz="6" w:space="0" w:color="auto"/>
            </w:tcBorders>
            <w:vAlign w:val="center"/>
          </w:tcPr>
          <w:p w14:paraId="3814BEB4"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EE4C899" w14:textId="77777777" w:rsidR="005F32C9" w:rsidRPr="009C77D6" w:rsidRDefault="005F32C9" w:rsidP="007E1E95">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9F05AD0"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4D8D779"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DCF04D0"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9F880D1"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D72C948"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7A0DCEC" w14:textId="77777777" w:rsidR="005F32C9" w:rsidRPr="009251DF" w:rsidRDefault="005F32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14816B0" w14:textId="77777777" w:rsidR="005F32C9" w:rsidRPr="009251DF" w:rsidRDefault="005F32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59B2652" w14:textId="77777777" w:rsidR="005F32C9" w:rsidRPr="009251DF" w:rsidRDefault="005F32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1C19DD1A" w14:textId="77777777" w:rsidR="005F32C9" w:rsidRPr="009C77D6" w:rsidRDefault="005F32C9" w:rsidP="005A64B4">
            <w:pPr>
              <w:rPr>
                <w:sz w:val="20"/>
                <w:szCs w:val="20"/>
              </w:rPr>
            </w:pPr>
          </w:p>
        </w:tc>
        <w:tc>
          <w:tcPr>
            <w:tcW w:w="1215" w:type="dxa"/>
            <w:vMerge/>
            <w:tcBorders>
              <w:left w:val="single" w:sz="6" w:space="0" w:color="auto"/>
              <w:right w:val="single" w:sz="4" w:space="0" w:color="auto"/>
            </w:tcBorders>
            <w:vAlign w:val="center"/>
          </w:tcPr>
          <w:p w14:paraId="2743E299" w14:textId="77777777" w:rsidR="005F32C9" w:rsidRPr="009C77D6" w:rsidRDefault="005F32C9" w:rsidP="005A64B4">
            <w:pPr>
              <w:rPr>
                <w:sz w:val="20"/>
                <w:szCs w:val="20"/>
              </w:rPr>
            </w:pPr>
          </w:p>
        </w:tc>
      </w:tr>
      <w:tr w:rsidR="005F32C9" w:rsidRPr="009C77D6" w14:paraId="30CB0AA6" w14:textId="77777777" w:rsidTr="0022650C">
        <w:trPr>
          <w:trHeight w:val="348"/>
        </w:trPr>
        <w:tc>
          <w:tcPr>
            <w:tcW w:w="1962" w:type="dxa"/>
            <w:vMerge/>
            <w:tcBorders>
              <w:left w:val="single" w:sz="4" w:space="0" w:color="auto"/>
              <w:right w:val="single" w:sz="6" w:space="0" w:color="auto"/>
            </w:tcBorders>
            <w:vAlign w:val="center"/>
          </w:tcPr>
          <w:p w14:paraId="5379E430" w14:textId="77777777" w:rsidR="005F32C9" w:rsidRPr="009C77D6" w:rsidRDefault="005F32C9" w:rsidP="005A64B4">
            <w:pPr>
              <w:rPr>
                <w:sz w:val="20"/>
                <w:szCs w:val="20"/>
              </w:rPr>
            </w:pPr>
          </w:p>
        </w:tc>
        <w:tc>
          <w:tcPr>
            <w:tcW w:w="1534" w:type="dxa"/>
            <w:vMerge/>
            <w:tcBorders>
              <w:left w:val="single" w:sz="6" w:space="0" w:color="auto"/>
              <w:right w:val="single" w:sz="6" w:space="0" w:color="auto"/>
            </w:tcBorders>
            <w:vAlign w:val="center"/>
          </w:tcPr>
          <w:p w14:paraId="0633D730"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DD3066F" w14:textId="77777777" w:rsidR="005F32C9" w:rsidRPr="009C77D6" w:rsidRDefault="005F32C9" w:rsidP="007E1E95">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3AA9A6D" w14:textId="77777777" w:rsidR="005F32C9" w:rsidRPr="00F25278" w:rsidRDefault="005F32C9" w:rsidP="005F32C9">
            <w:pPr>
              <w:jc w:val="center"/>
              <w:rPr>
                <w:sz w:val="20"/>
                <w:szCs w:val="20"/>
              </w:rPr>
            </w:pPr>
            <w:r w:rsidRPr="00F25278">
              <w:rPr>
                <w:sz w:val="20"/>
                <w:szCs w:val="20"/>
              </w:rPr>
              <w:t>1679,3</w:t>
            </w:r>
          </w:p>
        </w:tc>
        <w:tc>
          <w:tcPr>
            <w:tcW w:w="977" w:type="dxa"/>
            <w:tcBorders>
              <w:top w:val="single" w:sz="6" w:space="0" w:color="auto"/>
              <w:left w:val="single" w:sz="6" w:space="0" w:color="auto"/>
              <w:bottom w:val="single" w:sz="6" w:space="0" w:color="auto"/>
              <w:right w:val="single" w:sz="6" w:space="0" w:color="auto"/>
            </w:tcBorders>
            <w:vAlign w:val="bottom"/>
          </w:tcPr>
          <w:p w14:paraId="72F33A16"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8084CCF"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17793E9"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3725572" w14:textId="77777777" w:rsidR="005F32C9" w:rsidRPr="00F25278" w:rsidRDefault="005F32C9" w:rsidP="005F32C9">
            <w:pPr>
              <w:jc w:val="center"/>
              <w:rPr>
                <w:sz w:val="20"/>
                <w:szCs w:val="20"/>
              </w:rPr>
            </w:pPr>
            <w:r w:rsidRPr="00F25278">
              <w:rPr>
                <w:sz w:val="20"/>
                <w:szCs w:val="20"/>
              </w:rPr>
              <w:t>1679,3</w:t>
            </w:r>
          </w:p>
        </w:tc>
        <w:tc>
          <w:tcPr>
            <w:tcW w:w="977" w:type="dxa"/>
            <w:tcBorders>
              <w:top w:val="single" w:sz="6" w:space="0" w:color="auto"/>
              <w:left w:val="single" w:sz="6" w:space="0" w:color="auto"/>
              <w:bottom w:val="single" w:sz="6" w:space="0" w:color="auto"/>
              <w:right w:val="single" w:sz="6" w:space="0" w:color="auto"/>
            </w:tcBorders>
            <w:vAlign w:val="bottom"/>
          </w:tcPr>
          <w:p w14:paraId="2444BD60" w14:textId="77777777" w:rsidR="005F32C9" w:rsidRPr="009251DF" w:rsidRDefault="005F32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C21BFDF" w14:textId="77777777" w:rsidR="005F32C9" w:rsidRPr="009251DF" w:rsidRDefault="005F32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5CAD076" w14:textId="77777777" w:rsidR="005F32C9" w:rsidRPr="009251DF" w:rsidRDefault="005F32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40AC21D9" w14:textId="77777777" w:rsidR="005F32C9" w:rsidRPr="009C77D6" w:rsidRDefault="005F32C9" w:rsidP="005A64B4">
            <w:pPr>
              <w:rPr>
                <w:sz w:val="20"/>
                <w:szCs w:val="20"/>
              </w:rPr>
            </w:pPr>
          </w:p>
        </w:tc>
        <w:tc>
          <w:tcPr>
            <w:tcW w:w="1215" w:type="dxa"/>
            <w:vMerge/>
            <w:tcBorders>
              <w:left w:val="single" w:sz="6" w:space="0" w:color="auto"/>
              <w:right w:val="single" w:sz="4" w:space="0" w:color="auto"/>
            </w:tcBorders>
            <w:vAlign w:val="center"/>
          </w:tcPr>
          <w:p w14:paraId="269B59A6" w14:textId="77777777" w:rsidR="005F32C9" w:rsidRPr="009C77D6" w:rsidRDefault="005F32C9" w:rsidP="005A64B4">
            <w:pPr>
              <w:rPr>
                <w:sz w:val="20"/>
                <w:szCs w:val="20"/>
              </w:rPr>
            </w:pPr>
          </w:p>
        </w:tc>
      </w:tr>
      <w:tr w:rsidR="005F32C9" w:rsidRPr="009C77D6" w14:paraId="4A81225D" w14:textId="77777777" w:rsidTr="0022650C">
        <w:trPr>
          <w:trHeight w:val="348"/>
        </w:trPr>
        <w:tc>
          <w:tcPr>
            <w:tcW w:w="1962" w:type="dxa"/>
            <w:vMerge/>
            <w:tcBorders>
              <w:left w:val="single" w:sz="4" w:space="0" w:color="auto"/>
              <w:right w:val="single" w:sz="6" w:space="0" w:color="auto"/>
            </w:tcBorders>
            <w:vAlign w:val="center"/>
          </w:tcPr>
          <w:p w14:paraId="786457DF" w14:textId="77777777" w:rsidR="005F32C9" w:rsidRPr="009C77D6" w:rsidRDefault="005F32C9" w:rsidP="005A64B4">
            <w:pPr>
              <w:rPr>
                <w:sz w:val="20"/>
                <w:szCs w:val="20"/>
              </w:rPr>
            </w:pPr>
          </w:p>
        </w:tc>
        <w:tc>
          <w:tcPr>
            <w:tcW w:w="1534" w:type="dxa"/>
            <w:vMerge/>
            <w:tcBorders>
              <w:left w:val="single" w:sz="6" w:space="0" w:color="auto"/>
              <w:right w:val="single" w:sz="6" w:space="0" w:color="auto"/>
            </w:tcBorders>
            <w:vAlign w:val="center"/>
          </w:tcPr>
          <w:p w14:paraId="3C8BF07C"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F95A33B" w14:textId="77777777" w:rsidR="005F32C9" w:rsidRPr="009C77D6" w:rsidRDefault="005F32C9" w:rsidP="007E1E95">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AA3F4A4" w14:textId="77777777" w:rsidR="005F32C9" w:rsidRPr="00F25278" w:rsidRDefault="005F32C9" w:rsidP="005F32C9">
            <w:pPr>
              <w:jc w:val="center"/>
              <w:rPr>
                <w:sz w:val="20"/>
                <w:szCs w:val="20"/>
              </w:rPr>
            </w:pPr>
            <w:r w:rsidRPr="00F25278">
              <w:rPr>
                <w:sz w:val="20"/>
                <w:szCs w:val="20"/>
              </w:rPr>
              <w:t>944,6</w:t>
            </w:r>
          </w:p>
        </w:tc>
        <w:tc>
          <w:tcPr>
            <w:tcW w:w="977" w:type="dxa"/>
            <w:tcBorders>
              <w:top w:val="single" w:sz="6" w:space="0" w:color="auto"/>
              <w:left w:val="single" w:sz="6" w:space="0" w:color="auto"/>
              <w:bottom w:val="single" w:sz="6" w:space="0" w:color="auto"/>
              <w:right w:val="single" w:sz="6" w:space="0" w:color="auto"/>
            </w:tcBorders>
            <w:vAlign w:val="bottom"/>
          </w:tcPr>
          <w:p w14:paraId="4EECE1C3"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09DD9CB"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2B9266C"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403E9CE" w14:textId="77777777" w:rsidR="005F32C9" w:rsidRPr="00F25278" w:rsidRDefault="005F32C9" w:rsidP="005F32C9">
            <w:pPr>
              <w:jc w:val="center"/>
              <w:rPr>
                <w:sz w:val="20"/>
                <w:szCs w:val="20"/>
              </w:rPr>
            </w:pPr>
            <w:r w:rsidRPr="00F25278">
              <w:rPr>
                <w:sz w:val="20"/>
                <w:szCs w:val="20"/>
              </w:rPr>
              <w:t>944,6</w:t>
            </w:r>
          </w:p>
        </w:tc>
        <w:tc>
          <w:tcPr>
            <w:tcW w:w="977" w:type="dxa"/>
            <w:tcBorders>
              <w:top w:val="single" w:sz="6" w:space="0" w:color="auto"/>
              <w:left w:val="single" w:sz="6" w:space="0" w:color="auto"/>
              <w:bottom w:val="single" w:sz="6" w:space="0" w:color="auto"/>
              <w:right w:val="single" w:sz="6" w:space="0" w:color="auto"/>
            </w:tcBorders>
            <w:vAlign w:val="bottom"/>
          </w:tcPr>
          <w:p w14:paraId="652D6551" w14:textId="77777777" w:rsidR="005F32C9" w:rsidRPr="009251DF" w:rsidRDefault="005F32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994BA55" w14:textId="77777777" w:rsidR="005F32C9" w:rsidRPr="009251DF" w:rsidRDefault="005F32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9BD038D" w14:textId="77777777" w:rsidR="005F32C9" w:rsidRPr="009251DF" w:rsidRDefault="005F32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633E2CA9" w14:textId="77777777" w:rsidR="005F32C9" w:rsidRPr="009C77D6" w:rsidRDefault="005F32C9" w:rsidP="005A64B4">
            <w:pPr>
              <w:rPr>
                <w:sz w:val="20"/>
                <w:szCs w:val="20"/>
              </w:rPr>
            </w:pPr>
          </w:p>
        </w:tc>
        <w:tc>
          <w:tcPr>
            <w:tcW w:w="1215" w:type="dxa"/>
            <w:vMerge/>
            <w:tcBorders>
              <w:left w:val="single" w:sz="6" w:space="0" w:color="auto"/>
              <w:right w:val="single" w:sz="4" w:space="0" w:color="auto"/>
            </w:tcBorders>
            <w:vAlign w:val="center"/>
          </w:tcPr>
          <w:p w14:paraId="634433B9" w14:textId="77777777" w:rsidR="005F32C9" w:rsidRPr="009C77D6" w:rsidRDefault="005F32C9" w:rsidP="005A64B4">
            <w:pPr>
              <w:rPr>
                <w:sz w:val="20"/>
                <w:szCs w:val="20"/>
              </w:rPr>
            </w:pPr>
          </w:p>
        </w:tc>
      </w:tr>
      <w:tr w:rsidR="00397B20" w:rsidRPr="009C77D6" w14:paraId="2B7F0328" w14:textId="77777777" w:rsidTr="0022650C">
        <w:trPr>
          <w:trHeight w:val="348"/>
        </w:trPr>
        <w:tc>
          <w:tcPr>
            <w:tcW w:w="1962" w:type="dxa"/>
            <w:vMerge/>
            <w:tcBorders>
              <w:left w:val="single" w:sz="4" w:space="0" w:color="auto"/>
              <w:right w:val="single" w:sz="6" w:space="0" w:color="auto"/>
            </w:tcBorders>
            <w:vAlign w:val="center"/>
          </w:tcPr>
          <w:p w14:paraId="571021AD" w14:textId="77777777" w:rsidR="00397B20" w:rsidRPr="009C77D6" w:rsidRDefault="00397B20" w:rsidP="005A64B4">
            <w:pPr>
              <w:rPr>
                <w:sz w:val="20"/>
                <w:szCs w:val="20"/>
              </w:rPr>
            </w:pPr>
          </w:p>
        </w:tc>
        <w:tc>
          <w:tcPr>
            <w:tcW w:w="1534" w:type="dxa"/>
            <w:vMerge/>
            <w:tcBorders>
              <w:left w:val="single" w:sz="6" w:space="0" w:color="auto"/>
              <w:right w:val="single" w:sz="6" w:space="0" w:color="auto"/>
            </w:tcBorders>
            <w:vAlign w:val="center"/>
          </w:tcPr>
          <w:p w14:paraId="20E8C629"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D06E458" w14:textId="77777777" w:rsidR="00397B20" w:rsidRPr="009C77D6" w:rsidRDefault="00397B20" w:rsidP="007E1E95">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C72C874"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A80E4BB"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DD3A490"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B5CFED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9A9E988"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670D54F"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1B3F572"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FDBBD4D" w14:textId="77777777" w:rsidR="00397B20" w:rsidRPr="009C77D6" w:rsidRDefault="00397B20" w:rsidP="005A64B4">
            <w:pPr>
              <w:jc w:val="center"/>
              <w:rPr>
                <w:sz w:val="20"/>
                <w:szCs w:val="20"/>
              </w:rPr>
            </w:pPr>
          </w:p>
        </w:tc>
        <w:tc>
          <w:tcPr>
            <w:tcW w:w="1533" w:type="dxa"/>
            <w:vMerge/>
            <w:tcBorders>
              <w:left w:val="single" w:sz="6" w:space="0" w:color="auto"/>
              <w:right w:val="single" w:sz="6" w:space="0" w:color="auto"/>
            </w:tcBorders>
            <w:vAlign w:val="center"/>
          </w:tcPr>
          <w:p w14:paraId="5BFA173A" w14:textId="77777777" w:rsidR="00397B20" w:rsidRPr="009C77D6" w:rsidRDefault="00397B20" w:rsidP="005A64B4">
            <w:pPr>
              <w:rPr>
                <w:sz w:val="20"/>
                <w:szCs w:val="20"/>
              </w:rPr>
            </w:pPr>
          </w:p>
        </w:tc>
        <w:tc>
          <w:tcPr>
            <w:tcW w:w="1215" w:type="dxa"/>
            <w:vMerge/>
            <w:tcBorders>
              <w:left w:val="single" w:sz="6" w:space="0" w:color="auto"/>
              <w:right w:val="single" w:sz="4" w:space="0" w:color="auto"/>
            </w:tcBorders>
            <w:vAlign w:val="center"/>
          </w:tcPr>
          <w:p w14:paraId="2459FE57" w14:textId="77777777" w:rsidR="00397B20" w:rsidRPr="009C77D6" w:rsidRDefault="00397B20" w:rsidP="005A64B4">
            <w:pPr>
              <w:rPr>
                <w:sz w:val="20"/>
                <w:szCs w:val="20"/>
              </w:rPr>
            </w:pPr>
          </w:p>
        </w:tc>
      </w:tr>
      <w:tr w:rsidR="00397B20" w:rsidRPr="009C77D6" w14:paraId="116DE0AF" w14:textId="77777777" w:rsidTr="0022650C">
        <w:trPr>
          <w:trHeight w:val="348"/>
        </w:trPr>
        <w:tc>
          <w:tcPr>
            <w:tcW w:w="1962" w:type="dxa"/>
            <w:vMerge/>
            <w:tcBorders>
              <w:left w:val="single" w:sz="4" w:space="0" w:color="auto"/>
              <w:bottom w:val="single" w:sz="6" w:space="0" w:color="auto"/>
              <w:right w:val="single" w:sz="6" w:space="0" w:color="auto"/>
            </w:tcBorders>
            <w:vAlign w:val="center"/>
          </w:tcPr>
          <w:p w14:paraId="42A8EE2C" w14:textId="77777777" w:rsidR="00397B20" w:rsidRPr="009C77D6" w:rsidRDefault="00397B20" w:rsidP="005A64B4">
            <w:pPr>
              <w:rPr>
                <w:sz w:val="20"/>
                <w:szCs w:val="20"/>
              </w:rPr>
            </w:pPr>
          </w:p>
        </w:tc>
        <w:tc>
          <w:tcPr>
            <w:tcW w:w="1534" w:type="dxa"/>
            <w:vMerge/>
            <w:tcBorders>
              <w:left w:val="single" w:sz="6" w:space="0" w:color="auto"/>
              <w:bottom w:val="single" w:sz="6" w:space="0" w:color="auto"/>
              <w:right w:val="single" w:sz="6" w:space="0" w:color="auto"/>
            </w:tcBorders>
            <w:vAlign w:val="center"/>
          </w:tcPr>
          <w:p w14:paraId="65C5E340"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3AC0336" w14:textId="77777777" w:rsidR="00397B20" w:rsidRPr="009C77D6" w:rsidRDefault="00397B20" w:rsidP="007E1E95">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29041D37"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DE17E5B"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EB92573"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FDE960D"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92F5281"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77CFA47"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09A4059"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8A365E8" w14:textId="77777777" w:rsidR="00397B20" w:rsidRPr="009C77D6" w:rsidRDefault="00397B20" w:rsidP="005A64B4">
            <w:pPr>
              <w:jc w:val="center"/>
              <w:rPr>
                <w:sz w:val="20"/>
                <w:szCs w:val="20"/>
              </w:rPr>
            </w:pPr>
          </w:p>
        </w:tc>
        <w:tc>
          <w:tcPr>
            <w:tcW w:w="1533" w:type="dxa"/>
            <w:vMerge/>
            <w:tcBorders>
              <w:left w:val="single" w:sz="6" w:space="0" w:color="auto"/>
              <w:bottom w:val="single" w:sz="6" w:space="0" w:color="auto"/>
              <w:right w:val="single" w:sz="6" w:space="0" w:color="auto"/>
            </w:tcBorders>
            <w:vAlign w:val="center"/>
          </w:tcPr>
          <w:p w14:paraId="1F894B60" w14:textId="77777777" w:rsidR="00397B20" w:rsidRPr="009C77D6" w:rsidRDefault="00397B20" w:rsidP="005A64B4">
            <w:pPr>
              <w:rPr>
                <w:sz w:val="20"/>
                <w:szCs w:val="20"/>
              </w:rPr>
            </w:pPr>
          </w:p>
        </w:tc>
        <w:tc>
          <w:tcPr>
            <w:tcW w:w="1215" w:type="dxa"/>
            <w:vMerge/>
            <w:tcBorders>
              <w:left w:val="single" w:sz="6" w:space="0" w:color="auto"/>
              <w:bottom w:val="single" w:sz="6" w:space="0" w:color="auto"/>
              <w:right w:val="single" w:sz="4" w:space="0" w:color="auto"/>
            </w:tcBorders>
            <w:vAlign w:val="center"/>
          </w:tcPr>
          <w:p w14:paraId="711D7066" w14:textId="77777777" w:rsidR="00397B20" w:rsidRPr="009C77D6" w:rsidRDefault="00397B20" w:rsidP="005A64B4">
            <w:pPr>
              <w:rPr>
                <w:sz w:val="20"/>
                <w:szCs w:val="20"/>
              </w:rPr>
            </w:pPr>
          </w:p>
        </w:tc>
      </w:tr>
      <w:tr w:rsidR="0016222C" w:rsidRPr="009C77D6" w14:paraId="2896E7F9" w14:textId="77777777" w:rsidTr="0016222C">
        <w:trPr>
          <w:trHeight w:val="348"/>
        </w:trPr>
        <w:tc>
          <w:tcPr>
            <w:tcW w:w="1962" w:type="dxa"/>
            <w:vMerge w:val="restart"/>
            <w:tcBorders>
              <w:left w:val="single" w:sz="4" w:space="0" w:color="auto"/>
              <w:right w:val="single" w:sz="6" w:space="0" w:color="auto"/>
            </w:tcBorders>
          </w:tcPr>
          <w:p w14:paraId="3F515525" w14:textId="77777777" w:rsidR="0016222C" w:rsidRPr="009C77D6" w:rsidRDefault="0016222C" w:rsidP="005A64B4">
            <w:pPr>
              <w:rPr>
                <w:sz w:val="20"/>
                <w:szCs w:val="20"/>
              </w:rPr>
            </w:pPr>
            <w:r w:rsidRPr="00F25278">
              <w:rPr>
                <w:sz w:val="20"/>
                <w:szCs w:val="20"/>
                <w:lang w:eastAsia="ru-RU"/>
              </w:rPr>
              <w:t xml:space="preserve">1.1.6. Строительство </w:t>
            </w:r>
            <w:proofErr w:type="spellStart"/>
            <w:r w:rsidRPr="00F25278">
              <w:rPr>
                <w:sz w:val="20"/>
                <w:szCs w:val="20"/>
                <w:lang w:eastAsia="ru-RU"/>
              </w:rPr>
              <w:t>пеллетных</w:t>
            </w:r>
            <w:proofErr w:type="spellEnd"/>
            <w:r w:rsidRPr="00F25278">
              <w:rPr>
                <w:sz w:val="20"/>
                <w:szCs w:val="20"/>
                <w:lang w:eastAsia="ru-RU"/>
              </w:rPr>
              <w:t xml:space="preserve"> котельных</w:t>
            </w:r>
          </w:p>
        </w:tc>
        <w:tc>
          <w:tcPr>
            <w:tcW w:w="1534" w:type="dxa"/>
            <w:vMerge w:val="restart"/>
            <w:tcBorders>
              <w:left w:val="single" w:sz="6" w:space="0" w:color="auto"/>
              <w:right w:val="single" w:sz="6" w:space="0" w:color="auto"/>
            </w:tcBorders>
            <w:vAlign w:val="center"/>
          </w:tcPr>
          <w:p w14:paraId="2E3C2F6E"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5F45145" w14:textId="77777777" w:rsidR="0016222C" w:rsidRPr="00AD528F" w:rsidRDefault="0016222C" w:rsidP="005F32C9">
            <w:pPr>
              <w:rPr>
                <w:sz w:val="20"/>
                <w:szCs w:val="20"/>
              </w:rPr>
            </w:pPr>
            <w:r w:rsidRPr="00AD528F">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18DEBAC1" w14:textId="77777777" w:rsidR="0016222C" w:rsidRPr="00AD528F" w:rsidRDefault="0016222C" w:rsidP="005F32C9">
            <w:pPr>
              <w:jc w:val="center"/>
              <w:rPr>
                <w:sz w:val="20"/>
                <w:szCs w:val="20"/>
              </w:rPr>
            </w:pPr>
            <w:r w:rsidRPr="00AD528F">
              <w:rPr>
                <w:sz w:val="20"/>
                <w:szCs w:val="20"/>
              </w:rPr>
              <w:t>206</w:t>
            </w:r>
            <w:r w:rsidR="00541418" w:rsidRPr="00AD528F">
              <w:rPr>
                <w:sz w:val="20"/>
                <w:szCs w:val="20"/>
              </w:rPr>
              <w:t>000</w:t>
            </w:r>
          </w:p>
        </w:tc>
        <w:tc>
          <w:tcPr>
            <w:tcW w:w="977" w:type="dxa"/>
            <w:tcBorders>
              <w:top w:val="single" w:sz="6" w:space="0" w:color="auto"/>
              <w:left w:val="single" w:sz="6" w:space="0" w:color="auto"/>
              <w:bottom w:val="single" w:sz="6" w:space="0" w:color="auto"/>
              <w:right w:val="single" w:sz="6" w:space="0" w:color="auto"/>
            </w:tcBorders>
            <w:vAlign w:val="bottom"/>
          </w:tcPr>
          <w:p w14:paraId="33AF4D2A" w14:textId="77777777" w:rsidR="0016222C" w:rsidRPr="00AD528F" w:rsidRDefault="0016222C"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7300FEF" w14:textId="77777777" w:rsidR="0016222C" w:rsidRPr="00AD528F"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9E02F32"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7F762A" w14:textId="77777777" w:rsidR="0016222C" w:rsidRPr="00AD528F" w:rsidRDefault="0016222C" w:rsidP="005F32C9">
            <w:pPr>
              <w:jc w:val="center"/>
              <w:rPr>
                <w:sz w:val="20"/>
                <w:szCs w:val="20"/>
              </w:rPr>
            </w:pPr>
            <w:r w:rsidRPr="00AD528F">
              <w:rPr>
                <w:sz w:val="20"/>
                <w:szCs w:val="20"/>
              </w:rPr>
              <w:t>206</w:t>
            </w:r>
            <w:r w:rsidR="00541418" w:rsidRPr="00AD528F">
              <w:rPr>
                <w:sz w:val="20"/>
                <w:szCs w:val="20"/>
              </w:rPr>
              <w:t>000</w:t>
            </w:r>
          </w:p>
        </w:tc>
        <w:tc>
          <w:tcPr>
            <w:tcW w:w="977" w:type="dxa"/>
            <w:tcBorders>
              <w:top w:val="single" w:sz="6" w:space="0" w:color="auto"/>
              <w:left w:val="single" w:sz="6" w:space="0" w:color="auto"/>
              <w:bottom w:val="single" w:sz="6" w:space="0" w:color="auto"/>
              <w:right w:val="single" w:sz="6" w:space="0" w:color="auto"/>
            </w:tcBorders>
            <w:vAlign w:val="bottom"/>
          </w:tcPr>
          <w:p w14:paraId="7CE523C3" w14:textId="77777777" w:rsidR="0016222C" w:rsidRPr="00AD528F" w:rsidRDefault="0016222C" w:rsidP="005F32C9">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D99EF5D" w14:textId="77777777" w:rsidR="0016222C" w:rsidRPr="0016222C" w:rsidRDefault="0016222C" w:rsidP="005F32C9">
            <w:pPr>
              <w:jc w:val="center"/>
              <w:rPr>
                <w:color w:val="FFFFFF"/>
                <w:sz w:val="20"/>
                <w:szCs w:val="20"/>
                <w:highlight w:val="green"/>
              </w:rPr>
            </w:pPr>
          </w:p>
        </w:tc>
        <w:tc>
          <w:tcPr>
            <w:tcW w:w="839" w:type="dxa"/>
            <w:tcBorders>
              <w:top w:val="single" w:sz="6" w:space="0" w:color="auto"/>
              <w:left w:val="single" w:sz="6" w:space="0" w:color="auto"/>
              <w:bottom w:val="single" w:sz="6" w:space="0" w:color="auto"/>
              <w:right w:val="single" w:sz="6" w:space="0" w:color="auto"/>
            </w:tcBorders>
            <w:vAlign w:val="bottom"/>
          </w:tcPr>
          <w:p w14:paraId="1580C8FC" w14:textId="77777777" w:rsidR="0016222C" w:rsidRPr="0016222C" w:rsidRDefault="0016222C" w:rsidP="005F32C9">
            <w:pPr>
              <w:jc w:val="center"/>
              <w:rPr>
                <w:color w:val="FFFFFF"/>
                <w:sz w:val="20"/>
                <w:szCs w:val="20"/>
                <w:highlight w:val="green"/>
              </w:rPr>
            </w:pPr>
          </w:p>
        </w:tc>
        <w:tc>
          <w:tcPr>
            <w:tcW w:w="1533" w:type="dxa"/>
            <w:vMerge w:val="restart"/>
            <w:tcBorders>
              <w:left w:val="single" w:sz="6" w:space="0" w:color="auto"/>
              <w:right w:val="single" w:sz="6" w:space="0" w:color="auto"/>
            </w:tcBorders>
          </w:tcPr>
          <w:p w14:paraId="08AB2B51" w14:textId="77777777" w:rsidR="00AD528F" w:rsidRPr="00E978B0" w:rsidRDefault="00AD528F" w:rsidP="00AD528F">
            <w:pPr>
              <w:rPr>
                <w:sz w:val="20"/>
                <w:szCs w:val="20"/>
              </w:rPr>
            </w:pPr>
            <w:r w:rsidRPr="00E978B0">
              <w:rPr>
                <w:sz w:val="20"/>
                <w:szCs w:val="20"/>
              </w:rPr>
              <w:t>Количество построенных котельных, ед.:</w:t>
            </w:r>
          </w:p>
          <w:p w14:paraId="29A965A5" w14:textId="77777777" w:rsidR="0016222C" w:rsidRPr="0016222C" w:rsidRDefault="00AD528F" w:rsidP="00AD528F">
            <w:pPr>
              <w:suppressAutoHyphens w:val="0"/>
              <w:rPr>
                <w:sz w:val="20"/>
                <w:szCs w:val="20"/>
                <w:highlight w:val="green"/>
                <w:lang w:eastAsia="ru-RU"/>
              </w:rPr>
            </w:pPr>
            <w:r w:rsidRPr="00E978B0">
              <w:rPr>
                <w:sz w:val="20"/>
                <w:szCs w:val="20"/>
              </w:rPr>
              <w:t xml:space="preserve"> - 3 в 2024 г.</w:t>
            </w:r>
          </w:p>
        </w:tc>
        <w:tc>
          <w:tcPr>
            <w:tcW w:w="1215" w:type="dxa"/>
            <w:vMerge w:val="restart"/>
            <w:tcBorders>
              <w:left w:val="single" w:sz="6" w:space="0" w:color="auto"/>
              <w:right w:val="single" w:sz="4" w:space="0" w:color="auto"/>
            </w:tcBorders>
          </w:tcPr>
          <w:p w14:paraId="62AD2CA7" w14:textId="77777777" w:rsidR="0016222C" w:rsidRPr="009C77D6" w:rsidRDefault="0016222C" w:rsidP="005F32C9">
            <w:pPr>
              <w:suppressAutoHyphens w:val="0"/>
              <w:rPr>
                <w:sz w:val="20"/>
                <w:szCs w:val="20"/>
                <w:lang w:eastAsia="ru-RU"/>
              </w:rPr>
            </w:pPr>
            <w:r w:rsidRPr="009C77D6">
              <w:rPr>
                <w:sz w:val="20"/>
                <w:szCs w:val="20"/>
                <w:lang w:eastAsia="ru-RU"/>
              </w:rPr>
              <w:t>Показатель № 1.1 Перечня</w:t>
            </w:r>
          </w:p>
        </w:tc>
      </w:tr>
      <w:tr w:rsidR="0016222C" w:rsidRPr="009C77D6" w14:paraId="267F940E" w14:textId="77777777" w:rsidTr="005F32C9">
        <w:trPr>
          <w:trHeight w:val="348"/>
        </w:trPr>
        <w:tc>
          <w:tcPr>
            <w:tcW w:w="1962" w:type="dxa"/>
            <w:vMerge/>
            <w:tcBorders>
              <w:left w:val="single" w:sz="4" w:space="0" w:color="auto"/>
              <w:right w:val="single" w:sz="6" w:space="0" w:color="auto"/>
            </w:tcBorders>
            <w:vAlign w:val="center"/>
          </w:tcPr>
          <w:p w14:paraId="404E051D" w14:textId="77777777" w:rsidR="0016222C" w:rsidRPr="009C77D6" w:rsidRDefault="0016222C" w:rsidP="005A64B4">
            <w:pPr>
              <w:rPr>
                <w:sz w:val="20"/>
                <w:szCs w:val="20"/>
              </w:rPr>
            </w:pPr>
          </w:p>
        </w:tc>
        <w:tc>
          <w:tcPr>
            <w:tcW w:w="1534" w:type="dxa"/>
            <w:vMerge/>
            <w:tcBorders>
              <w:left w:val="single" w:sz="6" w:space="0" w:color="auto"/>
              <w:right w:val="single" w:sz="6" w:space="0" w:color="auto"/>
            </w:tcBorders>
            <w:vAlign w:val="center"/>
          </w:tcPr>
          <w:p w14:paraId="0C26F238"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D270929" w14:textId="77777777" w:rsidR="0016222C" w:rsidRPr="00AD528F" w:rsidRDefault="0016222C" w:rsidP="005F32C9">
            <w:pPr>
              <w:rPr>
                <w:sz w:val="20"/>
                <w:szCs w:val="20"/>
              </w:rPr>
            </w:pPr>
            <w:r w:rsidRPr="00AD528F">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D975A49"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26F8E0A" w14:textId="77777777" w:rsidR="0016222C" w:rsidRPr="00AD528F" w:rsidRDefault="0016222C"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CA908A5" w14:textId="77777777" w:rsidR="0016222C" w:rsidRPr="00AD528F"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BBD9B2D"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3F6E34B"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17A74D5" w14:textId="77777777" w:rsidR="0016222C" w:rsidRPr="00AD528F" w:rsidRDefault="0016222C" w:rsidP="005F32C9">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1E0FF3F" w14:textId="77777777" w:rsidR="0016222C" w:rsidRPr="0016222C" w:rsidRDefault="0016222C" w:rsidP="005F32C9">
            <w:pPr>
              <w:jc w:val="center"/>
              <w:rPr>
                <w:sz w:val="20"/>
                <w:szCs w:val="20"/>
                <w:highlight w:val="green"/>
              </w:rPr>
            </w:pPr>
          </w:p>
        </w:tc>
        <w:tc>
          <w:tcPr>
            <w:tcW w:w="839" w:type="dxa"/>
            <w:tcBorders>
              <w:top w:val="single" w:sz="6" w:space="0" w:color="auto"/>
              <w:left w:val="single" w:sz="6" w:space="0" w:color="auto"/>
              <w:bottom w:val="single" w:sz="6" w:space="0" w:color="auto"/>
              <w:right w:val="single" w:sz="6" w:space="0" w:color="auto"/>
            </w:tcBorders>
            <w:vAlign w:val="bottom"/>
          </w:tcPr>
          <w:p w14:paraId="0FACF4FF" w14:textId="77777777" w:rsidR="0016222C" w:rsidRPr="0016222C" w:rsidRDefault="0016222C" w:rsidP="005F32C9">
            <w:pPr>
              <w:jc w:val="center"/>
              <w:rPr>
                <w:sz w:val="20"/>
                <w:szCs w:val="20"/>
                <w:highlight w:val="green"/>
              </w:rPr>
            </w:pPr>
          </w:p>
        </w:tc>
        <w:tc>
          <w:tcPr>
            <w:tcW w:w="1533" w:type="dxa"/>
            <w:vMerge/>
            <w:tcBorders>
              <w:left w:val="single" w:sz="6" w:space="0" w:color="auto"/>
              <w:right w:val="single" w:sz="6" w:space="0" w:color="auto"/>
            </w:tcBorders>
            <w:vAlign w:val="center"/>
          </w:tcPr>
          <w:p w14:paraId="793F9DB2" w14:textId="77777777" w:rsidR="0016222C" w:rsidRPr="0016222C" w:rsidRDefault="0016222C" w:rsidP="005F32C9">
            <w:pPr>
              <w:rPr>
                <w:sz w:val="20"/>
                <w:szCs w:val="20"/>
                <w:highlight w:val="green"/>
              </w:rPr>
            </w:pPr>
          </w:p>
        </w:tc>
        <w:tc>
          <w:tcPr>
            <w:tcW w:w="1215" w:type="dxa"/>
            <w:vMerge/>
            <w:tcBorders>
              <w:left w:val="single" w:sz="6" w:space="0" w:color="auto"/>
              <w:right w:val="single" w:sz="4" w:space="0" w:color="auto"/>
            </w:tcBorders>
            <w:vAlign w:val="center"/>
          </w:tcPr>
          <w:p w14:paraId="1891A54F" w14:textId="77777777" w:rsidR="0016222C" w:rsidRPr="009C77D6" w:rsidRDefault="0016222C" w:rsidP="005F32C9">
            <w:pPr>
              <w:rPr>
                <w:sz w:val="20"/>
                <w:szCs w:val="20"/>
              </w:rPr>
            </w:pPr>
          </w:p>
        </w:tc>
      </w:tr>
      <w:tr w:rsidR="0016222C" w:rsidRPr="009C77D6" w14:paraId="1F7013E8" w14:textId="77777777" w:rsidTr="005F32C9">
        <w:trPr>
          <w:trHeight w:val="348"/>
        </w:trPr>
        <w:tc>
          <w:tcPr>
            <w:tcW w:w="1962" w:type="dxa"/>
            <w:vMerge/>
            <w:tcBorders>
              <w:left w:val="single" w:sz="4" w:space="0" w:color="auto"/>
              <w:right w:val="single" w:sz="6" w:space="0" w:color="auto"/>
            </w:tcBorders>
            <w:vAlign w:val="center"/>
          </w:tcPr>
          <w:p w14:paraId="075F9416" w14:textId="77777777" w:rsidR="0016222C" w:rsidRPr="009C77D6" w:rsidRDefault="0016222C" w:rsidP="005A64B4">
            <w:pPr>
              <w:rPr>
                <w:sz w:val="20"/>
                <w:szCs w:val="20"/>
              </w:rPr>
            </w:pPr>
          </w:p>
        </w:tc>
        <w:tc>
          <w:tcPr>
            <w:tcW w:w="1534" w:type="dxa"/>
            <w:vMerge/>
            <w:tcBorders>
              <w:left w:val="single" w:sz="6" w:space="0" w:color="auto"/>
              <w:right w:val="single" w:sz="6" w:space="0" w:color="auto"/>
            </w:tcBorders>
            <w:vAlign w:val="center"/>
          </w:tcPr>
          <w:p w14:paraId="78C0CFE7"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7F4CECD" w14:textId="77777777" w:rsidR="0016222C" w:rsidRPr="00AD528F" w:rsidRDefault="0016222C" w:rsidP="005F32C9">
            <w:pPr>
              <w:rPr>
                <w:sz w:val="20"/>
                <w:szCs w:val="20"/>
              </w:rPr>
            </w:pPr>
            <w:r w:rsidRPr="00AD528F">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5AE47F2"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A0ACE9B" w14:textId="77777777" w:rsidR="0016222C" w:rsidRPr="00AD528F" w:rsidRDefault="0016222C"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BA4D2EB" w14:textId="77777777" w:rsidR="0016222C" w:rsidRPr="00AD528F"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D3C6D90"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244389B" w14:textId="77777777" w:rsidR="0016222C" w:rsidRPr="00AD528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E3C5F8F" w14:textId="77777777" w:rsidR="0016222C" w:rsidRPr="00AD528F" w:rsidRDefault="0016222C" w:rsidP="005F32C9">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D2AD534" w14:textId="77777777" w:rsidR="0016222C" w:rsidRPr="0016222C" w:rsidRDefault="0016222C" w:rsidP="005F32C9">
            <w:pPr>
              <w:jc w:val="center"/>
              <w:rPr>
                <w:sz w:val="20"/>
                <w:szCs w:val="20"/>
                <w:highlight w:val="green"/>
              </w:rPr>
            </w:pPr>
          </w:p>
        </w:tc>
        <w:tc>
          <w:tcPr>
            <w:tcW w:w="839" w:type="dxa"/>
            <w:tcBorders>
              <w:top w:val="single" w:sz="6" w:space="0" w:color="auto"/>
              <w:left w:val="single" w:sz="6" w:space="0" w:color="auto"/>
              <w:bottom w:val="single" w:sz="6" w:space="0" w:color="auto"/>
              <w:right w:val="single" w:sz="6" w:space="0" w:color="auto"/>
            </w:tcBorders>
            <w:vAlign w:val="bottom"/>
          </w:tcPr>
          <w:p w14:paraId="7F420713" w14:textId="77777777" w:rsidR="0016222C" w:rsidRPr="0016222C" w:rsidRDefault="0016222C" w:rsidP="005F32C9">
            <w:pPr>
              <w:jc w:val="center"/>
              <w:rPr>
                <w:sz w:val="20"/>
                <w:szCs w:val="20"/>
                <w:highlight w:val="green"/>
              </w:rPr>
            </w:pPr>
          </w:p>
        </w:tc>
        <w:tc>
          <w:tcPr>
            <w:tcW w:w="1533" w:type="dxa"/>
            <w:vMerge/>
            <w:tcBorders>
              <w:left w:val="single" w:sz="6" w:space="0" w:color="auto"/>
              <w:right w:val="single" w:sz="6" w:space="0" w:color="auto"/>
            </w:tcBorders>
            <w:vAlign w:val="center"/>
          </w:tcPr>
          <w:p w14:paraId="23166648" w14:textId="77777777" w:rsidR="0016222C" w:rsidRPr="0016222C" w:rsidRDefault="0016222C" w:rsidP="005F32C9">
            <w:pPr>
              <w:rPr>
                <w:sz w:val="20"/>
                <w:szCs w:val="20"/>
                <w:highlight w:val="green"/>
              </w:rPr>
            </w:pPr>
          </w:p>
        </w:tc>
        <w:tc>
          <w:tcPr>
            <w:tcW w:w="1215" w:type="dxa"/>
            <w:vMerge/>
            <w:tcBorders>
              <w:left w:val="single" w:sz="6" w:space="0" w:color="auto"/>
              <w:right w:val="single" w:sz="4" w:space="0" w:color="auto"/>
            </w:tcBorders>
            <w:vAlign w:val="center"/>
          </w:tcPr>
          <w:p w14:paraId="2D5E8DBB" w14:textId="77777777" w:rsidR="0016222C" w:rsidRPr="009C77D6" w:rsidRDefault="0016222C" w:rsidP="005F32C9">
            <w:pPr>
              <w:rPr>
                <w:sz w:val="20"/>
                <w:szCs w:val="20"/>
              </w:rPr>
            </w:pPr>
          </w:p>
        </w:tc>
      </w:tr>
      <w:tr w:rsidR="0016222C" w:rsidRPr="009C77D6" w14:paraId="5F063758" w14:textId="77777777" w:rsidTr="005F32C9">
        <w:trPr>
          <w:trHeight w:val="348"/>
        </w:trPr>
        <w:tc>
          <w:tcPr>
            <w:tcW w:w="1962" w:type="dxa"/>
            <w:vMerge/>
            <w:tcBorders>
              <w:left w:val="single" w:sz="4" w:space="0" w:color="auto"/>
              <w:right w:val="single" w:sz="6" w:space="0" w:color="auto"/>
            </w:tcBorders>
            <w:vAlign w:val="center"/>
          </w:tcPr>
          <w:p w14:paraId="29B85E02" w14:textId="77777777" w:rsidR="0016222C" w:rsidRPr="009C77D6" w:rsidRDefault="0016222C" w:rsidP="005A64B4">
            <w:pPr>
              <w:rPr>
                <w:sz w:val="20"/>
                <w:szCs w:val="20"/>
              </w:rPr>
            </w:pPr>
          </w:p>
        </w:tc>
        <w:tc>
          <w:tcPr>
            <w:tcW w:w="1534" w:type="dxa"/>
            <w:vMerge/>
            <w:tcBorders>
              <w:left w:val="single" w:sz="6" w:space="0" w:color="auto"/>
              <w:right w:val="single" w:sz="6" w:space="0" w:color="auto"/>
            </w:tcBorders>
            <w:vAlign w:val="center"/>
          </w:tcPr>
          <w:p w14:paraId="20FB4B72"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38A0A49" w14:textId="77777777" w:rsidR="0016222C" w:rsidRPr="009C77D6" w:rsidRDefault="0016222C" w:rsidP="005F32C9">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1B9835D" w14:textId="77777777" w:rsidR="0016222C" w:rsidRPr="009251DF" w:rsidRDefault="0016222C" w:rsidP="005F32C9">
            <w:pPr>
              <w:jc w:val="center"/>
              <w:rPr>
                <w:sz w:val="20"/>
                <w:szCs w:val="20"/>
              </w:rPr>
            </w:pPr>
            <w:r>
              <w:rPr>
                <w:sz w:val="20"/>
                <w:szCs w:val="20"/>
              </w:rPr>
              <w:t>206</w:t>
            </w:r>
            <w:r w:rsidR="00541418">
              <w:rPr>
                <w:sz w:val="20"/>
                <w:szCs w:val="20"/>
              </w:rPr>
              <w:t>000</w:t>
            </w:r>
          </w:p>
        </w:tc>
        <w:tc>
          <w:tcPr>
            <w:tcW w:w="977" w:type="dxa"/>
            <w:tcBorders>
              <w:top w:val="single" w:sz="6" w:space="0" w:color="auto"/>
              <w:left w:val="single" w:sz="6" w:space="0" w:color="auto"/>
              <w:bottom w:val="single" w:sz="6" w:space="0" w:color="auto"/>
              <w:right w:val="single" w:sz="6" w:space="0" w:color="auto"/>
            </w:tcBorders>
            <w:vAlign w:val="bottom"/>
          </w:tcPr>
          <w:p w14:paraId="04F14F65" w14:textId="77777777" w:rsidR="0016222C" w:rsidRPr="009251DF" w:rsidRDefault="0016222C" w:rsidP="005F32C9">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87F898B" w14:textId="77777777" w:rsidR="0016222C" w:rsidRPr="009251DF" w:rsidRDefault="0016222C" w:rsidP="005F32C9">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FCC67A6" w14:textId="77777777" w:rsidR="0016222C" w:rsidRPr="009251DF" w:rsidRDefault="0016222C" w:rsidP="005F32C9">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FB11017" w14:textId="77777777" w:rsidR="0016222C" w:rsidRPr="009251DF" w:rsidRDefault="0016222C" w:rsidP="005F32C9">
            <w:pPr>
              <w:jc w:val="center"/>
              <w:rPr>
                <w:sz w:val="20"/>
                <w:szCs w:val="20"/>
              </w:rPr>
            </w:pPr>
            <w:r>
              <w:rPr>
                <w:sz w:val="20"/>
                <w:szCs w:val="20"/>
              </w:rPr>
              <w:t>206</w:t>
            </w:r>
            <w:r w:rsidR="00541418">
              <w:rPr>
                <w:sz w:val="20"/>
                <w:szCs w:val="20"/>
              </w:rPr>
              <w:t>000</w:t>
            </w:r>
          </w:p>
        </w:tc>
        <w:tc>
          <w:tcPr>
            <w:tcW w:w="977" w:type="dxa"/>
            <w:tcBorders>
              <w:top w:val="single" w:sz="6" w:space="0" w:color="auto"/>
              <w:left w:val="single" w:sz="6" w:space="0" w:color="auto"/>
              <w:bottom w:val="single" w:sz="6" w:space="0" w:color="auto"/>
              <w:right w:val="single" w:sz="6" w:space="0" w:color="auto"/>
            </w:tcBorders>
            <w:vAlign w:val="bottom"/>
          </w:tcPr>
          <w:p w14:paraId="36C31274" w14:textId="77777777" w:rsidR="0016222C" w:rsidRPr="009251DF" w:rsidRDefault="0016222C" w:rsidP="005F32C9">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4A7CCA5" w14:textId="77777777" w:rsidR="0016222C" w:rsidRPr="009251DF" w:rsidRDefault="0016222C" w:rsidP="005F32C9">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462D458" w14:textId="77777777" w:rsidR="0016222C" w:rsidRPr="009251DF" w:rsidRDefault="0016222C" w:rsidP="005F32C9">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3E791E4B" w14:textId="77777777" w:rsidR="0016222C" w:rsidRPr="009C77D6" w:rsidRDefault="0016222C" w:rsidP="005F32C9">
            <w:pPr>
              <w:rPr>
                <w:sz w:val="20"/>
                <w:szCs w:val="20"/>
              </w:rPr>
            </w:pPr>
          </w:p>
        </w:tc>
        <w:tc>
          <w:tcPr>
            <w:tcW w:w="1215" w:type="dxa"/>
            <w:vMerge/>
            <w:tcBorders>
              <w:left w:val="single" w:sz="6" w:space="0" w:color="auto"/>
              <w:right w:val="single" w:sz="4" w:space="0" w:color="auto"/>
            </w:tcBorders>
            <w:vAlign w:val="center"/>
          </w:tcPr>
          <w:p w14:paraId="478BF36B" w14:textId="77777777" w:rsidR="0016222C" w:rsidRPr="009C77D6" w:rsidRDefault="0016222C" w:rsidP="005F32C9">
            <w:pPr>
              <w:rPr>
                <w:sz w:val="20"/>
                <w:szCs w:val="20"/>
              </w:rPr>
            </w:pPr>
          </w:p>
        </w:tc>
      </w:tr>
      <w:tr w:rsidR="0016222C" w:rsidRPr="009C77D6" w14:paraId="15D8EABD" w14:textId="77777777" w:rsidTr="005F32C9">
        <w:trPr>
          <w:trHeight w:val="348"/>
        </w:trPr>
        <w:tc>
          <w:tcPr>
            <w:tcW w:w="1962" w:type="dxa"/>
            <w:vMerge/>
            <w:tcBorders>
              <w:left w:val="single" w:sz="4" w:space="0" w:color="auto"/>
              <w:right w:val="single" w:sz="6" w:space="0" w:color="auto"/>
            </w:tcBorders>
            <w:vAlign w:val="center"/>
          </w:tcPr>
          <w:p w14:paraId="0C862541" w14:textId="77777777" w:rsidR="0016222C" w:rsidRPr="009C77D6" w:rsidRDefault="0016222C" w:rsidP="005A64B4">
            <w:pPr>
              <w:rPr>
                <w:sz w:val="20"/>
                <w:szCs w:val="20"/>
              </w:rPr>
            </w:pPr>
          </w:p>
        </w:tc>
        <w:tc>
          <w:tcPr>
            <w:tcW w:w="1534" w:type="dxa"/>
            <w:vMerge/>
            <w:tcBorders>
              <w:left w:val="single" w:sz="6" w:space="0" w:color="auto"/>
              <w:right w:val="single" w:sz="6" w:space="0" w:color="auto"/>
            </w:tcBorders>
            <w:vAlign w:val="center"/>
          </w:tcPr>
          <w:p w14:paraId="114FF2E0"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325410F" w14:textId="77777777" w:rsidR="0016222C" w:rsidRPr="009C77D6" w:rsidRDefault="0016222C" w:rsidP="005F32C9">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73DB372" w14:textId="77777777" w:rsidR="0016222C" w:rsidRPr="009251D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519CB78" w14:textId="77777777" w:rsidR="0016222C" w:rsidRPr="009251DF" w:rsidRDefault="0016222C" w:rsidP="005F32C9">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99F9722" w14:textId="77777777" w:rsidR="0016222C" w:rsidRPr="009251DF" w:rsidRDefault="0016222C" w:rsidP="005F32C9">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A75B357" w14:textId="77777777" w:rsidR="0016222C" w:rsidRPr="009251DF" w:rsidRDefault="0016222C" w:rsidP="005F32C9">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06DEF17" w14:textId="77777777" w:rsidR="0016222C" w:rsidRPr="009251DF"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47A2111" w14:textId="77777777" w:rsidR="0016222C" w:rsidRPr="009251DF" w:rsidRDefault="0016222C" w:rsidP="005F32C9">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C536F9A" w14:textId="77777777" w:rsidR="0016222C" w:rsidRPr="009251DF" w:rsidRDefault="0016222C" w:rsidP="005F32C9">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7ED4C66" w14:textId="77777777" w:rsidR="0016222C" w:rsidRPr="009251DF" w:rsidRDefault="0016222C" w:rsidP="005F32C9">
            <w:pPr>
              <w:jc w:val="center"/>
              <w:rPr>
                <w:sz w:val="20"/>
                <w:szCs w:val="20"/>
              </w:rPr>
            </w:pPr>
            <w:r w:rsidRPr="009251DF">
              <w:rPr>
                <w:sz w:val="20"/>
                <w:szCs w:val="20"/>
              </w:rPr>
              <w:t> </w:t>
            </w:r>
          </w:p>
        </w:tc>
        <w:tc>
          <w:tcPr>
            <w:tcW w:w="1533" w:type="dxa"/>
            <w:vMerge/>
            <w:tcBorders>
              <w:left w:val="single" w:sz="6" w:space="0" w:color="auto"/>
              <w:right w:val="single" w:sz="6" w:space="0" w:color="auto"/>
            </w:tcBorders>
            <w:vAlign w:val="center"/>
          </w:tcPr>
          <w:p w14:paraId="4598BCCC" w14:textId="77777777" w:rsidR="0016222C" w:rsidRPr="009C77D6" w:rsidRDefault="0016222C" w:rsidP="005F32C9">
            <w:pPr>
              <w:rPr>
                <w:sz w:val="20"/>
                <w:szCs w:val="20"/>
              </w:rPr>
            </w:pPr>
          </w:p>
        </w:tc>
        <w:tc>
          <w:tcPr>
            <w:tcW w:w="1215" w:type="dxa"/>
            <w:vMerge/>
            <w:tcBorders>
              <w:left w:val="single" w:sz="6" w:space="0" w:color="auto"/>
              <w:right w:val="single" w:sz="4" w:space="0" w:color="auto"/>
            </w:tcBorders>
            <w:vAlign w:val="center"/>
          </w:tcPr>
          <w:p w14:paraId="0F8FAC7D" w14:textId="77777777" w:rsidR="0016222C" w:rsidRPr="009C77D6" w:rsidRDefault="0016222C" w:rsidP="005F32C9">
            <w:pPr>
              <w:rPr>
                <w:sz w:val="20"/>
                <w:szCs w:val="20"/>
              </w:rPr>
            </w:pPr>
          </w:p>
        </w:tc>
      </w:tr>
      <w:tr w:rsidR="0016222C" w:rsidRPr="009C77D6" w14:paraId="3CD95033" w14:textId="77777777" w:rsidTr="005F32C9">
        <w:trPr>
          <w:trHeight w:val="348"/>
        </w:trPr>
        <w:tc>
          <w:tcPr>
            <w:tcW w:w="1962" w:type="dxa"/>
            <w:vMerge/>
            <w:tcBorders>
              <w:left w:val="single" w:sz="4" w:space="0" w:color="auto"/>
              <w:right w:val="single" w:sz="6" w:space="0" w:color="auto"/>
            </w:tcBorders>
            <w:vAlign w:val="center"/>
          </w:tcPr>
          <w:p w14:paraId="3DB21865" w14:textId="77777777" w:rsidR="0016222C" w:rsidRPr="009C77D6" w:rsidRDefault="0016222C" w:rsidP="005A64B4">
            <w:pPr>
              <w:rPr>
                <w:sz w:val="20"/>
                <w:szCs w:val="20"/>
              </w:rPr>
            </w:pPr>
          </w:p>
        </w:tc>
        <w:tc>
          <w:tcPr>
            <w:tcW w:w="1534" w:type="dxa"/>
            <w:vMerge/>
            <w:tcBorders>
              <w:left w:val="single" w:sz="6" w:space="0" w:color="auto"/>
              <w:right w:val="single" w:sz="6" w:space="0" w:color="auto"/>
            </w:tcBorders>
            <w:vAlign w:val="center"/>
          </w:tcPr>
          <w:p w14:paraId="745EBC52"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16B89A0" w14:textId="77777777" w:rsidR="0016222C" w:rsidRPr="009C77D6" w:rsidRDefault="0016222C" w:rsidP="005F32C9">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458BB86F"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C2F572A" w14:textId="77777777" w:rsidR="0016222C" w:rsidRPr="009C77D6" w:rsidRDefault="0016222C"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F2F9BC1" w14:textId="77777777" w:rsidR="0016222C" w:rsidRPr="009C77D6"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0772F7A"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7653888"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13691BF" w14:textId="77777777" w:rsidR="0016222C" w:rsidRPr="009C77D6" w:rsidRDefault="0016222C" w:rsidP="005F32C9">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5822C25" w14:textId="77777777" w:rsidR="0016222C" w:rsidRPr="009C77D6"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DE46686" w14:textId="77777777" w:rsidR="0016222C" w:rsidRPr="009C77D6" w:rsidRDefault="0016222C" w:rsidP="005F32C9">
            <w:pPr>
              <w:jc w:val="center"/>
              <w:rPr>
                <w:sz w:val="20"/>
                <w:szCs w:val="20"/>
              </w:rPr>
            </w:pPr>
          </w:p>
        </w:tc>
        <w:tc>
          <w:tcPr>
            <w:tcW w:w="1533" w:type="dxa"/>
            <w:vMerge/>
            <w:tcBorders>
              <w:left w:val="single" w:sz="6" w:space="0" w:color="auto"/>
              <w:right w:val="single" w:sz="6" w:space="0" w:color="auto"/>
            </w:tcBorders>
            <w:vAlign w:val="center"/>
          </w:tcPr>
          <w:p w14:paraId="4E3E0FC6" w14:textId="77777777" w:rsidR="0016222C" w:rsidRPr="009C77D6" w:rsidRDefault="0016222C" w:rsidP="005F32C9">
            <w:pPr>
              <w:rPr>
                <w:sz w:val="20"/>
                <w:szCs w:val="20"/>
              </w:rPr>
            </w:pPr>
          </w:p>
        </w:tc>
        <w:tc>
          <w:tcPr>
            <w:tcW w:w="1215" w:type="dxa"/>
            <w:vMerge/>
            <w:tcBorders>
              <w:left w:val="single" w:sz="6" w:space="0" w:color="auto"/>
              <w:right w:val="single" w:sz="4" w:space="0" w:color="auto"/>
            </w:tcBorders>
            <w:vAlign w:val="center"/>
          </w:tcPr>
          <w:p w14:paraId="3DF00AC0" w14:textId="77777777" w:rsidR="0016222C" w:rsidRPr="009C77D6" w:rsidRDefault="0016222C" w:rsidP="005F32C9">
            <w:pPr>
              <w:rPr>
                <w:sz w:val="20"/>
                <w:szCs w:val="20"/>
              </w:rPr>
            </w:pPr>
          </w:p>
        </w:tc>
      </w:tr>
      <w:tr w:rsidR="0016222C" w:rsidRPr="009C77D6" w14:paraId="75C49E93" w14:textId="77777777" w:rsidTr="0022650C">
        <w:trPr>
          <w:trHeight w:val="348"/>
        </w:trPr>
        <w:tc>
          <w:tcPr>
            <w:tcW w:w="1962" w:type="dxa"/>
            <w:vMerge/>
            <w:tcBorders>
              <w:left w:val="single" w:sz="4" w:space="0" w:color="auto"/>
              <w:bottom w:val="single" w:sz="6" w:space="0" w:color="auto"/>
              <w:right w:val="single" w:sz="6" w:space="0" w:color="auto"/>
            </w:tcBorders>
            <w:vAlign w:val="center"/>
          </w:tcPr>
          <w:p w14:paraId="77E6964E" w14:textId="77777777" w:rsidR="0016222C" w:rsidRPr="009C77D6" w:rsidRDefault="0016222C" w:rsidP="005A64B4">
            <w:pPr>
              <w:rPr>
                <w:sz w:val="20"/>
                <w:szCs w:val="20"/>
              </w:rPr>
            </w:pPr>
          </w:p>
        </w:tc>
        <w:tc>
          <w:tcPr>
            <w:tcW w:w="1534" w:type="dxa"/>
            <w:vMerge/>
            <w:tcBorders>
              <w:left w:val="single" w:sz="6" w:space="0" w:color="auto"/>
              <w:bottom w:val="single" w:sz="6" w:space="0" w:color="auto"/>
              <w:right w:val="single" w:sz="6" w:space="0" w:color="auto"/>
            </w:tcBorders>
            <w:vAlign w:val="center"/>
          </w:tcPr>
          <w:p w14:paraId="6421301C" w14:textId="77777777" w:rsidR="0016222C" w:rsidRPr="009C77D6" w:rsidRDefault="0016222C"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83F9316" w14:textId="77777777" w:rsidR="0016222C" w:rsidRPr="009C77D6" w:rsidRDefault="0016222C" w:rsidP="005F32C9">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9FAA8ED"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02F888E" w14:textId="77777777" w:rsidR="0016222C" w:rsidRPr="009C77D6" w:rsidRDefault="0016222C" w:rsidP="005F32C9">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A967E1C" w14:textId="77777777" w:rsidR="0016222C" w:rsidRPr="009C77D6"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A70DFCD"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74676F8" w14:textId="77777777" w:rsidR="0016222C" w:rsidRPr="009C77D6" w:rsidRDefault="0016222C" w:rsidP="005F32C9">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54EC41C" w14:textId="77777777" w:rsidR="0016222C" w:rsidRPr="009C77D6" w:rsidRDefault="0016222C" w:rsidP="005F32C9">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9C652F8" w14:textId="77777777" w:rsidR="0016222C" w:rsidRPr="009C77D6" w:rsidRDefault="0016222C" w:rsidP="005F32C9">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869C40B" w14:textId="77777777" w:rsidR="0016222C" w:rsidRPr="009C77D6" w:rsidRDefault="0016222C" w:rsidP="005F32C9">
            <w:pPr>
              <w:jc w:val="center"/>
              <w:rPr>
                <w:sz w:val="20"/>
                <w:szCs w:val="20"/>
              </w:rPr>
            </w:pPr>
          </w:p>
        </w:tc>
        <w:tc>
          <w:tcPr>
            <w:tcW w:w="1533" w:type="dxa"/>
            <w:vMerge/>
            <w:tcBorders>
              <w:left w:val="single" w:sz="6" w:space="0" w:color="auto"/>
              <w:bottom w:val="single" w:sz="6" w:space="0" w:color="auto"/>
              <w:right w:val="single" w:sz="6" w:space="0" w:color="auto"/>
            </w:tcBorders>
            <w:vAlign w:val="center"/>
          </w:tcPr>
          <w:p w14:paraId="6C92AC91" w14:textId="77777777" w:rsidR="0016222C" w:rsidRPr="009C77D6" w:rsidRDefault="0016222C" w:rsidP="005F32C9">
            <w:pPr>
              <w:rPr>
                <w:sz w:val="20"/>
                <w:szCs w:val="20"/>
              </w:rPr>
            </w:pPr>
          </w:p>
        </w:tc>
        <w:tc>
          <w:tcPr>
            <w:tcW w:w="1215" w:type="dxa"/>
            <w:vMerge/>
            <w:tcBorders>
              <w:left w:val="single" w:sz="6" w:space="0" w:color="auto"/>
              <w:bottom w:val="single" w:sz="6" w:space="0" w:color="auto"/>
              <w:right w:val="single" w:sz="4" w:space="0" w:color="auto"/>
            </w:tcBorders>
            <w:vAlign w:val="center"/>
          </w:tcPr>
          <w:p w14:paraId="51F316F5" w14:textId="77777777" w:rsidR="0016222C" w:rsidRPr="009C77D6" w:rsidRDefault="0016222C" w:rsidP="005F32C9">
            <w:pPr>
              <w:rPr>
                <w:sz w:val="20"/>
                <w:szCs w:val="20"/>
              </w:rPr>
            </w:pPr>
          </w:p>
        </w:tc>
      </w:tr>
      <w:tr w:rsidR="00397B20" w:rsidRPr="009C77D6" w14:paraId="2B890982"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vAlign w:val="bottom"/>
          </w:tcPr>
          <w:p w14:paraId="13046AFC" w14:textId="77777777" w:rsidR="00397B20" w:rsidRPr="009C77D6" w:rsidRDefault="00397B20" w:rsidP="005A64B4">
            <w:pPr>
              <w:rPr>
                <w:sz w:val="20"/>
                <w:szCs w:val="20"/>
              </w:rPr>
            </w:pPr>
            <w:r w:rsidRPr="009C77D6">
              <w:rPr>
                <w:sz w:val="20"/>
                <w:szCs w:val="20"/>
              </w:rPr>
              <w:lastRenderedPageBreak/>
              <w:t>Задача 2 подпрограммы 1: создание условий для реализации Программы</w:t>
            </w:r>
          </w:p>
        </w:tc>
      </w:tr>
      <w:tr w:rsidR="005F32C9" w:rsidRPr="009C77D6" w14:paraId="3976C865"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433E9066" w14:textId="77777777" w:rsidR="005F32C9" w:rsidRPr="009C77D6" w:rsidRDefault="005F32C9" w:rsidP="005A64B4">
            <w:pPr>
              <w:jc w:val="both"/>
              <w:rPr>
                <w:sz w:val="20"/>
                <w:szCs w:val="20"/>
              </w:rPr>
            </w:pPr>
            <w:r w:rsidRPr="009C77D6">
              <w:rPr>
                <w:sz w:val="20"/>
                <w:szCs w:val="20"/>
              </w:rPr>
              <w:t>1.2.1. Обеспечение деятельности Управления по ИР и МХ</w:t>
            </w:r>
          </w:p>
        </w:tc>
        <w:tc>
          <w:tcPr>
            <w:tcW w:w="1534" w:type="dxa"/>
            <w:vMerge w:val="restart"/>
            <w:tcBorders>
              <w:top w:val="single" w:sz="6" w:space="0" w:color="auto"/>
              <w:left w:val="single" w:sz="6" w:space="0" w:color="auto"/>
              <w:bottom w:val="single" w:sz="6" w:space="0" w:color="auto"/>
              <w:right w:val="single" w:sz="6" w:space="0" w:color="auto"/>
            </w:tcBorders>
          </w:tcPr>
          <w:p w14:paraId="52368088"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0FEDB554"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D521BC7" w14:textId="77777777" w:rsidR="005F32C9" w:rsidRPr="00F25278" w:rsidRDefault="005F32C9" w:rsidP="005F32C9">
            <w:pPr>
              <w:jc w:val="center"/>
              <w:rPr>
                <w:sz w:val="20"/>
                <w:szCs w:val="20"/>
              </w:rPr>
            </w:pPr>
            <w:r w:rsidRPr="00F25278">
              <w:rPr>
                <w:sz w:val="20"/>
                <w:szCs w:val="20"/>
              </w:rPr>
              <w:t>69845,2</w:t>
            </w:r>
          </w:p>
        </w:tc>
        <w:tc>
          <w:tcPr>
            <w:tcW w:w="977" w:type="dxa"/>
            <w:tcBorders>
              <w:top w:val="single" w:sz="6" w:space="0" w:color="auto"/>
              <w:left w:val="single" w:sz="6" w:space="0" w:color="auto"/>
              <w:bottom w:val="single" w:sz="6" w:space="0" w:color="auto"/>
              <w:right w:val="single" w:sz="6" w:space="0" w:color="auto"/>
            </w:tcBorders>
            <w:vAlign w:val="bottom"/>
          </w:tcPr>
          <w:p w14:paraId="420066FA" w14:textId="77777777" w:rsidR="005F32C9" w:rsidRPr="00F25278" w:rsidRDefault="005F32C9" w:rsidP="005F32C9">
            <w:pPr>
              <w:jc w:val="center"/>
              <w:rPr>
                <w:sz w:val="20"/>
                <w:szCs w:val="20"/>
              </w:rPr>
            </w:pPr>
            <w:r w:rsidRPr="00F25278">
              <w:rPr>
                <w:sz w:val="20"/>
                <w:szCs w:val="20"/>
              </w:rPr>
              <w:t>7923,8</w:t>
            </w:r>
          </w:p>
        </w:tc>
        <w:tc>
          <w:tcPr>
            <w:tcW w:w="1261" w:type="dxa"/>
            <w:tcBorders>
              <w:top w:val="single" w:sz="6" w:space="0" w:color="auto"/>
              <w:left w:val="single" w:sz="6" w:space="0" w:color="auto"/>
              <w:bottom w:val="single" w:sz="6" w:space="0" w:color="auto"/>
              <w:right w:val="single" w:sz="6" w:space="0" w:color="auto"/>
            </w:tcBorders>
            <w:vAlign w:val="bottom"/>
          </w:tcPr>
          <w:p w14:paraId="247B5BD0" w14:textId="77777777" w:rsidR="005F32C9" w:rsidRPr="00F25278" w:rsidRDefault="005F32C9" w:rsidP="005F32C9">
            <w:pPr>
              <w:jc w:val="center"/>
              <w:rPr>
                <w:sz w:val="20"/>
                <w:szCs w:val="20"/>
              </w:rPr>
            </w:pPr>
            <w:r w:rsidRPr="00F25278">
              <w:rPr>
                <w:sz w:val="20"/>
                <w:szCs w:val="20"/>
              </w:rPr>
              <w:t>8187,3</w:t>
            </w:r>
          </w:p>
        </w:tc>
        <w:tc>
          <w:tcPr>
            <w:tcW w:w="839" w:type="dxa"/>
            <w:tcBorders>
              <w:top w:val="single" w:sz="6" w:space="0" w:color="auto"/>
              <w:left w:val="single" w:sz="6" w:space="0" w:color="auto"/>
              <w:bottom w:val="single" w:sz="6" w:space="0" w:color="auto"/>
              <w:right w:val="single" w:sz="6" w:space="0" w:color="auto"/>
            </w:tcBorders>
            <w:vAlign w:val="bottom"/>
          </w:tcPr>
          <w:p w14:paraId="2B7E0FFB" w14:textId="77777777" w:rsidR="005F32C9" w:rsidRPr="00F25278" w:rsidRDefault="005F32C9" w:rsidP="005F32C9">
            <w:pPr>
              <w:jc w:val="center"/>
              <w:rPr>
                <w:sz w:val="20"/>
                <w:szCs w:val="20"/>
              </w:rPr>
            </w:pPr>
            <w:r w:rsidRPr="00F25278">
              <w:rPr>
                <w:sz w:val="20"/>
                <w:szCs w:val="20"/>
              </w:rPr>
              <w:t>8582,9</w:t>
            </w:r>
          </w:p>
        </w:tc>
        <w:tc>
          <w:tcPr>
            <w:tcW w:w="977" w:type="dxa"/>
            <w:tcBorders>
              <w:top w:val="single" w:sz="6" w:space="0" w:color="auto"/>
              <w:left w:val="single" w:sz="6" w:space="0" w:color="auto"/>
              <w:bottom w:val="single" w:sz="6" w:space="0" w:color="auto"/>
              <w:right w:val="single" w:sz="6" w:space="0" w:color="auto"/>
            </w:tcBorders>
            <w:vAlign w:val="bottom"/>
          </w:tcPr>
          <w:p w14:paraId="1E37ECB9" w14:textId="77777777" w:rsidR="005F32C9" w:rsidRPr="00F25278" w:rsidRDefault="005F32C9" w:rsidP="005F32C9">
            <w:pPr>
              <w:jc w:val="center"/>
              <w:rPr>
                <w:sz w:val="20"/>
                <w:szCs w:val="20"/>
              </w:rPr>
            </w:pPr>
            <w:r w:rsidRPr="00F25278">
              <w:rPr>
                <w:sz w:val="20"/>
                <w:szCs w:val="20"/>
              </w:rPr>
              <w:t>10967,5</w:t>
            </w:r>
          </w:p>
        </w:tc>
        <w:tc>
          <w:tcPr>
            <w:tcW w:w="977" w:type="dxa"/>
            <w:tcBorders>
              <w:top w:val="single" w:sz="6" w:space="0" w:color="auto"/>
              <w:left w:val="single" w:sz="6" w:space="0" w:color="auto"/>
              <w:bottom w:val="single" w:sz="6" w:space="0" w:color="auto"/>
              <w:right w:val="single" w:sz="6" w:space="0" w:color="auto"/>
            </w:tcBorders>
            <w:vAlign w:val="bottom"/>
          </w:tcPr>
          <w:p w14:paraId="62813532" w14:textId="77777777" w:rsidR="005F32C9" w:rsidRPr="00F25278" w:rsidRDefault="005F32C9" w:rsidP="005F32C9">
            <w:pPr>
              <w:jc w:val="center"/>
              <w:rPr>
                <w:sz w:val="20"/>
                <w:szCs w:val="20"/>
              </w:rPr>
            </w:pPr>
            <w:r w:rsidRPr="00F25278">
              <w:rPr>
                <w:sz w:val="20"/>
                <w:szCs w:val="20"/>
              </w:rPr>
              <w:t>11120,7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1E29DA7" w14:textId="77777777" w:rsidR="005F32C9" w:rsidRPr="00F25278" w:rsidRDefault="005F32C9" w:rsidP="005F32C9">
            <w:pPr>
              <w:jc w:val="center"/>
              <w:rPr>
                <w:sz w:val="20"/>
                <w:szCs w:val="20"/>
              </w:rPr>
            </w:pPr>
            <w:r w:rsidRPr="00F25278">
              <w:rPr>
                <w:sz w:val="20"/>
                <w:szCs w:val="20"/>
              </w:rPr>
              <w:t>11531,5</w:t>
            </w:r>
          </w:p>
        </w:tc>
        <w:tc>
          <w:tcPr>
            <w:tcW w:w="839" w:type="dxa"/>
            <w:tcBorders>
              <w:top w:val="single" w:sz="6" w:space="0" w:color="auto"/>
              <w:left w:val="single" w:sz="6" w:space="0" w:color="auto"/>
              <w:bottom w:val="single" w:sz="6" w:space="0" w:color="auto"/>
              <w:right w:val="single" w:sz="6" w:space="0" w:color="auto"/>
            </w:tcBorders>
            <w:vAlign w:val="bottom"/>
          </w:tcPr>
          <w:p w14:paraId="3DC6C504" w14:textId="77777777" w:rsidR="005F32C9" w:rsidRPr="00F25278" w:rsidRDefault="005F32C9" w:rsidP="005F32C9">
            <w:pPr>
              <w:jc w:val="center"/>
              <w:rPr>
                <w:sz w:val="20"/>
                <w:szCs w:val="20"/>
              </w:rPr>
            </w:pPr>
            <w:r w:rsidRPr="00F25278">
              <w:rPr>
                <w:sz w:val="20"/>
                <w:szCs w:val="20"/>
              </w:rPr>
              <w:t>11531,5</w:t>
            </w:r>
          </w:p>
        </w:tc>
        <w:tc>
          <w:tcPr>
            <w:tcW w:w="1533" w:type="dxa"/>
            <w:vMerge w:val="restart"/>
            <w:tcBorders>
              <w:top w:val="single" w:sz="6" w:space="0" w:color="auto"/>
              <w:left w:val="single" w:sz="6" w:space="0" w:color="auto"/>
              <w:bottom w:val="single" w:sz="6" w:space="0" w:color="auto"/>
              <w:right w:val="single" w:sz="6" w:space="0" w:color="auto"/>
            </w:tcBorders>
          </w:tcPr>
          <w:p w14:paraId="0D8110E2" w14:textId="77777777" w:rsidR="005F32C9" w:rsidRPr="009C77D6" w:rsidRDefault="005F32C9" w:rsidP="005A64B4">
            <w:pPr>
              <w:rPr>
                <w:sz w:val="20"/>
                <w:szCs w:val="20"/>
              </w:rPr>
            </w:pPr>
            <w:r w:rsidRPr="009C77D6">
              <w:rPr>
                <w:sz w:val="20"/>
                <w:szCs w:val="20"/>
              </w:rPr>
              <w:t>Освоение выделенных бюджетных средств в соответствии со сметой, % (95 %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2B716D31" w14:textId="77777777" w:rsidR="005F32C9" w:rsidRPr="009C77D6" w:rsidRDefault="005F32C9" w:rsidP="005A64B4">
            <w:pPr>
              <w:rPr>
                <w:sz w:val="20"/>
                <w:szCs w:val="20"/>
              </w:rPr>
            </w:pPr>
            <w:r w:rsidRPr="009C77D6">
              <w:rPr>
                <w:sz w:val="20"/>
                <w:szCs w:val="20"/>
              </w:rPr>
              <w:t>Показатели №№ 1.0, 1.1 Перечня</w:t>
            </w:r>
          </w:p>
        </w:tc>
      </w:tr>
      <w:tr w:rsidR="005F32C9" w:rsidRPr="009C77D6" w14:paraId="532DA4D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CF28B22"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FD052EC"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609EAB9"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157E7D86"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0A227A4"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7D78DA0"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361252B"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0DBA7A1"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5BAB07E"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611A5EB"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E17018A"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3A2C474"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6576E42" w14:textId="77777777" w:rsidR="005F32C9" w:rsidRPr="009C77D6" w:rsidRDefault="005F32C9" w:rsidP="005A64B4">
            <w:pPr>
              <w:rPr>
                <w:sz w:val="20"/>
                <w:szCs w:val="20"/>
              </w:rPr>
            </w:pPr>
          </w:p>
        </w:tc>
      </w:tr>
      <w:tr w:rsidR="005F32C9" w:rsidRPr="009C77D6" w14:paraId="3FB952C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9194477"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9644ED6"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8315E22"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8F4F187"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7E2A435"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CC248C4"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46E53EF"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796AB4E"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A367AA6"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70BE554"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E69BC1A"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9622390"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4FB174A" w14:textId="77777777" w:rsidR="005F32C9" w:rsidRPr="009C77D6" w:rsidRDefault="005F32C9" w:rsidP="005A64B4">
            <w:pPr>
              <w:rPr>
                <w:sz w:val="20"/>
                <w:szCs w:val="20"/>
              </w:rPr>
            </w:pPr>
          </w:p>
        </w:tc>
      </w:tr>
      <w:tr w:rsidR="005F32C9" w:rsidRPr="009C77D6" w14:paraId="5CB1F2F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3A8FDB9"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51A77DA"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374B147"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EC1A46B" w14:textId="77777777" w:rsidR="005F32C9" w:rsidRPr="00F25278" w:rsidRDefault="005F32C9" w:rsidP="005F32C9">
            <w:pPr>
              <w:jc w:val="center"/>
              <w:rPr>
                <w:sz w:val="20"/>
                <w:szCs w:val="20"/>
              </w:rPr>
            </w:pPr>
            <w:r w:rsidRPr="00F25278">
              <w:rPr>
                <w:sz w:val="20"/>
                <w:szCs w:val="20"/>
              </w:rPr>
              <w:t>47</w:t>
            </w:r>
          </w:p>
        </w:tc>
        <w:tc>
          <w:tcPr>
            <w:tcW w:w="977" w:type="dxa"/>
            <w:tcBorders>
              <w:top w:val="single" w:sz="6" w:space="0" w:color="auto"/>
              <w:left w:val="single" w:sz="6" w:space="0" w:color="auto"/>
              <w:bottom w:val="single" w:sz="6" w:space="0" w:color="auto"/>
              <w:right w:val="single" w:sz="6" w:space="0" w:color="auto"/>
            </w:tcBorders>
            <w:vAlign w:val="bottom"/>
          </w:tcPr>
          <w:p w14:paraId="75CD7C7A" w14:textId="77777777" w:rsidR="005F32C9" w:rsidRPr="00F25278" w:rsidRDefault="005F32C9" w:rsidP="005F32C9">
            <w:pPr>
              <w:jc w:val="center"/>
              <w:rPr>
                <w:sz w:val="20"/>
                <w:szCs w:val="20"/>
              </w:rPr>
            </w:pPr>
            <w:r w:rsidRPr="00F25278">
              <w:rPr>
                <w:sz w:val="20"/>
                <w:szCs w:val="20"/>
              </w:rPr>
              <w:t>5</w:t>
            </w:r>
          </w:p>
        </w:tc>
        <w:tc>
          <w:tcPr>
            <w:tcW w:w="1261" w:type="dxa"/>
            <w:tcBorders>
              <w:top w:val="single" w:sz="6" w:space="0" w:color="auto"/>
              <w:left w:val="single" w:sz="6" w:space="0" w:color="auto"/>
              <w:bottom w:val="single" w:sz="6" w:space="0" w:color="auto"/>
              <w:right w:val="single" w:sz="6" w:space="0" w:color="auto"/>
            </w:tcBorders>
            <w:vAlign w:val="bottom"/>
          </w:tcPr>
          <w:p w14:paraId="672D4BD4" w14:textId="77777777" w:rsidR="005F32C9" w:rsidRPr="00F25278" w:rsidRDefault="005F32C9" w:rsidP="005F32C9">
            <w:pPr>
              <w:jc w:val="center"/>
              <w:rPr>
                <w:sz w:val="20"/>
                <w:szCs w:val="20"/>
              </w:rPr>
            </w:pPr>
            <w:r w:rsidRPr="00F25278">
              <w:rPr>
                <w:sz w:val="20"/>
                <w:szCs w:val="20"/>
              </w:rPr>
              <w:t>7</w:t>
            </w:r>
          </w:p>
        </w:tc>
        <w:tc>
          <w:tcPr>
            <w:tcW w:w="839" w:type="dxa"/>
            <w:tcBorders>
              <w:top w:val="single" w:sz="6" w:space="0" w:color="auto"/>
              <w:left w:val="single" w:sz="6" w:space="0" w:color="auto"/>
              <w:bottom w:val="single" w:sz="6" w:space="0" w:color="auto"/>
              <w:right w:val="single" w:sz="6" w:space="0" w:color="auto"/>
            </w:tcBorders>
            <w:vAlign w:val="bottom"/>
          </w:tcPr>
          <w:p w14:paraId="4FC2F96D" w14:textId="77777777" w:rsidR="005F32C9" w:rsidRPr="00F25278" w:rsidRDefault="005F32C9" w:rsidP="005F32C9">
            <w:pPr>
              <w:jc w:val="center"/>
              <w:rPr>
                <w:sz w:val="20"/>
                <w:szCs w:val="20"/>
              </w:rPr>
            </w:pPr>
            <w:r w:rsidRPr="00F25278">
              <w:rPr>
                <w:sz w:val="20"/>
                <w:szCs w:val="20"/>
              </w:rPr>
              <w:t>7</w:t>
            </w:r>
          </w:p>
        </w:tc>
        <w:tc>
          <w:tcPr>
            <w:tcW w:w="977" w:type="dxa"/>
            <w:tcBorders>
              <w:top w:val="single" w:sz="6" w:space="0" w:color="auto"/>
              <w:left w:val="single" w:sz="6" w:space="0" w:color="auto"/>
              <w:bottom w:val="single" w:sz="6" w:space="0" w:color="auto"/>
              <w:right w:val="single" w:sz="6" w:space="0" w:color="auto"/>
            </w:tcBorders>
            <w:vAlign w:val="bottom"/>
          </w:tcPr>
          <w:p w14:paraId="05E7BCA4" w14:textId="77777777" w:rsidR="005F32C9" w:rsidRPr="00F25278" w:rsidRDefault="005F32C9" w:rsidP="005F32C9">
            <w:pPr>
              <w:jc w:val="center"/>
              <w:rPr>
                <w:sz w:val="20"/>
                <w:szCs w:val="20"/>
              </w:rPr>
            </w:pPr>
            <w:r w:rsidRPr="00F25278">
              <w:rPr>
                <w:sz w:val="20"/>
                <w:szCs w:val="20"/>
              </w:rPr>
              <w:t>7</w:t>
            </w:r>
          </w:p>
        </w:tc>
        <w:tc>
          <w:tcPr>
            <w:tcW w:w="977" w:type="dxa"/>
            <w:tcBorders>
              <w:top w:val="single" w:sz="6" w:space="0" w:color="auto"/>
              <w:left w:val="single" w:sz="6" w:space="0" w:color="auto"/>
              <w:bottom w:val="single" w:sz="6" w:space="0" w:color="auto"/>
              <w:right w:val="single" w:sz="6" w:space="0" w:color="auto"/>
            </w:tcBorders>
            <w:vAlign w:val="bottom"/>
          </w:tcPr>
          <w:p w14:paraId="263CA497" w14:textId="77777777" w:rsidR="005F32C9" w:rsidRPr="00F25278" w:rsidRDefault="005F32C9" w:rsidP="005F32C9">
            <w:pPr>
              <w:jc w:val="center"/>
              <w:rPr>
                <w:sz w:val="20"/>
                <w:szCs w:val="20"/>
              </w:rPr>
            </w:pPr>
            <w:r w:rsidRPr="00F25278">
              <w:rPr>
                <w:sz w:val="20"/>
                <w:szCs w:val="20"/>
              </w:rPr>
              <w:t>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F82F37E" w14:textId="77777777" w:rsidR="005F32C9" w:rsidRPr="00F25278" w:rsidRDefault="005F32C9" w:rsidP="005F32C9">
            <w:pPr>
              <w:jc w:val="center"/>
              <w:rPr>
                <w:sz w:val="20"/>
                <w:szCs w:val="20"/>
              </w:rPr>
            </w:pPr>
            <w:r w:rsidRPr="00F25278">
              <w:rPr>
                <w:sz w:val="20"/>
                <w:szCs w:val="20"/>
              </w:rPr>
              <w:t>7</w:t>
            </w:r>
          </w:p>
        </w:tc>
        <w:tc>
          <w:tcPr>
            <w:tcW w:w="839" w:type="dxa"/>
            <w:tcBorders>
              <w:top w:val="single" w:sz="6" w:space="0" w:color="auto"/>
              <w:left w:val="single" w:sz="6" w:space="0" w:color="auto"/>
              <w:bottom w:val="single" w:sz="6" w:space="0" w:color="auto"/>
              <w:right w:val="single" w:sz="6" w:space="0" w:color="auto"/>
            </w:tcBorders>
            <w:vAlign w:val="bottom"/>
          </w:tcPr>
          <w:p w14:paraId="5DC42348" w14:textId="77777777" w:rsidR="005F32C9" w:rsidRPr="00F25278" w:rsidRDefault="005F32C9" w:rsidP="005F32C9">
            <w:pPr>
              <w:jc w:val="center"/>
              <w:rPr>
                <w:sz w:val="20"/>
                <w:szCs w:val="20"/>
              </w:rPr>
            </w:pPr>
            <w:r w:rsidRPr="00F25278">
              <w:rPr>
                <w:sz w:val="20"/>
                <w:szCs w:val="20"/>
              </w:rPr>
              <w:t>7</w:t>
            </w:r>
          </w:p>
        </w:tc>
        <w:tc>
          <w:tcPr>
            <w:tcW w:w="1533" w:type="dxa"/>
            <w:vMerge/>
            <w:tcBorders>
              <w:top w:val="single" w:sz="6" w:space="0" w:color="auto"/>
              <w:left w:val="single" w:sz="6" w:space="0" w:color="auto"/>
              <w:bottom w:val="single" w:sz="6" w:space="0" w:color="auto"/>
              <w:right w:val="single" w:sz="6" w:space="0" w:color="auto"/>
            </w:tcBorders>
            <w:vAlign w:val="center"/>
          </w:tcPr>
          <w:p w14:paraId="488A5A65"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EBABB57" w14:textId="77777777" w:rsidR="005F32C9" w:rsidRPr="009C77D6" w:rsidRDefault="005F32C9" w:rsidP="005A64B4">
            <w:pPr>
              <w:rPr>
                <w:sz w:val="20"/>
                <w:szCs w:val="20"/>
              </w:rPr>
            </w:pPr>
          </w:p>
        </w:tc>
      </w:tr>
      <w:tr w:rsidR="005F32C9" w:rsidRPr="009C77D6" w14:paraId="3636EAF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1C2B909"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64156CE"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3ABC9B7"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0666A1D" w14:textId="77777777" w:rsidR="005F32C9" w:rsidRPr="00F25278" w:rsidRDefault="005F32C9" w:rsidP="005F32C9">
            <w:pPr>
              <w:jc w:val="center"/>
              <w:rPr>
                <w:sz w:val="20"/>
                <w:szCs w:val="20"/>
              </w:rPr>
            </w:pPr>
            <w:r w:rsidRPr="00F25278">
              <w:rPr>
                <w:sz w:val="20"/>
                <w:szCs w:val="20"/>
              </w:rPr>
              <w:t>69798,2</w:t>
            </w:r>
          </w:p>
        </w:tc>
        <w:tc>
          <w:tcPr>
            <w:tcW w:w="977" w:type="dxa"/>
            <w:tcBorders>
              <w:top w:val="single" w:sz="6" w:space="0" w:color="auto"/>
              <w:left w:val="single" w:sz="6" w:space="0" w:color="auto"/>
              <w:bottom w:val="single" w:sz="6" w:space="0" w:color="auto"/>
              <w:right w:val="single" w:sz="6" w:space="0" w:color="auto"/>
            </w:tcBorders>
            <w:vAlign w:val="bottom"/>
          </w:tcPr>
          <w:p w14:paraId="0401C550" w14:textId="77777777" w:rsidR="005F32C9" w:rsidRPr="00F25278" w:rsidRDefault="005F32C9" w:rsidP="005F32C9">
            <w:pPr>
              <w:jc w:val="center"/>
              <w:rPr>
                <w:sz w:val="20"/>
                <w:szCs w:val="20"/>
              </w:rPr>
            </w:pPr>
            <w:r w:rsidRPr="00F25278">
              <w:rPr>
                <w:sz w:val="20"/>
                <w:szCs w:val="20"/>
              </w:rPr>
              <w:t>7918,8</w:t>
            </w:r>
          </w:p>
        </w:tc>
        <w:tc>
          <w:tcPr>
            <w:tcW w:w="1261" w:type="dxa"/>
            <w:tcBorders>
              <w:top w:val="single" w:sz="6" w:space="0" w:color="auto"/>
              <w:left w:val="single" w:sz="6" w:space="0" w:color="auto"/>
              <w:bottom w:val="single" w:sz="6" w:space="0" w:color="auto"/>
              <w:right w:val="single" w:sz="6" w:space="0" w:color="auto"/>
            </w:tcBorders>
            <w:vAlign w:val="bottom"/>
          </w:tcPr>
          <w:p w14:paraId="52FB3B52" w14:textId="77777777" w:rsidR="005F32C9" w:rsidRPr="00F25278" w:rsidRDefault="005F32C9" w:rsidP="005F32C9">
            <w:pPr>
              <w:jc w:val="center"/>
              <w:rPr>
                <w:sz w:val="20"/>
                <w:szCs w:val="20"/>
              </w:rPr>
            </w:pPr>
            <w:r w:rsidRPr="00F25278">
              <w:rPr>
                <w:sz w:val="20"/>
                <w:szCs w:val="20"/>
              </w:rPr>
              <w:t>8180,3</w:t>
            </w:r>
          </w:p>
        </w:tc>
        <w:tc>
          <w:tcPr>
            <w:tcW w:w="839" w:type="dxa"/>
            <w:tcBorders>
              <w:top w:val="single" w:sz="6" w:space="0" w:color="auto"/>
              <w:left w:val="single" w:sz="6" w:space="0" w:color="auto"/>
              <w:bottom w:val="single" w:sz="6" w:space="0" w:color="auto"/>
              <w:right w:val="single" w:sz="6" w:space="0" w:color="auto"/>
            </w:tcBorders>
            <w:vAlign w:val="bottom"/>
          </w:tcPr>
          <w:p w14:paraId="0B1F878B" w14:textId="77777777" w:rsidR="005F32C9" w:rsidRPr="00F25278" w:rsidRDefault="005F32C9" w:rsidP="005F32C9">
            <w:pPr>
              <w:jc w:val="center"/>
              <w:rPr>
                <w:sz w:val="20"/>
                <w:szCs w:val="20"/>
              </w:rPr>
            </w:pPr>
            <w:r w:rsidRPr="00F25278">
              <w:rPr>
                <w:sz w:val="20"/>
                <w:szCs w:val="20"/>
              </w:rPr>
              <w:t>8575,9</w:t>
            </w:r>
          </w:p>
        </w:tc>
        <w:tc>
          <w:tcPr>
            <w:tcW w:w="977" w:type="dxa"/>
            <w:tcBorders>
              <w:top w:val="single" w:sz="6" w:space="0" w:color="auto"/>
              <w:left w:val="single" w:sz="6" w:space="0" w:color="auto"/>
              <w:bottom w:val="single" w:sz="6" w:space="0" w:color="auto"/>
              <w:right w:val="single" w:sz="6" w:space="0" w:color="auto"/>
            </w:tcBorders>
            <w:vAlign w:val="bottom"/>
          </w:tcPr>
          <w:p w14:paraId="539F8F4D" w14:textId="77777777" w:rsidR="005F32C9" w:rsidRPr="00F25278" w:rsidRDefault="005F32C9" w:rsidP="005F32C9">
            <w:pPr>
              <w:jc w:val="center"/>
              <w:rPr>
                <w:sz w:val="20"/>
                <w:szCs w:val="20"/>
              </w:rPr>
            </w:pPr>
            <w:r w:rsidRPr="00F25278">
              <w:rPr>
                <w:sz w:val="20"/>
                <w:szCs w:val="20"/>
              </w:rPr>
              <w:t>10960,5</w:t>
            </w:r>
          </w:p>
        </w:tc>
        <w:tc>
          <w:tcPr>
            <w:tcW w:w="977" w:type="dxa"/>
            <w:tcBorders>
              <w:top w:val="single" w:sz="6" w:space="0" w:color="auto"/>
              <w:left w:val="single" w:sz="6" w:space="0" w:color="auto"/>
              <w:bottom w:val="single" w:sz="6" w:space="0" w:color="auto"/>
              <w:right w:val="single" w:sz="6" w:space="0" w:color="auto"/>
            </w:tcBorders>
            <w:vAlign w:val="bottom"/>
          </w:tcPr>
          <w:p w14:paraId="2B495278" w14:textId="77777777" w:rsidR="005F32C9" w:rsidRPr="00F25278" w:rsidRDefault="005F32C9" w:rsidP="005F32C9">
            <w:pPr>
              <w:jc w:val="center"/>
              <w:rPr>
                <w:sz w:val="20"/>
                <w:szCs w:val="20"/>
              </w:rPr>
            </w:pPr>
            <w:r w:rsidRPr="00F25278">
              <w:rPr>
                <w:sz w:val="20"/>
                <w:szCs w:val="20"/>
              </w:rPr>
              <w:t>11113,7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6ED82BC" w14:textId="77777777" w:rsidR="005F32C9" w:rsidRPr="00F25278" w:rsidRDefault="005F32C9" w:rsidP="005F32C9">
            <w:pPr>
              <w:jc w:val="center"/>
              <w:rPr>
                <w:sz w:val="20"/>
                <w:szCs w:val="20"/>
              </w:rPr>
            </w:pPr>
            <w:r w:rsidRPr="00F25278">
              <w:rPr>
                <w:sz w:val="20"/>
                <w:szCs w:val="20"/>
              </w:rPr>
              <w:t>11524,5</w:t>
            </w:r>
          </w:p>
        </w:tc>
        <w:tc>
          <w:tcPr>
            <w:tcW w:w="839" w:type="dxa"/>
            <w:tcBorders>
              <w:top w:val="single" w:sz="6" w:space="0" w:color="auto"/>
              <w:left w:val="single" w:sz="6" w:space="0" w:color="auto"/>
              <w:bottom w:val="single" w:sz="6" w:space="0" w:color="auto"/>
              <w:right w:val="single" w:sz="6" w:space="0" w:color="auto"/>
            </w:tcBorders>
            <w:vAlign w:val="bottom"/>
          </w:tcPr>
          <w:p w14:paraId="50BD4887" w14:textId="77777777" w:rsidR="005F32C9" w:rsidRPr="00F25278" w:rsidRDefault="005F32C9" w:rsidP="005F32C9">
            <w:pPr>
              <w:jc w:val="center"/>
              <w:rPr>
                <w:sz w:val="20"/>
                <w:szCs w:val="20"/>
              </w:rPr>
            </w:pPr>
            <w:r w:rsidRPr="00F25278">
              <w:rPr>
                <w:sz w:val="20"/>
                <w:szCs w:val="20"/>
              </w:rPr>
              <w:t>11524,5</w:t>
            </w:r>
          </w:p>
        </w:tc>
        <w:tc>
          <w:tcPr>
            <w:tcW w:w="1533" w:type="dxa"/>
            <w:vMerge/>
            <w:tcBorders>
              <w:top w:val="single" w:sz="6" w:space="0" w:color="auto"/>
              <w:left w:val="single" w:sz="6" w:space="0" w:color="auto"/>
              <w:bottom w:val="single" w:sz="6" w:space="0" w:color="auto"/>
              <w:right w:val="single" w:sz="6" w:space="0" w:color="auto"/>
            </w:tcBorders>
            <w:vAlign w:val="center"/>
          </w:tcPr>
          <w:p w14:paraId="089441E8"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AB1131C" w14:textId="77777777" w:rsidR="005F32C9" w:rsidRPr="009C77D6" w:rsidRDefault="005F32C9" w:rsidP="005A64B4">
            <w:pPr>
              <w:rPr>
                <w:sz w:val="20"/>
                <w:szCs w:val="20"/>
              </w:rPr>
            </w:pPr>
          </w:p>
        </w:tc>
      </w:tr>
      <w:tr w:rsidR="00397B20" w:rsidRPr="009C77D6" w14:paraId="572CE57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3E1F999"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F314EEE"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1ADCD1C"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3A2A467"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189FF92"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61E836B"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BA4719E"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EA79AC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EE8CEBC" w14:textId="77777777" w:rsidR="00397B20" w:rsidRPr="009C77D6" w:rsidRDefault="00397B20"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44FB5FF"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105DE36"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92AB102"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5D56914" w14:textId="77777777" w:rsidR="00397B20" w:rsidRPr="009C77D6" w:rsidRDefault="00397B20" w:rsidP="005A64B4">
            <w:pPr>
              <w:rPr>
                <w:sz w:val="20"/>
                <w:szCs w:val="20"/>
              </w:rPr>
            </w:pPr>
          </w:p>
        </w:tc>
      </w:tr>
      <w:tr w:rsidR="00397B20" w:rsidRPr="009C77D6" w14:paraId="59446EF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06B6E07"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468E90B"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7C1376B"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A77D758"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28D0BC9"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809D612"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C661EEB"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4BD07EC"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2E5A773" w14:textId="77777777" w:rsidR="00397B20" w:rsidRPr="009C77D6" w:rsidRDefault="00397B20"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F55C1E4"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7FC1CDF"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DEC7711"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3A0C222" w14:textId="77777777" w:rsidR="00397B20" w:rsidRPr="009C77D6" w:rsidRDefault="00397B20" w:rsidP="005A64B4">
            <w:pPr>
              <w:rPr>
                <w:sz w:val="20"/>
                <w:szCs w:val="20"/>
              </w:rPr>
            </w:pPr>
          </w:p>
        </w:tc>
      </w:tr>
      <w:tr w:rsidR="005F32C9" w:rsidRPr="009C77D6" w14:paraId="607F11EE"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161C0B0" w14:textId="77777777" w:rsidR="005F32C9" w:rsidRPr="009C77D6" w:rsidRDefault="005F32C9" w:rsidP="005A64B4">
            <w:pPr>
              <w:jc w:val="both"/>
              <w:rPr>
                <w:sz w:val="20"/>
                <w:szCs w:val="20"/>
              </w:rPr>
            </w:pPr>
            <w:r w:rsidRPr="009C77D6">
              <w:rPr>
                <w:sz w:val="20"/>
                <w:szCs w:val="20"/>
              </w:rPr>
              <w:t>1.2.2. Обеспечение деятельности подведомственного учреждения МКУ «УКС» в целях выполнения работ, оказания услуг в области архитектуры и инженерно-технического проектирования</w:t>
            </w:r>
          </w:p>
        </w:tc>
        <w:tc>
          <w:tcPr>
            <w:tcW w:w="1534" w:type="dxa"/>
            <w:vMerge w:val="restart"/>
            <w:tcBorders>
              <w:top w:val="single" w:sz="6" w:space="0" w:color="auto"/>
              <w:left w:val="single" w:sz="6" w:space="0" w:color="auto"/>
              <w:bottom w:val="single" w:sz="6" w:space="0" w:color="auto"/>
              <w:right w:val="single" w:sz="6" w:space="0" w:color="auto"/>
            </w:tcBorders>
          </w:tcPr>
          <w:p w14:paraId="0E29FA4E"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7B74380E"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4977A5B" w14:textId="77777777" w:rsidR="005F32C9" w:rsidRPr="00F25278" w:rsidRDefault="005F32C9" w:rsidP="005F32C9">
            <w:pPr>
              <w:jc w:val="center"/>
              <w:rPr>
                <w:sz w:val="20"/>
                <w:szCs w:val="20"/>
              </w:rPr>
            </w:pPr>
            <w:r w:rsidRPr="00F25278">
              <w:rPr>
                <w:sz w:val="20"/>
                <w:szCs w:val="20"/>
              </w:rPr>
              <w:t>86753,8</w:t>
            </w:r>
          </w:p>
        </w:tc>
        <w:tc>
          <w:tcPr>
            <w:tcW w:w="977" w:type="dxa"/>
            <w:tcBorders>
              <w:top w:val="single" w:sz="6" w:space="0" w:color="auto"/>
              <w:left w:val="single" w:sz="6" w:space="0" w:color="auto"/>
              <w:bottom w:val="single" w:sz="6" w:space="0" w:color="auto"/>
              <w:right w:val="single" w:sz="6" w:space="0" w:color="auto"/>
            </w:tcBorders>
            <w:vAlign w:val="bottom"/>
          </w:tcPr>
          <w:p w14:paraId="323DC5E8" w14:textId="77777777" w:rsidR="005F32C9" w:rsidRPr="00F25278" w:rsidRDefault="005F32C9" w:rsidP="005F32C9">
            <w:pPr>
              <w:jc w:val="center"/>
              <w:rPr>
                <w:sz w:val="20"/>
                <w:szCs w:val="20"/>
              </w:rPr>
            </w:pPr>
            <w:r w:rsidRPr="00F25278">
              <w:rPr>
                <w:sz w:val="20"/>
                <w:szCs w:val="20"/>
              </w:rPr>
              <w:t>9501,3</w:t>
            </w:r>
          </w:p>
        </w:tc>
        <w:tc>
          <w:tcPr>
            <w:tcW w:w="1261" w:type="dxa"/>
            <w:tcBorders>
              <w:top w:val="single" w:sz="6" w:space="0" w:color="auto"/>
              <w:left w:val="single" w:sz="6" w:space="0" w:color="auto"/>
              <w:bottom w:val="single" w:sz="6" w:space="0" w:color="auto"/>
              <w:right w:val="single" w:sz="6" w:space="0" w:color="auto"/>
            </w:tcBorders>
            <w:vAlign w:val="bottom"/>
          </w:tcPr>
          <w:p w14:paraId="06DE2EC0" w14:textId="77777777" w:rsidR="005F32C9" w:rsidRPr="00F25278" w:rsidRDefault="005F32C9" w:rsidP="005F32C9">
            <w:pPr>
              <w:jc w:val="center"/>
              <w:rPr>
                <w:sz w:val="20"/>
                <w:szCs w:val="20"/>
              </w:rPr>
            </w:pPr>
            <w:r w:rsidRPr="00F25278">
              <w:rPr>
                <w:sz w:val="20"/>
                <w:szCs w:val="20"/>
              </w:rPr>
              <w:t>10656,1</w:t>
            </w:r>
          </w:p>
        </w:tc>
        <w:tc>
          <w:tcPr>
            <w:tcW w:w="839" w:type="dxa"/>
            <w:tcBorders>
              <w:top w:val="single" w:sz="6" w:space="0" w:color="auto"/>
              <w:left w:val="single" w:sz="6" w:space="0" w:color="auto"/>
              <w:bottom w:val="single" w:sz="6" w:space="0" w:color="auto"/>
              <w:right w:val="single" w:sz="6" w:space="0" w:color="auto"/>
            </w:tcBorders>
            <w:vAlign w:val="bottom"/>
          </w:tcPr>
          <w:p w14:paraId="14B42A95" w14:textId="77777777" w:rsidR="005F32C9" w:rsidRPr="00F25278" w:rsidRDefault="005F32C9" w:rsidP="005F32C9">
            <w:pPr>
              <w:jc w:val="center"/>
              <w:rPr>
                <w:sz w:val="20"/>
                <w:szCs w:val="20"/>
              </w:rPr>
            </w:pPr>
            <w:r w:rsidRPr="00F25278">
              <w:rPr>
                <w:sz w:val="20"/>
                <w:szCs w:val="20"/>
              </w:rPr>
              <w:t>12215,9</w:t>
            </w:r>
          </w:p>
        </w:tc>
        <w:tc>
          <w:tcPr>
            <w:tcW w:w="977" w:type="dxa"/>
            <w:tcBorders>
              <w:top w:val="single" w:sz="6" w:space="0" w:color="auto"/>
              <w:left w:val="single" w:sz="6" w:space="0" w:color="auto"/>
              <w:bottom w:val="single" w:sz="6" w:space="0" w:color="auto"/>
              <w:right w:val="single" w:sz="6" w:space="0" w:color="auto"/>
            </w:tcBorders>
            <w:vAlign w:val="bottom"/>
          </w:tcPr>
          <w:p w14:paraId="5ED25DC2" w14:textId="77777777" w:rsidR="005F32C9" w:rsidRPr="00F25278" w:rsidRDefault="005F32C9" w:rsidP="005F32C9">
            <w:pPr>
              <w:jc w:val="center"/>
              <w:rPr>
                <w:sz w:val="20"/>
                <w:szCs w:val="20"/>
              </w:rPr>
            </w:pPr>
            <w:r w:rsidRPr="00F25278">
              <w:rPr>
                <w:sz w:val="20"/>
                <w:szCs w:val="20"/>
              </w:rPr>
              <w:t>13723,3</w:t>
            </w:r>
          </w:p>
        </w:tc>
        <w:tc>
          <w:tcPr>
            <w:tcW w:w="977" w:type="dxa"/>
            <w:tcBorders>
              <w:top w:val="single" w:sz="6" w:space="0" w:color="auto"/>
              <w:left w:val="single" w:sz="6" w:space="0" w:color="auto"/>
              <w:bottom w:val="single" w:sz="6" w:space="0" w:color="auto"/>
              <w:right w:val="single" w:sz="6" w:space="0" w:color="auto"/>
            </w:tcBorders>
            <w:vAlign w:val="bottom"/>
          </w:tcPr>
          <w:p w14:paraId="4763CE31" w14:textId="77777777" w:rsidR="005F32C9" w:rsidRPr="00F25278" w:rsidRDefault="005F32C9" w:rsidP="005F32C9">
            <w:pPr>
              <w:jc w:val="center"/>
              <w:rPr>
                <w:sz w:val="20"/>
                <w:szCs w:val="20"/>
              </w:rPr>
            </w:pPr>
            <w:r w:rsidRPr="00F25278">
              <w:rPr>
                <w:sz w:val="20"/>
                <w:szCs w:val="20"/>
              </w:rPr>
              <w:t>13226,4</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AEA0B29" w14:textId="77777777" w:rsidR="005F32C9" w:rsidRPr="00F25278" w:rsidRDefault="005F32C9" w:rsidP="005F32C9">
            <w:pPr>
              <w:jc w:val="center"/>
              <w:rPr>
                <w:sz w:val="20"/>
                <w:szCs w:val="20"/>
              </w:rPr>
            </w:pPr>
            <w:r w:rsidRPr="00F25278">
              <w:rPr>
                <w:sz w:val="20"/>
                <w:szCs w:val="20"/>
              </w:rPr>
              <w:t>13715,4</w:t>
            </w:r>
          </w:p>
        </w:tc>
        <w:tc>
          <w:tcPr>
            <w:tcW w:w="839" w:type="dxa"/>
            <w:tcBorders>
              <w:top w:val="single" w:sz="6" w:space="0" w:color="auto"/>
              <w:left w:val="single" w:sz="6" w:space="0" w:color="auto"/>
              <w:bottom w:val="single" w:sz="6" w:space="0" w:color="auto"/>
              <w:right w:val="single" w:sz="6" w:space="0" w:color="auto"/>
            </w:tcBorders>
            <w:vAlign w:val="bottom"/>
          </w:tcPr>
          <w:p w14:paraId="5FBB0A2C" w14:textId="77777777" w:rsidR="005F32C9" w:rsidRPr="00F25278" w:rsidRDefault="005F32C9" w:rsidP="005F32C9">
            <w:pPr>
              <w:jc w:val="center"/>
              <w:rPr>
                <w:sz w:val="20"/>
                <w:szCs w:val="20"/>
              </w:rPr>
            </w:pPr>
            <w:r w:rsidRPr="00F25278">
              <w:rPr>
                <w:sz w:val="20"/>
                <w:szCs w:val="20"/>
              </w:rPr>
              <w:t>13715,4</w:t>
            </w:r>
          </w:p>
        </w:tc>
        <w:tc>
          <w:tcPr>
            <w:tcW w:w="1533" w:type="dxa"/>
            <w:vMerge w:val="restart"/>
            <w:tcBorders>
              <w:top w:val="single" w:sz="6" w:space="0" w:color="auto"/>
              <w:left w:val="single" w:sz="6" w:space="0" w:color="auto"/>
              <w:bottom w:val="single" w:sz="6" w:space="0" w:color="auto"/>
              <w:right w:val="single" w:sz="6" w:space="0" w:color="auto"/>
            </w:tcBorders>
          </w:tcPr>
          <w:p w14:paraId="25821181" w14:textId="77777777" w:rsidR="005F32C9" w:rsidRPr="009C77D6" w:rsidRDefault="005F32C9" w:rsidP="005A64B4">
            <w:pPr>
              <w:rPr>
                <w:sz w:val="20"/>
                <w:szCs w:val="20"/>
              </w:rPr>
            </w:pPr>
            <w:r w:rsidRPr="009C77D6">
              <w:rPr>
                <w:sz w:val="20"/>
                <w:szCs w:val="20"/>
              </w:rPr>
              <w:t>Количество подготовленных сметных расчётов в соответствии с поступившими заявками, ед. (не менее 50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09E63B56" w14:textId="77777777" w:rsidR="005F32C9" w:rsidRPr="009C77D6" w:rsidRDefault="005F32C9" w:rsidP="005A64B4">
            <w:pPr>
              <w:rPr>
                <w:sz w:val="20"/>
                <w:szCs w:val="20"/>
              </w:rPr>
            </w:pPr>
            <w:r w:rsidRPr="009C77D6">
              <w:rPr>
                <w:sz w:val="20"/>
                <w:szCs w:val="20"/>
              </w:rPr>
              <w:t>Показатель № 1.2 Перечня</w:t>
            </w:r>
          </w:p>
        </w:tc>
      </w:tr>
      <w:tr w:rsidR="005F32C9" w:rsidRPr="009C77D6" w14:paraId="02B0031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5DFC070"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3E64E85"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55F293E"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EBE232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F56D9F8"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1F4DA48"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966D82C"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97FC590"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5CAD3EB"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130B776"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4FB0296"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C9EEA5D"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791E2A2" w14:textId="77777777" w:rsidR="005F32C9" w:rsidRPr="009C77D6" w:rsidRDefault="005F32C9" w:rsidP="005A64B4">
            <w:pPr>
              <w:rPr>
                <w:sz w:val="20"/>
                <w:szCs w:val="20"/>
              </w:rPr>
            </w:pPr>
          </w:p>
        </w:tc>
      </w:tr>
      <w:tr w:rsidR="005F32C9" w:rsidRPr="009C77D6" w14:paraId="31899797"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57389EF"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C7F63FA"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E2B499C"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DB3ACB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0F556BA"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F0CCF2C"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974AE45"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C4E3F7E"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0E6A7FB"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BC70E8A"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E85B37A"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A432629"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D1BE0BC" w14:textId="77777777" w:rsidR="005F32C9" w:rsidRPr="009C77D6" w:rsidRDefault="005F32C9" w:rsidP="005A64B4">
            <w:pPr>
              <w:rPr>
                <w:sz w:val="20"/>
                <w:szCs w:val="20"/>
              </w:rPr>
            </w:pPr>
          </w:p>
        </w:tc>
      </w:tr>
      <w:tr w:rsidR="005F32C9" w:rsidRPr="009C77D6" w14:paraId="7B0A421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689491C"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BC67510"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785C200"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170560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DA08D07"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34F1A83"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CB8ECAD"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D5CA7ED"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6A30B56" w14:textId="77777777" w:rsidR="005F32C9" w:rsidRPr="00F25278" w:rsidRDefault="005F32C9" w:rsidP="005F32C9">
            <w:pPr>
              <w:jc w:val="center"/>
              <w:rPr>
                <w:sz w:val="20"/>
                <w:szCs w:val="20"/>
              </w:rPr>
            </w:pPr>
            <w:r w:rsidRPr="00F25278">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7F6ACB8"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D4CFDD0"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DB1EEDA"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E24F650" w14:textId="77777777" w:rsidR="005F32C9" w:rsidRPr="009C77D6" w:rsidRDefault="005F32C9" w:rsidP="005A64B4">
            <w:pPr>
              <w:rPr>
                <w:sz w:val="20"/>
                <w:szCs w:val="20"/>
              </w:rPr>
            </w:pPr>
          </w:p>
        </w:tc>
      </w:tr>
      <w:tr w:rsidR="005F32C9" w:rsidRPr="009C77D6" w14:paraId="291C4CF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3963CD4"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5A86E27"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9969F8A"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2735503" w14:textId="77777777" w:rsidR="005F32C9" w:rsidRPr="00F25278" w:rsidRDefault="005F32C9" w:rsidP="005F32C9">
            <w:pPr>
              <w:jc w:val="center"/>
              <w:rPr>
                <w:sz w:val="20"/>
                <w:szCs w:val="20"/>
              </w:rPr>
            </w:pPr>
            <w:r w:rsidRPr="00F25278">
              <w:rPr>
                <w:sz w:val="20"/>
                <w:szCs w:val="20"/>
              </w:rPr>
              <w:t>86753,8</w:t>
            </w:r>
          </w:p>
        </w:tc>
        <w:tc>
          <w:tcPr>
            <w:tcW w:w="977" w:type="dxa"/>
            <w:tcBorders>
              <w:top w:val="single" w:sz="6" w:space="0" w:color="auto"/>
              <w:left w:val="single" w:sz="6" w:space="0" w:color="auto"/>
              <w:bottom w:val="single" w:sz="6" w:space="0" w:color="auto"/>
              <w:right w:val="single" w:sz="6" w:space="0" w:color="auto"/>
            </w:tcBorders>
            <w:vAlign w:val="bottom"/>
          </w:tcPr>
          <w:p w14:paraId="2D9132CD" w14:textId="77777777" w:rsidR="005F32C9" w:rsidRPr="00F25278" w:rsidRDefault="005F32C9" w:rsidP="005F32C9">
            <w:pPr>
              <w:jc w:val="center"/>
              <w:rPr>
                <w:sz w:val="20"/>
                <w:szCs w:val="20"/>
              </w:rPr>
            </w:pPr>
            <w:r w:rsidRPr="00F25278">
              <w:rPr>
                <w:sz w:val="20"/>
                <w:szCs w:val="20"/>
              </w:rPr>
              <w:t>9501,3</w:t>
            </w:r>
          </w:p>
        </w:tc>
        <w:tc>
          <w:tcPr>
            <w:tcW w:w="1261" w:type="dxa"/>
            <w:tcBorders>
              <w:top w:val="single" w:sz="6" w:space="0" w:color="auto"/>
              <w:left w:val="single" w:sz="6" w:space="0" w:color="auto"/>
              <w:bottom w:val="single" w:sz="6" w:space="0" w:color="auto"/>
              <w:right w:val="single" w:sz="6" w:space="0" w:color="auto"/>
            </w:tcBorders>
            <w:vAlign w:val="bottom"/>
          </w:tcPr>
          <w:p w14:paraId="3656ACBA" w14:textId="77777777" w:rsidR="005F32C9" w:rsidRPr="00F25278" w:rsidRDefault="005F32C9" w:rsidP="005F32C9">
            <w:pPr>
              <w:jc w:val="center"/>
              <w:rPr>
                <w:sz w:val="20"/>
                <w:szCs w:val="20"/>
              </w:rPr>
            </w:pPr>
            <w:r w:rsidRPr="00F25278">
              <w:rPr>
                <w:sz w:val="20"/>
                <w:szCs w:val="20"/>
              </w:rPr>
              <w:t>10656,1</w:t>
            </w:r>
          </w:p>
        </w:tc>
        <w:tc>
          <w:tcPr>
            <w:tcW w:w="839" w:type="dxa"/>
            <w:tcBorders>
              <w:top w:val="single" w:sz="6" w:space="0" w:color="auto"/>
              <w:left w:val="single" w:sz="6" w:space="0" w:color="auto"/>
              <w:bottom w:val="single" w:sz="6" w:space="0" w:color="auto"/>
              <w:right w:val="single" w:sz="6" w:space="0" w:color="auto"/>
            </w:tcBorders>
            <w:vAlign w:val="bottom"/>
          </w:tcPr>
          <w:p w14:paraId="362D35A3" w14:textId="77777777" w:rsidR="005F32C9" w:rsidRPr="00F25278" w:rsidRDefault="005F32C9" w:rsidP="005F32C9">
            <w:pPr>
              <w:jc w:val="center"/>
              <w:rPr>
                <w:sz w:val="20"/>
                <w:szCs w:val="20"/>
              </w:rPr>
            </w:pPr>
            <w:r w:rsidRPr="00F25278">
              <w:rPr>
                <w:sz w:val="20"/>
                <w:szCs w:val="20"/>
              </w:rPr>
              <w:t>12215,9</w:t>
            </w:r>
          </w:p>
        </w:tc>
        <w:tc>
          <w:tcPr>
            <w:tcW w:w="977" w:type="dxa"/>
            <w:tcBorders>
              <w:top w:val="single" w:sz="6" w:space="0" w:color="auto"/>
              <w:left w:val="single" w:sz="6" w:space="0" w:color="auto"/>
              <w:bottom w:val="single" w:sz="6" w:space="0" w:color="auto"/>
              <w:right w:val="single" w:sz="6" w:space="0" w:color="auto"/>
            </w:tcBorders>
            <w:vAlign w:val="bottom"/>
          </w:tcPr>
          <w:p w14:paraId="7F6F6E6D" w14:textId="77777777" w:rsidR="005F32C9" w:rsidRPr="00F25278" w:rsidRDefault="005F32C9" w:rsidP="005F32C9">
            <w:pPr>
              <w:jc w:val="center"/>
              <w:rPr>
                <w:sz w:val="20"/>
                <w:szCs w:val="20"/>
              </w:rPr>
            </w:pPr>
            <w:r w:rsidRPr="00F25278">
              <w:rPr>
                <w:sz w:val="20"/>
                <w:szCs w:val="20"/>
              </w:rPr>
              <w:t>13723,3</w:t>
            </w:r>
          </w:p>
        </w:tc>
        <w:tc>
          <w:tcPr>
            <w:tcW w:w="977" w:type="dxa"/>
            <w:tcBorders>
              <w:top w:val="single" w:sz="6" w:space="0" w:color="auto"/>
              <w:left w:val="single" w:sz="6" w:space="0" w:color="auto"/>
              <w:bottom w:val="single" w:sz="6" w:space="0" w:color="auto"/>
              <w:right w:val="single" w:sz="6" w:space="0" w:color="auto"/>
            </w:tcBorders>
            <w:vAlign w:val="bottom"/>
          </w:tcPr>
          <w:p w14:paraId="70EC3EFC" w14:textId="77777777" w:rsidR="005F32C9" w:rsidRPr="00F25278" w:rsidRDefault="005F32C9" w:rsidP="005F32C9">
            <w:pPr>
              <w:jc w:val="center"/>
              <w:rPr>
                <w:sz w:val="20"/>
                <w:szCs w:val="20"/>
              </w:rPr>
            </w:pPr>
            <w:r w:rsidRPr="00F25278">
              <w:rPr>
                <w:sz w:val="20"/>
                <w:szCs w:val="20"/>
              </w:rPr>
              <w:t>13226,4</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2393F43" w14:textId="77777777" w:rsidR="005F32C9" w:rsidRPr="00F25278" w:rsidRDefault="005F32C9" w:rsidP="005F32C9">
            <w:pPr>
              <w:jc w:val="center"/>
              <w:rPr>
                <w:sz w:val="20"/>
                <w:szCs w:val="20"/>
              </w:rPr>
            </w:pPr>
            <w:r w:rsidRPr="00F25278">
              <w:rPr>
                <w:sz w:val="20"/>
                <w:szCs w:val="20"/>
              </w:rPr>
              <w:t>13715,4</w:t>
            </w:r>
          </w:p>
        </w:tc>
        <w:tc>
          <w:tcPr>
            <w:tcW w:w="839" w:type="dxa"/>
            <w:tcBorders>
              <w:top w:val="single" w:sz="6" w:space="0" w:color="auto"/>
              <w:left w:val="single" w:sz="6" w:space="0" w:color="auto"/>
              <w:bottom w:val="single" w:sz="6" w:space="0" w:color="auto"/>
              <w:right w:val="single" w:sz="6" w:space="0" w:color="auto"/>
            </w:tcBorders>
            <w:vAlign w:val="bottom"/>
          </w:tcPr>
          <w:p w14:paraId="593CAE9A" w14:textId="77777777" w:rsidR="005F32C9" w:rsidRPr="00F25278" w:rsidRDefault="005F32C9" w:rsidP="005F32C9">
            <w:pPr>
              <w:jc w:val="center"/>
              <w:rPr>
                <w:sz w:val="20"/>
                <w:szCs w:val="20"/>
              </w:rPr>
            </w:pPr>
            <w:r w:rsidRPr="00F25278">
              <w:rPr>
                <w:sz w:val="20"/>
                <w:szCs w:val="20"/>
              </w:rPr>
              <w:t>13715,4</w:t>
            </w:r>
          </w:p>
        </w:tc>
        <w:tc>
          <w:tcPr>
            <w:tcW w:w="1533" w:type="dxa"/>
            <w:vMerge/>
            <w:tcBorders>
              <w:top w:val="single" w:sz="6" w:space="0" w:color="auto"/>
              <w:left w:val="single" w:sz="6" w:space="0" w:color="auto"/>
              <w:bottom w:val="single" w:sz="6" w:space="0" w:color="auto"/>
              <w:right w:val="single" w:sz="6" w:space="0" w:color="auto"/>
            </w:tcBorders>
            <w:vAlign w:val="center"/>
          </w:tcPr>
          <w:p w14:paraId="08032BCE"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CB439DA" w14:textId="77777777" w:rsidR="005F32C9" w:rsidRPr="009C77D6" w:rsidRDefault="005F32C9" w:rsidP="005A64B4">
            <w:pPr>
              <w:rPr>
                <w:sz w:val="20"/>
                <w:szCs w:val="20"/>
              </w:rPr>
            </w:pPr>
          </w:p>
        </w:tc>
      </w:tr>
      <w:tr w:rsidR="00397B20" w:rsidRPr="009C77D6" w14:paraId="4BB03D4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DC27C39"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9246947"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E7A914"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64E2767"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F4A6AAA"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4EAEA35"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3279CD8"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1B8B6AC"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644EB21" w14:textId="77777777" w:rsidR="00397B20" w:rsidRPr="009C77D6" w:rsidRDefault="00397B20"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CFD3A90"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9BC7D88"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F288E5E"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1EA7C52" w14:textId="77777777" w:rsidR="00397B20" w:rsidRPr="009C77D6" w:rsidRDefault="00397B20" w:rsidP="005A64B4">
            <w:pPr>
              <w:rPr>
                <w:sz w:val="20"/>
                <w:szCs w:val="20"/>
              </w:rPr>
            </w:pPr>
          </w:p>
        </w:tc>
      </w:tr>
      <w:tr w:rsidR="00397B20" w:rsidRPr="009C77D6" w14:paraId="5DE8918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32B2DB3"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A84F741"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A0E608B"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49A657F"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234B166"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0A865DFD"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FD074C5"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B1C9CCE"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3B8729C" w14:textId="77777777" w:rsidR="00397B20" w:rsidRPr="009C77D6" w:rsidRDefault="00397B20"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611BA78"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12B415E"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377A0B2"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F5C95B8" w14:textId="77777777" w:rsidR="00397B20" w:rsidRPr="009C77D6" w:rsidRDefault="00397B20" w:rsidP="005A64B4">
            <w:pPr>
              <w:rPr>
                <w:sz w:val="20"/>
                <w:szCs w:val="20"/>
              </w:rPr>
            </w:pPr>
          </w:p>
        </w:tc>
      </w:tr>
      <w:tr w:rsidR="00DA3A4B" w:rsidRPr="009C77D6" w14:paraId="3E25DFB3"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E22DDA7" w14:textId="77777777" w:rsidR="00DA3A4B" w:rsidRPr="009C77D6" w:rsidRDefault="00DA3A4B" w:rsidP="005A64B4">
            <w:pPr>
              <w:rPr>
                <w:sz w:val="20"/>
                <w:szCs w:val="20"/>
              </w:rPr>
            </w:pPr>
            <w:r w:rsidRPr="009C77D6">
              <w:rPr>
                <w:sz w:val="20"/>
                <w:szCs w:val="20"/>
              </w:rPr>
              <w:t>Итого по подпрограмме 1:</w:t>
            </w:r>
          </w:p>
        </w:tc>
        <w:tc>
          <w:tcPr>
            <w:tcW w:w="1534" w:type="dxa"/>
            <w:vMerge w:val="restart"/>
            <w:tcBorders>
              <w:top w:val="single" w:sz="6" w:space="0" w:color="auto"/>
              <w:left w:val="single" w:sz="6" w:space="0" w:color="auto"/>
              <w:bottom w:val="single" w:sz="6" w:space="0" w:color="auto"/>
              <w:right w:val="single" w:sz="6" w:space="0" w:color="auto"/>
            </w:tcBorders>
          </w:tcPr>
          <w:p w14:paraId="5A9E16B3" w14:textId="77777777" w:rsidR="00DA3A4B" w:rsidRPr="009C77D6" w:rsidRDefault="00DA3A4B"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7DD9B25B" w14:textId="77777777" w:rsidR="00DA3A4B" w:rsidRPr="009C77D6" w:rsidRDefault="00DA3A4B"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39C4B64" w14:textId="77777777" w:rsidR="00DA3A4B" w:rsidRPr="00A31BE5" w:rsidRDefault="00DA3A4B">
            <w:pPr>
              <w:jc w:val="center"/>
              <w:rPr>
                <w:sz w:val="20"/>
                <w:szCs w:val="20"/>
              </w:rPr>
            </w:pPr>
            <w:r w:rsidRPr="00A31BE5">
              <w:rPr>
                <w:sz w:val="20"/>
                <w:szCs w:val="20"/>
              </w:rPr>
              <w:t>924457,0</w:t>
            </w:r>
          </w:p>
        </w:tc>
        <w:tc>
          <w:tcPr>
            <w:tcW w:w="977" w:type="dxa"/>
            <w:tcBorders>
              <w:top w:val="single" w:sz="6" w:space="0" w:color="auto"/>
              <w:left w:val="single" w:sz="6" w:space="0" w:color="auto"/>
              <w:bottom w:val="single" w:sz="6" w:space="0" w:color="auto"/>
              <w:right w:val="single" w:sz="6" w:space="0" w:color="auto"/>
            </w:tcBorders>
            <w:vAlign w:val="bottom"/>
          </w:tcPr>
          <w:p w14:paraId="3E04F865" w14:textId="77777777" w:rsidR="00DA3A4B" w:rsidRPr="00A31BE5" w:rsidRDefault="00DA3A4B">
            <w:pPr>
              <w:jc w:val="center"/>
              <w:rPr>
                <w:sz w:val="20"/>
                <w:szCs w:val="20"/>
              </w:rPr>
            </w:pPr>
            <w:r w:rsidRPr="00A31BE5">
              <w:rPr>
                <w:sz w:val="20"/>
                <w:szCs w:val="20"/>
              </w:rPr>
              <w:t>87526</w:t>
            </w:r>
          </w:p>
        </w:tc>
        <w:tc>
          <w:tcPr>
            <w:tcW w:w="1261" w:type="dxa"/>
            <w:tcBorders>
              <w:top w:val="single" w:sz="6" w:space="0" w:color="auto"/>
              <w:left w:val="single" w:sz="6" w:space="0" w:color="auto"/>
              <w:bottom w:val="single" w:sz="6" w:space="0" w:color="auto"/>
              <w:right w:val="single" w:sz="6" w:space="0" w:color="auto"/>
            </w:tcBorders>
            <w:vAlign w:val="bottom"/>
          </w:tcPr>
          <w:p w14:paraId="5FBA15F4" w14:textId="77777777" w:rsidR="00DA3A4B" w:rsidRPr="00A31BE5" w:rsidRDefault="00DA3A4B">
            <w:pPr>
              <w:jc w:val="center"/>
              <w:rPr>
                <w:sz w:val="20"/>
                <w:szCs w:val="20"/>
              </w:rPr>
            </w:pPr>
            <w:r w:rsidRPr="00A31BE5">
              <w:rPr>
                <w:sz w:val="20"/>
                <w:szCs w:val="20"/>
              </w:rPr>
              <w:t>114931,8</w:t>
            </w:r>
          </w:p>
        </w:tc>
        <w:tc>
          <w:tcPr>
            <w:tcW w:w="839" w:type="dxa"/>
            <w:tcBorders>
              <w:top w:val="single" w:sz="6" w:space="0" w:color="auto"/>
              <w:left w:val="single" w:sz="6" w:space="0" w:color="auto"/>
              <w:bottom w:val="single" w:sz="6" w:space="0" w:color="auto"/>
              <w:right w:val="single" w:sz="6" w:space="0" w:color="auto"/>
            </w:tcBorders>
            <w:vAlign w:val="bottom"/>
          </w:tcPr>
          <w:p w14:paraId="00E914A0" w14:textId="77777777" w:rsidR="00DA3A4B" w:rsidRPr="00A31BE5" w:rsidRDefault="00DA3A4B">
            <w:pPr>
              <w:jc w:val="center"/>
              <w:rPr>
                <w:sz w:val="20"/>
                <w:szCs w:val="20"/>
              </w:rPr>
            </w:pPr>
            <w:r w:rsidRPr="00A31BE5">
              <w:rPr>
                <w:sz w:val="20"/>
                <w:szCs w:val="20"/>
              </w:rPr>
              <w:t>181676,6</w:t>
            </w:r>
          </w:p>
        </w:tc>
        <w:tc>
          <w:tcPr>
            <w:tcW w:w="977" w:type="dxa"/>
            <w:tcBorders>
              <w:top w:val="single" w:sz="6" w:space="0" w:color="auto"/>
              <w:left w:val="single" w:sz="6" w:space="0" w:color="auto"/>
              <w:bottom w:val="single" w:sz="6" w:space="0" w:color="auto"/>
              <w:right w:val="single" w:sz="6" w:space="0" w:color="auto"/>
            </w:tcBorders>
            <w:vAlign w:val="bottom"/>
          </w:tcPr>
          <w:p w14:paraId="08C8EF95" w14:textId="77777777" w:rsidR="00DA3A4B" w:rsidRPr="00A31BE5" w:rsidRDefault="00DA3A4B">
            <w:pPr>
              <w:jc w:val="center"/>
              <w:rPr>
                <w:sz w:val="20"/>
                <w:szCs w:val="20"/>
              </w:rPr>
            </w:pPr>
            <w:r w:rsidRPr="00A31BE5">
              <w:rPr>
                <w:sz w:val="20"/>
                <w:szCs w:val="20"/>
              </w:rPr>
              <w:t>323730,5</w:t>
            </w:r>
          </w:p>
        </w:tc>
        <w:tc>
          <w:tcPr>
            <w:tcW w:w="977" w:type="dxa"/>
            <w:tcBorders>
              <w:top w:val="single" w:sz="6" w:space="0" w:color="auto"/>
              <w:left w:val="single" w:sz="6" w:space="0" w:color="auto"/>
              <w:bottom w:val="single" w:sz="6" w:space="0" w:color="auto"/>
              <w:right w:val="single" w:sz="6" w:space="0" w:color="auto"/>
            </w:tcBorders>
            <w:vAlign w:val="bottom"/>
          </w:tcPr>
          <w:p w14:paraId="1F9BD61D" w14:textId="77777777" w:rsidR="00DA3A4B" w:rsidRPr="00A31BE5" w:rsidRDefault="00DA3A4B">
            <w:pPr>
              <w:jc w:val="center"/>
              <w:rPr>
                <w:sz w:val="20"/>
                <w:szCs w:val="20"/>
              </w:rPr>
            </w:pPr>
            <w:r w:rsidRPr="00A31BE5">
              <w:rPr>
                <w:sz w:val="20"/>
                <w:szCs w:val="20"/>
              </w:rPr>
              <w:t>77451,5</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871D13E" w14:textId="77777777" w:rsidR="00DA3A4B" w:rsidRDefault="00DA3A4B">
            <w:pPr>
              <w:jc w:val="center"/>
              <w:rPr>
                <w:sz w:val="20"/>
                <w:szCs w:val="20"/>
              </w:rPr>
            </w:pPr>
            <w:r>
              <w:rPr>
                <w:sz w:val="20"/>
                <w:szCs w:val="20"/>
              </w:rPr>
              <w:t>69570,3</w:t>
            </w:r>
          </w:p>
        </w:tc>
        <w:tc>
          <w:tcPr>
            <w:tcW w:w="839" w:type="dxa"/>
            <w:tcBorders>
              <w:top w:val="single" w:sz="6" w:space="0" w:color="auto"/>
              <w:left w:val="single" w:sz="6" w:space="0" w:color="auto"/>
              <w:bottom w:val="single" w:sz="6" w:space="0" w:color="auto"/>
              <w:right w:val="single" w:sz="6" w:space="0" w:color="auto"/>
            </w:tcBorders>
            <w:vAlign w:val="bottom"/>
          </w:tcPr>
          <w:p w14:paraId="01750A49" w14:textId="77777777" w:rsidR="00DA3A4B" w:rsidRDefault="00DA3A4B">
            <w:pPr>
              <w:jc w:val="center"/>
              <w:rPr>
                <w:sz w:val="20"/>
                <w:szCs w:val="20"/>
              </w:rPr>
            </w:pPr>
            <w:r>
              <w:rPr>
                <w:sz w:val="20"/>
                <w:szCs w:val="20"/>
              </w:rPr>
              <w:t>69570,3</w:t>
            </w:r>
          </w:p>
        </w:tc>
        <w:tc>
          <w:tcPr>
            <w:tcW w:w="1533" w:type="dxa"/>
            <w:vMerge w:val="restart"/>
            <w:tcBorders>
              <w:top w:val="single" w:sz="6" w:space="0" w:color="auto"/>
              <w:left w:val="single" w:sz="6" w:space="0" w:color="auto"/>
              <w:bottom w:val="single" w:sz="6" w:space="0" w:color="auto"/>
              <w:right w:val="single" w:sz="6" w:space="0" w:color="auto"/>
            </w:tcBorders>
          </w:tcPr>
          <w:p w14:paraId="02184AB8" w14:textId="77777777" w:rsidR="00DA3A4B" w:rsidRPr="009C77D6" w:rsidRDefault="00DA3A4B" w:rsidP="005A64B4">
            <w:pPr>
              <w:rPr>
                <w:sz w:val="20"/>
                <w:szCs w:val="20"/>
              </w:rPr>
            </w:pPr>
            <w:r w:rsidRPr="009C77D6">
              <w:rPr>
                <w:sz w:val="20"/>
                <w:szCs w:val="20"/>
              </w:rPr>
              <w:t> </w:t>
            </w:r>
          </w:p>
        </w:tc>
        <w:tc>
          <w:tcPr>
            <w:tcW w:w="1215" w:type="dxa"/>
            <w:vMerge w:val="restart"/>
            <w:tcBorders>
              <w:top w:val="single" w:sz="6" w:space="0" w:color="auto"/>
              <w:left w:val="single" w:sz="6" w:space="0" w:color="auto"/>
              <w:bottom w:val="single" w:sz="6" w:space="0" w:color="auto"/>
              <w:right w:val="single" w:sz="4" w:space="0" w:color="auto"/>
            </w:tcBorders>
          </w:tcPr>
          <w:p w14:paraId="78F73129" w14:textId="77777777" w:rsidR="00DA3A4B" w:rsidRPr="009C77D6" w:rsidRDefault="00DA3A4B" w:rsidP="005A64B4">
            <w:pPr>
              <w:rPr>
                <w:sz w:val="20"/>
                <w:szCs w:val="20"/>
              </w:rPr>
            </w:pPr>
            <w:r w:rsidRPr="009C77D6">
              <w:rPr>
                <w:sz w:val="20"/>
                <w:szCs w:val="20"/>
              </w:rPr>
              <w:t> </w:t>
            </w:r>
          </w:p>
        </w:tc>
      </w:tr>
      <w:tr w:rsidR="00DA3A4B" w:rsidRPr="009C77D6" w14:paraId="07F303CA"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E03B39D" w14:textId="77777777" w:rsidR="00DA3A4B" w:rsidRPr="009C77D6" w:rsidRDefault="00DA3A4B"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F0E62DA" w14:textId="77777777" w:rsidR="00DA3A4B" w:rsidRPr="009C77D6" w:rsidRDefault="00DA3A4B"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5F336B6" w14:textId="77777777" w:rsidR="00DA3A4B" w:rsidRPr="009C77D6" w:rsidRDefault="00DA3A4B"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3E86C526" w14:textId="77777777" w:rsidR="00DA3A4B" w:rsidRDefault="00DA3A4B">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3462542" w14:textId="77777777" w:rsidR="00DA3A4B" w:rsidRDefault="00DA3A4B">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451048BE" w14:textId="77777777" w:rsidR="00DA3A4B" w:rsidRDefault="00DA3A4B">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CC36CDA" w14:textId="77777777" w:rsidR="00DA3A4B" w:rsidRDefault="00DA3A4B">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033BA25" w14:textId="77777777" w:rsidR="00DA3A4B" w:rsidRDefault="00DA3A4B">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B78D3D7" w14:textId="77777777" w:rsidR="00DA3A4B" w:rsidRDefault="00DA3A4B">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563B400" w14:textId="77777777" w:rsidR="00DA3A4B" w:rsidRDefault="00DA3A4B">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CFD361E" w14:textId="77777777" w:rsidR="00DA3A4B" w:rsidRDefault="00DA3A4B">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49122019" w14:textId="77777777" w:rsidR="00DA3A4B" w:rsidRPr="009C77D6" w:rsidRDefault="00DA3A4B"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7663B05" w14:textId="77777777" w:rsidR="00DA3A4B" w:rsidRPr="009C77D6" w:rsidRDefault="00DA3A4B" w:rsidP="005A64B4">
            <w:pPr>
              <w:rPr>
                <w:sz w:val="20"/>
                <w:szCs w:val="20"/>
              </w:rPr>
            </w:pPr>
          </w:p>
        </w:tc>
      </w:tr>
      <w:tr w:rsidR="00DA3A4B" w:rsidRPr="009C77D6" w14:paraId="5E0C35C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0E50F1D" w14:textId="77777777" w:rsidR="00DA3A4B" w:rsidRPr="009C77D6" w:rsidRDefault="00DA3A4B"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E817DE3" w14:textId="77777777" w:rsidR="00DA3A4B" w:rsidRPr="009C77D6" w:rsidRDefault="00DA3A4B"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8C749B5" w14:textId="77777777" w:rsidR="00DA3A4B" w:rsidRPr="009C77D6" w:rsidRDefault="00DA3A4B"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06348DE" w14:textId="77777777" w:rsidR="00DA3A4B" w:rsidRDefault="00DA3A4B">
            <w:pPr>
              <w:jc w:val="center"/>
              <w:rPr>
                <w:sz w:val="20"/>
                <w:szCs w:val="20"/>
              </w:rPr>
            </w:pPr>
            <w:r>
              <w:rPr>
                <w:sz w:val="20"/>
                <w:szCs w:val="20"/>
              </w:rPr>
              <w:t>129577,8</w:t>
            </w:r>
          </w:p>
        </w:tc>
        <w:tc>
          <w:tcPr>
            <w:tcW w:w="977" w:type="dxa"/>
            <w:tcBorders>
              <w:top w:val="single" w:sz="6" w:space="0" w:color="auto"/>
              <w:left w:val="single" w:sz="6" w:space="0" w:color="auto"/>
              <w:bottom w:val="single" w:sz="6" w:space="0" w:color="auto"/>
              <w:right w:val="single" w:sz="6" w:space="0" w:color="auto"/>
            </w:tcBorders>
            <w:vAlign w:val="bottom"/>
          </w:tcPr>
          <w:p w14:paraId="5BEF5B9E" w14:textId="77777777" w:rsidR="00DA3A4B" w:rsidRDefault="00DA3A4B">
            <w:pPr>
              <w:jc w:val="center"/>
              <w:rPr>
                <w:sz w:val="20"/>
                <w:szCs w:val="20"/>
              </w:rPr>
            </w:pPr>
            <w:r>
              <w:rPr>
                <w:sz w:val="20"/>
                <w:szCs w:val="20"/>
              </w:rPr>
              <w:t>2969,3</w:t>
            </w:r>
          </w:p>
        </w:tc>
        <w:tc>
          <w:tcPr>
            <w:tcW w:w="1261" w:type="dxa"/>
            <w:tcBorders>
              <w:top w:val="single" w:sz="6" w:space="0" w:color="auto"/>
              <w:left w:val="single" w:sz="6" w:space="0" w:color="auto"/>
              <w:bottom w:val="single" w:sz="6" w:space="0" w:color="auto"/>
              <w:right w:val="single" w:sz="6" w:space="0" w:color="auto"/>
            </w:tcBorders>
            <w:vAlign w:val="bottom"/>
          </w:tcPr>
          <w:p w14:paraId="089A969E" w14:textId="77777777" w:rsidR="00DA3A4B" w:rsidRDefault="00DA3A4B">
            <w:pPr>
              <w:jc w:val="center"/>
              <w:rPr>
                <w:sz w:val="20"/>
                <w:szCs w:val="20"/>
              </w:rPr>
            </w:pPr>
            <w:r>
              <w:rPr>
                <w:sz w:val="20"/>
                <w:szCs w:val="20"/>
              </w:rPr>
              <w:t>30666,2</w:t>
            </w:r>
          </w:p>
        </w:tc>
        <w:tc>
          <w:tcPr>
            <w:tcW w:w="839" w:type="dxa"/>
            <w:tcBorders>
              <w:top w:val="single" w:sz="6" w:space="0" w:color="auto"/>
              <w:left w:val="single" w:sz="6" w:space="0" w:color="auto"/>
              <w:bottom w:val="single" w:sz="6" w:space="0" w:color="auto"/>
              <w:right w:val="single" w:sz="6" w:space="0" w:color="auto"/>
            </w:tcBorders>
            <w:vAlign w:val="bottom"/>
          </w:tcPr>
          <w:p w14:paraId="2D90D330" w14:textId="77777777" w:rsidR="00DA3A4B" w:rsidRDefault="00DA3A4B">
            <w:pPr>
              <w:jc w:val="center"/>
              <w:rPr>
                <w:sz w:val="20"/>
                <w:szCs w:val="20"/>
              </w:rPr>
            </w:pPr>
            <w:r>
              <w:rPr>
                <w:sz w:val="20"/>
                <w:szCs w:val="20"/>
              </w:rPr>
              <w:t>88477,6</w:t>
            </w:r>
          </w:p>
        </w:tc>
        <w:tc>
          <w:tcPr>
            <w:tcW w:w="977" w:type="dxa"/>
            <w:tcBorders>
              <w:top w:val="single" w:sz="6" w:space="0" w:color="auto"/>
              <w:left w:val="single" w:sz="6" w:space="0" w:color="auto"/>
              <w:bottom w:val="single" w:sz="6" w:space="0" w:color="auto"/>
              <w:right w:val="single" w:sz="6" w:space="0" w:color="auto"/>
            </w:tcBorders>
            <w:vAlign w:val="bottom"/>
          </w:tcPr>
          <w:p w14:paraId="28029D39" w14:textId="77777777" w:rsidR="00DA3A4B" w:rsidRDefault="00DA3A4B">
            <w:pPr>
              <w:jc w:val="center"/>
              <w:rPr>
                <w:sz w:val="20"/>
                <w:szCs w:val="20"/>
              </w:rPr>
            </w:pPr>
            <w:r>
              <w:rPr>
                <w:sz w:val="20"/>
                <w:szCs w:val="20"/>
              </w:rPr>
              <w:t>7464,7</w:t>
            </w:r>
          </w:p>
        </w:tc>
        <w:tc>
          <w:tcPr>
            <w:tcW w:w="977" w:type="dxa"/>
            <w:tcBorders>
              <w:top w:val="single" w:sz="6" w:space="0" w:color="auto"/>
              <w:left w:val="single" w:sz="6" w:space="0" w:color="auto"/>
              <w:bottom w:val="single" w:sz="6" w:space="0" w:color="auto"/>
              <w:right w:val="single" w:sz="6" w:space="0" w:color="auto"/>
            </w:tcBorders>
            <w:vAlign w:val="bottom"/>
          </w:tcPr>
          <w:p w14:paraId="075663CF" w14:textId="77777777" w:rsidR="00DA3A4B" w:rsidRDefault="00DA3A4B">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83FB659" w14:textId="77777777" w:rsidR="00DA3A4B" w:rsidRDefault="00DA3A4B">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F432602" w14:textId="77777777" w:rsidR="00DA3A4B" w:rsidRDefault="00DA3A4B">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2E1604FA" w14:textId="77777777" w:rsidR="00DA3A4B" w:rsidRPr="009C77D6" w:rsidRDefault="00DA3A4B"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DC9B407" w14:textId="77777777" w:rsidR="00DA3A4B" w:rsidRPr="009C77D6" w:rsidRDefault="00DA3A4B" w:rsidP="005A64B4">
            <w:pPr>
              <w:rPr>
                <w:sz w:val="20"/>
                <w:szCs w:val="20"/>
              </w:rPr>
            </w:pPr>
          </w:p>
        </w:tc>
      </w:tr>
      <w:tr w:rsidR="00DA3A4B" w:rsidRPr="009C77D6" w14:paraId="5595CFA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577E6D7" w14:textId="77777777" w:rsidR="00DA3A4B" w:rsidRPr="009C77D6" w:rsidRDefault="00DA3A4B"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3DF8DE3" w14:textId="77777777" w:rsidR="00DA3A4B" w:rsidRPr="009C77D6" w:rsidRDefault="00DA3A4B"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25317C1" w14:textId="77777777" w:rsidR="00DA3A4B" w:rsidRPr="009C77D6" w:rsidRDefault="00DA3A4B"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8C31C3B" w14:textId="77777777" w:rsidR="00DA3A4B" w:rsidRDefault="00DA3A4B">
            <w:pPr>
              <w:jc w:val="center"/>
              <w:rPr>
                <w:sz w:val="20"/>
                <w:szCs w:val="20"/>
              </w:rPr>
            </w:pPr>
            <w:r>
              <w:rPr>
                <w:sz w:val="20"/>
                <w:szCs w:val="20"/>
              </w:rPr>
              <w:t>257516,6</w:t>
            </w:r>
          </w:p>
        </w:tc>
        <w:tc>
          <w:tcPr>
            <w:tcW w:w="977" w:type="dxa"/>
            <w:tcBorders>
              <w:top w:val="single" w:sz="6" w:space="0" w:color="auto"/>
              <w:left w:val="single" w:sz="6" w:space="0" w:color="auto"/>
              <w:bottom w:val="single" w:sz="6" w:space="0" w:color="auto"/>
              <w:right w:val="single" w:sz="6" w:space="0" w:color="auto"/>
            </w:tcBorders>
            <w:vAlign w:val="bottom"/>
          </w:tcPr>
          <w:p w14:paraId="201EEA76" w14:textId="77777777" w:rsidR="00DA3A4B" w:rsidRDefault="00DA3A4B">
            <w:pPr>
              <w:jc w:val="center"/>
              <w:rPr>
                <w:sz w:val="20"/>
                <w:szCs w:val="20"/>
              </w:rPr>
            </w:pPr>
            <w:r>
              <w:rPr>
                <w:sz w:val="20"/>
                <w:szCs w:val="20"/>
              </w:rPr>
              <w:t>6383,3</w:t>
            </w:r>
          </w:p>
        </w:tc>
        <w:tc>
          <w:tcPr>
            <w:tcW w:w="1261" w:type="dxa"/>
            <w:tcBorders>
              <w:top w:val="single" w:sz="6" w:space="0" w:color="auto"/>
              <w:left w:val="single" w:sz="6" w:space="0" w:color="auto"/>
              <w:bottom w:val="single" w:sz="6" w:space="0" w:color="auto"/>
              <w:right w:val="single" w:sz="6" w:space="0" w:color="auto"/>
            </w:tcBorders>
            <w:vAlign w:val="bottom"/>
          </w:tcPr>
          <w:p w14:paraId="5D158157" w14:textId="77777777" w:rsidR="00DA3A4B" w:rsidRDefault="00DA3A4B">
            <w:pPr>
              <w:jc w:val="center"/>
              <w:rPr>
                <w:sz w:val="20"/>
                <w:szCs w:val="20"/>
              </w:rPr>
            </w:pPr>
            <w:r>
              <w:rPr>
                <w:sz w:val="20"/>
                <w:szCs w:val="20"/>
              </w:rPr>
              <w:t>10488,4</w:t>
            </w:r>
          </w:p>
        </w:tc>
        <w:tc>
          <w:tcPr>
            <w:tcW w:w="839" w:type="dxa"/>
            <w:tcBorders>
              <w:top w:val="single" w:sz="6" w:space="0" w:color="auto"/>
              <w:left w:val="single" w:sz="6" w:space="0" w:color="auto"/>
              <w:bottom w:val="single" w:sz="6" w:space="0" w:color="auto"/>
              <w:right w:val="single" w:sz="6" w:space="0" w:color="auto"/>
            </w:tcBorders>
            <w:vAlign w:val="bottom"/>
          </w:tcPr>
          <w:p w14:paraId="1D0FC398" w14:textId="77777777" w:rsidR="00DA3A4B" w:rsidRDefault="00DA3A4B">
            <w:pPr>
              <w:jc w:val="center"/>
              <w:rPr>
                <w:sz w:val="20"/>
                <w:szCs w:val="20"/>
              </w:rPr>
            </w:pPr>
            <w:r>
              <w:rPr>
                <w:sz w:val="20"/>
                <w:szCs w:val="20"/>
              </w:rPr>
              <w:t>12461,9</w:t>
            </w:r>
          </w:p>
        </w:tc>
        <w:tc>
          <w:tcPr>
            <w:tcW w:w="977" w:type="dxa"/>
            <w:tcBorders>
              <w:top w:val="single" w:sz="6" w:space="0" w:color="auto"/>
              <w:left w:val="single" w:sz="6" w:space="0" w:color="auto"/>
              <w:bottom w:val="single" w:sz="6" w:space="0" w:color="auto"/>
              <w:right w:val="single" w:sz="6" w:space="0" w:color="auto"/>
            </w:tcBorders>
            <w:vAlign w:val="bottom"/>
          </w:tcPr>
          <w:p w14:paraId="00CF61A9" w14:textId="77777777" w:rsidR="00DA3A4B" w:rsidRDefault="00DA3A4B">
            <w:pPr>
              <w:jc w:val="center"/>
              <w:rPr>
                <w:sz w:val="20"/>
                <w:szCs w:val="20"/>
              </w:rPr>
            </w:pPr>
            <w:r>
              <w:rPr>
                <w:sz w:val="20"/>
                <w:szCs w:val="20"/>
              </w:rPr>
              <w:t>221802,5</w:t>
            </w:r>
          </w:p>
        </w:tc>
        <w:tc>
          <w:tcPr>
            <w:tcW w:w="977" w:type="dxa"/>
            <w:tcBorders>
              <w:top w:val="single" w:sz="6" w:space="0" w:color="auto"/>
              <w:left w:val="single" w:sz="6" w:space="0" w:color="auto"/>
              <w:bottom w:val="single" w:sz="6" w:space="0" w:color="auto"/>
              <w:right w:val="single" w:sz="6" w:space="0" w:color="auto"/>
            </w:tcBorders>
            <w:vAlign w:val="bottom"/>
          </w:tcPr>
          <w:p w14:paraId="2EE22FCA" w14:textId="77777777" w:rsidR="00DA3A4B" w:rsidRDefault="00DA3A4B">
            <w:pPr>
              <w:jc w:val="center"/>
              <w:rPr>
                <w:sz w:val="20"/>
                <w:szCs w:val="20"/>
              </w:rPr>
            </w:pPr>
            <w:r>
              <w:rPr>
                <w:sz w:val="20"/>
                <w:szCs w:val="20"/>
              </w:rPr>
              <w:t>6366,5</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6503658" w14:textId="77777777" w:rsidR="00DA3A4B" w:rsidRDefault="00DA3A4B">
            <w:pPr>
              <w:jc w:val="center"/>
              <w:rPr>
                <w:sz w:val="20"/>
                <w:szCs w:val="20"/>
              </w:rPr>
            </w:pPr>
            <w:r>
              <w:rPr>
                <w:sz w:val="20"/>
                <w:szCs w:val="20"/>
              </w:rPr>
              <w:t>7</w:t>
            </w:r>
          </w:p>
        </w:tc>
        <w:tc>
          <w:tcPr>
            <w:tcW w:w="839" w:type="dxa"/>
            <w:tcBorders>
              <w:top w:val="single" w:sz="6" w:space="0" w:color="auto"/>
              <w:left w:val="single" w:sz="6" w:space="0" w:color="auto"/>
              <w:bottom w:val="single" w:sz="6" w:space="0" w:color="auto"/>
              <w:right w:val="single" w:sz="6" w:space="0" w:color="auto"/>
            </w:tcBorders>
            <w:vAlign w:val="bottom"/>
          </w:tcPr>
          <w:p w14:paraId="3E41AAC5" w14:textId="77777777" w:rsidR="00DA3A4B" w:rsidRDefault="00DA3A4B">
            <w:pPr>
              <w:jc w:val="center"/>
              <w:rPr>
                <w:sz w:val="20"/>
                <w:szCs w:val="20"/>
              </w:rPr>
            </w:pPr>
            <w:r>
              <w:rPr>
                <w:sz w:val="20"/>
                <w:szCs w:val="20"/>
              </w:rPr>
              <w:t>7</w:t>
            </w:r>
          </w:p>
        </w:tc>
        <w:tc>
          <w:tcPr>
            <w:tcW w:w="1533" w:type="dxa"/>
            <w:vMerge/>
            <w:tcBorders>
              <w:top w:val="single" w:sz="6" w:space="0" w:color="auto"/>
              <w:left w:val="single" w:sz="6" w:space="0" w:color="auto"/>
              <w:bottom w:val="single" w:sz="6" w:space="0" w:color="auto"/>
              <w:right w:val="single" w:sz="6" w:space="0" w:color="auto"/>
            </w:tcBorders>
            <w:vAlign w:val="center"/>
          </w:tcPr>
          <w:p w14:paraId="78410CCC" w14:textId="77777777" w:rsidR="00DA3A4B" w:rsidRPr="009C77D6" w:rsidRDefault="00DA3A4B"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294E804" w14:textId="77777777" w:rsidR="00DA3A4B" w:rsidRPr="009C77D6" w:rsidRDefault="00DA3A4B" w:rsidP="005A64B4">
            <w:pPr>
              <w:rPr>
                <w:sz w:val="20"/>
                <w:szCs w:val="20"/>
              </w:rPr>
            </w:pPr>
          </w:p>
        </w:tc>
      </w:tr>
      <w:tr w:rsidR="00DA3A4B" w:rsidRPr="009C77D6" w14:paraId="0BB7ADA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F4CDAD0" w14:textId="77777777" w:rsidR="00DA3A4B" w:rsidRPr="009C77D6" w:rsidRDefault="00DA3A4B"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2735BE4" w14:textId="77777777" w:rsidR="00DA3A4B" w:rsidRPr="009C77D6" w:rsidRDefault="00DA3A4B"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E991D42" w14:textId="77777777" w:rsidR="00DA3A4B" w:rsidRPr="009C77D6" w:rsidRDefault="00DA3A4B"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3044850" w14:textId="77777777" w:rsidR="00DA3A4B" w:rsidRPr="00A31BE5" w:rsidRDefault="00DA3A4B">
            <w:pPr>
              <w:jc w:val="center"/>
              <w:rPr>
                <w:sz w:val="20"/>
                <w:szCs w:val="20"/>
              </w:rPr>
            </w:pPr>
            <w:r w:rsidRPr="00A31BE5">
              <w:rPr>
                <w:sz w:val="20"/>
                <w:szCs w:val="20"/>
              </w:rPr>
              <w:t>532009,6</w:t>
            </w:r>
          </w:p>
        </w:tc>
        <w:tc>
          <w:tcPr>
            <w:tcW w:w="977" w:type="dxa"/>
            <w:tcBorders>
              <w:top w:val="single" w:sz="6" w:space="0" w:color="auto"/>
              <w:left w:val="single" w:sz="6" w:space="0" w:color="auto"/>
              <w:bottom w:val="single" w:sz="6" w:space="0" w:color="auto"/>
              <w:right w:val="single" w:sz="6" w:space="0" w:color="auto"/>
            </w:tcBorders>
            <w:vAlign w:val="bottom"/>
          </w:tcPr>
          <w:p w14:paraId="36570F03" w14:textId="77777777" w:rsidR="00DA3A4B" w:rsidRPr="00A31BE5" w:rsidRDefault="00DA3A4B">
            <w:pPr>
              <w:jc w:val="center"/>
              <w:rPr>
                <w:sz w:val="20"/>
                <w:szCs w:val="20"/>
              </w:rPr>
            </w:pPr>
            <w:r w:rsidRPr="00A31BE5">
              <w:rPr>
                <w:sz w:val="20"/>
                <w:szCs w:val="20"/>
              </w:rPr>
              <w:t>78173,4</w:t>
            </w:r>
          </w:p>
        </w:tc>
        <w:tc>
          <w:tcPr>
            <w:tcW w:w="1261" w:type="dxa"/>
            <w:tcBorders>
              <w:top w:val="single" w:sz="6" w:space="0" w:color="auto"/>
              <w:left w:val="single" w:sz="6" w:space="0" w:color="auto"/>
              <w:bottom w:val="single" w:sz="6" w:space="0" w:color="auto"/>
              <w:right w:val="single" w:sz="6" w:space="0" w:color="auto"/>
            </w:tcBorders>
            <w:vAlign w:val="bottom"/>
          </w:tcPr>
          <w:p w14:paraId="44E7B9C9" w14:textId="77777777" w:rsidR="00DA3A4B" w:rsidRPr="00A31BE5" w:rsidRDefault="00DA3A4B">
            <w:pPr>
              <w:jc w:val="center"/>
              <w:rPr>
                <w:sz w:val="20"/>
                <w:szCs w:val="20"/>
              </w:rPr>
            </w:pPr>
            <w:r w:rsidRPr="00A31BE5">
              <w:rPr>
                <w:sz w:val="20"/>
                <w:szCs w:val="20"/>
              </w:rPr>
              <w:t>73777,2</w:t>
            </w:r>
          </w:p>
        </w:tc>
        <w:tc>
          <w:tcPr>
            <w:tcW w:w="839" w:type="dxa"/>
            <w:tcBorders>
              <w:top w:val="single" w:sz="6" w:space="0" w:color="auto"/>
              <w:left w:val="single" w:sz="6" w:space="0" w:color="auto"/>
              <w:bottom w:val="single" w:sz="6" w:space="0" w:color="auto"/>
              <w:right w:val="single" w:sz="6" w:space="0" w:color="auto"/>
            </w:tcBorders>
            <w:vAlign w:val="bottom"/>
          </w:tcPr>
          <w:p w14:paraId="08CF29BE" w14:textId="77777777" w:rsidR="00DA3A4B" w:rsidRPr="00A31BE5" w:rsidRDefault="00DA3A4B">
            <w:pPr>
              <w:jc w:val="center"/>
              <w:rPr>
                <w:sz w:val="20"/>
                <w:szCs w:val="20"/>
              </w:rPr>
            </w:pPr>
            <w:r w:rsidRPr="00A31BE5">
              <w:rPr>
                <w:sz w:val="20"/>
                <w:szCs w:val="20"/>
              </w:rPr>
              <w:t>80737,1</w:t>
            </w:r>
          </w:p>
        </w:tc>
        <w:tc>
          <w:tcPr>
            <w:tcW w:w="977" w:type="dxa"/>
            <w:tcBorders>
              <w:top w:val="single" w:sz="6" w:space="0" w:color="auto"/>
              <w:left w:val="single" w:sz="6" w:space="0" w:color="auto"/>
              <w:bottom w:val="single" w:sz="6" w:space="0" w:color="auto"/>
              <w:right w:val="single" w:sz="6" w:space="0" w:color="auto"/>
            </w:tcBorders>
            <w:vAlign w:val="bottom"/>
          </w:tcPr>
          <w:p w14:paraId="0E8109B6" w14:textId="77777777" w:rsidR="00DA3A4B" w:rsidRPr="00A31BE5" w:rsidRDefault="00DA3A4B">
            <w:pPr>
              <w:jc w:val="center"/>
              <w:rPr>
                <w:sz w:val="20"/>
                <w:szCs w:val="20"/>
              </w:rPr>
            </w:pPr>
            <w:r w:rsidRPr="00A31BE5">
              <w:rPr>
                <w:sz w:val="20"/>
                <w:szCs w:val="20"/>
              </w:rPr>
              <w:t>89110,3</w:t>
            </w:r>
          </w:p>
        </w:tc>
        <w:tc>
          <w:tcPr>
            <w:tcW w:w="977" w:type="dxa"/>
            <w:tcBorders>
              <w:top w:val="single" w:sz="6" w:space="0" w:color="auto"/>
              <w:left w:val="single" w:sz="6" w:space="0" w:color="auto"/>
              <w:bottom w:val="single" w:sz="6" w:space="0" w:color="auto"/>
              <w:right w:val="single" w:sz="6" w:space="0" w:color="auto"/>
            </w:tcBorders>
            <w:vAlign w:val="bottom"/>
          </w:tcPr>
          <w:p w14:paraId="075E3AA0" w14:textId="77777777" w:rsidR="00DA3A4B" w:rsidRPr="00A31BE5" w:rsidRDefault="00DA3A4B">
            <w:pPr>
              <w:jc w:val="center"/>
              <w:rPr>
                <w:sz w:val="20"/>
                <w:szCs w:val="20"/>
              </w:rPr>
            </w:pPr>
            <w:r w:rsidRPr="00A31BE5">
              <w:rPr>
                <w:sz w:val="20"/>
                <w:szCs w:val="20"/>
              </w:rPr>
              <w:t>71085</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4FBC5BF" w14:textId="77777777" w:rsidR="00DA3A4B" w:rsidRDefault="00DA3A4B">
            <w:pPr>
              <w:jc w:val="center"/>
              <w:rPr>
                <w:sz w:val="20"/>
                <w:szCs w:val="20"/>
              </w:rPr>
            </w:pPr>
            <w:r>
              <w:rPr>
                <w:sz w:val="20"/>
                <w:szCs w:val="20"/>
              </w:rPr>
              <w:t>69563,3</w:t>
            </w:r>
          </w:p>
        </w:tc>
        <w:tc>
          <w:tcPr>
            <w:tcW w:w="839" w:type="dxa"/>
            <w:tcBorders>
              <w:top w:val="single" w:sz="6" w:space="0" w:color="auto"/>
              <w:left w:val="single" w:sz="6" w:space="0" w:color="auto"/>
              <w:bottom w:val="single" w:sz="6" w:space="0" w:color="auto"/>
              <w:right w:val="single" w:sz="6" w:space="0" w:color="auto"/>
            </w:tcBorders>
            <w:vAlign w:val="bottom"/>
          </w:tcPr>
          <w:p w14:paraId="09DDFE04" w14:textId="77777777" w:rsidR="00DA3A4B" w:rsidRDefault="00DA3A4B">
            <w:pPr>
              <w:jc w:val="center"/>
              <w:rPr>
                <w:sz w:val="20"/>
                <w:szCs w:val="20"/>
              </w:rPr>
            </w:pPr>
            <w:r>
              <w:rPr>
                <w:sz w:val="20"/>
                <w:szCs w:val="20"/>
              </w:rPr>
              <w:t>69563,3</w:t>
            </w:r>
          </w:p>
        </w:tc>
        <w:tc>
          <w:tcPr>
            <w:tcW w:w="1533" w:type="dxa"/>
            <w:vMerge/>
            <w:tcBorders>
              <w:top w:val="single" w:sz="6" w:space="0" w:color="auto"/>
              <w:left w:val="single" w:sz="6" w:space="0" w:color="auto"/>
              <w:bottom w:val="single" w:sz="6" w:space="0" w:color="auto"/>
              <w:right w:val="single" w:sz="6" w:space="0" w:color="auto"/>
            </w:tcBorders>
            <w:vAlign w:val="center"/>
          </w:tcPr>
          <w:p w14:paraId="246699D3" w14:textId="77777777" w:rsidR="00DA3A4B" w:rsidRPr="009C77D6" w:rsidRDefault="00DA3A4B"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F27FA3D" w14:textId="77777777" w:rsidR="00DA3A4B" w:rsidRPr="009C77D6" w:rsidRDefault="00DA3A4B" w:rsidP="005A64B4">
            <w:pPr>
              <w:rPr>
                <w:sz w:val="20"/>
                <w:szCs w:val="20"/>
              </w:rPr>
            </w:pPr>
          </w:p>
        </w:tc>
      </w:tr>
      <w:tr w:rsidR="00DA3A4B" w:rsidRPr="009C77D6" w14:paraId="417A172C"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08EDCE8" w14:textId="77777777" w:rsidR="00DA3A4B" w:rsidRPr="009C77D6" w:rsidRDefault="00DA3A4B"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3BD6AF4" w14:textId="77777777" w:rsidR="00DA3A4B" w:rsidRPr="009C77D6" w:rsidRDefault="00DA3A4B"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BCCEBC" w14:textId="77777777" w:rsidR="00DA3A4B" w:rsidRPr="009C77D6" w:rsidRDefault="00DA3A4B"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4A53CFB3" w14:textId="77777777" w:rsidR="00DA3A4B" w:rsidRDefault="00DA3A4B">
            <w:pPr>
              <w:jc w:val="center"/>
              <w:rPr>
                <w:sz w:val="20"/>
                <w:szCs w:val="20"/>
              </w:rPr>
            </w:pPr>
            <w:r>
              <w:rPr>
                <w:sz w:val="20"/>
                <w:szCs w:val="20"/>
              </w:rPr>
              <w:t>5353</w:t>
            </w:r>
          </w:p>
        </w:tc>
        <w:tc>
          <w:tcPr>
            <w:tcW w:w="977" w:type="dxa"/>
            <w:tcBorders>
              <w:top w:val="single" w:sz="6" w:space="0" w:color="auto"/>
              <w:left w:val="single" w:sz="6" w:space="0" w:color="auto"/>
              <w:bottom w:val="single" w:sz="6" w:space="0" w:color="auto"/>
              <w:right w:val="single" w:sz="6" w:space="0" w:color="auto"/>
            </w:tcBorders>
            <w:vAlign w:val="bottom"/>
          </w:tcPr>
          <w:p w14:paraId="0C53D1DC" w14:textId="77777777" w:rsidR="00DA3A4B" w:rsidRDefault="00DA3A4B">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6A69182" w14:textId="77777777" w:rsidR="00DA3A4B" w:rsidRDefault="00DA3A4B">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F28DEA0" w14:textId="77777777" w:rsidR="00DA3A4B" w:rsidRDefault="00DA3A4B">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DF17505" w14:textId="77777777" w:rsidR="00DA3A4B" w:rsidRDefault="00DA3A4B">
            <w:pPr>
              <w:jc w:val="center"/>
              <w:rPr>
                <w:sz w:val="20"/>
                <w:szCs w:val="20"/>
              </w:rPr>
            </w:pPr>
            <w:r>
              <w:rPr>
                <w:sz w:val="20"/>
                <w:szCs w:val="20"/>
              </w:rPr>
              <w:t>5353</w:t>
            </w:r>
          </w:p>
        </w:tc>
        <w:tc>
          <w:tcPr>
            <w:tcW w:w="977" w:type="dxa"/>
            <w:tcBorders>
              <w:top w:val="single" w:sz="6" w:space="0" w:color="auto"/>
              <w:left w:val="single" w:sz="6" w:space="0" w:color="auto"/>
              <w:bottom w:val="single" w:sz="6" w:space="0" w:color="auto"/>
              <w:right w:val="single" w:sz="6" w:space="0" w:color="auto"/>
            </w:tcBorders>
            <w:vAlign w:val="bottom"/>
          </w:tcPr>
          <w:p w14:paraId="532312F0" w14:textId="77777777" w:rsidR="00DA3A4B" w:rsidRDefault="00DA3A4B">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39A5E07" w14:textId="77777777" w:rsidR="00DA3A4B" w:rsidRDefault="00DA3A4B">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415E80A" w14:textId="77777777" w:rsidR="00DA3A4B" w:rsidRDefault="00DA3A4B">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6773BBFF" w14:textId="77777777" w:rsidR="00DA3A4B" w:rsidRPr="009C77D6" w:rsidRDefault="00DA3A4B"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E0002D9" w14:textId="77777777" w:rsidR="00DA3A4B" w:rsidRPr="009C77D6" w:rsidRDefault="00DA3A4B" w:rsidP="005A64B4">
            <w:pPr>
              <w:rPr>
                <w:sz w:val="20"/>
                <w:szCs w:val="20"/>
              </w:rPr>
            </w:pPr>
          </w:p>
        </w:tc>
      </w:tr>
      <w:tr w:rsidR="005F32C9" w:rsidRPr="009C77D6" w14:paraId="214F07C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3D7D2BF"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9BCA21C"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4A3D2E8" w14:textId="77777777" w:rsidR="005F32C9" w:rsidRPr="009C77D6" w:rsidRDefault="005F32C9"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BDED3BE" w14:textId="77777777" w:rsidR="005F32C9" w:rsidRDefault="005F32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E6DE21C" w14:textId="77777777" w:rsidR="005F32C9" w:rsidRDefault="005F32C9">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8882DF5" w14:textId="77777777" w:rsidR="005F32C9" w:rsidRDefault="005F32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B57C520" w14:textId="77777777" w:rsidR="005F32C9" w:rsidRDefault="005F32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1325483" w14:textId="77777777" w:rsidR="005F32C9" w:rsidRDefault="005F32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2E0F10B" w14:textId="77777777" w:rsidR="005F32C9" w:rsidRDefault="005F32C9">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A8C0977" w14:textId="77777777" w:rsidR="005F32C9" w:rsidRDefault="005F32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953E53C" w14:textId="77777777" w:rsidR="005F32C9" w:rsidRDefault="005F32C9">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028E01D2"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CE892A8" w14:textId="77777777" w:rsidR="005F32C9" w:rsidRPr="009C77D6" w:rsidRDefault="005F32C9" w:rsidP="005A64B4">
            <w:pPr>
              <w:rPr>
                <w:sz w:val="20"/>
                <w:szCs w:val="20"/>
              </w:rPr>
            </w:pPr>
          </w:p>
        </w:tc>
      </w:tr>
      <w:tr w:rsidR="00397B20" w:rsidRPr="009C77D6" w14:paraId="31E8DA7E"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6FEB5355" w14:textId="77777777" w:rsidR="00397B20" w:rsidRPr="009C77D6" w:rsidRDefault="00397B20" w:rsidP="005A64B4">
            <w:pPr>
              <w:jc w:val="center"/>
              <w:rPr>
                <w:sz w:val="20"/>
                <w:szCs w:val="20"/>
              </w:rPr>
            </w:pPr>
            <w:r w:rsidRPr="009C77D6">
              <w:rPr>
                <w:sz w:val="20"/>
                <w:szCs w:val="20"/>
              </w:rPr>
              <w:t>Подпрограмма 2. «Улучшение экологической обстановки»</w:t>
            </w:r>
          </w:p>
        </w:tc>
      </w:tr>
      <w:tr w:rsidR="00397B20" w:rsidRPr="009C77D6" w14:paraId="678C103A"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4D12DBEE" w14:textId="77777777" w:rsidR="00397B20" w:rsidRPr="009C77D6" w:rsidRDefault="00397B20" w:rsidP="005A64B4">
            <w:pPr>
              <w:rPr>
                <w:sz w:val="20"/>
                <w:szCs w:val="20"/>
              </w:rPr>
            </w:pPr>
            <w:r w:rsidRPr="009C77D6">
              <w:rPr>
                <w:sz w:val="20"/>
                <w:szCs w:val="20"/>
              </w:rPr>
              <w:t>Цели подпрограммы: охрана окружающей среды в МО «Приморский муниципальный район»</w:t>
            </w:r>
          </w:p>
        </w:tc>
      </w:tr>
      <w:tr w:rsidR="00397B20" w:rsidRPr="009C77D6" w14:paraId="4B3B97D0"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035767F3" w14:textId="77777777" w:rsidR="00397B20" w:rsidRPr="009C77D6" w:rsidRDefault="00397B20" w:rsidP="005A64B4">
            <w:pPr>
              <w:rPr>
                <w:sz w:val="20"/>
                <w:szCs w:val="20"/>
              </w:rPr>
            </w:pPr>
            <w:r w:rsidRPr="009C77D6">
              <w:rPr>
                <w:sz w:val="20"/>
                <w:szCs w:val="20"/>
              </w:rPr>
              <w:t>Задача 1 подпрограммы 2: обустройство мест накопления отходов</w:t>
            </w:r>
          </w:p>
        </w:tc>
      </w:tr>
      <w:tr w:rsidR="005F32C9" w:rsidRPr="009C77D6" w14:paraId="5486BB37"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483BEBCA" w14:textId="77777777" w:rsidR="005F32C9" w:rsidRPr="009C77D6" w:rsidRDefault="005F32C9" w:rsidP="005A64B4">
            <w:pPr>
              <w:rPr>
                <w:b/>
                <w:bCs/>
                <w:i/>
                <w:iCs/>
                <w:sz w:val="20"/>
                <w:szCs w:val="20"/>
              </w:rPr>
            </w:pPr>
            <w:r w:rsidRPr="009C77D6">
              <w:rPr>
                <w:sz w:val="20"/>
                <w:szCs w:val="20"/>
              </w:rPr>
              <w:t>2.1.1. Содержание мест (площадок) накопления твердых коммунальных отходов</w:t>
            </w:r>
          </w:p>
        </w:tc>
        <w:tc>
          <w:tcPr>
            <w:tcW w:w="1534" w:type="dxa"/>
            <w:vMerge w:val="restart"/>
            <w:tcBorders>
              <w:top w:val="single" w:sz="6" w:space="0" w:color="auto"/>
              <w:left w:val="single" w:sz="6" w:space="0" w:color="auto"/>
              <w:bottom w:val="single" w:sz="6" w:space="0" w:color="auto"/>
              <w:right w:val="single" w:sz="6" w:space="0" w:color="auto"/>
            </w:tcBorders>
          </w:tcPr>
          <w:p w14:paraId="3DD18D6F"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2B2BA821"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44DDB46F" w14:textId="77777777" w:rsidR="005F32C9" w:rsidRPr="00F25278" w:rsidRDefault="005F32C9" w:rsidP="005F32C9">
            <w:pPr>
              <w:jc w:val="center"/>
              <w:rPr>
                <w:sz w:val="20"/>
                <w:szCs w:val="20"/>
              </w:rPr>
            </w:pPr>
            <w:r w:rsidRPr="00F25278">
              <w:rPr>
                <w:sz w:val="20"/>
                <w:szCs w:val="20"/>
              </w:rPr>
              <w:t>24548</w:t>
            </w:r>
          </w:p>
        </w:tc>
        <w:tc>
          <w:tcPr>
            <w:tcW w:w="977" w:type="dxa"/>
            <w:tcBorders>
              <w:top w:val="single" w:sz="6" w:space="0" w:color="auto"/>
              <w:left w:val="single" w:sz="6" w:space="0" w:color="auto"/>
              <w:bottom w:val="single" w:sz="6" w:space="0" w:color="auto"/>
              <w:right w:val="single" w:sz="6" w:space="0" w:color="auto"/>
            </w:tcBorders>
            <w:vAlign w:val="bottom"/>
          </w:tcPr>
          <w:p w14:paraId="085FD3E1" w14:textId="77777777" w:rsidR="005F32C9" w:rsidRPr="00F25278" w:rsidRDefault="005F32C9" w:rsidP="005F32C9">
            <w:pPr>
              <w:jc w:val="center"/>
              <w:rPr>
                <w:sz w:val="20"/>
                <w:szCs w:val="20"/>
              </w:rPr>
            </w:pPr>
            <w:r w:rsidRPr="00F25278">
              <w:rPr>
                <w:sz w:val="20"/>
                <w:szCs w:val="20"/>
              </w:rPr>
              <w:t>3640,5</w:t>
            </w:r>
          </w:p>
        </w:tc>
        <w:tc>
          <w:tcPr>
            <w:tcW w:w="1261" w:type="dxa"/>
            <w:tcBorders>
              <w:top w:val="single" w:sz="6" w:space="0" w:color="auto"/>
              <w:left w:val="single" w:sz="6" w:space="0" w:color="auto"/>
              <w:bottom w:val="single" w:sz="6" w:space="0" w:color="auto"/>
              <w:right w:val="single" w:sz="6" w:space="0" w:color="auto"/>
            </w:tcBorders>
            <w:vAlign w:val="bottom"/>
          </w:tcPr>
          <w:p w14:paraId="5F501223" w14:textId="77777777" w:rsidR="005F32C9" w:rsidRPr="00F25278" w:rsidRDefault="005F32C9" w:rsidP="005F32C9">
            <w:pPr>
              <w:jc w:val="center"/>
              <w:rPr>
                <w:sz w:val="20"/>
                <w:szCs w:val="20"/>
              </w:rPr>
            </w:pPr>
            <w:r w:rsidRPr="00F25278">
              <w:rPr>
                <w:sz w:val="20"/>
                <w:szCs w:val="20"/>
              </w:rPr>
              <w:t>2905,1</w:t>
            </w:r>
          </w:p>
        </w:tc>
        <w:tc>
          <w:tcPr>
            <w:tcW w:w="839" w:type="dxa"/>
            <w:tcBorders>
              <w:top w:val="single" w:sz="6" w:space="0" w:color="auto"/>
              <w:left w:val="single" w:sz="6" w:space="0" w:color="auto"/>
              <w:bottom w:val="single" w:sz="6" w:space="0" w:color="auto"/>
              <w:right w:val="single" w:sz="6" w:space="0" w:color="auto"/>
            </w:tcBorders>
            <w:vAlign w:val="bottom"/>
          </w:tcPr>
          <w:p w14:paraId="1DD4B9C9" w14:textId="77777777" w:rsidR="005F32C9" w:rsidRPr="00F25278" w:rsidRDefault="005F32C9" w:rsidP="005F32C9">
            <w:pPr>
              <w:jc w:val="center"/>
              <w:rPr>
                <w:sz w:val="20"/>
                <w:szCs w:val="20"/>
              </w:rPr>
            </w:pPr>
            <w:r w:rsidRPr="00F25278">
              <w:rPr>
                <w:sz w:val="20"/>
                <w:szCs w:val="20"/>
              </w:rPr>
              <w:t>3334,3</w:t>
            </w:r>
          </w:p>
        </w:tc>
        <w:tc>
          <w:tcPr>
            <w:tcW w:w="977" w:type="dxa"/>
            <w:tcBorders>
              <w:top w:val="single" w:sz="6" w:space="0" w:color="auto"/>
              <w:left w:val="single" w:sz="6" w:space="0" w:color="auto"/>
              <w:bottom w:val="single" w:sz="6" w:space="0" w:color="auto"/>
              <w:right w:val="single" w:sz="6" w:space="0" w:color="auto"/>
            </w:tcBorders>
            <w:vAlign w:val="bottom"/>
          </w:tcPr>
          <w:p w14:paraId="04E80B2C" w14:textId="77777777" w:rsidR="005F32C9" w:rsidRPr="00F25278" w:rsidRDefault="005F32C9" w:rsidP="005F32C9">
            <w:pPr>
              <w:jc w:val="center"/>
              <w:rPr>
                <w:sz w:val="20"/>
                <w:szCs w:val="20"/>
              </w:rPr>
            </w:pPr>
            <w:r w:rsidRPr="00F25278">
              <w:rPr>
                <w:sz w:val="20"/>
                <w:szCs w:val="20"/>
              </w:rPr>
              <w:t>3570,5</w:t>
            </w:r>
          </w:p>
        </w:tc>
        <w:tc>
          <w:tcPr>
            <w:tcW w:w="977" w:type="dxa"/>
            <w:tcBorders>
              <w:top w:val="single" w:sz="6" w:space="0" w:color="auto"/>
              <w:left w:val="single" w:sz="6" w:space="0" w:color="auto"/>
              <w:bottom w:val="single" w:sz="6" w:space="0" w:color="auto"/>
              <w:right w:val="single" w:sz="6" w:space="0" w:color="auto"/>
            </w:tcBorders>
            <w:vAlign w:val="bottom"/>
          </w:tcPr>
          <w:p w14:paraId="55013E78" w14:textId="77777777" w:rsidR="005F32C9" w:rsidRPr="00F25278" w:rsidRDefault="005F32C9" w:rsidP="005F32C9">
            <w:pPr>
              <w:jc w:val="center"/>
              <w:rPr>
                <w:sz w:val="20"/>
                <w:szCs w:val="20"/>
              </w:rPr>
            </w:pPr>
            <w:r w:rsidRPr="00F25278">
              <w:rPr>
                <w:sz w:val="20"/>
                <w:szCs w:val="20"/>
              </w:rPr>
              <w:t>3699,2</w:t>
            </w:r>
          </w:p>
        </w:tc>
        <w:tc>
          <w:tcPr>
            <w:tcW w:w="851" w:type="dxa"/>
            <w:tcBorders>
              <w:top w:val="single" w:sz="6" w:space="0" w:color="auto"/>
              <w:left w:val="single" w:sz="6" w:space="0" w:color="auto"/>
              <w:bottom w:val="single" w:sz="6" w:space="0" w:color="auto"/>
              <w:right w:val="single" w:sz="6" w:space="0" w:color="auto"/>
            </w:tcBorders>
            <w:vAlign w:val="bottom"/>
          </w:tcPr>
          <w:p w14:paraId="2BC6773C" w14:textId="77777777" w:rsidR="005F32C9" w:rsidRPr="00F25278" w:rsidRDefault="005F32C9" w:rsidP="005F32C9">
            <w:pPr>
              <w:jc w:val="center"/>
              <w:rPr>
                <w:sz w:val="20"/>
                <w:szCs w:val="20"/>
              </w:rPr>
            </w:pPr>
            <w:r w:rsidRPr="00F25278">
              <w:rPr>
                <w:sz w:val="20"/>
                <w:szCs w:val="20"/>
              </w:rPr>
              <w:t>3699,2</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77D8F303" w14:textId="77777777" w:rsidR="005F32C9" w:rsidRPr="00F25278" w:rsidRDefault="005F32C9" w:rsidP="005F32C9">
            <w:pPr>
              <w:jc w:val="center"/>
              <w:rPr>
                <w:sz w:val="20"/>
                <w:szCs w:val="20"/>
              </w:rPr>
            </w:pPr>
            <w:r w:rsidRPr="00F25278">
              <w:rPr>
                <w:sz w:val="20"/>
                <w:szCs w:val="20"/>
              </w:rPr>
              <w:t>3699,2</w:t>
            </w:r>
          </w:p>
        </w:tc>
        <w:tc>
          <w:tcPr>
            <w:tcW w:w="1533" w:type="dxa"/>
            <w:vMerge w:val="restart"/>
            <w:tcBorders>
              <w:top w:val="single" w:sz="6" w:space="0" w:color="auto"/>
              <w:left w:val="single" w:sz="6" w:space="0" w:color="auto"/>
              <w:bottom w:val="single" w:sz="6" w:space="0" w:color="auto"/>
              <w:right w:val="single" w:sz="6" w:space="0" w:color="auto"/>
            </w:tcBorders>
          </w:tcPr>
          <w:p w14:paraId="58EFBF76" w14:textId="77777777" w:rsidR="005F32C9" w:rsidRPr="009C77D6" w:rsidRDefault="005F32C9" w:rsidP="005A64B4">
            <w:pPr>
              <w:rPr>
                <w:b/>
                <w:bCs/>
                <w:i/>
                <w:iCs/>
                <w:sz w:val="20"/>
                <w:szCs w:val="20"/>
              </w:rPr>
            </w:pPr>
            <w:r w:rsidRPr="009C77D6">
              <w:rPr>
                <w:sz w:val="20"/>
                <w:szCs w:val="20"/>
              </w:rPr>
              <w:t>Количество обслуживаемых контейнерных площадок, ед.:</w:t>
            </w:r>
            <w:r w:rsidRPr="009C77D6">
              <w:rPr>
                <w:sz w:val="20"/>
                <w:szCs w:val="20"/>
              </w:rPr>
              <w:br/>
            </w:r>
            <w:r>
              <w:rPr>
                <w:sz w:val="20"/>
                <w:szCs w:val="20"/>
              </w:rPr>
              <w:t xml:space="preserve"> </w:t>
            </w:r>
            <w:r w:rsidRPr="00F25278">
              <w:rPr>
                <w:sz w:val="20"/>
                <w:szCs w:val="20"/>
              </w:rPr>
              <w:t>- 101 в 2020 г.;</w:t>
            </w:r>
            <w:r w:rsidRPr="00F25278">
              <w:rPr>
                <w:sz w:val="20"/>
                <w:szCs w:val="20"/>
              </w:rPr>
              <w:br/>
              <w:t xml:space="preserve"> - 106 в 2021 г.;</w:t>
            </w:r>
            <w:r w:rsidRPr="00F25278">
              <w:rPr>
                <w:sz w:val="20"/>
                <w:szCs w:val="20"/>
              </w:rPr>
              <w:br/>
              <w:t xml:space="preserve"> - 106 в 2022 г.;</w:t>
            </w:r>
            <w:r w:rsidRPr="00F25278">
              <w:rPr>
                <w:sz w:val="20"/>
                <w:szCs w:val="20"/>
              </w:rPr>
              <w:br/>
              <w:t xml:space="preserve"> - 128 в 2023 г.;</w:t>
            </w:r>
            <w:r w:rsidRPr="00F25278">
              <w:rPr>
                <w:sz w:val="20"/>
                <w:szCs w:val="20"/>
              </w:rPr>
              <w:br/>
              <w:t xml:space="preserve"> - 106 в 2024 г.;</w:t>
            </w:r>
            <w:r w:rsidRPr="00F25278">
              <w:rPr>
                <w:sz w:val="20"/>
                <w:szCs w:val="20"/>
              </w:rPr>
              <w:br/>
              <w:t xml:space="preserve"> - 106 в 2025 г.;</w:t>
            </w:r>
            <w:r w:rsidRPr="00F25278">
              <w:rPr>
                <w:sz w:val="20"/>
                <w:szCs w:val="20"/>
              </w:rPr>
              <w:br/>
              <w:t xml:space="preserve"> - 106 в 2026 г.</w:t>
            </w:r>
          </w:p>
        </w:tc>
        <w:tc>
          <w:tcPr>
            <w:tcW w:w="1215" w:type="dxa"/>
            <w:vMerge w:val="restart"/>
            <w:tcBorders>
              <w:top w:val="single" w:sz="6" w:space="0" w:color="auto"/>
              <w:left w:val="single" w:sz="6" w:space="0" w:color="auto"/>
              <w:bottom w:val="single" w:sz="6" w:space="0" w:color="auto"/>
              <w:right w:val="single" w:sz="4" w:space="0" w:color="auto"/>
            </w:tcBorders>
          </w:tcPr>
          <w:p w14:paraId="0090F800" w14:textId="77777777" w:rsidR="005F32C9" w:rsidRPr="009C77D6" w:rsidRDefault="005F32C9" w:rsidP="005A64B4">
            <w:pPr>
              <w:rPr>
                <w:sz w:val="20"/>
                <w:szCs w:val="20"/>
              </w:rPr>
            </w:pPr>
            <w:r w:rsidRPr="009C77D6">
              <w:rPr>
                <w:sz w:val="20"/>
                <w:szCs w:val="20"/>
              </w:rPr>
              <w:t>Показатели №№ 2.0, 2.1 Перечня</w:t>
            </w:r>
          </w:p>
        </w:tc>
      </w:tr>
      <w:tr w:rsidR="005F32C9" w:rsidRPr="009C77D6" w14:paraId="4319DE37"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FC9150E"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039AADA"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F5C5531"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443D3D80"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7C6D2559"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023EBCF9"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BE456D4"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1E3C99A"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AB9E778"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8F1CE39"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5F811C33"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723B2E8" w14:textId="77777777" w:rsidR="005F32C9" w:rsidRPr="009C77D6" w:rsidRDefault="005F32C9"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F935B14" w14:textId="77777777" w:rsidR="005F32C9" w:rsidRPr="009C77D6" w:rsidRDefault="005F32C9" w:rsidP="005A64B4">
            <w:pPr>
              <w:rPr>
                <w:sz w:val="20"/>
                <w:szCs w:val="20"/>
              </w:rPr>
            </w:pPr>
          </w:p>
        </w:tc>
      </w:tr>
      <w:tr w:rsidR="005F32C9" w:rsidRPr="009C77D6" w14:paraId="64AF611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26EB68D"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C5E1F81"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1EB815D"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2CE9D0A"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B6B2A5A"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9448E7E"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61B79C7"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71B8063"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5193F8A"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54A76859"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55B08A8"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067E535" w14:textId="77777777" w:rsidR="005F32C9" w:rsidRPr="009C77D6" w:rsidRDefault="005F32C9"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CD0E35E" w14:textId="77777777" w:rsidR="005F32C9" w:rsidRPr="009C77D6" w:rsidRDefault="005F32C9" w:rsidP="005A64B4">
            <w:pPr>
              <w:rPr>
                <w:sz w:val="20"/>
                <w:szCs w:val="20"/>
              </w:rPr>
            </w:pPr>
          </w:p>
        </w:tc>
      </w:tr>
      <w:tr w:rsidR="005F32C9" w:rsidRPr="009C77D6" w14:paraId="3677561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72BC230"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4C56C54"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4D99188"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9B0DF07" w14:textId="77777777" w:rsidR="005F32C9" w:rsidRPr="00F25278" w:rsidRDefault="005F32C9" w:rsidP="005F32C9">
            <w:pPr>
              <w:jc w:val="center"/>
              <w:rPr>
                <w:sz w:val="20"/>
                <w:szCs w:val="20"/>
              </w:rPr>
            </w:pPr>
            <w:r w:rsidRPr="00F25278">
              <w:rPr>
                <w:sz w:val="20"/>
                <w:szCs w:val="20"/>
              </w:rPr>
              <w:t>3094,4</w:t>
            </w:r>
          </w:p>
        </w:tc>
        <w:tc>
          <w:tcPr>
            <w:tcW w:w="977" w:type="dxa"/>
            <w:tcBorders>
              <w:top w:val="single" w:sz="6" w:space="0" w:color="auto"/>
              <w:left w:val="single" w:sz="6" w:space="0" w:color="auto"/>
              <w:bottom w:val="single" w:sz="6" w:space="0" w:color="auto"/>
              <w:right w:val="single" w:sz="6" w:space="0" w:color="auto"/>
            </w:tcBorders>
            <w:vAlign w:val="bottom"/>
          </w:tcPr>
          <w:p w14:paraId="4168FA77" w14:textId="77777777" w:rsidR="005F32C9" w:rsidRPr="00F25278" w:rsidRDefault="005F32C9" w:rsidP="005F32C9">
            <w:pPr>
              <w:jc w:val="center"/>
              <w:rPr>
                <w:sz w:val="20"/>
                <w:szCs w:val="20"/>
              </w:rPr>
            </w:pPr>
            <w:r w:rsidRPr="00F25278">
              <w:rPr>
                <w:sz w:val="20"/>
                <w:szCs w:val="20"/>
              </w:rPr>
              <w:t>3094,4</w:t>
            </w:r>
          </w:p>
        </w:tc>
        <w:tc>
          <w:tcPr>
            <w:tcW w:w="1261" w:type="dxa"/>
            <w:tcBorders>
              <w:top w:val="single" w:sz="6" w:space="0" w:color="auto"/>
              <w:left w:val="single" w:sz="6" w:space="0" w:color="auto"/>
              <w:bottom w:val="single" w:sz="6" w:space="0" w:color="auto"/>
              <w:right w:val="single" w:sz="6" w:space="0" w:color="auto"/>
            </w:tcBorders>
            <w:vAlign w:val="bottom"/>
          </w:tcPr>
          <w:p w14:paraId="735D88C9"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65573E3"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74BC8D1"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163F5B5"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62D5FD4A"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662E63C"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B276A48" w14:textId="77777777" w:rsidR="005F32C9" w:rsidRPr="009C77D6" w:rsidRDefault="005F32C9"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22527DF" w14:textId="77777777" w:rsidR="005F32C9" w:rsidRPr="009C77D6" w:rsidRDefault="005F32C9" w:rsidP="005A64B4">
            <w:pPr>
              <w:rPr>
                <w:sz w:val="20"/>
                <w:szCs w:val="20"/>
              </w:rPr>
            </w:pPr>
          </w:p>
        </w:tc>
      </w:tr>
      <w:tr w:rsidR="005F32C9" w:rsidRPr="009C77D6" w14:paraId="6743F29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B2DFC5C"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3706A6"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006F51C"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5F5EEBE" w14:textId="77777777" w:rsidR="005F32C9" w:rsidRPr="00F25278" w:rsidRDefault="005F32C9" w:rsidP="005F32C9">
            <w:pPr>
              <w:jc w:val="center"/>
              <w:rPr>
                <w:sz w:val="20"/>
                <w:szCs w:val="20"/>
              </w:rPr>
            </w:pPr>
            <w:r w:rsidRPr="00F25278">
              <w:rPr>
                <w:sz w:val="20"/>
                <w:szCs w:val="20"/>
              </w:rPr>
              <w:t>21453,6</w:t>
            </w:r>
          </w:p>
        </w:tc>
        <w:tc>
          <w:tcPr>
            <w:tcW w:w="977" w:type="dxa"/>
            <w:tcBorders>
              <w:top w:val="single" w:sz="6" w:space="0" w:color="auto"/>
              <w:left w:val="single" w:sz="6" w:space="0" w:color="auto"/>
              <w:bottom w:val="single" w:sz="6" w:space="0" w:color="auto"/>
              <w:right w:val="single" w:sz="6" w:space="0" w:color="auto"/>
            </w:tcBorders>
            <w:vAlign w:val="bottom"/>
          </w:tcPr>
          <w:p w14:paraId="16D4B203" w14:textId="77777777" w:rsidR="005F32C9" w:rsidRPr="00F25278" w:rsidRDefault="005F32C9" w:rsidP="005F32C9">
            <w:pPr>
              <w:jc w:val="center"/>
              <w:rPr>
                <w:sz w:val="20"/>
                <w:szCs w:val="20"/>
              </w:rPr>
            </w:pPr>
            <w:r w:rsidRPr="00F25278">
              <w:rPr>
                <w:sz w:val="20"/>
                <w:szCs w:val="20"/>
              </w:rPr>
              <w:t>546,1</w:t>
            </w:r>
          </w:p>
        </w:tc>
        <w:tc>
          <w:tcPr>
            <w:tcW w:w="1261" w:type="dxa"/>
            <w:tcBorders>
              <w:top w:val="single" w:sz="6" w:space="0" w:color="auto"/>
              <w:left w:val="single" w:sz="6" w:space="0" w:color="auto"/>
              <w:bottom w:val="single" w:sz="6" w:space="0" w:color="auto"/>
              <w:right w:val="single" w:sz="6" w:space="0" w:color="auto"/>
            </w:tcBorders>
            <w:vAlign w:val="bottom"/>
          </w:tcPr>
          <w:p w14:paraId="78BDDF66" w14:textId="77777777" w:rsidR="005F32C9" w:rsidRPr="00F25278" w:rsidRDefault="005F32C9" w:rsidP="005F32C9">
            <w:pPr>
              <w:jc w:val="center"/>
              <w:rPr>
                <w:sz w:val="20"/>
                <w:szCs w:val="20"/>
              </w:rPr>
            </w:pPr>
            <w:r w:rsidRPr="00F25278">
              <w:rPr>
                <w:sz w:val="20"/>
                <w:szCs w:val="20"/>
              </w:rPr>
              <w:t>2905,1</w:t>
            </w:r>
          </w:p>
        </w:tc>
        <w:tc>
          <w:tcPr>
            <w:tcW w:w="839" w:type="dxa"/>
            <w:tcBorders>
              <w:top w:val="single" w:sz="6" w:space="0" w:color="auto"/>
              <w:left w:val="single" w:sz="6" w:space="0" w:color="auto"/>
              <w:bottom w:val="single" w:sz="6" w:space="0" w:color="auto"/>
              <w:right w:val="single" w:sz="6" w:space="0" w:color="auto"/>
            </w:tcBorders>
            <w:vAlign w:val="bottom"/>
          </w:tcPr>
          <w:p w14:paraId="273042BE" w14:textId="77777777" w:rsidR="005F32C9" w:rsidRPr="00F25278" w:rsidRDefault="005F32C9" w:rsidP="005F32C9">
            <w:pPr>
              <w:jc w:val="center"/>
              <w:rPr>
                <w:sz w:val="20"/>
                <w:szCs w:val="20"/>
              </w:rPr>
            </w:pPr>
            <w:r w:rsidRPr="00F25278">
              <w:rPr>
                <w:sz w:val="20"/>
                <w:szCs w:val="20"/>
              </w:rPr>
              <w:t>3334,3</w:t>
            </w:r>
          </w:p>
        </w:tc>
        <w:tc>
          <w:tcPr>
            <w:tcW w:w="977" w:type="dxa"/>
            <w:tcBorders>
              <w:top w:val="single" w:sz="6" w:space="0" w:color="auto"/>
              <w:left w:val="single" w:sz="6" w:space="0" w:color="auto"/>
              <w:bottom w:val="single" w:sz="6" w:space="0" w:color="auto"/>
              <w:right w:val="single" w:sz="6" w:space="0" w:color="auto"/>
            </w:tcBorders>
            <w:vAlign w:val="bottom"/>
          </w:tcPr>
          <w:p w14:paraId="017D4214" w14:textId="77777777" w:rsidR="005F32C9" w:rsidRPr="00F25278" w:rsidRDefault="005F32C9" w:rsidP="005F32C9">
            <w:pPr>
              <w:jc w:val="center"/>
              <w:rPr>
                <w:sz w:val="20"/>
                <w:szCs w:val="20"/>
              </w:rPr>
            </w:pPr>
            <w:r w:rsidRPr="00F25278">
              <w:rPr>
                <w:sz w:val="20"/>
                <w:szCs w:val="20"/>
              </w:rPr>
              <w:t>3570,5</w:t>
            </w:r>
          </w:p>
        </w:tc>
        <w:tc>
          <w:tcPr>
            <w:tcW w:w="977" w:type="dxa"/>
            <w:tcBorders>
              <w:top w:val="single" w:sz="6" w:space="0" w:color="auto"/>
              <w:left w:val="single" w:sz="6" w:space="0" w:color="auto"/>
              <w:bottom w:val="single" w:sz="6" w:space="0" w:color="auto"/>
              <w:right w:val="single" w:sz="6" w:space="0" w:color="auto"/>
            </w:tcBorders>
            <w:vAlign w:val="bottom"/>
          </w:tcPr>
          <w:p w14:paraId="3D5C9E95" w14:textId="77777777" w:rsidR="005F32C9" w:rsidRPr="00F25278" w:rsidRDefault="005F32C9" w:rsidP="005F32C9">
            <w:pPr>
              <w:jc w:val="center"/>
              <w:rPr>
                <w:sz w:val="20"/>
                <w:szCs w:val="20"/>
              </w:rPr>
            </w:pPr>
            <w:r w:rsidRPr="00F25278">
              <w:rPr>
                <w:sz w:val="20"/>
                <w:szCs w:val="20"/>
              </w:rPr>
              <w:t>3699,2</w:t>
            </w:r>
          </w:p>
        </w:tc>
        <w:tc>
          <w:tcPr>
            <w:tcW w:w="851" w:type="dxa"/>
            <w:tcBorders>
              <w:top w:val="single" w:sz="6" w:space="0" w:color="auto"/>
              <w:left w:val="single" w:sz="6" w:space="0" w:color="auto"/>
              <w:bottom w:val="single" w:sz="6" w:space="0" w:color="auto"/>
              <w:right w:val="single" w:sz="6" w:space="0" w:color="auto"/>
            </w:tcBorders>
            <w:vAlign w:val="bottom"/>
          </w:tcPr>
          <w:p w14:paraId="253C7F24" w14:textId="77777777" w:rsidR="005F32C9" w:rsidRPr="00F25278" w:rsidRDefault="005F32C9" w:rsidP="005F32C9">
            <w:pPr>
              <w:jc w:val="center"/>
              <w:rPr>
                <w:sz w:val="20"/>
                <w:szCs w:val="20"/>
              </w:rPr>
            </w:pPr>
            <w:r w:rsidRPr="00F25278">
              <w:rPr>
                <w:sz w:val="20"/>
                <w:szCs w:val="20"/>
              </w:rPr>
              <w:t>3699,2</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1CE6522F" w14:textId="77777777" w:rsidR="005F32C9" w:rsidRPr="00F25278" w:rsidRDefault="005F32C9" w:rsidP="005F32C9">
            <w:pPr>
              <w:jc w:val="center"/>
              <w:rPr>
                <w:sz w:val="20"/>
                <w:szCs w:val="20"/>
              </w:rPr>
            </w:pPr>
            <w:r w:rsidRPr="00F25278">
              <w:rPr>
                <w:sz w:val="20"/>
                <w:szCs w:val="20"/>
              </w:rPr>
              <w:t>3699,2</w:t>
            </w:r>
          </w:p>
        </w:tc>
        <w:tc>
          <w:tcPr>
            <w:tcW w:w="1533" w:type="dxa"/>
            <w:vMerge/>
            <w:tcBorders>
              <w:top w:val="single" w:sz="6" w:space="0" w:color="auto"/>
              <w:left w:val="single" w:sz="6" w:space="0" w:color="auto"/>
              <w:bottom w:val="single" w:sz="6" w:space="0" w:color="auto"/>
              <w:right w:val="single" w:sz="6" w:space="0" w:color="auto"/>
            </w:tcBorders>
            <w:vAlign w:val="center"/>
          </w:tcPr>
          <w:p w14:paraId="4AEBA133" w14:textId="77777777" w:rsidR="005F32C9" w:rsidRPr="009C77D6" w:rsidRDefault="005F32C9"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C941059" w14:textId="77777777" w:rsidR="005F32C9" w:rsidRPr="009C77D6" w:rsidRDefault="005F32C9" w:rsidP="005A64B4">
            <w:pPr>
              <w:rPr>
                <w:sz w:val="20"/>
                <w:szCs w:val="20"/>
              </w:rPr>
            </w:pPr>
          </w:p>
        </w:tc>
      </w:tr>
      <w:tr w:rsidR="00397B20" w:rsidRPr="009C77D6" w14:paraId="1545BC1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4BF2111"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3644D36"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9F2E7C2"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56B1E0D5"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10B1FAD"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2CAF096"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E7C81EF"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9919230"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0A2343A"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9BA410E"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95E8177"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99981BA"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12B210" w14:textId="77777777" w:rsidR="00397B20" w:rsidRPr="009C77D6" w:rsidRDefault="00397B20" w:rsidP="005A64B4">
            <w:pPr>
              <w:rPr>
                <w:sz w:val="20"/>
                <w:szCs w:val="20"/>
              </w:rPr>
            </w:pPr>
          </w:p>
        </w:tc>
      </w:tr>
      <w:tr w:rsidR="00397B20" w:rsidRPr="009C77D6" w14:paraId="2C14845D" w14:textId="77777777" w:rsidTr="00901524">
        <w:trPr>
          <w:trHeight w:val="930"/>
        </w:trPr>
        <w:tc>
          <w:tcPr>
            <w:tcW w:w="1962" w:type="dxa"/>
            <w:vMerge/>
            <w:tcBorders>
              <w:top w:val="single" w:sz="6" w:space="0" w:color="auto"/>
              <w:left w:val="single" w:sz="4" w:space="0" w:color="auto"/>
              <w:bottom w:val="single" w:sz="6" w:space="0" w:color="auto"/>
              <w:right w:val="single" w:sz="6" w:space="0" w:color="auto"/>
            </w:tcBorders>
            <w:vAlign w:val="center"/>
          </w:tcPr>
          <w:p w14:paraId="2F4DCBF9"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696CE78"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27BC894"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11CAC0B1"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A4F0192"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3FC0B84"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75299BF"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6E12993"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704C989"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DB48481"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514C2CBE"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25D53BB"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1621D8E" w14:textId="77777777" w:rsidR="00397B20" w:rsidRPr="009C77D6" w:rsidRDefault="00397B20" w:rsidP="005A64B4">
            <w:pPr>
              <w:rPr>
                <w:sz w:val="20"/>
                <w:szCs w:val="20"/>
              </w:rPr>
            </w:pPr>
          </w:p>
        </w:tc>
      </w:tr>
      <w:tr w:rsidR="005F32C9" w:rsidRPr="009C77D6" w14:paraId="00E3D831"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2A26AAF8" w14:textId="77777777" w:rsidR="005F32C9" w:rsidRPr="009C77D6" w:rsidRDefault="005F32C9" w:rsidP="005A64B4">
            <w:pPr>
              <w:rPr>
                <w:sz w:val="20"/>
                <w:szCs w:val="20"/>
              </w:rPr>
            </w:pPr>
            <w:r w:rsidRPr="009C77D6">
              <w:rPr>
                <w:sz w:val="20"/>
                <w:szCs w:val="20"/>
              </w:rPr>
              <w:t>2.1.2. Выявление и ликвидация несанкционированных свалок</w:t>
            </w:r>
          </w:p>
        </w:tc>
        <w:tc>
          <w:tcPr>
            <w:tcW w:w="1534" w:type="dxa"/>
            <w:vMerge w:val="restart"/>
            <w:tcBorders>
              <w:top w:val="single" w:sz="6" w:space="0" w:color="auto"/>
              <w:left w:val="single" w:sz="6" w:space="0" w:color="auto"/>
              <w:bottom w:val="single" w:sz="6" w:space="0" w:color="auto"/>
              <w:right w:val="single" w:sz="6" w:space="0" w:color="auto"/>
            </w:tcBorders>
          </w:tcPr>
          <w:p w14:paraId="2879C081"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61DACCDF"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1F26B75" w14:textId="77777777" w:rsidR="005F32C9" w:rsidRPr="00F25278" w:rsidRDefault="005F32C9" w:rsidP="005F32C9">
            <w:pPr>
              <w:jc w:val="center"/>
              <w:rPr>
                <w:sz w:val="20"/>
                <w:szCs w:val="20"/>
              </w:rPr>
            </w:pPr>
            <w:r w:rsidRPr="00F25278">
              <w:rPr>
                <w:sz w:val="20"/>
                <w:szCs w:val="20"/>
              </w:rPr>
              <w:t>20438,2</w:t>
            </w:r>
          </w:p>
        </w:tc>
        <w:tc>
          <w:tcPr>
            <w:tcW w:w="977" w:type="dxa"/>
            <w:tcBorders>
              <w:top w:val="single" w:sz="6" w:space="0" w:color="auto"/>
              <w:left w:val="single" w:sz="6" w:space="0" w:color="auto"/>
              <w:bottom w:val="single" w:sz="6" w:space="0" w:color="auto"/>
              <w:right w:val="single" w:sz="6" w:space="0" w:color="auto"/>
            </w:tcBorders>
            <w:vAlign w:val="bottom"/>
          </w:tcPr>
          <w:p w14:paraId="6C111A9A" w14:textId="77777777" w:rsidR="005F32C9" w:rsidRPr="00F25278" w:rsidRDefault="005F32C9" w:rsidP="005F32C9">
            <w:pPr>
              <w:jc w:val="center"/>
              <w:rPr>
                <w:color w:val="FFFFFF"/>
                <w:sz w:val="20"/>
                <w:szCs w:val="20"/>
              </w:rPr>
            </w:pPr>
            <w:r w:rsidRPr="00F25278">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67368180" w14:textId="77777777" w:rsidR="005F32C9" w:rsidRPr="00F25278" w:rsidRDefault="005F32C9" w:rsidP="005F32C9">
            <w:pPr>
              <w:jc w:val="center"/>
              <w:rPr>
                <w:sz w:val="20"/>
                <w:szCs w:val="20"/>
              </w:rPr>
            </w:pPr>
            <w:r w:rsidRPr="00F25278">
              <w:rPr>
                <w:sz w:val="20"/>
                <w:szCs w:val="20"/>
              </w:rPr>
              <w:t>1068</w:t>
            </w:r>
          </w:p>
        </w:tc>
        <w:tc>
          <w:tcPr>
            <w:tcW w:w="839" w:type="dxa"/>
            <w:tcBorders>
              <w:top w:val="single" w:sz="6" w:space="0" w:color="auto"/>
              <w:left w:val="single" w:sz="6" w:space="0" w:color="auto"/>
              <w:bottom w:val="single" w:sz="6" w:space="0" w:color="auto"/>
              <w:right w:val="single" w:sz="6" w:space="0" w:color="auto"/>
            </w:tcBorders>
            <w:vAlign w:val="bottom"/>
          </w:tcPr>
          <w:p w14:paraId="3112F992" w14:textId="77777777" w:rsidR="005F32C9" w:rsidRPr="00F25278" w:rsidRDefault="005F32C9" w:rsidP="005F32C9">
            <w:pPr>
              <w:jc w:val="center"/>
              <w:rPr>
                <w:sz w:val="20"/>
                <w:szCs w:val="20"/>
              </w:rPr>
            </w:pPr>
            <w:r w:rsidRPr="00F25278">
              <w:rPr>
                <w:sz w:val="20"/>
                <w:szCs w:val="20"/>
              </w:rPr>
              <w:t>2000</w:t>
            </w:r>
          </w:p>
        </w:tc>
        <w:tc>
          <w:tcPr>
            <w:tcW w:w="977" w:type="dxa"/>
            <w:tcBorders>
              <w:top w:val="single" w:sz="6" w:space="0" w:color="auto"/>
              <w:left w:val="single" w:sz="6" w:space="0" w:color="auto"/>
              <w:bottom w:val="single" w:sz="6" w:space="0" w:color="auto"/>
              <w:right w:val="single" w:sz="6" w:space="0" w:color="auto"/>
            </w:tcBorders>
            <w:vAlign w:val="bottom"/>
          </w:tcPr>
          <w:p w14:paraId="3FFD295C" w14:textId="77777777" w:rsidR="005F32C9" w:rsidRPr="00F25278" w:rsidRDefault="005F32C9" w:rsidP="005F32C9">
            <w:pPr>
              <w:jc w:val="center"/>
              <w:rPr>
                <w:sz w:val="20"/>
                <w:szCs w:val="20"/>
              </w:rPr>
            </w:pPr>
            <w:r w:rsidRPr="00F25278">
              <w:rPr>
                <w:sz w:val="20"/>
                <w:szCs w:val="20"/>
              </w:rPr>
              <w:t>5215,7</w:t>
            </w:r>
          </w:p>
        </w:tc>
        <w:tc>
          <w:tcPr>
            <w:tcW w:w="977" w:type="dxa"/>
            <w:tcBorders>
              <w:top w:val="single" w:sz="6" w:space="0" w:color="auto"/>
              <w:left w:val="single" w:sz="6" w:space="0" w:color="auto"/>
              <w:bottom w:val="single" w:sz="6" w:space="0" w:color="auto"/>
              <w:right w:val="single" w:sz="6" w:space="0" w:color="auto"/>
            </w:tcBorders>
            <w:vAlign w:val="bottom"/>
          </w:tcPr>
          <w:p w14:paraId="6E2887A9" w14:textId="77777777" w:rsidR="005F32C9" w:rsidRPr="00F25278" w:rsidRDefault="005F32C9" w:rsidP="005F32C9">
            <w:pPr>
              <w:jc w:val="center"/>
              <w:rPr>
                <w:sz w:val="20"/>
                <w:szCs w:val="20"/>
              </w:rPr>
            </w:pPr>
            <w:r w:rsidRPr="00F25278">
              <w:rPr>
                <w:sz w:val="20"/>
                <w:szCs w:val="20"/>
              </w:rPr>
              <w:t>2471,5</w:t>
            </w:r>
          </w:p>
        </w:tc>
        <w:tc>
          <w:tcPr>
            <w:tcW w:w="851" w:type="dxa"/>
            <w:tcBorders>
              <w:top w:val="single" w:sz="6" w:space="0" w:color="auto"/>
              <w:left w:val="single" w:sz="6" w:space="0" w:color="auto"/>
              <w:bottom w:val="single" w:sz="6" w:space="0" w:color="auto"/>
              <w:right w:val="single" w:sz="6" w:space="0" w:color="auto"/>
            </w:tcBorders>
            <w:vAlign w:val="bottom"/>
          </w:tcPr>
          <w:p w14:paraId="23E9450C" w14:textId="77777777" w:rsidR="005F32C9" w:rsidRPr="00F25278" w:rsidRDefault="005F32C9" w:rsidP="005F32C9">
            <w:pPr>
              <w:jc w:val="center"/>
              <w:rPr>
                <w:sz w:val="20"/>
                <w:szCs w:val="20"/>
              </w:rPr>
            </w:pPr>
            <w:r w:rsidRPr="00F25278">
              <w:rPr>
                <w:sz w:val="20"/>
                <w:szCs w:val="20"/>
              </w:rPr>
              <w:t>4841,5</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70AB181" w14:textId="77777777" w:rsidR="005F32C9" w:rsidRPr="00F25278" w:rsidRDefault="005F32C9" w:rsidP="005F32C9">
            <w:pPr>
              <w:jc w:val="center"/>
              <w:rPr>
                <w:sz w:val="20"/>
                <w:szCs w:val="20"/>
              </w:rPr>
            </w:pPr>
            <w:r w:rsidRPr="00F25278">
              <w:rPr>
                <w:sz w:val="20"/>
                <w:szCs w:val="20"/>
              </w:rPr>
              <w:t>4841,5</w:t>
            </w:r>
          </w:p>
        </w:tc>
        <w:tc>
          <w:tcPr>
            <w:tcW w:w="1533" w:type="dxa"/>
            <w:vMerge w:val="restart"/>
            <w:tcBorders>
              <w:top w:val="single" w:sz="6" w:space="0" w:color="auto"/>
              <w:left w:val="single" w:sz="6" w:space="0" w:color="auto"/>
              <w:bottom w:val="single" w:sz="6" w:space="0" w:color="auto"/>
              <w:right w:val="single" w:sz="6" w:space="0" w:color="auto"/>
            </w:tcBorders>
          </w:tcPr>
          <w:p w14:paraId="00487B08" w14:textId="77777777" w:rsidR="005F32C9" w:rsidRPr="009C77D6" w:rsidRDefault="005F32C9" w:rsidP="005A64B4">
            <w:pPr>
              <w:rPr>
                <w:sz w:val="20"/>
                <w:szCs w:val="20"/>
              </w:rPr>
            </w:pPr>
            <w:r w:rsidRPr="009C77D6">
              <w:rPr>
                <w:sz w:val="20"/>
                <w:szCs w:val="20"/>
              </w:rPr>
              <w:t>Количество рейдов по обследованию территории населённых пунктов, ед., (5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77A49B39" w14:textId="77777777" w:rsidR="005F32C9" w:rsidRPr="009C77D6" w:rsidRDefault="005F32C9" w:rsidP="005A64B4">
            <w:pPr>
              <w:rPr>
                <w:sz w:val="20"/>
                <w:szCs w:val="20"/>
              </w:rPr>
            </w:pPr>
            <w:r w:rsidRPr="009C77D6">
              <w:rPr>
                <w:sz w:val="20"/>
                <w:szCs w:val="20"/>
              </w:rPr>
              <w:t>Показатель № 2.0 Перечня</w:t>
            </w:r>
          </w:p>
        </w:tc>
      </w:tr>
      <w:tr w:rsidR="005F32C9" w:rsidRPr="009C77D6" w14:paraId="79F58917"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FE982AD"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C470D7F"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CDDC6F5"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73268EBA"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93E5ABA"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82B4D70"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046A08D"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089F30E"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73E0B8B"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24DBAD3"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6B050219"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A2E63EE"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0BC7C34" w14:textId="77777777" w:rsidR="005F32C9" w:rsidRPr="009C77D6" w:rsidRDefault="005F32C9" w:rsidP="005A64B4">
            <w:pPr>
              <w:rPr>
                <w:sz w:val="20"/>
                <w:szCs w:val="20"/>
              </w:rPr>
            </w:pPr>
          </w:p>
        </w:tc>
      </w:tr>
      <w:tr w:rsidR="005F32C9" w:rsidRPr="009C77D6" w14:paraId="6319B03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B992C04"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E3A8E9D"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77DEBDC"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4CE340F"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5AFF4D3"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A50002B"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A235055"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7CD9722"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52BCD6B"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4C744216"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23181305"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D9E762A"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32810CE" w14:textId="77777777" w:rsidR="005F32C9" w:rsidRPr="009C77D6" w:rsidRDefault="005F32C9" w:rsidP="005A64B4">
            <w:pPr>
              <w:rPr>
                <w:sz w:val="20"/>
                <w:szCs w:val="20"/>
              </w:rPr>
            </w:pPr>
          </w:p>
        </w:tc>
      </w:tr>
      <w:tr w:rsidR="005F32C9" w:rsidRPr="009C77D6" w14:paraId="67894857"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B8AE24F"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A18DBD9"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6B6E415"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158C1B6"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50C32EA"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00A2602"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060DCE3"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F06D937"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4C7EA46" w14:textId="77777777" w:rsidR="005F32C9" w:rsidRPr="00F25278" w:rsidRDefault="005F32C9" w:rsidP="005F32C9">
            <w:pPr>
              <w:jc w:val="center"/>
              <w:rPr>
                <w:sz w:val="20"/>
                <w:szCs w:val="20"/>
              </w:rPr>
            </w:pPr>
            <w:r w:rsidRPr="00F25278">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4734A5C" w14:textId="77777777" w:rsidR="005F32C9" w:rsidRPr="00F25278" w:rsidRDefault="005F32C9" w:rsidP="005F32C9">
            <w:pPr>
              <w:jc w:val="center"/>
              <w:rPr>
                <w:sz w:val="20"/>
                <w:szCs w:val="20"/>
              </w:rPr>
            </w:pPr>
            <w:r w:rsidRPr="00F25278">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75F87779" w14:textId="77777777" w:rsidR="005F32C9" w:rsidRPr="00F25278" w:rsidRDefault="005F32C9" w:rsidP="005F32C9">
            <w:pPr>
              <w:jc w:val="center"/>
              <w:rPr>
                <w:sz w:val="20"/>
                <w:szCs w:val="20"/>
              </w:rPr>
            </w:pPr>
            <w:r w:rsidRPr="00F25278">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80C44CE"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9B889BF" w14:textId="77777777" w:rsidR="005F32C9" w:rsidRPr="009C77D6" w:rsidRDefault="005F32C9" w:rsidP="005A64B4">
            <w:pPr>
              <w:rPr>
                <w:sz w:val="20"/>
                <w:szCs w:val="20"/>
              </w:rPr>
            </w:pPr>
          </w:p>
        </w:tc>
      </w:tr>
      <w:tr w:rsidR="005F32C9" w:rsidRPr="009C77D6" w14:paraId="3834976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8A91749" w14:textId="77777777" w:rsidR="005F32C9" w:rsidRPr="009C77D6" w:rsidRDefault="005F32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9EF11A7"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3850E1B"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27B04DD" w14:textId="77777777" w:rsidR="005F32C9" w:rsidRPr="00F25278" w:rsidRDefault="005F32C9" w:rsidP="005F32C9">
            <w:pPr>
              <w:jc w:val="center"/>
              <w:rPr>
                <w:sz w:val="20"/>
                <w:szCs w:val="20"/>
              </w:rPr>
            </w:pPr>
            <w:r w:rsidRPr="00F25278">
              <w:rPr>
                <w:sz w:val="20"/>
                <w:szCs w:val="20"/>
              </w:rPr>
              <w:t>20438,2</w:t>
            </w:r>
          </w:p>
        </w:tc>
        <w:tc>
          <w:tcPr>
            <w:tcW w:w="977" w:type="dxa"/>
            <w:tcBorders>
              <w:top w:val="single" w:sz="6" w:space="0" w:color="auto"/>
              <w:left w:val="single" w:sz="6" w:space="0" w:color="auto"/>
              <w:bottom w:val="single" w:sz="6" w:space="0" w:color="auto"/>
              <w:right w:val="single" w:sz="6" w:space="0" w:color="auto"/>
            </w:tcBorders>
            <w:vAlign w:val="bottom"/>
          </w:tcPr>
          <w:p w14:paraId="34767112"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EDC90C3" w14:textId="77777777" w:rsidR="005F32C9" w:rsidRPr="00F25278" w:rsidRDefault="005F32C9" w:rsidP="005F32C9">
            <w:pPr>
              <w:jc w:val="center"/>
              <w:rPr>
                <w:sz w:val="20"/>
                <w:szCs w:val="20"/>
              </w:rPr>
            </w:pPr>
            <w:r w:rsidRPr="00F25278">
              <w:rPr>
                <w:sz w:val="20"/>
                <w:szCs w:val="20"/>
              </w:rPr>
              <w:t>1068</w:t>
            </w:r>
          </w:p>
        </w:tc>
        <w:tc>
          <w:tcPr>
            <w:tcW w:w="839" w:type="dxa"/>
            <w:tcBorders>
              <w:top w:val="single" w:sz="6" w:space="0" w:color="auto"/>
              <w:left w:val="single" w:sz="6" w:space="0" w:color="auto"/>
              <w:bottom w:val="single" w:sz="6" w:space="0" w:color="auto"/>
              <w:right w:val="single" w:sz="6" w:space="0" w:color="auto"/>
            </w:tcBorders>
            <w:vAlign w:val="bottom"/>
          </w:tcPr>
          <w:p w14:paraId="2EAA5EC9" w14:textId="77777777" w:rsidR="005F32C9" w:rsidRPr="00F25278" w:rsidRDefault="005F32C9" w:rsidP="005F32C9">
            <w:pPr>
              <w:jc w:val="center"/>
              <w:rPr>
                <w:sz w:val="20"/>
                <w:szCs w:val="20"/>
              </w:rPr>
            </w:pPr>
            <w:r w:rsidRPr="00F25278">
              <w:rPr>
                <w:sz w:val="20"/>
                <w:szCs w:val="20"/>
              </w:rPr>
              <w:t>2000</w:t>
            </w:r>
          </w:p>
        </w:tc>
        <w:tc>
          <w:tcPr>
            <w:tcW w:w="977" w:type="dxa"/>
            <w:tcBorders>
              <w:top w:val="single" w:sz="6" w:space="0" w:color="auto"/>
              <w:left w:val="single" w:sz="6" w:space="0" w:color="auto"/>
              <w:bottom w:val="single" w:sz="6" w:space="0" w:color="auto"/>
              <w:right w:val="single" w:sz="6" w:space="0" w:color="auto"/>
            </w:tcBorders>
            <w:vAlign w:val="bottom"/>
          </w:tcPr>
          <w:p w14:paraId="5903059B" w14:textId="77777777" w:rsidR="005F32C9" w:rsidRPr="00F25278" w:rsidRDefault="005F32C9" w:rsidP="005F32C9">
            <w:pPr>
              <w:jc w:val="center"/>
              <w:rPr>
                <w:sz w:val="20"/>
                <w:szCs w:val="20"/>
              </w:rPr>
            </w:pPr>
            <w:r w:rsidRPr="00F25278">
              <w:rPr>
                <w:sz w:val="20"/>
                <w:szCs w:val="20"/>
              </w:rPr>
              <w:t>5215,7</w:t>
            </w:r>
          </w:p>
        </w:tc>
        <w:tc>
          <w:tcPr>
            <w:tcW w:w="977" w:type="dxa"/>
            <w:tcBorders>
              <w:top w:val="single" w:sz="6" w:space="0" w:color="auto"/>
              <w:left w:val="single" w:sz="6" w:space="0" w:color="auto"/>
              <w:bottom w:val="single" w:sz="6" w:space="0" w:color="auto"/>
              <w:right w:val="single" w:sz="6" w:space="0" w:color="auto"/>
            </w:tcBorders>
            <w:vAlign w:val="bottom"/>
          </w:tcPr>
          <w:p w14:paraId="63FAFB2D" w14:textId="77777777" w:rsidR="005F32C9" w:rsidRPr="00F25278" w:rsidRDefault="005F32C9" w:rsidP="005F32C9">
            <w:pPr>
              <w:jc w:val="center"/>
              <w:rPr>
                <w:sz w:val="20"/>
                <w:szCs w:val="20"/>
              </w:rPr>
            </w:pPr>
            <w:r w:rsidRPr="00F25278">
              <w:rPr>
                <w:sz w:val="20"/>
                <w:szCs w:val="20"/>
              </w:rPr>
              <w:t>2471,5</w:t>
            </w:r>
          </w:p>
        </w:tc>
        <w:tc>
          <w:tcPr>
            <w:tcW w:w="851" w:type="dxa"/>
            <w:tcBorders>
              <w:top w:val="single" w:sz="6" w:space="0" w:color="auto"/>
              <w:left w:val="single" w:sz="6" w:space="0" w:color="auto"/>
              <w:bottom w:val="single" w:sz="6" w:space="0" w:color="auto"/>
              <w:right w:val="single" w:sz="6" w:space="0" w:color="auto"/>
            </w:tcBorders>
            <w:vAlign w:val="bottom"/>
          </w:tcPr>
          <w:p w14:paraId="2E82CE75" w14:textId="77777777" w:rsidR="005F32C9" w:rsidRPr="00F25278" w:rsidRDefault="005F32C9" w:rsidP="005F32C9">
            <w:pPr>
              <w:jc w:val="center"/>
              <w:rPr>
                <w:sz w:val="20"/>
                <w:szCs w:val="20"/>
              </w:rPr>
            </w:pPr>
            <w:r w:rsidRPr="00F25278">
              <w:rPr>
                <w:sz w:val="20"/>
                <w:szCs w:val="20"/>
              </w:rPr>
              <w:t>4841,5</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6B372190" w14:textId="77777777" w:rsidR="005F32C9" w:rsidRPr="00F25278" w:rsidRDefault="005F32C9" w:rsidP="005F32C9">
            <w:pPr>
              <w:jc w:val="center"/>
              <w:rPr>
                <w:sz w:val="20"/>
                <w:szCs w:val="20"/>
              </w:rPr>
            </w:pPr>
            <w:r w:rsidRPr="00F25278">
              <w:rPr>
                <w:sz w:val="20"/>
                <w:szCs w:val="20"/>
              </w:rPr>
              <w:t>4841,5</w:t>
            </w:r>
          </w:p>
        </w:tc>
        <w:tc>
          <w:tcPr>
            <w:tcW w:w="1533" w:type="dxa"/>
            <w:vMerge/>
            <w:tcBorders>
              <w:top w:val="single" w:sz="6" w:space="0" w:color="auto"/>
              <w:left w:val="single" w:sz="6" w:space="0" w:color="auto"/>
              <w:bottom w:val="single" w:sz="6" w:space="0" w:color="auto"/>
              <w:right w:val="single" w:sz="6" w:space="0" w:color="auto"/>
            </w:tcBorders>
            <w:vAlign w:val="center"/>
          </w:tcPr>
          <w:p w14:paraId="3D0F80F5"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6D3035C" w14:textId="77777777" w:rsidR="005F32C9" w:rsidRPr="009C77D6" w:rsidRDefault="005F32C9" w:rsidP="005A64B4">
            <w:pPr>
              <w:rPr>
                <w:sz w:val="20"/>
                <w:szCs w:val="20"/>
              </w:rPr>
            </w:pPr>
          </w:p>
        </w:tc>
      </w:tr>
      <w:tr w:rsidR="00397B20" w:rsidRPr="009C77D6" w14:paraId="04690101"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54A1CA26"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DD4EB52"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C54889F"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20A21D0"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9C0118A"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86DA0F8"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0C508A9"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1EA089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A57A653"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F949D76"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3699381"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44C9B52"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9EF825D" w14:textId="77777777" w:rsidR="00397B20" w:rsidRPr="009C77D6" w:rsidRDefault="00397B20" w:rsidP="005A64B4">
            <w:pPr>
              <w:rPr>
                <w:sz w:val="20"/>
                <w:szCs w:val="20"/>
              </w:rPr>
            </w:pPr>
          </w:p>
        </w:tc>
      </w:tr>
      <w:tr w:rsidR="00397B20" w:rsidRPr="009C77D6" w14:paraId="12B0812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B584753"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4B50B54"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08056A2" w14:textId="77777777" w:rsidR="00397B20" w:rsidRPr="009C77D6" w:rsidRDefault="00397B20" w:rsidP="005A64B4">
            <w:pPr>
              <w:rPr>
                <w:sz w:val="20"/>
                <w:szCs w:val="20"/>
              </w:rPr>
            </w:pPr>
            <w:r w:rsidRPr="009C77D6">
              <w:rPr>
                <w:sz w:val="20"/>
                <w:szCs w:val="20"/>
              </w:rPr>
              <w:t xml:space="preserve">внебюджетные </w:t>
            </w:r>
            <w:r w:rsidRPr="009C77D6">
              <w:rPr>
                <w:sz w:val="20"/>
                <w:szCs w:val="20"/>
              </w:rPr>
              <w:lastRenderedPageBreak/>
              <w:t>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56883268"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202AA68"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B5028ED"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D3F016F"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526EA8D"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100D3ED"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57CF077C"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C5EF876"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26EAD99"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B067B2F" w14:textId="77777777" w:rsidR="00397B20" w:rsidRPr="009C77D6" w:rsidRDefault="00397B20" w:rsidP="005A64B4">
            <w:pPr>
              <w:rPr>
                <w:sz w:val="20"/>
                <w:szCs w:val="20"/>
              </w:rPr>
            </w:pPr>
          </w:p>
        </w:tc>
      </w:tr>
      <w:tr w:rsidR="005F32C9" w:rsidRPr="009C77D6" w14:paraId="536410A8" w14:textId="77777777" w:rsidTr="004E08F2">
        <w:trPr>
          <w:trHeight w:val="1886"/>
        </w:trPr>
        <w:tc>
          <w:tcPr>
            <w:tcW w:w="1962" w:type="dxa"/>
            <w:vMerge w:val="restart"/>
            <w:tcBorders>
              <w:top w:val="single" w:sz="6" w:space="0" w:color="auto"/>
              <w:left w:val="single" w:sz="4" w:space="0" w:color="auto"/>
              <w:bottom w:val="single" w:sz="6" w:space="0" w:color="auto"/>
              <w:right w:val="single" w:sz="6" w:space="0" w:color="auto"/>
            </w:tcBorders>
          </w:tcPr>
          <w:p w14:paraId="1858AA04" w14:textId="77777777" w:rsidR="005F32C9" w:rsidRPr="009C77D6" w:rsidRDefault="005F32C9" w:rsidP="005A64B4">
            <w:pPr>
              <w:rPr>
                <w:b/>
                <w:bCs/>
                <w:i/>
                <w:iCs/>
                <w:sz w:val="20"/>
                <w:szCs w:val="20"/>
              </w:rPr>
            </w:pPr>
            <w:r w:rsidRPr="009C77D6">
              <w:rPr>
                <w:sz w:val="20"/>
                <w:szCs w:val="20"/>
              </w:rPr>
              <w:t>2.1.3. Создание мест (площадок) накопления (в том числе раздельного накопления) твердых коммунальных отходов, приобретение контейнеров (бункеров) для накопления твердых коммунальных отходов</w:t>
            </w:r>
          </w:p>
        </w:tc>
        <w:tc>
          <w:tcPr>
            <w:tcW w:w="1534" w:type="dxa"/>
            <w:vMerge w:val="restart"/>
            <w:tcBorders>
              <w:top w:val="single" w:sz="6" w:space="0" w:color="auto"/>
              <w:left w:val="single" w:sz="6" w:space="0" w:color="auto"/>
              <w:bottom w:val="single" w:sz="6" w:space="0" w:color="auto"/>
              <w:right w:val="single" w:sz="6" w:space="0" w:color="auto"/>
            </w:tcBorders>
          </w:tcPr>
          <w:p w14:paraId="1C7F08F0" w14:textId="77777777" w:rsidR="005F32C9" w:rsidRPr="009C77D6" w:rsidRDefault="005F32C9"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50869C7A" w14:textId="77777777" w:rsidR="005F32C9" w:rsidRPr="009C77D6" w:rsidRDefault="005F32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72DE47D" w14:textId="77777777" w:rsidR="005F32C9" w:rsidRPr="00F25278" w:rsidRDefault="005F32C9" w:rsidP="005F32C9">
            <w:pPr>
              <w:jc w:val="center"/>
              <w:rPr>
                <w:sz w:val="20"/>
                <w:szCs w:val="20"/>
              </w:rPr>
            </w:pPr>
            <w:r w:rsidRPr="00F25278">
              <w:rPr>
                <w:sz w:val="20"/>
                <w:szCs w:val="20"/>
              </w:rPr>
              <w:t>9012,3</w:t>
            </w:r>
          </w:p>
        </w:tc>
        <w:tc>
          <w:tcPr>
            <w:tcW w:w="977" w:type="dxa"/>
            <w:tcBorders>
              <w:top w:val="single" w:sz="6" w:space="0" w:color="auto"/>
              <w:left w:val="single" w:sz="6" w:space="0" w:color="auto"/>
              <w:bottom w:val="single" w:sz="6" w:space="0" w:color="auto"/>
              <w:right w:val="single" w:sz="6" w:space="0" w:color="auto"/>
            </w:tcBorders>
            <w:vAlign w:val="bottom"/>
          </w:tcPr>
          <w:p w14:paraId="16A36608" w14:textId="77777777" w:rsidR="005F32C9" w:rsidRPr="00F25278" w:rsidRDefault="005F32C9" w:rsidP="005F32C9">
            <w:pPr>
              <w:jc w:val="center"/>
              <w:rPr>
                <w:sz w:val="20"/>
                <w:szCs w:val="20"/>
              </w:rPr>
            </w:pPr>
            <w:r w:rsidRPr="00F25278">
              <w:rPr>
                <w:sz w:val="20"/>
                <w:szCs w:val="20"/>
              </w:rPr>
              <w:t>4623,1</w:t>
            </w:r>
          </w:p>
        </w:tc>
        <w:tc>
          <w:tcPr>
            <w:tcW w:w="1261" w:type="dxa"/>
            <w:tcBorders>
              <w:top w:val="single" w:sz="6" w:space="0" w:color="auto"/>
              <w:left w:val="single" w:sz="6" w:space="0" w:color="auto"/>
              <w:bottom w:val="single" w:sz="6" w:space="0" w:color="auto"/>
              <w:right w:val="single" w:sz="6" w:space="0" w:color="auto"/>
            </w:tcBorders>
            <w:vAlign w:val="bottom"/>
          </w:tcPr>
          <w:p w14:paraId="158DF37C" w14:textId="77777777" w:rsidR="005F32C9" w:rsidRPr="00F25278" w:rsidRDefault="005F32C9" w:rsidP="005F32C9">
            <w:pPr>
              <w:jc w:val="center"/>
              <w:rPr>
                <w:sz w:val="20"/>
                <w:szCs w:val="20"/>
              </w:rPr>
            </w:pPr>
            <w:r w:rsidRPr="00F25278">
              <w:rPr>
                <w:sz w:val="20"/>
                <w:szCs w:val="20"/>
              </w:rPr>
              <w:t>228,6</w:t>
            </w:r>
          </w:p>
        </w:tc>
        <w:tc>
          <w:tcPr>
            <w:tcW w:w="839" w:type="dxa"/>
            <w:tcBorders>
              <w:top w:val="single" w:sz="6" w:space="0" w:color="auto"/>
              <w:left w:val="single" w:sz="6" w:space="0" w:color="auto"/>
              <w:bottom w:val="single" w:sz="6" w:space="0" w:color="auto"/>
              <w:right w:val="single" w:sz="6" w:space="0" w:color="auto"/>
            </w:tcBorders>
            <w:vAlign w:val="bottom"/>
          </w:tcPr>
          <w:p w14:paraId="01C2A6D4"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386D122" w14:textId="77777777" w:rsidR="005F32C9" w:rsidRPr="00F25278" w:rsidRDefault="005F32C9" w:rsidP="005F32C9">
            <w:pPr>
              <w:jc w:val="center"/>
              <w:rPr>
                <w:sz w:val="20"/>
                <w:szCs w:val="20"/>
              </w:rPr>
            </w:pPr>
            <w:r w:rsidRPr="00F25278">
              <w:rPr>
                <w:sz w:val="20"/>
                <w:szCs w:val="20"/>
              </w:rPr>
              <w:t>4160,6</w:t>
            </w:r>
          </w:p>
        </w:tc>
        <w:tc>
          <w:tcPr>
            <w:tcW w:w="977" w:type="dxa"/>
            <w:tcBorders>
              <w:top w:val="single" w:sz="6" w:space="0" w:color="auto"/>
              <w:left w:val="single" w:sz="6" w:space="0" w:color="auto"/>
              <w:bottom w:val="single" w:sz="6" w:space="0" w:color="auto"/>
              <w:right w:val="single" w:sz="6" w:space="0" w:color="auto"/>
            </w:tcBorders>
            <w:vAlign w:val="bottom"/>
          </w:tcPr>
          <w:p w14:paraId="0611CF16" w14:textId="77777777" w:rsidR="005F32C9" w:rsidRPr="009251DF" w:rsidRDefault="005F32C9" w:rsidP="004E08F2">
            <w:pPr>
              <w:jc w:val="center"/>
              <w:rPr>
                <w:color w:val="FFFFFF"/>
                <w:sz w:val="20"/>
                <w:szCs w:val="20"/>
              </w:rPr>
            </w:pPr>
            <w:r w:rsidRPr="009251DF">
              <w:rPr>
                <w:color w:val="FFFFFF"/>
                <w:sz w:val="20"/>
                <w:szCs w:val="20"/>
              </w:rPr>
              <w:t>0</w:t>
            </w:r>
          </w:p>
        </w:tc>
        <w:tc>
          <w:tcPr>
            <w:tcW w:w="851" w:type="dxa"/>
            <w:tcBorders>
              <w:top w:val="single" w:sz="6" w:space="0" w:color="auto"/>
              <w:left w:val="single" w:sz="6" w:space="0" w:color="auto"/>
              <w:bottom w:val="single" w:sz="6" w:space="0" w:color="auto"/>
              <w:right w:val="single" w:sz="6" w:space="0" w:color="auto"/>
            </w:tcBorders>
            <w:vAlign w:val="bottom"/>
          </w:tcPr>
          <w:p w14:paraId="74423F47" w14:textId="77777777" w:rsidR="005F32C9" w:rsidRPr="009251DF" w:rsidRDefault="005F32C9" w:rsidP="004E08F2">
            <w:pPr>
              <w:jc w:val="center"/>
              <w:rPr>
                <w:color w:val="FFFFFF"/>
                <w:sz w:val="20"/>
                <w:szCs w:val="20"/>
              </w:rPr>
            </w:pPr>
            <w:r w:rsidRPr="009251DF">
              <w:rPr>
                <w:color w:val="FFFFFF"/>
                <w:sz w:val="20"/>
                <w:szCs w:val="20"/>
              </w:rPr>
              <w:t>0</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2C828127" w14:textId="77777777" w:rsidR="005F32C9" w:rsidRPr="009251DF" w:rsidRDefault="005F32C9"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25A18079" w14:textId="77777777" w:rsidR="005F32C9" w:rsidRPr="009C77D6" w:rsidRDefault="005F32C9" w:rsidP="005A64B4">
            <w:pPr>
              <w:rPr>
                <w:sz w:val="20"/>
                <w:szCs w:val="20"/>
              </w:rPr>
            </w:pPr>
            <w:r w:rsidRPr="009C77D6">
              <w:rPr>
                <w:sz w:val="20"/>
                <w:szCs w:val="20"/>
              </w:rPr>
              <w:t>Количество  созданных мест (площадок) накопления (в том числе раздельного накопления) твердых коммунальных отходов, ед.:</w:t>
            </w:r>
            <w:r w:rsidRPr="009C77D6">
              <w:rPr>
                <w:sz w:val="20"/>
                <w:szCs w:val="20"/>
              </w:rPr>
              <w:br/>
              <w:t xml:space="preserve"> - 31 в 2020 г.;</w:t>
            </w:r>
            <w:r w:rsidRPr="009C77D6">
              <w:rPr>
                <w:sz w:val="20"/>
                <w:szCs w:val="20"/>
              </w:rPr>
              <w:br/>
              <w:t xml:space="preserve"> - 1 в 2021 г.;</w:t>
            </w:r>
            <w:r w:rsidRPr="009C77D6">
              <w:rPr>
                <w:sz w:val="20"/>
                <w:szCs w:val="20"/>
              </w:rPr>
              <w:br/>
              <w:t xml:space="preserve"> - 0 в 2022 г.;</w:t>
            </w:r>
            <w:r w:rsidRPr="009C77D6">
              <w:rPr>
                <w:sz w:val="20"/>
                <w:szCs w:val="20"/>
              </w:rPr>
              <w:br/>
              <w:t xml:space="preserve"> - </w:t>
            </w:r>
            <w:r>
              <w:rPr>
                <w:sz w:val="20"/>
                <w:szCs w:val="20"/>
              </w:rPr>
              <w:t>10</w:t>
            </w:r>
            <w:r w:rsidRPr="009C77D6">
              <w:rPr>
                <w:sz w:val="20"/>
                <w:szCs w:val="20"/>
              </w:rPr>
              <w:t xml:space="preserve"> в 2023 г.;</w:t>
            </w:r>
            <w:r w:rsidRPr="009C77D6">
              <w:rPr>
                <w:sz w:val="20"/>
                <w:szCs w:val="20"/>
              </w:rPr>
              <w:br/>
              <w:t xml:space="preserve"> - 0 в 2024 г.;</w:t>
            </w:r>
            <w:r w:rsidRPr="009C77D6">
              <w:rPr>
                <w:sz w:val="20"/>
                <w:szCs w:val="20"/>
              </w:rPr>
              <w:br/>
              <w:t xml:space="preserve"> - 0 в 2025 г.;</w:t>
            </w:r>
            <w:r w:rsidRPr="009C77D6">
              <w:rPr>
                <w:sz w:val="20"/>
                <w:szCs w:val="20"/>
              </w:rPr>
              <w:br/>
              <w:t xml:space="preserve"> - 0 в 2026 г.</w:t>
            </w:r>
          </w:p>
        </w:tc>
        <w:tc>
          <w:tcPr>
            <w:tcW w:w="1215" w:type="dxa"/>
            <w:vMerge w:val="restart"/>
            <w:tcBorders>
              <w:top w:val="single" w:sz="6" w:space="0" w:color="auto"/>
              <w:left w:val="single" w:sz="6" w:space="0" w:color="auto"/>
              <w:bottom w:val="single" w:sz="6" w:space="0" w:color="auto"/>
              <w:right w:val="single" w:sz="4" w:space="0" w:color="auto"/>
            </w:tcBorders>
          </w:tcPr>
          <w:p w14:paraId="3FCA6A7D" w14:textId="77777777" w:rsidR="005F32C9" w:rsidRPr="009C77D6" w:rsidRDefault="005F32C9" w:rsidP="005A64B4">
            <w:pPr>
              <w:rPr>
                <w:sz w:val="20"/>
                <w:szCs w:val="20"/>
              </w:rPr>
            </w:pPr>
            <w:r w:rsidRPr="009C77D6">
              <w:rPr>
                <w:sz w:val="20"/>
                <w:szCs w:val="20"/>
              </w:rPr>
              <w:t>Показатель № 2.0 Перечня</w:t>
            </w:r>
          </w:p>
        </w:tc>
      </w:tr>
      <w:tr w:rsidR="005F32C9" w:rsidRPr="009C77D6" w14:paraId="2E7D804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0DFCF4E"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520A7BE"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0D01E02" w14:textId="77777777" w:rsidR="005F32C9" w:rsidRPr="009C77D6" w:rsidRDefault="005F32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3B1C017A"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C717B7D"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89B3FE7"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6EF646D"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8EC6577"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FFD6517" w14:textId="77777777" w:rsidR="005F32C9" w:rsidRPr="009251DF" w:rsidRDefault="005F32C9" w:rsidP="004E08F2">
            <w:pPr>
              <w:jc w:val="center"/>
              <w:rPr>
                <w:sz w:val="20"/>
                <w:szCs w:val="20"/>
              </w:rPr>
            </w:pPr>
            <w:r w:rsidRPr="009251DF">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71BFB8C" w14:textId="77777777" w:rsidR="005F32C9" w:rsidRPr="009251DF" w:rsidRDefault="005F32C9" w:rsidP="004E08F2">
            <w:pPr>
              <w:jc w:val="center"/>
              <w:rPr>
                <w:sz w:val="20"/>
                <w:szCs w:val="20"/>
              </w:rPr>
            </w:pPr>
            <w:r w:rsidRPr="009251DF">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778DFBAE" w14:textId="77777777" w:rsidR="005F32C9" w:rsidRPr="009251DF" w:rsidRDefault="005F32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CFD298A"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72F5931" w14:textId="77777777" w:rsidR="005F32C9" w:rsidRPr="009C77D6" w:rsidRDefault="005F32C9" w:rsidP="005A64B4">
            <w:pPr>
              <w:rPr>
                <w:sz w:val="20"/>
                <w:szCs w:val="20"/>
              </w:rPr>
            </w:pPr>
          </w:p>
        </w:tc>
      </w:tr>
      <w:tr w:rsidR="005F32C9" w:rsidRPr="009C77D6" w14:paraId="2D16F08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FAEBE3F"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DC52EF0"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0A65B91" w14:textId="77777777" w:rsidR="005F32C9" w:rsidRPr="009C77D6" w:rsidRDefault="005F32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913B439" w14:textId="77777777" w:rsidR="005F32C9" w:rsidRPr="00F25278" w:rsidRDefault="005F32C9" w:rsidP="005F32C9">
            <w:pPr>
              <w:jc w:val="center"/>
              <w:rPr>
                <w:color w:val="FFFFFF"/>
                <w:sz w:val="20"/>
                <w:szCs w:val="20"/>
              </w:rPr>
            </w:pPr>
            <w:r w:rsidRPr="00F25278">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3F5D3C9" w14:textId="77777777" w:rsidR="005F32C9" w:rsidRPr="00F25278" w:rsidRDefault="005F32C9" w:rsidP="005F32C9">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8CAA121"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0946A66"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8C284D3"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96E6E37" w14:textId="77777777" w:rsidR="005F32C9" w:rsidRPr="009251DF" w:rsidRDefault="005F32C9" w:rsidP="004E08F2">
            <w:pPr>
              <w:jc w:val="center"/>
              <w:rPr>
                <w:sz w:val="20"/>
                <w:szCs w:val="20"/>
              </w:rPr>
            </w:pPr>
            <w:r w:rsidRPr="009251DF">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C870C79" w14:textId="77777777" w:rsidR="005F32C9" w:rsidRPr="009251DF" w:rsidRDefault="005F32C9" w:rsidP="004E08F2">
            <w:pPr>
              <w:jc w:val="center"/>
              <w:rPr>
                <w:sz w:val="20"/>
                <w:szCs w:val="20"/>
              </w:rPr>
            </w:pPr>
            <w:r w:rsidRPr="009251DF">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53F6454A" w14:textId="77777777" w:rsidR="005F32C9" w:rsidRPr="009251DF" w:rsidRDefault="005F32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9CCFEBA"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854ED0D" w14:textId="77777777" w:rsidR="005F32C9" w:rsidRPr="009C77D6" w:rsidRDefault="005F32C9" w:rsidP="005A64B4">
            <w:pPr>
              <w:rPr>
                <w:sz w:val="20"/>
                <w:szCs w:val="20"/>
              </w:rPr>
            </w:pPr>
          </w:p>
        </w:tc>
      </w:tr>
      <w:tr w:rsidR="005F32C9" w:rsidRPr="009C77D6" w14:paraId="53706BB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415441A"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EE27EFA"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22DF504" w14:textId="77777777" w:rsidR="005F32C9" w:rsidRPr="009C77D6" w:rsidRDefault="005F32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81D7D22" w14:textId="77777777" w:rsidR="005F32C9" w:rsidRPr="00F25278" w:rsidRDefault="005F32C9" w:rsidP="005F32C9">
            <w:pPr>
              <w:jc w:val="center"/>
              <w:rPr>
                <w:sz w:val="20"/>
                <w:szCs w:val="20"/>
              </w:rPr>
            </w:pPr>
            <w:r w:rsidRPr="00F25278">
              <w:rPr>
                <w:sz w:val="20"/>
                <w:szCs w:val="20"/>
              </w:rPr>
              <w:t>6610,9</w:t>
            </w:r>
          </w:p>
        </w:tc>
        <w:tc>
          <w:tcPr>
            <w:tcW w:w="977" w:type="dxa"/>
            <w:tcBorders>
              <w:top w:val="single" w:sz="6" w:space="0" w:color="auto"/>
              <w:left w:val="single" w:sz="6" w:space="0" w:color="auto"/>
              <w:bottom w:val="single" w:sz="6" w:space="0" w:color="auto"/>
              <w:right w:val="single" w:sz="6" w:space="0" w:color="auto"/>
            </w:tcBorders>
            <w:vAlign w:val="bottom"/>
          </w:tcPr>
          <w:p w14:paraId="4E5663BB" w14:textId="77777777" w:rsidR="005F32C9" w:rsidRPr="00F25278" w:rsidRDefault="005F32C9" w:rsidP="005F32C9">
            <w:pPr>
              <w:jc w:val="center"/>
              <w:rPr>
                <w:sz w:val="20"/>
                <w:szCs w:val="20"/>
              </w:rPr>
            </w:pPr>
            <w:r w:rsidRPr="00F25278">
              <w:rPr>
                <w:sz w:val="20"/>
                <w:szCs w:val="20"/>
              </w:rPr>
              <w:t>3698,5</w:t>
            </w:r>
          </w:p>
        </w:tc>
        <w:tc>
          <w:tcPr>
            <w:tcW w:w="1261" w:type="dxa"/>
            <w:tcBorders>
              <w:top w:val="single" w:sz="6" w:space="0" w:color="auto"/>
              <w:left w:val="single" w:sz="6" w:space="0" w:color="auto"/>
              <w:bottom w:val="single" w:sz="6" w:space="0" w:color="auto"/>
              <w:right w:val="single" w:sz="6" w:space="0" w:color="auto"/>
            </w:tcBorders>
            <w:vAlign w:val="bottom"/>
          </w:tcPr>
          <w:p w14:paraId="633CE9BA" w14:textId="77777777" w:rsidR="005F32C9" w:rsidRPr="00F25278" w:rsidRDefault="005F32C9" w:rsidP="005F32C9">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2DF7AE2"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27A02AC" w14:textId="77777777" w:rsidR="005F32C9" w:rsidRPr="00F25278" w:rsidRDefault="005F32C9" w:rsidP="005F32C9">
            <w:pPr>
              <w:jc w:val="center"/>
              <w:rPr>
                <w:sz w:val="20"/>
                <w:szCs w:val="20"/>
              </w:rPr>
            </w:pPr>
            <w:r w:rsidRPr="00F25278">
              <w:rPr>
                <w:sz w:val="20"/>
                <w:szCs w:val="20"/>
              </w:rPr>
              <w:t>2912,4</w:t>
            </w:r>
          </w:p>
        </w:tc>
        <w:tc>
          <w:tcPr>
            <w:tcW w:w="977" w:type="dxa"/>
            <w:tcBorders>
              <w:top w:val="single" w:sz="6" w:space="0" w:color="auto"/>
              <w:left w:val="single" w:sz="6" w:space="0" w:color="auto"/>
              <w:bottom w:val="single" w:sz="6" w:space="0" w:color="auto"/>
              <w:right w:val="single" w:sz="6" w:space="0" w:color="auto"/>
            </w:tcBorders>
            <w:vAlign w:val="bottom"/>
          </w:tcPr>
          <w:p w14:paraId="5DC560C4" w14:textId="77777777" w:rsidR="005F32C9" w:rsidRPr="009251DF" w:rsidRDefault="005F32C9" w:rsidP="004E08F2">
            <w:pPr>
              <w:jc w:val="center"/>
              <w:rPr>
                <w:sz w:val="20"/>
                <w:szCs w:val="20"/>
              </w:rPr>
            </w:pPr>
            <w:r w:rsidRPr="009251DF">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781E28B3" w14:textId="77777777" w:rsidR="005F32C9" w:rsidRPr="009251DF" w:rsidRDefault="005F32C9" w:rsidP="004E08F2">
            <w:pPr>
              <w:jc w:val="center"/>
              <w:rPr>
                <w:sz w:val="20"/>
                <w:szCs w:val="20"/>
              </w:rPr>
            </w:pPr>
            <w:r w:rsidRPr="009251DF">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80C51A4" w14:textId="77777777" w:rsidR="005F32C9" w:rsidRPr="009251DF" w:rsidRDefault="005F32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BA4C8BC"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BB5AB11" w14:textId="77777777" w:rsidR="005F32C9" w:rsidRPr="009C77D6" w:rsidRDefault="005F32C9" w:rsidP="005A64B4">
            <w:pPr>
              <w:rPr>
                <w:sz w:val="20"/>
                <w:szCs w:val="20"/>
              </w:rPr>
            </w:pPr>
          </w:p>
        </w:tc>
      </w:tr>
      <w:tr w:rsidR="005F32C9" w:rsidRPr="009C77D6" w14:paraId="45D3AB3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AE027D7" w14:textId="77777777" w:rsidR="005F32C9" w:rsidRPr="009C77D6" w:rsidRDefault="005F32C9"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46521F9" w14:textId="77777777" w:rsidR="005F32C9" w:rsidRPr="009C77D6" w:rsidRDefault="005F32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6D51024" w14:textId="77777777" w:rsidR="005F32C9" w:rsidRPr="009C77D6" w:rsidRDefault="005F32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6D9283E" w14:textId="77777777" w:rsidR="005F32C9" w:rsidRPr="00F25278" w:rsidRDefault="005F32C9" w:rsidP="005F32C9">
            <w:pPr>
              <w:jc w:val="center"/>
              <w:rPr>
                <w:sz w:val="20"/>
                <w:szCs w:val="20"/>
              </w:rPr>
            </w:pPr>
            <w:r w:rsidRPr="00F25278">
              <w:rPr>
                <w:sz w:val="20"/>
                <w:szCs w:val="20"/>
              </w:rPr>
              <w:t>2401,4</w:t>
            </w:r>
          </w:p>
        </w:tc>
        <w:tc>
          <w:tcPr>
            <w:tcW w:w="977" w:type="dxa"/>
            <w:tcBorders>
              <w:top w:val="single" w:sz="6" w:space="0" w:color="auto"/>
              <w:left w:val="single" w:sz="6" w:space="0" w:color="auto"/>
              <w:bottom w:val="single" w:sz="6" w:space="0" w:color="auto"/>
              <w:right w:val="single" w:sz="6" w:space="0" w:color="auto"/>
            </w:tcBorders>
            <w:vAlign w:val="bottom"/>
          </w:tcPr>
          <w:p w14:paraId="13E9B355" w14:textId="77777777" w:rsidR="005F32C9" w:rsidRPr="00F25278" w:rsidRDefault="005F32C9" w:rsidP="005F32C9">
            <w:pPr>
              <w:jc w:val="center"/>
              <w:rPr>
                <w:sz w:val="20"/>
                <w:szCs w:val="20"/>
              </w:rPr>
            </w:pPr>
            <w:r w:rsidRPr="00F25278">
              <w:rPr>
                <w:sz w:val="20"/>
                <w:szCs w:val="20"/>
              </w:rPr>
              <w:t>924,6</w:t>
            </w:r>
          </w:p>
        </w:tc>
        <w:tc>
          <w:tcPr>
            <w:tcW w:w="1261" w:type="dxa"/>
            <w:tcBorders>
              <w:top w:val="single" w:sz="6" w:space="0" w:color="auto"/>
              <w:left w:val="single" w:sz="6" w:space="0" w:color="auto"/>
              <w:bottom w:val="single" w:sz="6" w:space="0" w:color="auto"/>
              <w:right w:val="single" w:sz="6" w:space="0" w:color="auto"/>
            </w:tcBorders>
            <w:vAlign w:val="bottom"/>
          </w:tcPr>
          <w:p w14:paraId="0791916F" w14:textId="77777777" w:rsidR="005F32C9" w:rsidRPr="00F25278" w:rsidRDefault="005F32C9" w:rsidP="005F32C9">
            <w:pPr>
              <w:jc w:val="center"/>
              <w:rPr>
                <w:sz w:val="20"/>
                <w:szCs w:val="20"/>
              </w:rPr>
            </w:pPr>
            <w:r w:rsidRPr="00F25278">
              <w:rPr>
                <w:sz w:val="20"/>
                <w:szCs w:val="20"/>
              </w:rPr>
              <w:t>228,6</w:t>
            </w:r>
          </w:p>
        </w:tc>
        <w:tc>
          <w:tcPr>
            <w:tcW w:w="839" w:type="dxa"/>
            <w:tcBorders>
              <w:top w:val="single" w:sz="6" w:space="0" w:color="auto"/>
              <w:left w:val="single" w:sz="6" w:space="0" w:color="auto"/>
              <w:bottom w:val="single" w:sz="6" w:space="0" w:color="auto"/>
              <w:right w:val="single" w:sz="6" w:space="0" w:color="auto"/>
            </w:tcBorders>
            <w:vAlign w:val="bottom"/>
          </w:tcPr>
          <w:p w14:paraId="768502B9" w14:textId="77777777" w:rsidR="005F32C9" w:rsidRPr="00F25278" w:rsidRDefault="005F32C9" w:rsidP="005F32C9">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7C66446" w14:textId="77777777" w:rsidR="005F32C9" w:rsidRPr="00F25278" w:rsidRDefault="005F32C9" w:rsidP="005F32C9">
            <w:pPr>
              <w:jc w:val="center"/>
              <w:rPr>
                <w:sz w:val="20"/>
                <w:szCs w:val="20"/>
              </w:rPr>
            </w:pPr>
            <w:r w:rsidRPr="00F25278">
              <w:rPr>
                <w:sz w:val="20"/>
                <w:szCs w:val="20"/>
              </w:rPr>
              <w:t>1248,2</w:t>
            </w:r>
          </w:p>
        </w:tc>
        <w:tc>
          <w:tcPr>
            <w:tcW w:w="977" w:type="dxa"/>
            <w:tcBorders>
              <w:top w:val="single" w:sz="6" w:space="0" w:color="auto"/>
              <w:left w:val="single" w:sz="6" w:space="0" w:color="auto"/>
              <w:bottom w:val="single" w:sz="6" w:space="0" w:color="auto"/>
              <w:right w:val="single" w:sz="6" w:space="0" w:color="auto"/>
            </w:tcBorders>
            <w:vAlign w:val="bottom"/>
          </w:tcPr>
          <w:p w14:paraId="4101AF04" w14:textId="77777777" w:rsidR="005F32C9" w:rsidRPr="009251DF" w:rsidRDefault="005F32C9" w:rsidP="004E08F2">
            <w:pPr>
              <w:jc w:val="center"/>
              <w:rPr>
                <w:sz w:val="20"/>
                <w:szCs w:val="20"/>
              </w:rPr>
            </w:pPr>
            <w:r w:rsidRPr="009251DF">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78A40145" w14:textId="77777777" w:rsidR="005F32C9" w:rsidRPr="009251DF" w:rsidRDefault="005F32C9" w:rsidP="004E08F2">
            <w:pPr>
              <w:jc w:val="center"/>
              <w:rPr>
                <w:sz w:val="20"/>
                <w:szCs w:val="20"/>
              </w:rPr>
            </w:pPr>
            <w:r w:rsidRPr="009251DF">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6D1A595" w14:textId="77777777" w:rsidR="005F32C9" w:rsidRPr="009251DF" w:rsidRDefault="005F32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3CA2629" w14:textId="77777777" w:rsidR="005F32C9" w:rsidRPr="009C77D6" w:rsidRDefault="005F32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D26D55A" w14:textId="77777777" w:rsidR="005F32C9" w:rsidRPr="009C77D6" w:rsidRDefault="005F32C9" w:rsidP="005A64B4">
            <w:pPr>
              <w:rPr>
                <w:sz w:val="20"/>
                <w:szCs w:val="20"/>
              </w:rPr>
            </w:pPr>
          </w:p>
        </w:tc>
      </w:tr>
      <w:tr w:rsidR="00397B20" w:rsidRPr="009C77D6" w14:paraId="1DC782E8"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45D69A6"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EAAF65E"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FBA7806"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1F9B4C08"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3C09E2F"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F812B4B"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966BB4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52A92BE"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D4C4C9B"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43239805"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78BDD1F"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BAEB7EA"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8D27B0D" w14:textId="77777777" w:rsidR="00397B20" w:rsidRPr="009C77D6" w:rsidRDefault="00397B20" w:rsidP="005A64B4">
            <w:pPr>
              <w:rPr>
                <w:sz w:val="20"/>
                <w:szCs w:val="20"/>
              </w:rPr>
            </w:pPr>
          </w:p>
        </w:tc>
      </w:tr>
      <w:tr w:rsidR="00397B20" w:rsidRPr="009C77D6" w14:paraId="16819356" w14:textId="77777777" w:rsidTr="004E08F2">
        <w:trPr>
          <w:trHeight w:val="787"/>
        </w:trPr>
        <w:tc>
          <w:tcPr>
            <w:tcW w:w="1962" w:type="dxa"/>
            <w:vMerge/>
            <w:tcBorders>
              <w:top w:val="single" w:sz="6" w:space="0" w:color="auto"/>
              <w:left w:val="single" w:sz="4" w:space="0" w:color="auto"/>
              <w:bottom w:val="single" w:sz="6" w:space="0" w:color="auto"/>
              <w:right w:val="single" w:sz="6" w:space="0" w:color="auto"/>
            </w:tcBorders>
            <w:vAlign w:val="center"/>
          </w:tcPr>
          <w:p w14:paraId="09F5C850"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5126A39"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E81D949"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7679916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0CCB626"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874A872"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E6EF2AE"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160F22D"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F3770A7"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CE99B5F"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68FA6A25"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9C6F717"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020B8B" w14:textId="77777777" w:rsidR="00397B20" w:rsidRPr="009C77D6" w:rsidRDefault="00397B20" w:rsidP="005A64B4">
            <w:pPr>
              <w:rPr>
                <w:sz w:val="20"/>
                <w:szCs w:val="20"/>
              </w:rPr>
            </w:pPr>
          </w:p>
        </w:tc>
      </w:tr>
      <w:tr w:rsidR="00397B20" w:rsidRPr="009C77D6" w14:paraId="5C82E9AC"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03FE1ACB" w14:textId="77777777" w:rsidR="00397B20" w:rsidRPr="009C77D6" w:rsidRDefault="00397B20" w:rsidP="005A64B4">
            <w:pPr>
              <w:rPr>
                <w:b/>
                <w:bCs/>
                <w:i/>
                <w:iCs/>
                <w:sz w:val="20"/>
                <w:szCs w:val="20"/>
              </w:rPr>
            </w:pPr>
            <w:r w:rsidRPr="009C77D6">
              <w:rPr>
                <w:sz w:val="20"/>
                <w:szCs w:val="20"/>
              </w:rPr>
              <w:t>2.1.4. Обустройство объектов размещения твердых коммунальных отходов</w:t>
            </w:r>
          </w:p>
        </w:tc>
        <w:tc>
          <w:tcPr>
            <w:tcW w:w="1534" w:type="dxa"/>
            <w:vMerge w:val="restart"/>
            <w:tcBorders>
              <w:top w:val="single" w:sz="6" w:space="0" w:color="auto"/>
              <w:left w:val="single" w:sz="6" w:space="0" w:color="auto"/>
              <w:bottom w:val="single" w:sz="6" w:space="0" w:color="auto"/>
              <w:right w:val="single" w:sz="6" w:space="0" w:color="auto"/>
            </w:tcBorders>
          </w:tcPr>
          <w:p w14:paraId="46569B56" w14:textId="77777777" w:rsidR="00397B20" w:rsidRPr="009C77D6" w:rsidRDefault="00397B20"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039217ED" w14:textId="77777777" w:rsidR="00397B20" w:rsidRPr="009C77D6" w:rsidRDefault="00397B20"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16AC7EDF" w14:textId="77777777" w:rsidR="00397B20" w:rsidRPr="009C77D6" w:rsidRDefault="00397B20" w:rsidP="005A64B4">
            <w:pPr>
              <w:jc w:val="center"/>
              <w:rPr>
                <w:sz w:val="20"/>
                <w:szCs w:val="20"/>
              </w:rPr>
            </w:pPr>
            <w:r w:rsidRPr="009C77D6">
              <w:rPr>
                <w:sz w:val="20"/>
                <w:szCs w:val="20"/>
              </w:rPr>
              <w:t>1274,6</w:t>
            </w:r>
          </w:p>
        </w:tc>
        <w:tc>
          <w:tcPr>
            <w:tcW w:w="977" w:type="dxa"/>
            <w:tcBorders>
              <w:top w:val="single" w:sz="6" w:space="0" w:color="auto"/>
              <w:left w:val="single" w:sz="6" w:space="0" w:color="auto"/>
              <w:bottom w:val="single" w:sz="6" w:space="0" w:color="auto"/>
              <w:right w:val="single" w:sz="6" w:space="0" w:color="auto"/>
            </w:tcBorders>
            <w:vAlign w:val="bottom"/>
          </w:tcPr>
          <w:p w14:paraId="728BE516" w14:textId="77777777" w:rsidR="00397B20" w:rsidRPr="009C77D6" w:rsidRDefault="00397B20" w:rsidP="005A64B4">
            <w:pPr>
              <w:jc w:val="center"/>
              <w:rPr>
                <w:sz w:val="20"/>
                <w:szCs w:val="20"/>
              </w:rPr>
            </w:pPr>
            <w:r w:rsidRPr="009C77D6">
              <w:rPr>
                <w:sz w:val="20"/>
                <w:szCs w:val="20"/>
              </w:rPr>
              <w:t>1274,6</w:t>
            </w:r>
          </w:p>
        </w:tc>
        <w:tc>
          <w:tcPr>
            <w:tcW w:w="1261" w:type="dxa"/>
            <w:tcBorders>
              <w:top w:val="single" w:sz="6" w:space="0" w:color="auto"/>
              <w:left w:val="single" w:sz="6" w:space="0" w:color="auto"/>
              <w:bottom w:val="single" w:sz="6" w:space="0" w:color="auto"/>
              <w:right w:val="single" w:sz="6" w:space="0" w:color="auto"/>
            </w:tcBorders>
            <w:vAlign w:val="bottom"/>
          </w:tcPr>
          <w:p w14:paraId="7BE0600B"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9D18B4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6D99B7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52E925B" w14:textId="77777777" w:rsidR="00397B20" w:rsidRPr="009C77D6" w:rsidRDefault="00397B20" w:rsidP="005A64B4">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vAlign w:val="bottom"/>
          </w:tcPr>
          <w:p w14:paraId="66B16A46" w14:textId="77777777" w:rsidR="00397B20" w:rsidRPr="009C77D6" w:rsidRDefault="00397B20" w:rsidP="005A64B4">
            <w:pPr>
              <w:jc w:val="center"/>
              <w:rPr>
                <w:sz w:val="20"/>
                <w:szCs w:val="20"/>
              </w:rPr>
            </w:pP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F46E8A1" w14:textId="77777777" w:rsidR="00397B20" w:rsidRPr="009C77D6" w:rsidRDefault="00397B20"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1E57433B" w14:textId="77777777" w:rsidR="00397B20" w:rsidRPr="009C77D6" w:rsidRDefault="00397B20" w:rsidP="005A64B4">
            <w:pPr>
              <w:rPr>
                <w:sz w:val="20"/>
                <w:szCs w:val="20"/>
              </w:rPr>
            </w:pPr>
            <w:r w:rsidRPr="009C77D6">
              <w:rPr>
                <w:sz w:val="20"/>
                <w:szCs w:val="20"/>
              </w:rPr>
              <w:t>Количество обустроенных объектов размещения ТКО в соответствии с предъявляемыми требованиями, ед.:</w:t>
            </w:r>
          </w:p>
          <w:p w14:paraId="14BAE0A3" w14:textId="77777777" w:rsidR="00397B20" w:rsidRPr="009C77D6" w:rsidRDefault="00397B20" w:rsidP="005A64B4">
            <w:pPr>
              <w:rPr>
                <w:sz w:val="20"/>
                <w:szCs w:val="20"/>
              </w:rPr>
            </w:pPr>
            <w:r w:rsidRPr="009C77D6">
              <w:rPr>
                <w:sz w:val="20"/>
                <w:szCs w:val="20"/>
              </w:rPr>
              <w:t>- 1 в 2020 году.</w:t>
            </w:r>
          </w:p>
        </w:tc>
        <w:tc>
          <w:tcPr>
            <w:tcW w:w="1215" w:type="dxa"/>
            <w:vMerge w:val="restart"/>
            <w:tcBorders>
              <w:top w:val="single" w:sz="6" w:space="0" w:color="auto"/>
              <w:left w:val="single" w:sz="6" w:space="0" w:color="auto"/>
              <w:bottom w:val="single" w:sz="6" w:space="0" w:color="auto"/>
              <w:right w:val="single" w:sz="4" w:space="0" w:color="auto"/>
            </w:tcBorders>
          </w:tcPr>
          <w:p w14:paraId="60489B83" w14:textId="77777777" w:rsidR="00397B20" w:rsidRPr="009C77D6" w:rsidRDefault="00397B20" w:rsidP="005A64B4">
            <w:pPr>
              <w:rPr>
                <w:sz w:val="20"/>
                <w:szCs w:val="20"/>
              </w:rPr>
            </w:pPr>
            <w:r w:rsidRPr="009C77D6">
              <w:rPr>
                <w:sz w:val="20"/>
                <w:szCs w:val="20"/>
              </w:rPr>
              <w:t>Показатель № 2.0 Перечня</w:t>
            </w:r>
          </w:p>
        </w:tc>
      </w:tr>
      <w:tr w:rsidR="00397B20" w:rsidRPr="009C77D6" w14:paraId="1724ACE2"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54B59B5"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6BD2FA6"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2D9C44E" w14:textId="77777777" w:rsidR="00397B20" w:rsidRPr="009C77D6" w:rsidRDefault="00397B20"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74CA55F"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7120D5"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9052D65"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6AB675D"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8A94C4D"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1E106ED"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60D3B3F2"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34AB42E0"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9315DCC"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5E82D74" w14:textId="77777777" w:rsidR="00397B20" w:rsidRPr="009C77D6" w:rsidRDefault="00397B20" w:rsidP="005A64B4">
            <w:pPr>
              <w:rPr>
                <w:sz w:val="20"/>
                <w:szCs w:val="20"/>
              </w:rPr>
            </w:pPr>
          </w:p>
        </w:tc>
      </w:tr>
      <w:tr w:rsidR="00397B20" w:rsidRPr="009C77D6" w14:paraId="0C5511A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5092999"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B8DC811"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9412D30" w14:textId="77777777" w:rsidR="00397B20" w:rsidRPr="009C77D6" w:rsidRDefault="00397B20"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46F4B67"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CAC7466"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EFA5FEB"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63EA5AB"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C666F27"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0C329CC"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4A27500D"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6136CD80"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E768BFB"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4E4E5E9" w14:textId="77777777" w:rsidR="00397B20" w:rsidRPr="009C77D6" w:rsidRDefault="00397B20" w:rsidP="005A64B4">
            <w:pPr>
              <w:rPr>
                <w:sz w:val="20"/>
                <w:szCs w:val="20"/>
              </w:rPr>
            </w:pPr>
          </w:p>
        </w:tc>
      </w:tr>
      <w:tr w:rsidR="00397B20" w:rsidRPr="009C77D6" w14:paraId="42A5FE2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693372B"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8B83DFE"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F2F1D27" w14:textId="77777777" w:rsidR="00397B20" w:rsidRPr="009C77D6" w:rsidRDefault="00397B20"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D7E3FE1" w14:textId="77777777" w:rsidR="00397B20" w:rsidRPr="009C77D6" w:rsidRDefault="00397B20" w:rsidP="005A64B4">
            <w:pPr>
              <w:jc w:val="center"/>
              <w:rPr>
                <w:sz w:val="20"/>
                <w:szCs w:val="20"/>
              </w:rPr>
            </w:pPr>
            <w:r w:rsidRPr="009C77D6">
              <w:rPr>
                <w:sz w:val="20"/>
                <w:szCs w:val="20"/>
              </w:rPr>
              <w:t>1210,9</w:t>
            </w:r>
          </w:p>
        </w:tc>
        <w:tc>
          <w:tcPr>
            <w:tcW w:w="977" w:type="dxa"/>
            <w:tcBorders>
              <w:top w:val="single" w:sz="6" w:space="0" w:color="auto"/>
              <w:left w:val="single" w:sz="6" w:space="0" w:color="auto"/>
              <w:bottom w:val="single" w:sz="6" w:space="0" w:color="auto"/>
              <w:right w:val="single" w:sz="6" w:space="0" w:color="auto"/>
            </w:tcBorders>
            <w:vAlign w:val="bottom"/>
          </w:tcPr>
          <w:p w14:paraId="5F6564FE" w14:textId="77777777" w:rsidR="00397B20" w:rsidRPr="009C77D6" w:rsidRDefault="00397B20" w:rsidP="005A64B4">
            <w:pPr>
              <w:jc w:val="center"/>
              <w:rPr>
                <w:sz w:val="20"/>
                <w:szCs w:val="20"/>
              </w:rPr>
            </w:pPr>
            <w:r w:rsidRPr="009C77D6">
              <w:rPr>
                <w:sz w:val="20"/>
                <w:szCs w:val="20"/>
              </w:rPr>
              <w:t>1210,9</w:t>
            </w:r>
          </w:p>
        </w:tc>
        <w:tc>
          <w:tcPr>
            <w:tcW w:w="1261" w:type="dxa"/>
            <w:tcBorders>
              <w:top w:val="single" w:sz="6" w:space="0" w:color="auto"/>
              <w:left w:val="single" w:sz="6" w:space="0" w:color="auto"/>
              <w:bottom w:val="single" w:sz="6" w:space="0" w:color="auto"/>
              <w:right w:val="single" w:sz="6" w:space="0" w:color="auto"/>
            </w:tcBorders>
            <w:vAlign w:val="bottom"/>
          </w:tcPr>
          <w:p w14:paraId="4FE03E56"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8C44FD1"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E36F851"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DE10AC7"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D67357B"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6B7B8A92"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D7FE98A"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F2F3F8E" w14:textId="77777777" w:rsidR="00397B20" w:rsidRPr="009C77D6" w:rsidRDefault="00397B20" w:rsidP="005A64B4">
            <w:pPr>
              <w:rPr>
                <w:sz w:val="20"/>
                <w:szCs w:val="20"/>
              </w:rPr>
            </w:pPr>
          </w:p>
        </w:tc>
      </w:tr>
      <w:tr w:rsidR="00397B20" w:rsidRPr="009C77D6" w14:paraId="6EFAD9C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5132621"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AAAC0A3"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3AD28C7" w14:textId="77777777" w:rsidR="00397B20" w:rsidRPr="009C77D6" w:rsidRDefault="00397B20"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501FBA3" w14:textId="77777777" w:rsidR="00397B20" w:rsidRPr="009C77D6" w:rsidRDefault="00397B20" w:rsidP="005A64B4">
            <w:pPr>
              <w:jc w:val="center"/>
              <w:rPr>
                <w:sz w:val="20"/>
                <w:szCs w:val="20"/>
              </w:rPr>
            </w:pPr>
            <w:r w:rsidRPr="009C77D6">
              <w:rPr>
                <w:sz w:val="20"/>
                <w:szCs w:val="20"/>
              </w:rPr>
              <w:t>63,7</w:t>
            </w:r>
          </w:p>
        </w:tc>
        <w:tc>
          <w:tcPr>
            <w:tcW w:w="977" w:type="dxa"/>
            <w:tcBorders>
              <w:top w:val="single" w:sz="6" w:space="0" w:color="auto"/>
              <w:left w:val="single" w:sz="6" w:space="0" w:color="auto"/>
              <w:bottom w:val="single" w:sz="6" w:space="0" w:color="auto"/>
              <w:right w:val="single" w:sz="6" w:space="0" w:color="auto"/>
            </w:tcBorders>
            <w:vAlign w:val="bottom"/>
          </w:tcPr>
          <w:p w14:paraId="581F6F89" w14:textId="77777777" w:rsidR="00397B20" w:rsidRPr="009C77D6" w:rsidRDefault="00397B20" w:rsidP="005A64B4">
            <w:pPr>
              <w:jc w:val="center"/>
              <w:rPr>
                <w:sz w:val="20"/>
                <w:szCs w:val="20"/>
              </w:rPr>
            </w:pPr>
            <w:r w:rsidRPr="009C77D6">
              <w:rPr>
                <w:sz w:val="20"/>
                <w:szCs w:val="20"/>
              </w:rPr>
              <w:t>63,7</w:t>
            </w:r>
          </w:p>
        </w:tc>
        <w:tc>
          <w:tcPr>
            <w:tcW w:w="1261" w:type="dxa"/>
            <w:tcBorders>
              <w:top w:val="single" w:sz="6" w:space="0" w:color="auto"/>
              <w:left w:val="single" w:sz="6" w:space="0" w:color="auto"/>
              <w:bottom w:val="single" w:sz="6" w:space="0" w:color="auto"/>
              <w:right w:val="single" w:sz="6" w:space="0" w:color="auto"/>
            </w:tcBorders>
            <w:vAlign w:val="bottom"/>
          </w:tcPr>
          <w:p w14:paraId="4906B402"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1349761"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9A0383B"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29A2107"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3DF1CB1B"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0009A22E"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C9F6A3F"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ABBBAD1" w14:textId="77777777" w:rsidR="00397B20" w:rsidRPr="009C77D6" w:rsidRDefault="00397B20" w:rsidP="005A64B4">
            <w:pPr>
              <w:rPr>
                <w:sz w:val="20"/>
                <w:szCs w:val="20"/>
              </w:rPr>
            </w:pPr>
          </w:p>
        </w:tc>
      </w:tr>
      <w:tr w:rsidR="00397B20" w:rsidRPr="009C77D6" w14:paraId="183F64DB"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882A175"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678D574"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4A195B6"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55F94766"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734FD8D"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6F000D6"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05CD9D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51D4373"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EB17DC7"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6A32FD74"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413233E4"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DFD891F"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2823531" w14:textId="77777777" w:rsidR="00397B20" w:rsidRPr="009C77D6" w:rsidRDefault="00397B20" w:rsidP="005A64B4">
            <w:pPr>
              <w:rPr>
                <w:sz w:val="20"/>
                <w:szCs w:val="20"/>
              </w:rPr>
            </w:pPr>
          </w:p>
        </w:tc>
      </w:tr>
      <w:tr w:rsidR="00397B20" w:rsidRPr="009C77D6" w14:paraId="4A5F162B" w14:textId="77777777" w:rsidTr="00901524">
        <w:trPr>
          <w:trHeight w:val="495"/>
        </w:trPr>
        <w:tc>
          <w:tcPr>
            <w:tcW w:w="1962" w:type="dxa"/>
            <w:vMerge/>
            <w:tcBorders>
              <w:top w:val="single" w:sz="6" w:space="0" w:color="auto"/>
              <w:left w:val="single" w:sz="4" w:space="0" w:color="auto"/>
              <w:bottom w:val="single" w:sz="6" w:space="0" w:color="auto"/>
              <w:right w:val="single" w:sz="6" w:space="0" w:color="auto"/>
            </w:tcBorders>
            <w:vAlign w:val="center"/>
          </w:tcPr>
          <w:p w14:paraId="530CE70C"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10887C2"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F4CF37F"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62616B2"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E41700C"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F745DD7"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E40E716"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AEDF2A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582212B"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C3F5340"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146995EB"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1A91FC7"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034F31A" w14:textId="77777777" w:rsidR="00397B20" w:rsidRPr="009C77D6" w:rsidRDefault="00397B20" w:rsidP="005A64B4">
            <w:pPr>
              <w:rPr>
                <w:sz w:val="20"/>
                <w:szCs w:val="20"/>
              </w:rPr>
            </w:pPr>
          </w:p>
        </w:tc>
      </w:tr>
      <w:tr w:rsidR="00397B20" w:rsidRPr="009C77D6" w14:paraId="11468793"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CE254C6" w14:textId="77777777" w:rsidR="00397B20" w:rsidRPr="009C77D6" w:rsidRDefault="00397B20" w:rsidP="005A64B4">
            <w:pPr>
              <w:rPr>
                <w:b/>
                <w:bCs/>
                <w:i/>
                <w:iCs/>
                <w:sz w:val="20"/>
                <w:szCs w:val="20"/>
              </w:rPr>
            </w:pPr>
            <w:r w:rsidRPr="009C77D6">
              <w:rPr>
                <w:sz w:val="20"/>
                <w:szCs w:val="20"/>
              </w:rPr>
              <w:t xml:space="preserve">2.1.5. Актуализация </w:t>
            </w:r>
            <w:r w:rsidRPr="009C77D6">
              <w:rPr>
                <w:sz w:val="20"/>
                <w:szCs w:val="20"/>
              </w:rPr>
              <w:lastRenderedPageBreak/>
              <w:t>генеральной схемы санитарной очистки территории МО «Приморский муниципальный район«</w:t>
            </w:r>
          </w:p>
        </w:tc>
        <w:tc>
          <w:tcPr>
            <w:tcW w:w="1534" w:type="dxa"/>
            <w:vMerge w:val="restart"/>
            <w:tcBorders>
              <w:top w:val="single" w:sz="6" w:space="0" w:color="auto"/>
              <w:left w:val="single" w:sz="6" w:space="0" w:color="auto"/>
              <w:bottom w:val="single" w:sz="6" w:space="0" w:color="auto"/>
              <w:right w:val="single" w:sz="6" w:space="0" w:color="auto"/>
            </w:tcBorders>
          </w:tcPr>
          <w:p w14:paraId="51DB1203" w14:textId="77777777" w:rsidR="00397B20" w:rsidRPr="009C77D6" w:rsidRDefault="00397B20" w:rsidP="005A64B4">
            <w:pPr>
              <w:jc w:val="center"/>
              <w:rPr>
                <w:sz w:val="20"/>
                <w:szCs w:val="20"/>
              </w:rPr>
            </w:pPr>
            <w:r w:rsidRPr="009C77D6">
              <w:rPr>
                <w:sz w:val="20"/>
                <w:szCs w:val="20"/>
              </w:rPr>
              <w:lastRenderedPageBreak/>
              <w:t xml:space="preserve">Управление по </w:t>
            </w:r>
            <w:r w:rsidRPr="009C77D6">
              <w:rPr>
                <w:sz w:val="20"/>
                <w:szCs w:val="20"/>
              </w:rPr>
              <w:lastRenderedPageBreak/>
              <w:t>ИР и МХ</w:t>
            </w:r>
          </w:p>
        </w:tc>
        <w:tc>
          <w:tcPr>
            <w:tcW w:w="1256" w:type="dxa"/>
            <w:tcBorders>
              <w:top w:val="single" w:sz="6" w:space="0" w:color="auto"/>
              <w:left w:val="single" w:sz="6" w:space="0" w:color="auto"/>
              <w:bottom w:val="single" w:sz="6" w:space="0" w:color="auto"/>
              <w:right w:val="single" w:sz="6" w:space="0" w:color="auto"/>
            </w:tcBorders>
          </w:tcPr>
          <w:p w14:paraId="5C4ECE03" w14:textId="77777777" w:rsidR="00397B20" w:rsidRPr="009C77D6" w:rsidRDefault="00397B20" w:rsidP="005A64B4">
            <w:pPr>
              <w:rPr>
                <w:sz w:val="20"/>
                <w:szCs w:val="20"/>
              </w:rPr>
            </w:pPr>
            <w:r w:rsidRPr="009C77D6">
              <w:rPr>
                <w:sz w:val="20"/>
                <w:szCs w:val="20"/>
              </w:rPr>
              <w:lastRenderedPageBreak/>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6422986" w14:textId="77777777" w:rsidR="00397B20" w:rsidRPr="009C77D6" w:rsidRDefault="00397B20" w:rsidP="005A64B4">
            <w:pPr>
              <w:jc w:val="center"/>
              <w:rPr>
                <w:sz w:val="20"/>
                <w:szCs w:val="20"/>
              </w:rPr>
            </w:pPr>
            <w:r w:rsidRPr="009C77D6">
              <w:rPr>
                <w:sz w:val="20"/>
                <w:szCs w:val="20"/>
              </w:rPr>
              <w:t>240</w:t>
            </w:r>
          </w:p>
        </w:tc>
        <w:tc>
          <w:tcPr>
            <w:tcW w:w="977" w:type="dxa"/>
            <w:tcBorders>
              <w:top w:val="single" w:sz="6" w:space="0" w:color="auto"/>
              <w:left w:val="single" w:sz="6" w:space="0" w:color="auto"/>
              <w:bottom w:val="single" w:sz="6" w:space="0" w:color="auto"/>
              <w:right w:val="single" w:sz="6" w:space="0" w:color="auto"/>
            </w:tcBorders>
            <w:vAlign w:val="bottom"/>
          </w:tcPr>
          <w:p w14:paraId="433FCAC1" w14:textId="77777777" w:rsidR="00397B20" w:rsidRPr="009C77D6" w:rsidRDefault="00397B20" w:rsidP="005A64B4">
            <w:pPr>
              <w:jc w:val="center"/>
              <w:rPr>
                <w:sz w:val="20"/>
                <w:szCs w:val="20"/>
              </w:rPr>
            </w:pPr>
            <w:r w:rsidRPr="009C77D6">
              <w:rPr>
                <w:sz w:val="20"/>
                <w:szCs w:val="20"/>
              </w:rPr>
              <w:t>240</w:t>
            </w:r>
          </w:p>
        </w:tc>
        <w:tc>
          <w:tcPr>
            <w:tcW w:w="1261" w:type="dxa"/>
            <w:tcBorders>
              <w:top w:val="single" w:sz="6" w:space="0" w:color="auto"/>
              <w:left w:val="single" w:sz="6" w:space="0" w:color="auto"/>
              <w:bottom w:val="single" w:sz="6" w:space="0" w:color="auto"/>
              <w:right w:val="single" w:sz="6" w:space="0" w:color="auto"/>
            </w:tcBorders>
            <w:vAlign w:val="bottom"/>
          </w:tcPr>
          <w:p w14:paraId="01521620"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5276C18"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46A9D7A"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9281E92" w14:textId="77777777" w:rsidR="00397B20" w:rsidRPr="009C77D6" w:rsidRDefault="00397B20" w:rsidP="005A64B4">
            <w:pPr>
              <w:jc w:val="center"/>
              <w:rPr>
                <w:sz w:val="20"/>
                <w:szCs w:val="20"/>
              </w:rPr>
            </w:pPr>
          </w:p>
        </w:tc>
        <w:tc>
          <w:tcPr>
            <w:tcW w:w="851" w:type="dxa"/>
            <w:tcBorders>
              <w:top w:val="single" w:sz="6" w:space="0" w:color="auto"/>
              <w:left w:val="single" w:sz="6" w:space="0" w:color="auto"/>
              <w:bottom w:val="single" w:sz="6" w:space="0" w:color="auto"/>
              <w:right w:val="single" w:sz="6" w:space="0" w:color="auto"/>
            </w:tcBorders>
            <w:vAlign w:val="bottom"/>
          </w:tcPr>
          <w:p w14:paraId="7329AB4A" w14:textId="77777777" w:rsidR="00397B20" w:rsidRPr="009C77D6" w:rsidRDefault="00397B20" w:rsidP="005A64B4">
            <w:pPr>
              <w:jc w:val="center"/>
              <w:rPr>
                <w:sz w:val="20"/>
                <w:szCs w:val="20"/>
              </w:rPr>
            </w:pP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209D3770" w14:textId="77777777" w:rsidR="00397B20" w:rsidRPr="009C77D6" w:rsidRDefault="00397B20"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4A647969" w14:textId="77777777" w:rsidR="00397B20" w:rsidRPr="009C77D6" w:rsidRDefault="00397B20" w:rsidP="005A64B4">
            <w:pPr>
              <w:rPr>
                <w:sz w:val="20"/>
                <w:szCs w:val="20"/>
              </w:rPr>
            </w:pPr>
            <w:r w:rsidRPr="009C77D6">
              <w:rPr>
                <w:sz w:val="20"/>
                <w:szCs w:val="20"/>
              </w:rPr>
              <w:t xml:space="preserve">В 2020 г. </w:t>
            </w:r>
            <w:r w:rsidRPr="009C77D6">
              <w:rPr>
                <w:sz w:val="20"/>
                <w:szCs w:val="20"/>
              </w:rPr>
              <w:lastRenderedPageBreak/>
              <w:t>актуализирована генеральная схема санитарной очистки</w:t>
            </w:r>
          </w:p>
        </w:tc>
        <w:tc>
          <w:tcPr>
            <w:tcW w:w="1215" w:type="dxa"/>
            <w:vMerge w:val="restart"/>
            <w:tcBorders>
              <w:top w:val="single" w:sz="6" w:space="0" w:color="auto"/>
              <w:left w:val="single" w:sz="6" w:space="0" w:color="auto"/>
              <w:bottom w:val="single" w:sz="6" w:space="0" w:color="auto"/>
              <w:right w:val="single" w:sz="4" w:space="0" w:color="auto"/>
            </w:tcBorders>
          </w:tcPr>
          <w:p w14:paraId="0B92940E" w14:textId="77777777" w:rsidR="00397B20" w:rsidRPr="009C77D6" w:rsidRDefault="00397B20" w:rsidP="005A64B4">
            <w:pPr>
              <w:rPr>
                <w:sz w:val="20"/>
                <w:szCs w:val="20"/>
              </w:rPr>
            </w:pPr>
            <w:r w:rsidRPr="009C77D6">
              <w:rPr>
                <w:sz w:val="20"/>
                <w:szCs w:val="20"/>
              </w:rPr>
              <w:lastRenderedPageBreak/>
              <w:t xml:space="preserve">Показатель </w:t>
            </w:r>
            <w:r w:rsidRPr="009C77D6">
              <w:rPr>
                <w:sz w:val="20"/>
                <w:szCs w:val="20"/>
              </w:rPr>
              <w:lastRenderedPageBreak/>
              <w:t>№ 2.0 Перечня</w:t>
            </w:r>
          </w:p>
        </w:tc>
      </w:tr>
      <w:tr w:rsidR="00397B20" w:rsidRPr="009C77D6" w14:paraId="2AE4F3F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59CBC581"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964BB0E"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868F615" w14:textId="77777777" w:rsidR="00397B20" w:rsidRPr="009C77D6" w:rsidRDefault="00397B20"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5DB54FF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FCA2D8C"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A4213C6"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3FD6A72"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BE97740"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69091F0"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533B8D29"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2EA34A18"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95E3949"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EC872B2" w14:textId="77777777" w:rsidR="00397B20" w:rsidRPr="009C77D6" w:rsidRDefault="00397B20" w:rsidP="005A64B4">
            <w:pPr>
              <w:rPr>
                <w:sz w:val="20"/>
                <w:szCs w:val="20"/>
              </w:rPr>
            </w:pPr>
          </w:p>
        </w:tc>
      </w:tr>
      <w:tr w:rsidR="00397B20" w:rsidRPr="009C77D6" w14:paraId="0D5DD087"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C6F9096"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F0AA621"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6941F72" w14:textId="77777777" w:rsidR="00397B20" w:rsidRPr="009C77D6" w:rsidRDefault="00397B20"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B8741FD"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EFB5E20"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C56DBF3"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B40C986"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F800820"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DC48392"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56F870F9"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1412E0BE"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3449C29"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A27A124" w14:textId="77777777" w:rsidR="00397B20" w:rsidRPr="009C77D6" w:rsidRDefault="00397B20" w:rsidP="005A64B4">
            <w:pPr>
              <w:rPr>
                <w:sz w:val="20"/>
                <w:szCs w:val="20"/>
              </w:rPr>
            </w:pPr>
          </w:p>
        </w:tc>
      </w:tr>
      <w:tr w:rsidR="00397B20" w:rsidRPr="009C77D6" w14:paraId="7F774D6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315747A"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9225751"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57CA6F3" w14:textId="77777777" w:rsidR="00397B20" w:rsidRPr="009C77D6" w:rsidRDefault="00397B20"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A1DA107"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DB760D6"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F0ABCAC"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9F4DE8A"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20A159E"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7EC4529"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7E260BE9"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14A3D791"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C919B22"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8F94FCE" w14:textId="77777777" w:rsidR="00397B20" w:rsidRPr="009C77D6" w:rsidRDefault="00397B20" w:rsidP="005A64B4">
            <w:pPr>
              <w:rPr>
                <w:sz w:val="20"/>
                <w:szCs w:val="20"/>
              </w:rPr>
            </w:pPr>
          </w:p>
        </w:tc>
      </w:tr>
      <w:tr w:rsidR="00397B20" w:rsidRPr="009C77D6" w14:paraId="38FEBF0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EE151C5"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50AB507"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6CFABCD" w14:textId="77777777" w:rsidR="00397B20" w:rsidRPr="009C77D6" w:rsidRDefault="00397B20"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7FEC4A5" w14:textId="77777777" w:rsidR="00397B20" w:rsidRPr="009C77D6" w:rsidRDefault="00397B20" w:rsidP="005A64B4">
            <w:pPr>
              <w:jc w:val="center"/>
              <w:rPr>
                <w:sz w:val="20"/>
                <w:szCs w:val="20"/>
              </w:rPr>
            </w:pPr>
            <w:r w:rsidRPr="009C77D6">
              <w:rPr>
                <w:sz w:val="20"/>
                <w:szCs w:val="20"/>
              </w:rPr>
              <w:t>240</w:t>
            </w:r>
          </w:p>
        </w:tc>
        <w:tc>
          <w:tcPr>
            <w:tcW w:w="977" w:type="dxa"/>
            <w:tcBorders>
              <w:top w:val="single" w:sz="6" w:space="0" w:color="auto"/>
              <w:left w:val="single" w:sz="6" w:space="0" w:color="auto"/>
              <w:bottom w:val="single" w:sz="6" w:space="0" w:color="auto"/>
              <w:right w:val="single" w:sz="6" w:space="0" w:color="auto"/>
            </w:tcBorders>
            <w:vAlign w:val="bottom"/>
          </w:tcPr>
          <w:p w14:paraId="73CABA5E" w14:textId="77777777" w:rsidR="00397B20" w:rsidRPr="009C77D6" w:rsidRDefault="00397B20" w:rsidP="005A64B4">
            <w:pPr>
              <w:jc w:val="center"/>
              <w:rPr>
                <w:sz w:val="20"/>
                <w:szCs w:val="20"/>
              </w:rPr>
            </w:pPr>
            <w:r w:rsidRPr="009C77D6">
              <w:rPr>
                <w:sz w:val="20"/>
                <w:szCs w:val="20"/>
              </w:rPr>
              <w:t>240</w:t>
            </w:r>
          </w:p>
        </w:tc>
        <w:tc>
          <w:tcPr>
            <w:tcW w:w="1261" w:type="dxa"/>
            <w:tcBorders>
              <w:top w:val="single" w:sz="6" w:space="0" w:color="auto"/>
              <w:left w:val="single" w:sz="6" w:space="0" w:color="auto"/>
              <w:bottom w:val="single" w:sz="6" w:space="0" w:color="auto"/>
              <w:right w:val="single" w:sz="6" w:space="0" w:color="auto"/>
            </w:tcBorders>
            <w:vAlign w:val="bottom"/>
          </w:tcPr>
          <w:p w14:paraId="435C8C7A"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086068D"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0B62E15"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812B3D2"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7089511C"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5EF9867F"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5A9A28F"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7CE1B6B" w14:textId="77777777" w:rsidR="00397B20" w:rsidRPr="009C77D6" w:rsidRDefault="00397B20" w:rsidP="005A64B4">
            <w:pPr>
              <w:rPr>
                <w:sz w:val="20"/>
                <w:szCs w:val="20"/>
              </w:rPr>
            </w:pPr>
          </w:p>
        </w:tc>
      </w:tr>
      <w:tr w:rsidR="00397B20" w:rsidRPr="009C77D6" w14:paraId="670CB821"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FF40DD9"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0C3F32E"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8551224"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2A5AE3E"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91A5F16"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3BE8B4F"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FF33801"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0B86431"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CE87FDE"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7E7E6034"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513DB522"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75AB823"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E56E7EF" w14:textId="77777777" w:rsidR="00397B20" w:rsidRPr="009C77D6" w:rsidRDefault="00397B20" w:rsidP="005A64B4">
            <w:pPr>
              <w:rPr>
                <w:sz w:val="20"/>
                <w:szCs w:val="20"/>
              </w:rPr>
            </w:pPr>
          </w:p>
        </w:tc>
      </w:tr>
      <w:tr w:rsidR="00397B20" w:rsidRPr="009C77D6" w14:paraId="46E686FF" w14:textId="77777777" w:rsidTr="007B68B7">
        <w:trPr>
          <w:trHeight w:val="801"/>
        </w:trPr>
        <w:tc>
          <w:tcPr>
            <w:tcW w:w="1962" w:type="dxa"/>
            <w:vMerge/>
            <w:tcBorders>
              <w:top w:val="single" w:sz="6" w:space="0" w:color="auto"/>
              <w:left w:val="single" w:sz="4" w:space="0" w:color="auto"/>
              <w:bottom w:val="single" w:sz="6" w:space="0" w:color="auto"/>
              <w:right w:val="single" w:sz="6" w:space="0" w:color="auto"/>
            </w:tcBorders>
            <w:vAlign w:val="center"/>
          </w:tcPr>
          <w:p w14:paraId="6E00B103" w14:textId="77777777" w:rsidR="00397B20" w:rsidRPr="009C77D6" w:rsidRDefault="00397B20"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B93B6ED"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CDD7F3B"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866F22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0653F80" w14:textId="77777777" w:rsidR="00397B20" w:rsidRPr="009C77D6" w:rsidRDefault="00397B20"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741F036" w14:textId="77777777" w:rsidR="00397B20" w:rsidRPr="009C77D6" w:rsidRDefault="00397B20"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7A911DF"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C1F7214" w14:textId="77777777" w:rsidR="00397B20" w:rsidRPr="009C77D6" w:rsidRDefault="00397B20"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D68297A" w14:textId="77777777" w:rsidR="00397B20" w:rsidRPr="009C77D6" w:rsidRDefault="00397B20" w:rsidP="005A64B4">
            <w:pPr>
              <w:jc w:val="center"/>
              <w:rPr>
                <w:sz w:val="20"/>
                <w:szCs w:val="20"/>
              </w:rPr>
            </w:pPr>
            <w:r w:rsidRPr="009C77D6">
              <w:rPr>
                <w:sz w:val="20"/>
                <w:szCs w:val="20"/>
              </w:rPr>
              <w:t> </w:t>
            </w:r>
          </w:p>
        </w:tc>
        <w:tc>
          <w:tcPr>
            <w:tcW w:w="851" w:type="dxa"/>
            <w:tcBorders>
              <w:top w:val="single" w:sz="6" w:space="0" w:color="auto"/>
              <w:left w:val="single" w:sz="6" w:space="0" w:color="auto"/>
              <w:bottom w:val="single" w:sz="6" w:space="0" w:color="auto"/>
              <w:right w:val="single" w:sz="6" w:space="0" w:color="auto"/>
            </w:tcBorders>
            <w:vAlign w:val="bottom"/>
          </w:tcPr>
          <w:p w14:paraId="200C20B6" w14:textId="77777777" w:rsidR="00397B20" w:rsidRPr="009C77D6" w:rsidRDefault="00397B20" w:rsidP="005A64B4">
            <w:pPr>
              <w:jc w:val="center"/>
              <w:rPr>
                <w:sz w:val="20"/>
                <w:szCs w:val="20"/>
              </w:rPr>
            </w:pPr>
            <w:r w:rsidRPr="009C77D6">
              <w:rPr>
                <w:sz w:val="20"/>
                <w:szCs w:val="20"/>
              </w:rPr>
              <w:t> </w:t>
            </w:r>
          </w:p>
        </w:tc>
        <w:tc>
          <w:tcPr>
            <w:tcW w:w="965" w:type="dxa"/>
            <w:gridSpan w:val="2"/>
            <w:tcBorders>
              <w:top w:val="single" w:sz="6" w:space="0" w:color="auto"/>
              <w:left w:val="single" w:sz="6" w:space="0" w:color="auto"/>
              <w:bottom w:val="single" w:sz="6" w:space="0" w:color="auto"/>
              <w:right w:val="single" w:sz="6" w:space="0" w:color="auto"/>
            </w:tcBorders>
            <w:vAlign w:val="bottom"/>
          </w:tcPr>
          <w:p w14:paraId="0C4FB578" w14:textId="77777777" w:rsidR="00397B20" w:rsidRPr="009C77D6" w:rsidRDefault="00397B20"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8F17DC7" w14:textId="77777777" w:rsidR="00397B20" w:rsidRPr="009C77D6" w:rsidRDefault="00397B20"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3733C8C" w14:textId="77777777" w:rsidR="00397B20" w:rsidRPr="009C77D6" w:rsidRDefault="00397B20" w:rsidP="005A64B4">
            <w:pPr>
              <w:rPr>
                <w:sz w:val="20"/>
                <w:szCs w:val="20"/>
              </w:rPr>
            </w:pPr>
          </w:p>
        </w:tc>
      </w:tr>
      <w:tr w:rsidR="00397B20" w:rsidRPr="009C77D6" w14:paraId="69C1FFEB"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14D5D110" w14:textId="77777777" w:rsidR="00397B20" w:rsidRPr="009C77D6" w:rsidRDefault="00397B20" w:rsidP="005A64B4">
            <w:pPr>
              <w:rPr>
                <w:sz w:val="20"/>
                <w:szCs w:val="20"/>
              </w:rPr>
            </w:pPr>
            <w:r w:rsidRPr="009C77D6">
              <w:rPr>
                <w:sz w:val="20"/>
                <w:szCs w:val="20"/>
              </w:rPr>
              <w:t>Задача 2 подпрограммы 2: формирование экологической ответственности населения</w:t>
            </w:r>
          </w:p>
        </w:tc>
      </w:tr>
      <w:tr w:rsidR="004E08F2" w:rsidRPr="009C77D6" w14:paraId="52261F1F"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5283C18C" w14:textId="77777777" w:rsidR="004E08F2" w:rsidRPr="009C77D6" w:rsidRDefault="004E08F2" w:rsidP="005A64B4">
            <w:pPr>
              <w:rPr>
                <w:sz w:val="20"/>
                <w:szCs w:val="20"/>
              </w:rPr>
            </w:pPr>
            <w:r w:rsidRPr="009C77D6">
              <w:rPr>
                <w:sz w:val="20"/>
                <w:szCs w:val="20"/>
              </w:rPr>
              <w:t>2.2.1. Проведение конкурса по благоустройству территорий населенных пунктов МО «Приморский муниципальный район»</w:t>
            </w:r>
          </w:p>
        </w:tc>
        <w:tc>
          <w:tcPr>
            <w:tcW w:w="1534" w:type="dxa"/>
            <w:vMerge w:val="restart"/>
            <w:tcBorders>
              <w:top w:val="single" w:sz="6" w:space="0" w:color="auto"/>
              <w:left w:val="single" w:sz="6" w:space="0" w:color="auto"/>
              <w:bottom w:val="single" w:sz="6" w:space="0" w:color="auto"/>
              <w:right w:val="single" w:sz="6" w:space="0" w:color="auto"/>
            </w:tcBorders>
          </w:tcPr>
          <w:p w14:paraId="23A4F645" w14:textId="77777777" w:rsidR="004E08F2" w:rsidRPr="009C77D6" w:rsidRDefault="004E08F2"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0A8889D0" w14:textId="77777777" w:rsidR="004E08F2" w:rsidRPr="009C77D6" w:rsidRDefault="004E08F2"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31BB4C0" w14:textId="77777777" w:rsidR="004E08F2" w:rsidRPr="009251DF" w:rsidRDefault="004E08F2" w:rsidP="004E08F2">
            <w:pPr>
              <w:jc w:val="center"/>
              <w:rPr>
                <w:sz w:val="20"/>
                <w:szCs w:val="20"/>
              </w:rPr>
            </w:pPr>
            <w:r w:rsidRPr="009251DF">
              <w:rPr>
                <w:sz w:val="20"/>
                <w:szCs w:val="20"/>
              </w:rPr>
              <w:t>240</w:t>
            </w:r>
          </w:p>
        </w:tc>
        <w:tc>
          <w:tcPr>
            <w:tcW w:w="977" w:type="dxa"/>
            <w:tcBorders>
              <w:top w:val="single" w:sz="6" w:space="0" w:color="auto"/>
              <w:left w:val="single" w:sz="6" w:space="0" w:color="auto"/>
              <w:bottom w:val="single" w:sz="6" w:space="0" w:color="auto"/>
              <w:right w:val="single" w:sz="6" w:space="0" w:color="auto"/>
            </w:tcBorders>
            <w:vAlign w:val="bottom"/>
          </w:tcPr>
          <w:p w14:paraId="48F1E877" w14:textId="77777777" w:rsidR="004E08F2" w:rsidRPr="009251DF" w:rsidRDefault="004E08F2" w:rsidP="004E08F2">
            <w:pPr>
              <w:jc w:val="center"/>
              <w:rPr>
                <w:sz w:val="20"/>
                <w:szCs w:val="20"/>
              </w:rPr>
            </w:pPr>
            <w:r w:rsidRPr="009251DF">
              <w:rPr>
                <w:sz w:val="20"/>
                <w:szCs w:val="20"/>
              </w:rPr>
              <w:t>80</w:t>
            </w:r>
          </w:p>
        </w:tc>
        <w:tc>
          <w:tcPr>
            <w:tcW w:w="1261" w:type="dxa"/>
            <w:tcBorders>
              <w:top w:val="single" w:sz="6" w:space="0" w:color="auto"/>
              <w:left w:val="single" w:sz="6" w:space="0" w:color="auto"/>
              <w:bottom w:val="single" w:sz="6" w:space="0" w:color="auto"/>
              <w:right w:val="single" w:sz="6" w:space="0" w:color="auto"/>
            </w:tcBorders>
            <w:vAlign w:val="bottom"/>
          </w:tcPr>
          <w:p w14:paraId="036FF859" w14:textId="77777777" w:rsidR="004E08F2" w:rsidRPr="009251DF" w:rsidRDefault="004E08F2" w:rsidP="004E08F2">
            <w:pPr>
              <w:jc w:val="center"/>
              <w:rPr>
                <w:sz w:val="20"/>
                <w:szCs w:val="20"/>
              </w:rPr>
            </w:pPr>
            <w:r w:rsidRPr="009251DF">
              <w:rPr>
                <w:sz w:val="20"/>
                <w:szCs w:val="20"/>
              </w:rPr>
              <w:t>80</w:t>
            </w:r>
          </w:p>
        </w:tc>
        <w:tc>
          <w:tcPr>
            <w:tcW w:w="839" w:type="dxa"/>
            <w:tcBorders>
              <w:top w:val="single" w:sz="6" w:space="0" w:color="auto"/>
              <w:left w:val="single" w:sz="6" w:space="0" w:color="auto"/>
              <w:bottom w:val="single" w:sz="6" w:space="0" w:color="auto"/>
              <w:right w:val="single" w:sz="6" w:space="0" w:color="auto"/>
            </w:tcBorders>
            <w:vAlign w:val="bottom"/>
          </w:tcPr>
          <w:p w14:paraId="79971D02" w14:textId="77777777" w:rsidR="004E08F2" w:rsidRPr="009251DF" w:rsidRDefault="004E08F2" w:rsidP="004E08F2">
            <w:pPr>
              <w:jc w:val="center"/>
              <w:rPr>
                <w:sz w:val="20"/>
                <w:szCs w:val="20"/>
              </w:rPr>
            </w:pPr>
            <w:r w:rsidRPr="009251DF">
              <w:rPr>
                <w:sz w:val="20"/>
                <w:szCs w:val="20"/>
              </w:rPr>
              <w:t> 80</w:t>
            </w:r>
          </w:p>
        </w:tc>
        <w:tc>
          <w:tcPr>
            <w:tcW w:w="977" w:type="dxa"/>
            <w:tcBorders>
              <w:top w:val="single" w:sz="6" w:space="0" w:color="auto"/>
              <w:left w:val="single" w:sz="6" w:space="0" w:color="auto"/>
              <w:bottom w:val="single" w:sz="6" w:space="0" w:color="auto"/>
              <w:right w:val="single" w:sz="6" w:space="0" w:color="auto"/>
            </w:tcBorders>
            <w:vAlign w:val="bottom"/>
          </w:tcPr>
          <w:p w14:paraId="3540DC26" w14:textId="77777777" w:rsidR="004E08F2" w:rsidRPr="009C77D6" w:rsidRDefault="004E08F2"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44A728D" w14:textId="77777777" w:rsidR="004E08F2" w:rsidRPr="009C77D6" w:rsidRDefault="004E08F2"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7194F69" w14:textId="77777777" w:rsidR="004E08F2" w:rsidRPr="009C77D6" w:rsidRDefault="004E08F2"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1082DDB" w14:textId="77777777" w:rsidR="004E08F2" w:rsidRPr="009C77D6" w:rsidRDefault="004E08F2"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61D42C08" w14:textId="77777777" w:rsidR="004E08F2" w:rsidRPr="009C77D6" w:rsidRDefault="004E08F2" w:rsidP="005A64B4">
            <w:pPr>
              <w:rPr>
                <w:sz w:val="20"/>
                <w:szCs w:val="20"/>
              </w:rPr>
            </w:pPr>
            <w:r w:rsidRPr="009C77D6">
              <w:rPr>
                <w:sz w:val="20"/>
                <w:szCs w:val="20"/>
              </w:rPr>
              <w:t>Проведение конкурса по благоустройству, ед., (1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23AA2A51" w14:textId="77777777" w:rsidR="004E08F2" w:rsidRPr="009C77D6" w:rsidRDefault="004E08F2" w:rsidP="005A64B4">
            <w:pPr>
              <w:rPr>
                <w:sz w:val="20"/>
                <w:szCs w:val="20"/>
              </w:rPr>
            </w:pPr>
            <w:r w:rsidRPr="009C77D6">
              <w:rPr>
                <w:sz w:val="20"/>
                <w:szCs w:val="20"/>
              </w:rPr>
              <w:t>Показатель № 2.2 Перечня</w:t>
            </w:r>
          </w:p>
        </w:tc>
      </w:tr>
      <w:tr w:rsidR="004E08F2" w:rsidRPr="009C77D6" w14:paraId="0CDA0DF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B84BCDC"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4DFA2B"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08330F2" w14:textId="77777777" w:rsidR="004E08F2" w:rsidRPr="009C77D6" w:rsidRDefault="004E08F2"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3F967EA"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72145818" w14:textId="77777777" w:rsidR="004E08F2" w:rsidRPr="009251DF" w:rsidRDefault="004E08F2" w:rsidP="004E08F2">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18473A1"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15491FA"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470D6EC" w14:textId="77777777" w:rsidR="004E08F2" w:rsidRPr="009C77D6" w:rsidRDefault="004E08F2"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7F1F0EE" w14:textId="77777777" w:rsidR="004E08F2" w:rsidRPr="009C77D6" w:rsidRDefault="004E08F2"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7B4A217" w14:textId="77777777" w:rsidR="004E08F2" w:rsidRPr="009C77D6" w:rsidRDefault="004E08F2"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7BB3F12" w14:textId="77777777" w:rsidR="004E08F2" w:rsidRPr="009C77D6" w:rsidRDefault="004E08F2"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56F72E6"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F97C7D5" w14:textId="77777777" w:rsidR="004E08F2" w:rsidRPr="009C77D6" w:rsidRDefault="004E08F2" w:rsidP="005A64B4">
            <w:pPr>
              <w:rPr>
                <w:sz w:val="20"/>
                <w:szCs w:val="20"/>
              </w:rPr>
            </w:pPr>
          </w:p>
        </w:tc>
      </w:tr>
      <w:tr w:rsidR="004E08F2" w:rsidRPr="009C77D6" w14:paraId="5276FBB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456C9E6"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08C3820"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E51E69D" w14:textId="77777777" w:rsidR="004E08F2" w:rsidRPr="009C77D6" w:rsidRDefault="004E08F2"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708D758"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93A41A8" w14:textId="77777777" w:rsidR="004E08F2" w:rsidRPr="009251DF" w:rsidRDefault="004E08F2" w:rsidP="004E08F2">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AF59915"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AFE864E"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17349B6" w14:textId="77777777" w:rsidR="004E08F2" w:rsidRPr="009C77D6" w:rsidRDefault="004E08F2"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EDF89D6" w14:textId="77777777" w:rsidR="004E08F2" w:rsidRPr="009C77D6" w:rsidRDefault="004E08F2"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0B78B7E" w14:textId="77777777" w:rsidR="004E08F2" w:rsidRPr="009C77D6" w:rsidRDefault="004E08F2"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C6F35D2" w14:textId="77777777" w:rsidR="004E08F2" w:rsidRPr="009C77D6" w:rsidRDefault="004E08F2"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17072FC"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1F80223" w14:textId="77777777" w:rsidR="004E08F2" w:rsidRPr="009C77D6" w:rsidRDefault="004E08F2" w:rsidP="005A64B4">
            <w:pPr>
              <w:rPr>
                <w:sz w:val="20"/>
                <w:szCs w:val="20"/>
              </w:rPr>
            </w:pPr>
          </w:p>
        </w:tc>
      </w:tr>
      <w:tr w:rsidR="004E08F2" w:rsidRPr="009C77D6" w14:paraId="039E9A7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9A27C42"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985CA57"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CB047B2" w14:textId="77777777" w:rsidR="004E08F2" w:rsidRPr="009C77D6" w:rsidRDefault="004E08F2"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1BB3434" w14:textId="77777777" w:rsidR="004E08F2" w:rsidRPr="009251DF" w:rsidRDefault="004E08F2" w:rsidP="004E08F2">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5CEA619" w14:textId="77777777" w:rsidR="004E08F2" w:rsidRPr="009251DF" w:rsidRDefault="004E08F2" w:rsidP="004E08F2">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3C70CE9"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6471BD7"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103CEBD" w14:textId="77777777" w:rsidR="004E08F2" w:rsidRPr="009C77D6" w:rsidRDefault="004E08F2"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A1EF502" w14:textId="77777777" w:rsidR="004E08F2" w:rsidRPr="009C77D6" w:rsidRDefault="004E08F2"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0AA5174" w14:textId="77777777" w:rsidR="004E08F2" w:rsidRPr="009C77D6" w:rsidRDefault="004E08F2"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1038F34" w14:textId="77777777" w:rsidR="004E08F2" w:rsidRPr="009C77D6" w:rsidRDefault="004E08F2"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099A358"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1C3EB7" w14:textId="77777777" w:rsidR="004E08F2" w:rsidRPr="009C77D6" w:rsidRDefault="004E08F2" w:rsidP="005A64B4">
            <w:pPr>
              <w:rPr>
                <w:sz w:val="20"/>
                <w:szCs w:val="20"/>
              </w:rPr>
            </w:pPr>
          </w:p>
        </w:tc>
      </w:tr>
      <w:tr w:rsidR="004E08F2" w:rsidRPr="009C77D6" w14:paraId="6EF66AE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699AD76"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0A071F8"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640F25D" w14:textId="77777777" w:rsidR="004E08F2" w:rsidRPr="009C77D6" w:rsidRDefault="004E08F2"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49EA744" w14:textId="77777777" w:rsidR="004E08F2" w:rsidRPr="009251DF" w:rsidRDefault="004E08F2" w:rsidP="004E08F2">
            <w:pPr>
              <w:jc w:val="center"/>
              <w:rPr>
                <w:sz w:val="20"/>
                <w:szCs w:val="20"/>
              </w:rPr>
            </w:pPr>
            <w:r w:rsidRPr="009251DF">
              <w:rPr>
                <w:sz w:val="20"/>
                <w:szCs w:val="20"/>
              </w:rPr>
              <w:t>240</w:t>
            </w:r>
          </w:p>
        </w:tc>
        <w:tc>
          <w:tcPr>
            <w:tcW w:w="977" w:type="dxa"/>
            <w:tcBorders>
              <w:top w:val="single" w:sz="6" w:space="0" w:color="auto"/>
              <w:left w:val="single" w:sz="6" w:space="0" w:color="auto"/>
              <w:bottom w:val="single" w:sz="6" w:space="0" w:color="auto"/>
              <w:right w:val="single" w:sz="6" w:space="0" w:color="auto"/>
            </w:tcBorders>
            <w:vAlign w:val="bottom"/>
          </w:tcPr>
          <w:p w14:paraId="758393A2" w14:textId="77777777" w:rsidR="004E08F2" w:rsidRPr="009251DF" w:rsidRDefault="004E08F2" w:rsidP="004E08F2">
            <w:pPr>
              <w:jc w:val="center"/>
              <w:rPr>
                <w:sz w:val="20"/>
                <w:szCs w:val="20"/>
              </w:rPr>
            </w:pPr>
            <w:r w:rsidRPr="009251DF">
              <w:rPr>
                <w:sz w:val="20"/>
                <w:szCs w:val="20"/>
              </w:rPr>
              <w:t>80</w:t>
            </w:r>
          </w:p>
        </w:tc>
        <w:tc>
          <w:tcPr>
            <w:tcW w:w="1261" w:type="dxa"/>
            <w:tcBorders>
              <w:top w:val="single" w:sz="6" w:space="0" w:color="auto"/>
              <w:left w:val="single" w:sz="6" w:space="0" w:color="auto"/>
              <w:bottom w:val="single" w:sz="6" w:space="0" w:color="auto"/>
              <w:right w:val="single" w:sz="6" w:space="0" w:color="auto"/>
            </w:tcBorders>
            <w:vAlign w:val="bottom"/>
          </w:tcPr>
          <w:p w14:paraId="53C3B1B0" w14:textId="77777777" w:rsidR="004E08F2" w:rsidRPr="009251DF" w:rsidRDefault="004E08F2" w:rsidP="004E08F2">
            <w:pPr>
              <w:jc w:val="center"/>
              <w:rPr>
                <w:sz w:val="20"/>
                <w:szCs w:val="20"/>
              </w:rPr>
            </w:pPr>
            <w:r w:rsidRPr="009251DF">
              <w:rPr>
                <w:sz w:val="20"/>
                <w:szCs w:val="20"/>
              </w:rPr>
              <w:t>80</w:t>
            </w:r>
          </w:p>
        </w:tc>
        <w:tc>
          <w:tcPr>
            <w:tcW w:w="839" w:type="dxa"/>
            <w:tcBorders>
              <w:top w:val="single" w:sz="6" w:space="0" w:color="auto"/>
              <w:left w:val="single" w:sz="6" w:space="0" w:color="auto"/>
              <w:bottom w:val="single" w:sz="6" w:space="0" w:color="auto"/>
              <w:right w:val="single" w:sz="6" w:space="0" w:color="auto"/>
            </w:tcBorders>
            <w:vAlign w:val="bottom"/>
          </w:tcPr>
          <w:p w14:paraId="15848A87" w14:textId="77777777" w:rsidR="004E08F2" w:rsidRPr="009251DF" w:rsidRDefault="004E08F2" w:rsidP="004E08F2">
            <w:pPr>
              <w:jc w:val="center"/>
              <w:rPr>
                <w:sz w:val="20"/>
                <w:szCs w:val="20"/>
              </w:rPr>
            </w:pPr>
            <w:r w:rsidRPr="009251DF">
              <w:rPr>
                <w:sz w:val="20"/>
                <w:szCs w:val="20"/>
              </w:rPr>
              <w:t> 80</w:t>
            </w:r>
          </w:p>
        </w:tc>
        <w:tc>
          <w:tcPr>
            <w:tcW w:w="977" w:type="dxa"/>
            <w:tcBorders>
              <w:top w:val="single" w:sz="6" w:space="0" w:color="auto"/>
              <w:left w:val="single" w:sz="6" w:space="0" w:color="auto"/>
              <w:bottom w:val="single" w:sz="6" w:space="0" w:color="auto"/>
              <w:right w:val="single" w:sz="6" w:space="0" w:color="auto"/>
            </w:tcBorders>
            <w:vAlign w:val="bottom"/>
          </w:tcPr>
          <w:p w14:paraId="18C30B80" w14:textId="77777777" w:rsidR="004E08F2" w:rsidRPr="009C77D6" w:rsidRDefault="004E08F2"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D9CF8A8" w14:textId="77777777" w:rsidR="004E08F2" w:rsidRPr="009C77D6" w:rsidRDefault="004E08F2"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9FBFFA0" w14:textId="77777777" w:rsidR="004E08F2" w:rsidRPr="009C77D6" w:rsidRDefault="004E08F2"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38A789D" w14:textId="77777777" w:rsidR="004E08F2" w:rsidRPr="009C77D6" w:rsidRDefault="004E08F2"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241F08E"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6B66968" w14:textId="77777777" w:rsidR="004E08F2" w:rsidRPr="009C77D6" w:rsidRDefault="004E08F2" w:rsidP="005A64B4">
            <w:pPr>
              <w:rPr>
                <w:sz w:val="20"/>
                <w:szCs w:val="20"/>
              </w:rPr>
            </w:pPr>
          </w:p>
        </w:tc>
      </w:tr>
      <w:tr w:rsidR="00397B20" w:rsidRPr="009C77D6" w14:paraId="3F4F40B8"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E6F5177"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F953BB1"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B1FB9B5"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B244EBD"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AED7768"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30ACD51"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0734BB4"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22C29D5"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34DC15F"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900300D"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7405B0F"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AF21D80"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562832D" w14:textId="77777777" w:rsidR="00397B20" w:rsidRPr="009C77D6" w:rsidRDefault="00397B20" w:rsidP="005A64B4">
            <w:pPr>
              <w:rPr>
                <w:sz w:val="20"/>
                <w:szCs w:val="20"/>
              </w:rPr>
            </w:pPr>
          </w:p>
        </w:tc>
      </w:tr>
      <w:tr w:rsidR="00397B20" w:rsidRPr="009C77D6" w14:paraId="400A0FC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E72B7D8"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203D3F9"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7E7F6FD"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8FB0162"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070CC4B"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25A1BDB"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5EB8CC1"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883AD0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E924C2D"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D811146"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B80635F"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7713584"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D1EC220" w14:textId="77777777" w:rsidR="00397B20" w:rsidRPr="009C77D6" w:rsidRDefault="00397B20" w:rsidP="005A64B4">
            <w:pPr>
              <w:rPr>
                <w:sz w:val="20"/>
                <w:szCs w:val="20"/>
              </w:rPr>
            </w:pPr>
          </w:p>
        </w:tc>
      </w:tr>
      <w:tr w:rsidR="00397B20" w:rsidRPr="009C77D6" w14:paraId="368AF393"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5D0D24EE" w14:textId="77777777" w:rsidR="00397B20" w:rsidRPr="009C77D6" w:rsidRDefault="00397B20" w:rsidP="005A64B4">
            <w:pPr>
              <w:rPr>
                <w:sz w:val="20"/>
                <w:szCs w:val="20"/>
              </w:rPr>
            </w:pPr>
            <w:r w:rsidRPr="009C77D6">
              <w:rPr>
                <w:sz w:val="20"/>
                <w:szCs w:val="20"/>
              </w:rPr>
              <w:t>2.2.2. Организация в МО «Приморский муниципальный район» проведения всероссийских экологических акций «Зелёная весна», «Зелёная Россия», «Чистый берег»</w:t>
            </w:r>
          </w:p>
        </w:tc>
        <w:tc>
          <w:tcPr>
            <w:tcW w:w="1534" w:type="dxa"/>
            <w:vMerge w:val="restart"/>
            <w:tcBorders>
              <w:top w:val="single" w:sz="6" w:space="0" w:color="auto"/>
              <w:left w:val="single" w:sz="6" w:space="0" w:color="auto"/>
              <w:bottom w:val="single" w:sz="6" w:space="0" w:color="auto"/>
              <w:right w:val="single" w:sz="6" w:space="0" w:color="auto"/>
            </w:tcBorders>
          </w:tcPr>
          <w:p w14:paraId="5C4EA928" w14:textId="77777777" w:rsidR="00397B20" w:rsidRPr="009C77D6" w:rsidRDefault="00397B20"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50BC568C" w14:textId="77777777" w:rsidR="00397B20" w:rsidRPr="009C77D6" w:rsidRDefault="00397B20"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64510BBA"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43BDABB"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742EA96"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D2E4E3D"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47C5A85"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1A96A6C"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647D5C"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92A213D" w14:textId="77777777" w:rsidR="00397B20" w:rsidRPr="009C77D6" w:rsidRDefault="00397B20"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404A13E0" w14:textId="77777777" w:rsidR="00397B20" w:rsidRPr="009C77D6" w:rsidRDefault="00397B20" w:rsidP="005A64B4">
            <w:pPr>
              <w:rPr>
                <w:sz w:val="20"/>
                <w:szCs w:val="20"/>
              </w:rPr>
            </w:pPr>
            <w:r w:rsidRPr="009C77D6">
              <w:rPr>
                <w:sz w:val="20"/>
                <w:szCs w:val="20"/>
              </w:rPr>
              <w:t>Количество проводимых акций, ед. (3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74E955BC" w14:textId="77777777" w:rsidR="00397B20" w:rsidRPr="009C77D6" w:rsidRDefault="00397B20" w:rsidP="005A64B4">
            <w:pPr>
              <w:rPr>
                <w:sz w:val="20"/>
                <w:szCs w:val="20"/>
              </w:rPr>
            </w:pPr>
            <w:r w:rsidRPr="009C77D6">
              <w:rPr>
                <w:sz w:val="20"/>
                <w:szCs w:val="20"/>
              </w:rPr>
              <w:t>Показатель № 2.2 Перечня</w:t>
            </w:r>
          </w:p>
        </w:tc>
      </w:tr>
      <w:tr w:rsidR="00397B20" w:rsidRPr="009C77D6" w14:paraId="7D40D93A"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BAF25FF"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9516813"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31282D6" w14:textId="77777777" w:rsidR="00397B20" w:rsidRPr="009C77D6" w:rsidRDefault="00397B20"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18320EB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36BDE3F"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C39E735"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467D1AC"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DE358E0"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5D5555A"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4383E94"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CC5884A"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10A2E2A"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E99CC56" w14:textId="77777777" w:rsidR="00397B20" w:rsidRPr="009C77D6" w:rsidRDefault="00397B20" w:rsidP="005A64B4">
            <w:pPr>
              <w:rPr>
                <w:sz w:val="20"/>
                <w:szCs w:val="20"/>
              </w:rPr>
            </w:pPr>
          </w:p>
        </w:tc>
      </w:tr>
      <w:tr w:rsidR="00397B20" w:rsidRPr="009C77D6" w14:paraId="7D0DDA1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BDA8C0B"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A3B5325"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0F1816A" w14:textId="77777777" w:rsidR="00397B20" w:rsidRPr="009C77D6" w:rsidRDefault="00397B20"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BFEAA95"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3E2DF42"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19BCB9C"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0DED0FA"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F03CE3B"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0B64E1"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029F577"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4BA9518"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4F6A2C5"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4CF3AC1" w14:textId="77777777" w:rsidR="00397B20" w:rsidRPr="009C77D6" w:rsidRDefault="00397B20" w:rsidP="005A64B4">
            <w:pPr>
              <w:rPr>
                <w:sz w:val="20"/>
                <w:szCs w:val="20"/>
              </w:rPr>
            </w:pPr>
          </w:p>
        </w:tc>
      </w:tr>
      <w:tr w:rsidR="00397B20" w:rsidRPr="009C77D6" w14:paraId="2213E1B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775D991"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F283E5C"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5ED091D" w14:textId="77777777" w:rsidR="00397B20" w:rsidRPr="009C77D6" w:rsidRDefault="00397B20"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183987E"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07DF663"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B61FAEC"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8E40A19"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F643D2C"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38B7D86"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95B74E3"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4A0284B"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F369A97"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CD5686C" w14:textId="77777777" w:rsidR="00397B20" w:rsidRPr="009C77D6" w:rsidRDefault="00397B20" w:rsidP="005A64B4">
            <w:pPr>
              <w:rPr>
                <w:sz w:val="20"/>
                <w:szCs w:val="20"/>
              </w:rPr>
            </w:pPr>
          </w:p>
        </w:tc>
      </w:tr>
      <w:tr w:rsidR="00397B20" w:rsidRPr="009C77D6" w14:paraId="2BDB7D2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FC6BAF0"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5FE6F64"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D041FDF" w14:textId="77777777" w:rsidR="00397B20" w:rsidRPr="009C77D6" w:rsidRDefault="00397B20"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247B855"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4775458"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0EB8809"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6CEB9D4"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3BBDDD3"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9399907"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1B09649"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E8221D9"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1594592"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8CEAD4E" w14:textId="77777777" w:rsidR="00397B20" w:rsidRPr="009C77D6" w:rsidRDefault="00397B20" w:rsidP="005A64B4">
            <w:pPr>
              <w:rPr>
                <w:sz w:val="20"/>
                <w:szCs w:val="20"/>
              </w:rPr>
            </w:pPr>
          </w:p>
        </w:tc>
      </w:tr>
      <w:tr w:rsidR="00397B20" w:rsidRPr="009C77D6" w14:paraId="6553422C"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E5DFA4C"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657EC03"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605DD9F" w14:textId="77777777" w:rsidR="00397B20" w:rsidRPr="009C77D6" w:rsidRDefault="00397B20"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A13EEE2"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9C030F1"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D22430C"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67317BA"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861F17F"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07A4E15"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F125743"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DAAAB29"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7752D9F"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563EBA1" w14:textId="77777777" w:rsidR="00397B20" w:rsidRPr="009C77D6" w:rsidRDefault="00397B20" w:rsidP="005A64B4">
            <w:pPr>
              <w:rPr>
                <w:sz w:val="20"/>
                <w:szCs w:val="20"/>
              </w:rPr>
            </w:pPr>
          </w:p>
        </w:tc>
      </w:tr>
      <w:tr w:rsidR="00397B20" w:rsidRPr="009C77D6" w14:paraId="093E8EB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61E8526" w14:textId="77777777" w:rsidR="00397B20" w:rsidRPr="009C77D6" w:rsidRDefault="00397B20"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BE6E39D" w14:textId="77777777" w:rsidR="00397B20" w:rsidRPr="009C77D6" w:rsidRDefault="00397B20"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3B6CB97" w14:textId="77777777" w:rsidR="00397B20" w:rsidRPr="009C77D6" w:rsidRDefault="00397B20"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16AD1342"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8C895AF" w14:textId="77777777" w:rsidR="00397B20" w:rsidRPr="009C77D6" w:rsidRDefault="00397B20"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22311B9"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66BB40E"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CE772B9" w14:textId="77777777" w:rsidR="00397B20" w:rsidRPr="009C77D6" w:rsidRDefault="00397B20"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62903CA" w14:textId="77777777" w:rsidR="00397B20" w:rsidRPr="009C77D6" w:rsidRDefault="00397B20"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E833B64" w14:textId="77777777" w:rsidR="00397B20" w:rsidRPr="009C77D6" w:rsidRDefault="00397B20"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B8A5175" w14:textId="77777777" w:rsidR="00397B20" w:rsidRPr="009C77D6" w:rsidRDefault="00397B20"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463BF16" w14:textId="77777777" w:rsidR="00397B20" w:rsidRPr="009C77D6" w:rsidRDefault="00397B20"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1A670B5" w14:textId="77777777" w:rsidR="00397B20" w:rsidRPr="009C77D6" w:rsidRDefault="00397B20" w:rsidP="005A64B4">
            <w:pPr>
              <w:rPr>
                <w:sz w:val="20"/>
                <w:szCs w:val="20"/>
              </w:rPr>
            </w:pPr>
          </w:p>
        </w:tc>
      </w:tr>
      <w:tr w:rsidR="006A2E47" w:rsidRPr="009C77D6" w14:paraId="36E66E78" w14:textId="77777777" w:rsidTr="005C4FC0">
        <w:trPr>
          <w:trHeight w:val="510"/>
        </w:trPr>
        <w:tc>
          <w:tcPr>
            <w:tcW w:w="15603" w:type="dxa"/>
            <w:gridSpan w:val="14"/>
            <w:tcBorders>
              <w:top w:val="single" w:sz="6" w:space="0" w:color="auto"/>
              <w:left w:val="single" w:sz="4" w:space="0" w:color="auto"/>
              <w:bottom w:val="single" w:sz="6" w:space="0" w:color="auto"/>
              <w:right w:val="single" w:sz="4" w:space="0" w:color="auto"/>
            </w:tcBorders>
            <w:vAlign w:val="center"/>
          </w:tcPr>
          <w:p w14:paraId="3FF50C52" w14:textId="77777777" w:rsidR="006A2E47" w:rsidRPr="009C77D6" w:rsidRDefault="006A2E47" w:rsidP="005A64B4">
            <w:pPr>
              <w:rPr>
                <w:sz w:val="20"/>
                <w:szCs w:val="20"/>
              </w:rPr>
            </w:pPr>
            <w:r w:rsidRPr="009C77D6">
              <w:rPr>
                <w:sz w:val="20"/>
                <w:szCs w:val="20"/>
              </w:rPr>
              <w:t>Задача 3 подпрограммы 2: снижение негативного воздействия на окружающую среду</w:t>
            </w:r>
          </w:p>
        </w:tc>
      </w:tr>
      <w:tr w:rsidR="006A2E47" w:rsidRPr="009C77D6" w14:paraId="77E70217" w14:textId="77777777" w:rsidTr="002849C2">
        <w:trPr>
          <w:trHeight w:val="510"/>
        </w:trPr>
        <w:tc>
          <w:tcPr>
            <w:tcW w:w="1962" w:type="dxa"/>
            <w:vMerge w:val="restart"/>
            <w:tcBorders>
              <w:top w:val="single" w:sz="6" w:space="0" w:color="auto"/>
              <w:left w:val="single" w:sz="4" w:space="0" w:color="auto"/>
              <w:right w:val="single" w:sz="6" w:space="0" w:color="auto"/>
            </w:tcBorders>
            <w:vAlign w:val="center"/>
          </w:tcPr>
          <w:p w14:paraId="4128D2C7" w14:textId="77777777" w:rsidR="006A2E47" w:rsidRPr="009C77D6" w:rsidRDefault="006A2E47" w:rsidP="007E1E95">
            <w:pPr>
              <w:rPr>
                <w:b/>
                <w:bCs/>
                <w:i/>
                <w:iCs/>
                <w:sz w:val="20"/>
                <w:szCs w:val="20"/>
              </w:rPr>
            </w:pPr>
            <w:r w:rsidRPr="009C77D6">
              <w:rPr>
                <w:sz w:val="20"/>
                <w:szCs w:val="20"/>
                <w:lang w:eastAsia="ru-RU"/>
              </w:rPr>
              <w:t>2.3.1. Выполнение инженерных изысканий и осуществление подготовки проектной и рабочей документации в целях ликвидации загрязнения земель (рекультивации) по объекту, обладающему признаками объектов накопленного вреда окружающей среды: «Котельная в д. Лахта сельского поселения «</w:t>
            </w:r>
            <w:proofErr w:type="spellStart"/>
            <w:r w:rsidRPr="009C77D6">
              <w:rPr>
                <w:sz w:val="20"/>
                <w:szCs w:val="20"/>
                <w:lang w:eastAsia="ru-RU"/>
              </w:rPr>
              <w:t>Катунинское</w:t>
            </w:r>
            <w:proofErr w:type="spellEnd"/>
            <w:r w:rsidRPr="009C77D6">
              <w:rPr>
                <w:sz w:val="20"/>
                <w:szCs w:val="20"/>
                <w:lang w:eastAsia="ru-RU"/>
              </w:rPr>
              <w:t>» Приморского муниципального района Архангельской области»</w:t>
            </w:r>
          </w:p>
        </w:tc>
        <w:tc>
          <w:tcPr>
            <w:tcW w:w="1534" w:type="dxa"/>
            <w:vMerge w:val="restart"/>
            <w:tcBorders>
              <w:top w:val="single" w:sz="6" w:space="0" w:color="auto"/>
              <w:left w:val="single" w:sz="6" w:space="0" w:color="auto"/>
              <w:right w:val="single" w:sz="6" w:space="0" w:color="auto"/>
            </w:tcBorders>
          </w:tcPr>
          <w:p w14:paraId="562AE652" w14:textId="77777777" w:rsidR="006A2E47" w:rsidRPr="009C77D6" w:rsidRDefault="006A2E47" w:rsidP="007E1E95">
            <w:pPr>
              <w:jc w:val="center"/>
              <w:rPr>
                <w:sz w:val="20"/>
                <w:szCs w:val="20"/>
              </w:rPr>
            </w:pPr>
            <w:r w:rsidRPr="009C77D6">
              <w:rPr>
                <w:sz w:val="20"/>
                <w:szCs w:val="20"/>
                <w:lang w:eastAsia="ru-RU"/>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46D2C350" w14:textId="77777777" w:rsidR="006A2E47" w:rsidRPr="009C77D6" w:rsidRDefault="006A2E47" w:rsidP="007E1E95">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1E9BA0A4" w14:textId="77777777" w:rsidR="006A2E47" w:rsidRPr="009C77D6" w:rsidRDefault="006A2E47" w:rsidP="007E1E95">
            <w:pPr>
              <w:suppressAutoHyphens w:val="0"/>
              <w:jc w:val="center"/>
              <w:rPr>
                <w:sz w:val="20"/>
                <w:szCs w:val="20"/>
                <w:lang w:eastAsia="ru-RU"/>
              </w:rPr>
            </w:pPr>
            <w:r w:rsidRPr="009C77D6">
              <w:rPr>
                <w:sz w:val="20"/>
                <w:szCs w:val="20"/>
                <w:lang w:eastAsia="ru-RU"/>
              </w:rPr>
              <w:t>3950</w:t>
            </w:r>
          </w:p>
        </w:tc>
        <w:tc>
          <w:tcPr>
            <w:tcW w:w="977" w:type="dxa"/>
            <w:tcBorders>
              <w:top w:val="single" w:sz="6" w:space="0" w:color="auto"/>
              <w:left w:val="single" w:sz="6" w:space="0" w:color="auto"/>
              <w:bottom w:val="single" w:sz="6" w:space="0" w:color="auto"/>
              <w:right w:val="single" w:sz="6" w:space="0" w:color="auto"/>
            </w:tcBorders>
            <w:vAlign w:val="bottom"/>
          </w:tcPr>
          <w:p w14:paraId="536E7F7B" w14:textId="77777777" w:rsidR="006A2E47" w:rsidRPr="009C77D6" w:rsidRDefault="006A2E47" w:rsidP="007E1E95">
            <w:pPr>
              <w:suppressAutoHyphens w:val="0"/>
              <w:jc w:val="center"/>
              <w:rPr>
                <w:sz w:val="20"/>
                <w:szCs w:val="20"/>
                <w:lang w:eastAsia="ru-RU"/>
              </w:rPr>
            </w:pPr>
          </w:p>
        </w:tc>
        <w:tc>
          <w:tcPr>
            <w:tcW w:w="1261" w:type="dxa"/>
            <w:tcBorders>
              <w:top w:val="single" w:sz="6" w:space="0" w:color="auto"/>
              <w:left w:val="single" w:sz="6" w:space="0" w:color="auto"/>
              <w:bottom w:val="single" w:sz="6" w:space="0" w:color="auto"/>
              <w:right w:val="single" w:sz="6" w:space="0" w:color="auto"/>
            </w:tcBorders>
            <w:vAlign w:val="bottom"/>
          </w:tcPr>
          <w:p w14:paraId="511D6B99" w14:textId="77777777" w:rsidR="006A2E47" w:rsidRPr="009C77D6" w:rsidRDefault="006A2E47" w:rsidP="007E1E95">
            <w:pPr>
              <w:suppressAutoHyphens w:val="0"/>
              <w:jc w:val="center"/>
              <w:rPr>
                <w:sz w:val="20"/>
                <w:szCs w:val="20"/>
                <w:lang w:eastAsia="ru-RU"/>
              </w:rPr>
            </w:pPr>
          </w:p>
        </w:tc>
        <w:tc>
          <w:tcPr>
            <w:tcW w:w="839" w:type="dxa"/>
            <w:tcBorders>
              <w:top w:val="single" w:sz="6" w:space="0" w:color="auto"/>
              <w:left w:val="single" w:sz="6" w:space="0" w:color="auto"/>
              <w:bottom w:val="single" w:sz="6" w:space="0" w:color="auto"/>
              <w:right w:val="single" w:sz="6" w:space="0" w:color="auto"/>
            </w:tcBorders>
            <w:vAlign w:val="bottom"/>
          </w:tcPr>
          <w:p w14:paraId="70B5A538" w14:textId="77777777" w:rsidR="006A2E47" w:rsidRPr="009C77D6" w:rsidRDefault="006A2E47" w:rsidP="007E1E95">
            <w:pPr>
              <w:suppressAutoHyphens w:val="0"/>
              <w:jc w:val="center"/>
              <w:rPr>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039050FB" w14:textId="77777777" w:rsidR="006A2E47" w:rsidRPr="009C77D6" w:rsidRDefault="006A2E47" w:rsidP="007E1E95">
            <w:pPr>
              <w:suppressAutoHyphens w:val="0"/>
              <w:jc w:val="center"/>
              <w:rPr>
                <w:sz w:val="20"/>
                <w:szCs w:val="20"/>
                <w:lang w:eastAsia="ru-RU"/>
              </w:rPr>
            </w:pPr>
            <w:r w:rsidRPr="009C77D6">
              <w:rPr>
                <w:sz w:val="20"/>
                <w:szCs w:val="20"/>
                <w:lang w:eastAsia="ru-RU"/>
              </w:rPr>
              <w:t>1580</w:t>
            </w:r>
          </w:p>
        </w:tc>
        <w:tc>
          <w:tcPr>
            <w:tcW w:w="977" w:type="dxa"/>
            <w:tcBorders>
              <w:top w:val="single" w:sz="6" w:space="0" w:color="auto"/>
              <w:left w:val="single" w:sz="6" w:space="0" w:color="auto"/>
              <w:bottom w:val="single" w:sz="6" w:space="0" w:color="auto"/>
              <w:right w:val="single" w:sz="6" w:space="0" w:color="auto"/>
            </w:tcBorders>
            <w:vAlign w:val="bottom"/>
          </w:tcPr>
          <w:p w14:paraId="527F5592" w14:textId="77777777" w:rsidR="006A2E47" w:rsidRPr="009C77D6" w:rsidRDefault="006A2E47" w:rsidP="007E1E95">
            <w:pPr>
              <w:suppressAutoHyphens w:val="0"/>
              <w:jc w:val="center"/>
              <w:rPr>
                <w:sz w:val="20"/>
                <w:szCs w:val="20"/>
                <w:lang w:eastAsia="ru-RU"/>
              </w:rPr>
            </w:pPr>
            <w:r w:rsidRPr="009C77D6">
              <w:rPr>
                <w:sz w:val="20"/>
                <w:szCs w:val="20"/>
                <w:lang w:eastAsia="ru-RU"/>
              </w:rPr>
              <w:t>2370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A029834" w14:textId="77777777" w:rsidR="006A2E47" w:rsidRPr="009C77D6" w:rsidRDefault="006A2E47" w:rsidP="007E1E95">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095FEBF" w14:textId="77777777" w:rsidR="006A2E47" w:rsidRPr="009C77D6" w:rsidRDefault="006A2E47" w:rsidP="007E1E95">
            <w:pPr>
              <w:jc w:val="center"/>
              <w:rPr>
                <w:sz w:val="20"/>
                <w:szCs w:val="20"/>
              </w:rPr>
            </w:pPr>
          </w:p>
        </w:tc>
        <w:tc>
          <w:tcPr>
            <w:tcW w:w="1533" w:type="dxa"/>
            <w:vMerge w:val="restart"/>
            <w:tcBorders>
              <w:top w:val="single" w:sz="6" w:space="0" w:color="auto"/>
              <w:left w:val="single" w:sz="6" w:space="0" w:color="auto"/>
              <w:right w:val="single" w:sz="6" w:space="0" w:color="auto"/>
            </w:tcBorders>
          </w:tcPr>
          <w:p w14:paraId="255AC8F8" w14:textId="77777777" w:rsidR="006A2E47" w:rsidRPr="009C77D6" w:rsidRDefault="006A2E47" w:rsidP="007E1E95">
            <w:pPr>
              <w:suppressAutoHyphens w:val="0"/>
              <w:rPr>
                <w:sz w:val="20"/>
                <w:szCs w:val="20"/>
                <w:lang w:eastAsia="ru-RU"/>
              </w:rPr>
            </w:pPr>
            <w:r w:rsidRPr="009C77D6">
              <w:rPr>
                <w:sz w:val="20"/>
                <w:szCs w:val="20"/>
                <w:lang w:eastAsia="ru-RU"/>
              </w:rPr>
              <w:t>Количество полученных комплектов документации, ед.:</w:t>
            </w:r>
          </w:p>
          <w:p w14:paraId="26DC94EF" w14:textId="77777777" w:rsidR="006A2E47" w:rsidRPr="009C77D6" w:rsidRDefault="006A2E47" w:rsidP="007E1E95">
            <w:pPr>
              <w:suppressAutoHyphens w:val="0"/>
              <w:rPr>
                <w:sz w:val="20"/>
                <w:szCs w:val="20"/>
                <w:lang w:eastAsia="ru-RU"/>
              </w:rPr>
            </w:pPr>
            <w:r w:rsidRPr="009C77D6">
              <w:rPr>
                <w:sz w:val="20"/>
                <w:szCs w:val="20"/>
                <w:lang w:eastAsia="ru-RU"/>
              </w:rPr>
              <w:t xml:space="preserve"> - 1 в 2024 г.</w:t>
            </w:r>
          </w:p>
        </w:tc>
        <w:tc>
          <w:tcPr>
            <w:tcW w:w="1215" w:type="dxa"/>
            <w:vMerge w:val="restart"/>
            <w:tcBorders>
              <w:top w:val="single" w:sz="6" w:space="0" w:color="auto"/>
              <w:left w:val="single" w:sz="6" w:space="0" w:color="auto"/>
              <w:right w:val="single" w:sz="4" w:space="0" w:color="auto"/>
            </w:tcBorders>
          </w:tcPr>
          <w:p w14:paraId="774A4932" w14:textId="77777777" w:rsidR="006A2E47" w:rsidRPr="009C77D6" w:rsidRDefault="006A2E47" w:rsidP="007E1E95">
            <w:pPr>
              <w:suppressAutoHyphens w:val="0"/>
              <w:rPr>
                <w:sz w:val="20"/>
                <w:szCs w:val="20"/>
                <w:lang w:eastAsia="ru-RU"/>
              </w:rPr>
            </w:pPr>
            <w:r w:rsidRPr="009C77D6">
              <w:rPr>
                <w:sz w:val="20"/>
                <w:szCs w:val="20"/>
                <w:lang w:eastAsia="ru-RU"/>
              </w:rPr>
              <w:t>Показатель №№ 2.0, 2.3 Перечня</w:t>
            </w:r>
          </w:p>
        </w:tc>
      </w:tr>
      <w:tr w:rsidR="006A2E47" w:rsidRPr="009C77D6" w14:paraId="0BD5B954" w14:textId="77777777" w:rsidTr="00806221">
        <w:trPr>
          <w:trHeight w:val="510"/>
        </w:trPr>
        <w:tc>
          <w:tcPr>
            <w:tcW w:w="1962" w:type="dxa"/>
            <w:vMerge/>
            <w:tcBorders>
              <w:left w:val="single" w:sz="4" w:space="0" w:color="auto"/>
              <w:right w:val="single" w:sz="6" w:space="0" w:color="auto"/>
            </w:tcBorders>
            <w:vAlign w:val="center"/>
          </w:tcPr>
          <w:p w14:paraId="7448212A" w14:textId="77777777" w:rsidR="006A2E47" w:rsidRPr="009C77D6" w:rsidRDefault="006A2E47" w:rsidP="005A64B4">
            <w:pPr>
              <w:rPr>
                <w:sz w:val="20"/>
                <w:szCs w:val="20"/>
              </w:rPr>
            </w:pPr>
          </w:p>
        </w:tc>
        <w:tc>
          <w:tcPr>
            <w:tcW w:w="1534" w:type="dxa"/>
            <w:vMerge/>
            <w:tcBorders>
              <w:left w:val="single" w:sz="6" w:space="0" w:color="auto"/>
              <w:right w:val="single" w:sz="6" w:space="0" w:color="auto"/>
            </w:tcBorders>
            <w:vAlign w:val="center"/>
          </w:tcPr>
          <w:p w14:paraId="0E2D4F5B"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B4A1CB6" w14:textId="77777777" w:rsidR="006A2E47" w:rsidRPr="009C77D6" w:rsidRDefault="006A2E47" w:rsidP="007E1E95">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53C7D55"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5CA11299"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2A5366ED"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5CA068CA"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10E0ED4B"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1FFC1CE8" w14:textId="77777777" w:rsidR="006A2E47" w:rsidRPr="009C77D6" w:rsidRDefault="006A2E47" w:rsidP="007E1E95">
            <w:pPr>
              <w:suppressAutoHyphens w:val="0"/>
              <w:jc w:val="center"/>
              <w:rPr>
                <w:sz w:val="20"/>
                <w:szCs w:val="20"/>
                <w:lang w:eastAsia="ru-RU"/>
              </w:rPr>
            </w:pPr>
            <w:r w:rsidRPr="009C77D6">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5EDAEC6" w14:textId="77777777" w:rsidR="006A2E47" w:rsidRPr="009C77D6" w:rsidRDefault="006A2E47" w:rsidP="007E1E95">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A56A824" w14:textId="77777777" w:rsidR="006A2E47" w:rsidRPr="009C77D6" w:rsidRDefault="006A2E47" w:rsidP="007E1E95">
            <w:pPr>
              <w:jc w:val="center"/>
              <w:rPr>
                <w:sz w:val="20"/>
                <w:szCs w:val="20"/>
              </w:rPr>
            </w:pPr>
          </w:p>
        </w:tc>
        <w:tc>
          <w:tcPr>
            <w:tcW w:w="1533" w:type="dxa"/>
            <w:vMerge/>
            <w:tcBorders>
              <w:left w:val="single" w:sz="6" w:space="0" w:color="auto"/>
              <w:right w:val="single" w:sz="6" w:space="0" w:color="auto"/>
            </w:tcBorders>
            <w:vAlign w:val="center"/>
          </w:tcPr>
          <w:p w14:paraId="597D281F" w14:textId="77777777" w:rsidR="006A2E47" w:rsidRPr="009C77D6" w:rsidRDefault="006A2E47" w:rsidP="005A64B4">
            <w:pPr>
              <w:rPr>
                <w:sz w:val="20"/>
                <w:szCs w:val="20"/>
              </w:rPr>
            </w:pPr>
          </w:p>
        </w:tc>
        <w:tc>
          <w:tcPr>
            <w:tcW w:w="1215" w:type="dxa"/>
            <w:vMerge/>
            <w:tcBorders>
              <w:left w:val="single" w:sz="6" w:space="0" w:color="auto"/>
              <w:right w:val="single" w:sz="4" w:space="0" w:color="auto"/>
            </w:tcBorders>
            <w:vAlign w:val="center"/>
          </w:tcPr>
          <w:p w14:paraId="31790C32" w14:textId="77777777" w:rsidR="006A2E47" w:rsidRPr="009C77D6" w:rsidRDefault="006A2E47" w:rsidP="005A64B4">
            <w:pPr>
              <w:rPr>
                <w:sz w:val="20"/>
                <w:szCs w:val="20"/>
              </w:rPr>
            </w:pPr>
          </w:p>
        </w:tc>
      </w:tr>
      <w:tr w:rsidR="006A2E47" w:rsidRPr="009C77D6" w14:paraId="4316E6F6" w14:textId="77777777" w:rsidTr="00806221">
        <w:trPr>
          <w:trHeight w:val="510"/>
        </w:trPr>
        <w:tc>
          <w:tcPr>
            <w:tcW w:w="1962" w:type="dxa"/>
            <w:vMerge/>
            <w:tcBorders>
              <w:left w:val="single" w:sz="4" w:space="0" w:color="auto"/>
              <w:right w:val="single" w:sz="6" w:space="0" w:color="auto"/>
            </w:tcBorders>
            <w:vAlign w:val="center"/>
          </w:tcPr>
          <w:p w14:paraId="213372DB" w14:textId="77777777" w:rsidR="006A2E47" w:rsidRPr="009C77D6" w:rsidRDefault="006A2E47" w:rsidP="005A64B4">
            <w:pPr>
              <w:rPr>
                <w:sz w:val="20"/>
                <w:szCs w:val="20"/>
              </w:rPr>
            </w:pPr>
          </w:p>
        </w:tc>
        <w:tc>
          <w:tcPr>
            <w:tcW w:w="1534" w:type="dxa"/>
            <w:vMerge/>
            <w:tcBorders>
              <w:left w:val="single" w:sz="6" w:space="0" w:color="auto"/>
              <w:right w:val="single" w:sz="6" w:space="0" w:color="auto"/>
            </w:tcBorders>
            <w:vAlign w:val="center"/>
          </w:tcPr>
          <w:p w14:paraId="4DC9FCE5"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8F7C604" w14:textId="77777777" w:rsidR="006A2E47" w:rsidRPr="009C77D6" w:rsidRDefault="006A2E47" w:rsidP="007E1E95">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47465B7" w14:textId="77777777" w:rsidR="006A2E47" w:rsidRPr="009C77D6" w:rsidRDefault="006A2E47" w:rsidP="007E1E95">
            <w:pPr>
              <w:suppressAutoHyphens w:val="0"/>
              <w:jc w:val="center"/>
              <w:rPr>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706EE449" w14:textId="77777777" w:rsidR="006A2E47" w:rsidRPr="009C77D6" w:rsidRDefault="006A2E47" w:rsidP="007E1E95">
            <w:pPr>
              <w:suppressAutoHyphens w:val="0"/>
              <w:jc w:val="center"/>
              <w:rPr>
                <w:sz w:val="20"/>
                <w:szCs w:val="20"/>
                <w:lang w:eastAsia="ru-RU"/>
              </w:rPr>
            </w:pPr>
          </w:p>
        </w:tc>
        <w:tc>
          <w:tcPr>
            <w:tcW w:w="1261" w:type="dxa"/>
            <w:tcBorders>
              <w:top w:val="single" w:sz="6" w:space="0" w:color="auto"/>
              <w:left w:val="single" w:sz="6" w:space="0" w:color="auto"/>
              <w:bottom w:val="single" w:sz="6" w:space="0" w:color="auto"/>
              <w:right w:val="single" w:sz="6" w:space="0" w:color="auto"/>
            </w:tcBorders>
            <w:vAlign w:val="bottom"/>
          </w:tcPr>
          <w:p w14:paraId="6938B74F" w14:textId="77777777" w:rsidR="006A2E47" w:rsidRPr="009C77D6" w:rsidRDefault="006A2E47" w:rsidP="007E1E95">
            <w:pPr>
              <w:suppressAutoHyphens w:val="0"/>
              <w:jc w:val="center"/>
              <w:rPr>
                <w:color w:val="FFFFFF"/>
                <w:sz w:val="20"/>
                <w:szCs w:val="20"/>
                <w:lang w:eastAsia="ru-RU"/>
              </w:rPr>
            </w:pPr>
          </w:p>
        </w:tc>
        <w:tc>
          <w:tcPr>
            <w:tcW w:w="839" w:type="dxa"/>
            <w:tcBorders>
              <w:top w:val="single" w:sz="6" w:space="0" w:color="auto"/>
              <w:left w:val="single" w:sz="6" w:space="0" w:color="auto"/>
              <w:bottom w:val="single" w:sz="6" w:space="0" w:color="auto"/>
              <w:right w:val="single" w:sz="6" w:space="0" w:color="auto"/>
            </w:tcBorders>
            <w:vAlign w:val="bottom"/>
          </w:tcPr>
          <w:p w14:paraId="3FDD3607" w14:textId="77777777" w:rsidR="006A2E47" w:rsidRPr="009C77D6" w:rsidRDefault="006A2E47" w:rsidP="007E1E95">
            <w:pPr>
              <w:suppressAutoHyphens w:val="0"/>
              <w:jc w:val="center"/>
              <w:rPr>
                <w:color w:val="FFFFFF"/>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246E8CB3" w14:textId="77777777" w:rsidR="006A2E47" w:rsidRPr="009C77D6" w:rsidRDefault="006A2E47" w:rsidP="007E1E95">
            <w:pPr>
              <w:suppressAutoHyphens w:val="0"/>
              <w:jc w:val="center"/>
              <w:rPr>
                <w:color w:val="FFFFFF"/>
                <w:sz w:val="20"/>
                <w:szCs w:val="20"/>
                <w:lang w:eastAsia="ru-RU"/>
              </w:rPr>
            </w:pPr>
            <w:r w:rsidRPr="009C77D6">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401886EB" w14:textId="77777777" w:rsidR="006A2E47" w:rsidRPr="009C77D6" w:rsidRDefault="006A2E47" w:rsidP="007E1E95">
            <w:pPr>
              <w:suppressAutoHyphens w:val="0"/>
              <w:jc w:val="center"/>
              <w:rPr>
                <w:color w:val="FFFFFF"/>
                <w:sz w:val="20"/>
                <w:szCs w:val="20"/>
                <w:lang w:eastAsia="ru-RU"/>
              </w:rPr>
            </w:pPr>
            <w:r w:rsidRPr="009C77D6">
              <w:rPr>
                <w:color w:val="FFFFFF"/>
                <w:sz w:val="20"/>
                <w:szCs w:val="20"/>
                <w:lang w:eastAsia="ru-RU"/>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7FCC1B0" w14:textId="77777777" w:rsidR="006A2E47" w:rsidRPr="009C77D6" w:rsidRDefault="006A2E47" w:rsidP="007E1E95">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69F2806" w14:textId="77777777" w:rsidR="006A2E47" w:rsidRPr="009C77D6" w:rsidRDefault="006A2E47" w:rsidP="007E1E95">
            <w:pPr>
              <w:jc w:val="center"/>
              <w:rPr>
                <w:sz w:val="20"/>
                <w:szCs w:val="20"/>
              </w:rPr>
            </w:pPr>
          </w:p>
        </w:tc>
        <w:tc>
          <w:tcPr>
            <w:tcW w:w="1533" w:type="dxa"/>
            <w:vMerge/>
            <w:tcBorders>
              <w:left w:val="single" w:sz="6" w:space="0" w:color="auto"/>
              <w:right w:val="single" w:sz="6" w:space="0" w:color="auto"/>
            </w:tcBorders>
            <w:vAlign w:val="center"/>
          </w:tcPr>
          <w:p w14:paraId="22CF32AB" w14:textId="77777777" w:rsidR="006A2E47" w:rsidRPr="009C77D6" w:rsidRDefault="006A2E47" w:rsidP="005A64B4">
            <w:pPr>
              <w:rPr>
                <w:sz w:val="20"/>
                <w:szCs w:val="20"/>
              </w:rPr>
            </w:pPr>
          </w:p>
        </w:tc>
        <w:tc>
          <w:tcPr>
            <w:tcW w:w="1215" w:type="dxa"/>
            <w:vMerge/>
            <w:tcBorders>
              <w:left w:val="single" w:sz="6" w:space="0" w:color="auto"/>
              <w:right w:val="single" w:sz="4" w:space="0" w:color="auto"/>
            </w:tcBorders>
            <w:vAlign w:val="center"/>
          </w:tcPr>
          <w:p w14:paraId="01D77E5A" w14:textId="77777777" w:rsidR="006A2E47" w:rsidRPr="009C77D6" w:rsidRDefault="006A2E47" w:rsidP="005A64B4">
            <w:pPr>
              <w:rPr>
                <w:sz w:val="20"/>
                <w:szCs w:val="20"/>
              </w:rPr>
            </w:pPr>
          </w:p>
        </w:tc>
      </w:tr>
      <w:tr w:rsidR="006A2E47" w:rsidRPr="009C77D6" w14:paraId="28D370E0" w14:textId="77777777" w:rsidTr="00806221">
        <w:trPr>
          <w:trHeight w:val="510"/>
        </w:trPr>
        <w:tc>
          <w:tcPr>
            <w:tcW w:w="1962" w:type="dxa"/>
            <w:vMerge/>
            <w:tcBorders>
              <w:left w:val="single" w:sz="4" w:space="0" w:color="auto"/>
              <w:right w:val="single" w:sz="6" w:space="0" w:color="auto"/>
            </w:tcBorders>
            <w:vAlign w:val="center"/>
          </w:tcPr>
          <w:p w14:paraId="60A741E9" w14:textId="77777777" w:rsidR="006A2E47" w:rsidRPr="009C77D6" w:rsidRDefault="006A2E47" w:rsidP="005A64B4">
            <w:pPr>
              <w:rPr>
                <w:sz w:val="20"/>
                <w:szCs w:val="20"/>
              </w:rPr>
            </w:pPr>
          </w:p>
        </w:tc>
        <w:tc>
          <w:tcPr>
            <w:tcW w:w="1534" w:type="dxa"/>
            <w:vMerge/>
            <w:tcBorders>
              <w:left w:val="single" w:sz="6" w:space="0" w:color="auto"/>
              <w:right w:val="single" w:sz="6" w:space="0" w:color="auto"/>
            </w:tcBorders>
            <w:vAlign w:val="center"/>
          </w:tcPr>
          <w:p w14:paraId="0B98709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2254998" w14:textId="77777777" w:rsidR="006A2E47" w:rsidRPr="009C77D6" w:rsidRDefault="006A2E47" w:rsidP="007E1E95">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B853126" w14:textId="77777777" w:rsidR="006A2E47" w:rsidRPr="009C77D6" w:rsidRDefault="006A2E47" w:rsidP="007E1E95">
            <w:pPr>
              <w:suppressAutoHyphens w:val="0"/>
              <w:jc w:val="center"/>
              <w:rPr>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5FBB4C0E" w14:textId="77777777" w:rsidR="006A2E47" w:rsidRPr="009C77D6" w:rsidRDefault="006A2E47" w:rsidP="007E1E95">
            <w:pPr>
              <w:suppressAutoHyphens w:val="0"/>
              <w:jc w:val="center"/>
              <w:rPr>
                <w:sz w:val="20"/>
                <w:szCs w:val="20"/>
                <w:lang w:eastAsia="ru-RU"/>
              </w:rPr>
            </w:pPr>
          </w:p>
        </w:tc>
        <w:tc>
          <w:tcPr>
            <w:tcW w:w="1261" w:type="dxa"/>
            <w:tcBorders>
              <w:top w:val="single" w:sz="6" w:space="0" w:color="auto"/>
              <w:left w:val="single" w:sz="6" w:space="0" w:color="auto"/>
              <w:bottom w:val="single" w:sz="6" w:space="0" w:color="auto"/>
              <w:right w:val="single" w:sz="6" w:space="0" w:color="auto"/>
            </w:tcBorders>
            <w:vAlign w:val="bottom"/>
          </w:tcPr>
          <w:p w14:paraId="2F619957" w14:textId="77777777" w:rsidR="006A2E47" w:rsidRPr="009C77D6" w:rsidRDefault="006A2E47" w:rsidP="007E1E95">
            <w:pPr>
              <w:suppressAutoHyphens w:val="0"/>
              <w:jc w:val="center"/>
              <w:rPr>
                <w:sz w:val="20"/>
                <w:szCs w:val="20"/>
                <w:lang w:eastAsia="ru-RU"/>
              </w:rPr>
            </w:pPr>
          </w:p>
        </w:tc>
        <w:tc>
          <w:tcPr>
            <w:tcW w:w="839" w:type="dxa"/>
            <w:tcBorders>
              <w:top w:val="single" w:sz="6" w:space="0" w:color="auto"/>
              <w:left w:val="single" w:sz="6" w:space="0" w:color="auto"/>
              <w:bottom w:val="single" w:sz="6" w:space="0" w:color="auto"/>
              <w:right w:val="single" w:sz="6" w:space="0" w:color="auto"/>
            </w:tcBorders>
            <w:vAlign w:val="bottom"/>
          </w:tcPr>
          <w:p w14:paraId="4E4479CB" w14:textId="77777777" w:rsidR="006A2E47" w:rsidRPr="009C77D6" w:rsidRDefault="006A2E47" w:rsidP="007E1E95">
            <w:pPr>
              <w:suppressAutoHyphens w:val="0"/>
              <w:jc w:val="center"/>
              <w:rPr>
                <w:color w:val="FFFFFF"/>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34013CC2" w14:textId="77777777" w:rsidR="006A2E47" w:rsidRPr="009C77D6" w:rsidRDefault="006A2E47" w:rsidP="007E1E95">
            <w:pPr>
              <w:suppressAutoHyphens w:val="0"/>
              <w:jc w:val="center"/>
              <w:rPr>
                <w:color w:val="FFFFFF"/>
                <w:sz w:val="20"/>
                <w:szCs w:val="20"/>
                <w:lang w:eastAsia="ru-RU"/>
              </w:rPr>
            </w:pPr>
            <w:r w:rsidRPr="009C77D6">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2E84BA6A" w14:textId="77777777" w:rsidR="006A2E47" w:rsidRPr="009C77D6" w:rsidRDefault="006A2E47" w:rsidP="007E1E95">
            <w:pPr>
              <w:suppressAutoHyphens w:val="0"/>
              <w:jc w:val="center"/>
              <w:rPr>
                <w:color w:val="FFFFFF"/>
                <w:sz w:val="20"/>
                <w:szCs w:val="20"/>
                <w:lang w:eastAsia="ru-RU"/>
              </w:rPr>
            </w:pPr>
            <w:r w:rsidRPr="009C77D6">
              <w:rPr>
                <w:color w:val="FFFFFF"/>
                <w:sz w:val="20"/>
                <w:szCs w:val="20"/>
                <w:lang w:eastAsia="ru-RU"/>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4F0497A" w14:textId="77777777" w:rsidR="006A2E47" w:rsidRPr="009C77D6" w:rsidRDefault="006A2E47" w:rsidP="007E1E95">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13FA66A" w14:textId="77777777" w:rsidR="006A2E47" w:rsidRPr="009C77D6" w:rsidRDefault="006A2E47" w:rsidP="007E1E95">
            <w:pPr>
              <w:jc w:val="center"/>
              <w:rPr>
                <w:sz w:val="20"/>
                <w:szCs w:val="20"/>
              </w:rPr>
            </w:pPr>
          </w:p>
        </w:tc>
        <w:tc>
          <w:tcPr>
            <w:tcW w:w="1533" w:type="dxa"/>
            <w:vMerge/>
            <w:tcBorders>
              <w:left w:val="single" w:sz="6" w:space="0" w:color="auto"/>
              <w:right w:val="single" w:sz="6" w:space="0" w:color="auto"/>
            </w:tcBorders>
            <w:vAlign w:val="center"/>
          </w:tcPr>
          <w:p w14:paraId="01DFE2DD" w14:textId="77777777" w:rsidR="006A2E47" w:rsidRPr="009C77D6" w:rsidRDefault="006A2E47" w:rsidP="005A64B4">
            <w:pPr>
              <w:rPr>
                <w:sz w:val="20"/>
                <w:szCs w:val="20"/>
              </w:rPr>
            </w:pPr>
          </w:p>
        </w:tc>
        <w:tc>
          <w:tcPr>
            <w:tcW w:w="1215" w:type="dxa"/>
            <w:vMerge/>
            <w:tcBorders>
              <w:left w:val="single" w:sz="6" w:space="0" w:color="auto"/>
              <w:right w:val="single" w:sz="4" w:space="0" w:color="auto"/>
            </w:tcBorders>
            <w:vAlign w:val="center"/>
          </w:tcPr>
          <w:p w14:paraId="050EEE2A" w14:textId="77777777" w:rsidR="006A2E47" w:rsidRPr="009C77D6" w:rsidRDefault="006A2E47" w:rsidP="005A64B4">
            <w:pPr>
              <w:rPr>
                <w:sz w:val="20"/>
                <w:szCs w:val="20"/>
              </w:rPr>
            </w:pPr>
          </w:p>
        </w:tc>
      </w:tr>
      <w:tr w:rsidR="006A2E47" w:rsidRPr="009C77D6" w14:paraId="1772AEE9" w14:textId="77777777" w:rsidTr="00806221">
        <w:trPr>
          <w:trHeight w:val="510"/>
        </w:trPr>
        <w:tc>
          <w:tcPr>
            <w:tcW w:w="1962" w:type="dxa"/>
            <w:vMerge/>
            <w:tcBorders>
              <w:left w:val="single" w:sz="4" w:space="0" w:color="auto"/>
              <w:right w:val="single" w:sz="6" w:space="0" w:color="auto"/>
            </w:tcBorders>
            <w:vAlign w:val="center"/>
          </w:tcPr>
          <w:p w14:paraId="529E01A2" w14:textId="77777777" w:rsidR="006A2E47" w:rsidRPr="009C77D6" w:rsidRDefault="006A2E47" w:rsidP="005A64B4">
            <w:pPr>
              <w:rPr>
                <w:sz w:val="20"/>
                <w:szCs w:val="20"/>
              </w:rPr>
            </w:pPr>
          </w:p>
        </w:tc>
        <w:tc>
          <w:tcPr>
            <w:tcW w:w="1534" w:type="dxa"/>
            <w:vMerge/>
            <w:tcBorders>
              <w:left w:val="single" w:sz="6" w:space="0" w:color="auto"/>
              <w:right w:val="single" w:sz="6" w:space="0" w:color="auto"/>
            </w:tcBorders>
            <w:vAlign w:val="center"/>
          </w:tcPr>
          <w:p w14:paraId="12B196CB"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1F2B5A6" w14:textId="77777777" w:rsidR="006A2E47" w:rsidRPr="009C77D6" w:rsidRDefault="006A2E47" w:rsidP="007E1E95">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72F7B39" w14:textId="77777777" w:rsidR="006A2E47" w:rsidRPr="009C77D6" w:rsidRDefault="006A2E47" w:rsidP="007E1E95">
            <w:pPr>
              <w:suppressAutoHyphens w:val="0"/>
              <w:jc w:val="center"/>
              <w:rPr>
                <w:sz w:val="20"/>
                <w:szCs w:val="20"/>
                <w:lang w:eastAsia="ru-RU"/>
              </w:rPr>
            </w:pPr>
            <w:r w:rsidRPr="009C77D6">
              <w:rPr>
                <w:sz w:val="20"/>
                <w:szCs w:val="20"/>
                <w:lang w:eastAsia="ru-RU"/>
              </w:rPr>
              <w:t>3950</w:t>
            </w:r>
          </w:p>
        </w:tc>
        <w:tc>
          <w:tcPr>
            <w:tcW w:w="977" w:type="dxa"/>
            <w:tcBorders>
              <w:top w:val="single" w:sz="6" w:space="0" w:color="auto"/>
              <w:left w:val="single" w:sz="6" w:space="0" w:color="auto"/>
              <w:bottom w:val="single" w:sz="6" w:space="0" w:color="auto"/>
              <w:right w:val="single" w:sz="6" w:space="0" w:color="auto"/>
            </w:tcBorders>
            <w:vAlign w:val="bottom"/>
          </w:tcPr>
          <w:p w14:paraId="1396EBFD" w14:textId="77777777" w:rsidR="006A2E47" w:rsidRPr="009C77D6" w:rsidRDefault="006A2E47" w:rsidP="007E1E95">
            <w:pPr>
              <w:suppressAutoHyphens w:val="0"/>
              <w:jc w:val="center"/>
              <w:rPr>
                <w:sz w:val="20"/>
                <w:szCs w:val="20"/>
                <w:lang w:eastAsia="ru-RU"/>
              </w:rPr>
            </w:pPr>
          </w:p>
        </w:tc>
        <w:tc>
          <w:tcPr>
            <w:tcW w:w="1261" w:type="dxa"/>
            <w:tcBorders>
              <w:top w:val="single" w:sz="6" w:space="0" w:color="auto"/>
              <w:left w:val="single" w:sz="6" w:space="0" w:color="auto"/>
              <w:bottom w:val="single" w:sz="6" w:space="0" w:color="auto"/>
              <w:right w:val="single" w:sz="6" w:space="0" w:color="auto"/>
            </w:tcBorders>
            <w:vAlign w:val="bottom"/>
          </w:tcPr>
          <w:p w14:paraId="1FE7F7D1" w14:textId="77777777" w:rsidR="006A2E47" w:rsidRPr="009C77D6" w:rsidRDefault="006A2E47" w:rsidP="007E1E95">
            <w:pPr>
              <w:suppressAutoHyphens w:val="0"/>
              <w:jc w:val="center"/>
              <w:rPr>
                <w:sz w:val="20"/>
                <w:szCs w:val="20"/>
                <w:lang w:eastAsia="ru-RU"/>
              </w:rPr>
            </w:pPr>
          </w:p>
        </w:tc>
        <w:tc>
          <w:tcPr>
            <w:tcW w:w="839" w:type="dxa"/>
            <w:tcBorders>
              <w:top w:val="single" w:sz="6" w:space="0" w:color="auto"/>
              <w:left w:val="single" w:sz="6" w:space="0" w:color="auto"/>
              <w:bottom w:val="single" w:sz="6" w:space="0" w:color="auto"/>
              <w:right w:val="single" w:sz="6" w:space="0" w:color="auto"/>
            </w:tcBorders>
            <w:vAlign w:val="bottom"/>
          </w:tcPr>
          <w:p w14:paraId="211ADB87" w14:textId="77777777" w:rsidR="006A2E47" w:rsidRPr="009C77D6" w:rsidRDefault="006A2E47" w:rsidP="007E1E95">
            <w:pPr>
              <w:suppressAutoHyphens w:val="0"/>
              <w:jc w:val="center"/>
              <w:rPr>
                <w:sz w:val="20"/>
                <w:szCs w:val="20"/>
                <w:lang w:eastAsia="ru-RU"/>
              </w:rPr>
            </w:pPr>
          </w:p>
        </w:tc>
        <w:tc>
          <w:tcPr>
            <w:tcW w:w="977" w:type="dxa"/>
            <w:tcBorders>
              <w:top w:val="single" w:sz="6" w:space="0" w:color="auto"/>
              <w:left w:val="single" w:sz="6" w:space="0" w:color="auto"/>
              <w:bottom w:val="single" w:sz="6" w:space="0" w:color="auto"/>
              <w:right w:val="single" w:sz="6" w:space="0" w:color="auto"/>
            </w:tcBorders>
            <w:vAlign w:val="bottom"/>
          </w:tcPr>
          <w:p w14:paraId="1E649247" w14:textId="77777777" w:rsidR="006A2E47" w:rsidRPr="009C77D6" w:rsidRDefault="006A2E47" w:rsidP="007E1E95">
            <w:pPr>
              <w:suppressAutoHyphens w:val="0"/>
              <w:jc w:val="center"/>
              <w:rPr>
                <w:sz w:val="20"/>
                <w:szCs w:val="20"/>
                <w:lang w:eastAsia="ru-RU"/>
              </w:rPr>
            </w:pPr>
            <w:r w:rsidRPr="009C77D6">
              <w:rPr>
                <w:sz w:val="20"/>
                <w:szCs w:val="20"/>
                <w:lang w:eastAsia="ru-RU"/>
              </w:rPr>
              <w:t>1580</w:t>
            </w:r>
          </w:p>
        </w:tc>
        <w:tc>
          <w:tcPr>
            <w:tcW w:w="977" w:type="dxa"/>
            <w:tcBorders>
              <w:top w:val="single" w:sz="6" w:space="0" w:color="auto"/>
              <w:left w:val="single" w:sz="6" w:space="0" w:color="auto"/>
              <w:bottom w:val="single" w:sz="6" w:space="0" w:color="auto"/>
              <w:right w:val="single" w:sz="6" w:space="0" w:color="auto"/>
            </w:tcBorders>
            <w:vAlign w:val="bottom"/>
          </w:tcPr>
          <w:p w14:paraId="134C652B" w14:textId="77777777" w:rsidR="006A2E47" w:rsidRPr="009C77D6" w:rsidRDefault="006A2E47" w:rsidP="007E1E95">
            <w:pPr>
              <w:suppressAutoHyphens w:val="0"/>
              <w:jc w:val="center"/>
              <w:rPr>
                <w:sz w:val="20"/>
                <w:szCs w:val="20"/>
                <w:lang w:eastAsia="ru-RU"/>
              </w:rPr>
            </w:pPr>
            <w:r w:rsidRPr="009C77D6">
              <w:rPr>
                <w:sz w:val="20"/>
                <w:szCs w:val="20"/>
                <w:lang w:eastAsia="ru-RU"/>
              </w:rPr>
              <w:t>2370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4D1DF03" w14:textId="77777777" w:rsidR="006A2E47" w:rsidRPr="009C77D6" w:rsidRDefault="006A2E47" w:rsidP="007E1E95">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2655F5E" w14:textId="77777777" w:rsidR="006A2E47" w:rsidRPr="009C77D6" w:rsidRDefault="006A2E47" w:rsidP="007E1E95">
            <w:pPr>
              <w:jc w:val="center"/>
              <w:rPr>
                <w:sz w:val="20"/>
                <w:szCs w:val="20"/>
              </w:rPr>
            </w:pPr>
          </w:p>
        </w:tc>
        <w:tc>
          <w:tcPr>
            <w:tcW w:w="1533" w:type="dxa"/>
            <w:vMerge/>
            <w:tcBorders>
              <w:left w:val="single" w:sz="6" w:space="0" w:color="auto"/>
              <w:right w:val="single" w:sz="6" w:space="0" w:color="auto"/>
            </w:tcBorders>
            <w:vAlign w:val="center"/>
          </w:tcPr>
          <w:p w14:paraId="76085490" w14:textId="77777777" w:rsidR="006A2E47" w:rsidRPr="009C77D6" w:rsidRDefault="006A2E47" w:rsidP="005A64B4">
            <w:pPr>
              <w:rPr>
                <w:sz w:val="20"/>
                <w:szCs w:val="20"/>
              </w:rPr>
            </w:pPr>
          </w:p>
        </w:tc>
        <w:tc>
          <w:tcPr>
            <w:tcW w:w="1215" w:type="dxa"/>
            <w:vMerge/>
            <w:tcBorders>
              <w:left w:val="single" w:sz="6" w:space="0" w:color="auto"/>
              <w:right w:val="single" w:sz="4" w:space="0" w:color="auto"/>
            </w:tcBorders>
            <w:vAlign w:val="center"/>
          </w:tcPr>
          <w:p w14:paraId="38A11A17" w14:textId="77777777" w:rsidR="006A2E47" w:rsidRPr="009C77D6" w:rsidRDefault="006A2E47" w:rsidP="005A64B4">
            <w:pPr>
              <w:rPr>
                <w:sz w:val="20"/>
                <w:szCs w:val="20"/>
              </w:rPr>
            </w:pPr>
          </w:p>
        </w:tc>
      </w:tr>
      <w:tr w:rsidR="006A2E47" w:rsidRPr="009C77D6" w14:paraId="4A893BDC" w14:textId="77777777" w:rsidTr="00806221">
        <w:trPr>
          <w:trHeight w:val="510"/>
        </w:trPr>
        <w:tc>
          <w:tcPr>
            <w:tcW w:w="1962" w:type="dxa"/>
            <w:vMerge/>
            <w:tcBorders>
              <w:left w:val="single" w:sz="4" w:space="0" w:color="auto"/>
              <w:right w:val="single" w:sz="6" w:space="0" w:color="auto"/>
            </w:tcBorders>
            <w:vAlign w:val="center"/>
          </w:tcPr>
          <w:p w14:paraId="25ACF038" w14:textId="77777777" w:rsidR="006A2E47" w:rsidRPr="009C77D6" w:rsidRDefault="006A2E47" w:rsidP="005A64B4">
            <w:pPr>
              <w:rPr>
                <w:sz w:val="20"/>
                <w:szCs w:val="20"/>
              </w:rPr>
            </w:pPr>
          </w:p>
        </w:tc>
        <w:tc>
          <w:tcPr>
            <w:tcW w:w="1534" w:type="dxa"/>
            <w:vMerge/>
            <w:tcBorders>
              <w:left w:val="single" w:sz="6" w:space="0" w:color="auto"/>
              <w:right w:val="single" w:sz="6" w:space="0" w:color="auto"/>
            </w:tcBorders>
            <w:vAlign w:val="center"/>
          </w:tcPr>
          <w:p w14:paraId="76886A6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A681936" w14:textId="77777777" w:rsidR="006A2E47" w:rsidRPr="009C77D6" w:rsidRDefault="006A2E47" w:rsidP="007E1E95">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69C143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CC17062"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4011B9F"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98D693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109731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291F22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404B5F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3C583BF" w14:textId="77777777" w:rsidR="006A2E47" w:rsidRPr="009C77D6" w:rsidRDefault="006A2E47" w:rsidP="005A64B4">
            <w:pPr>
              <w:jc w:val="center"/>
              <w:rPr>
                <w:sz w:val="20"/>
                <w:szCs w:val="20"/>
              </w:rPr>
            </w:pPr>
          </w:p>
        </w:tc>
        <w:tc>
          <w:tcPr>
            <w:tcW w:w="1533" w:type="dxa"/>
            <w:vMerge/>
            <w:tcBorders>
              <w:left w:val="single" w:sz="6" w:space="0" w:color="auto"/>
              <w:right w:val="single" w:sz="6" w:space="0" w:color="auto"/>
            </w:tcBorders>
            <w:vAlign w:val="center"/>
          </w:tcPr>
          <w:p w14:paraId="5B5C0702" w14:textId="77777777" w:rsidR="006A2E47" w:rsidRPr="009C77D6" w:rsidRDefault="006A2E47" w:rsidP="005A64B4">
            <w:pPr>
              <w:rPr>
                <w:sz w:val="20"/>
                <w:szCs w:val="20"/>
              </w:rPr>
            </w:pPr>
          </w:p>
        </w:tc>
        <w:tc>
          <w:tcPr>
            <w:tcW w:w="1215" w:type="dxa"/>
            <w:vMerge/>
            <w:tcBorders>
              <w:left w:val="single" w:sz="6" w:space="0" w:color="auto"/>
              <w:right w:val="single" w:sz="4" w:space="0" w:color="auto"/>
            </w:tcBorders>
            <w:vAlign w:val="center"/>
          </w:tcPr>
          <w:p w14:paraId="7485C2A5" w14:textId="77777777" w:rsidR="006A2E47" w:rsidRPr="009C77D6" w:rsidRDefault="006A2E47" w:rsidP="005A64B4">
            <w:pPr>
              <w:rPr>
                <w:sz w:val="20"/>
                <w:szCs w:val="20"/>
              </w:rPr>
            </w:pPr>
          </w:p>
        </w:tc>
      </w:tr>
      <w:tr w:rsidR="006A2E47" w:rsidRPr="009C77D6" w14:paraId="4C6C3248" w14:textId="77777777" w:rsidTr="00806221">
        <w:trPr>
          <w:trHeight w:val="510"/>
        </w:trPr>
        <w:tc>
          <w:tcPr>
            <w:tcW w:w="1962" w:type="dxa"/>
            <w:vMerge/>
            <w:tcBorders>
              <w:left w:val="single" w:sz="4" w:space="0" w:color="auto"/>
              <w:bottom w:val="single" w:sz="6" w:space="0" w:color="auto"/>
              <w:right w:val="single" w:sz="6" w:space="0" w:color="auto"/>
            </w:tcBorders>
            <w:vAlign w:val="center"/>
          </w:tcPr>
          <w:p w14:paraId="0DCA53F2" w14:textId="77777777" w:rsidR="006A2E47" w:rsidRPr="009C77D6" w:rsidRDefault="006A2E47" w:rsidP="005A64B4">
            <w:pPr>
              <w:rPr>
                <w:sz w:val="20"/>
                <w:szCs w:val="20"/>
              </w:rPr>
            </w:pPr>
          </w:p>
        </w:tc>
        <w:tc>
          <w:tcPr>
            <w:tcW w:w="1534" w:type="dxa"/>
            <w:vMerge/>
            <w:tcBorders>
              <w:left w:val="single" w:sz="6" w:space="0" w:color="auto"/>
              <w:bottom w:val="single" w:sz="6" w:space="0" w:color="auto"/>
              <w:right w:val="single" w:sz="6" w:space="0" w:color="auto"/>
            </w:tcBorders>
            <w:vAlign w:val="center"/>
          </w:tcPr>
          <w:p w14:paraId="26032968"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25840FD" w14:textId="77777777" w:rsidR="006A2E47" w:rsidRPr="009C77D6" w:rsidRDefault="006A2E47" w:rsidP="007E1E95">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EC20B5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539015D"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6F605A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743D2B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FF7009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1DF239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864ECE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2E1820F" w14:textId="77777777" w:rsidR="006A2E47" w:rsidRPr="009C77D6" w:rsidRDefault="006A2E47" w:rsidP="005A64B4">
            <w:pPr>
              <w:jc w:val="center"/>
              <w:rPr>
                <w:sz w:val="20"/>
                <w:szCs w:val="20"/>
              </w:rPr>
            </w:pPr>
          </w:p>
        </w:tc>
        <w:tc>
          <w:tcPr>
            <w:tcW w:w="1533" w:type="dxa"/>
            <w:vMerge/>
            <w:tcBorders>
              <w:left w:val="single" w:sz="6" w:space="0" w:color="auto"/>
              <w:bottom w:val="single" w:sz="6" w:space="0" w:color="auto"/>
              <w:right w:val="single" w:sz="6" w:space="0" w:color="auto"/>
            </w:tcBorders>
            <w:vAlign w:val="center"/>
          </w:tcPr>
          <w:p w14:paraId="60474400" w14:textId="77777777" w:rsidR="006A2E47" w:rsidRPr="009C77D6" w:rsidRDefault="006A2E47" w:rsidP="005A64B4">
            <w:pPr>
              <w:rPr>
                <w:sz w:val="20"/>
                <w:szCs w:val="20"/>
              </w:rPr>
            </w:pPr>
          </w:p>
        </w:tc>
        <w:tc>
          <w:tcPr>
            <w:tcW w:w="1215" w:type="dxa"/>
            <w:vMerge/>
            <w:tcBorders>
              <w:left w:val="single" w:sz="6" w:space="0" w:color="auto"/>
              <w:bottom w:val="single" w:sz="6" w:space="0" w:color="auto"/>
              <w:right w:val="single" w:sz="4" w:space="0" w:color="auto"/>
            </w:tcBorders>
            <w:vAlign w:val="center"/>
          </w:tcPr>
          <w:p w14:paraId="2908A9F0" w14:textId="77777777" w:rsidR="006A2E47" w:rsidRPr="009C77D6" w:rsidRDefault="006A2E47" w:rsidP="005A64B4">
            <w:pPr>
              <w:rPr>
                <w:sz w:val="20"/>
                <w:szCs w:val="20"/>
              </w:rPr>
            </w:pPr>
          </w:p>
        </w:tc>
      </w:tr>
      <w:tr w:rsidR="00D94AC9" w:rsidRPr="009C77D6" w14:paraId="14D0F8AC"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6DD1C2AE" w14:textId="77777777" w:rsidR="00D94AC9" w:rsidRPr="009C77D6" w:rsidRDefault="00D94AC9" w:rsidP="005A64B4">
            <w:pPr>
              <w:rPr>
                <w:sz w:val="20"/>
                <w:szCs w:val="20"/>
              </w:rPr>
            </w:pPr>
            <w:r w:rsidRPr="009C77D6">
              <w:rPr>
                <w:sz w:val="20"/>
                <w:szCs w:val="20"/>
              </w:rPr>
              <w:t>Итого по подпрограмме 2:</w:t>
            </w:r>
          </w:p>
        </w:tc>
        <w:tc>
          <w:tcPr>
            <w:tcW w:w="1534" w:type="dxa"/>
            <w:vMerge w:val="restart"/>
            <w:tcBorders>
              <w:top w:val="single" w:sz="6" w:space="0" w:color="auto"/>
              <w:left w:val="single" w:sz="6" w:space="0" w:color="auto"/>
              <w:bottom w:val="single" w:sz="6" w:space="0" w:color="auto"/>
              <w:right w:val="single" w:sz="6" w:space="0" w:color="auto"/>
            </w:tcBorders>
          </w:tcPr>
          <w:p w14:paraId="232674D7" w14:textId="77777777" w:rsidR="00D94AC9" w:rsidRPr="009C77D6" w:rsidRDefault="00D94AC9"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155D17AD" w14:textId="77777777" w:rsidR="00D94AC9" w:rsidRPr="009C77D6" w:rsidRDefault="00D94A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F620AD6" w14:textId="77777777" w:rsidR="00D94AC9" w:rsidRDefault="00D94AC9">
            <w:pPr>
              <w:jc w:val="center"/>
              <w:rPr>
                <w:sz w:val="20"/>
                <w:szCs w:val="20"/>
              </w:rPr>
            </w:pPr>
            <w:r>
              <w:rPr>
                <w:sz w:val="20"/>
                <w:szCs w:val="20"/>
              </w:rPr>
              <w:t>59703,1</w:t>
            </w:r>
          </w:p>
        </w:tc>
        <w:tc>
          <w:tcPr>
            <w:tcW w:w="977" w:type="dxa"/>
            <w:tcBorders>
              <w:top w:val="single" w:sz="6" w:space="0" w:color="auto"/>
              <w:left w:val="single" w:sz="6" w:space="0" w:color="auto"/>
              <w:bottom w:val="single" w:sz="6" w:space="0" w:color="auto"/>
              <w:right w:val="single" w:sz="6" w:space="0" w:color="auto"/>
            </w:tcBorders>
            <w:vAlign w:val="bottom"/>
          </w:tcPr>
          <w:p w14:paraId="5F46760D" w14:textId="77777777" w:rsidR="00D94AC9" w:rsidRDefault="00D94AC9">
            <w:pPr>
              <w:jc w:val="center"/>
              <w:rPr>
                <w:sz w:val="20"/>
                <w:szCs w:val="20"/>
              </w:rPr>
            </w:pPr>
            <w:r>
              <w:rPr>
                <w:sz w:val="20"/>
                <w:szCs w:val="20"/>
              </w:rPr>
              <w:t>9858,2</w:t>
            </w:r>
          </w:p>
        </w:tc>
        <w:tc>
          <w:tcPr>
            <w:tcW w:w="1261" w:type="dxa"/>
            <w:tcBorders>
              <w:top w:val="single" w:sz="6" w:space="0" w:color="auto"/>
              <w:left w:val="single" w:sz="6" w:space="0" w:color="auto"/>
              <w:bottom w:val="single" w:sz="6" w:space="0" w:color="auto"/>
              <w:right w:val="single" w:sz="6" w:space="0" w:color="auto"/>
            </w:tcBorders>
            <w:vAlign w:val="bottom"/>
          </w:tcPr>
          <w:p w14:paraId="2D2BC769" w14:textId="77777777" w:rsidR="00D94AC9" w:rsidRDefault="00D94AC9">
            <w:pPr>
              <w:jc w:val="center"/>
              <w:rPr>
                <w:sz w:val="20"/>
                <w:szCs w:val="20"/>
              </w:rPr>
            </w:pPr>
            <w:r>
              <w:rPr>
                <w:sz w:val="20"/>
                <w:szCs w:val="20"/>
              </w:rPr>
              <w:t>4281,7</w:t>
            </w:r>
          </w:p>
        </w:tc>
        <w:tc>
          <w:tcPr>
            <w:tcW w:w="839" w:type="dxa"/>
            <w:tcBorders>
              <w:top w:val="single" w:sz="6" w:space="0" w:color="auto"/>
              <w:left w:val="single" w:sz="6" w:space="0" w:color="auto"/>
              <w:bottom w:val="single" w:sz="6" w:space="0" w:color="auto"/>
              <w:right w:val="single" w:sz="6" w:space="0" w:color="auto"/>
            </w:tcBorders>
            <w:vAlign w:val="bottom"/>
          </w:tcPr>
          <w:p w14:paraId="038DD633" w14:textId="77777777" w:rsidR="00D94AC9" w:rsidRDefault="00D94AC9">
            <w:pPr>
              <w:jc w:val="center"/>
              <w:rPr>
                <w:sz w:val="20"/>
                <w:szCs w:val="20"/>
              </w:rPr>
            </w:pPr>
            <w:r>
              <w:rPr>
                <w:sz w:val="20"/>
                <w:szCs w:val="20"/>
              </w:rPr>
              <w:t>5414,3</w:t>
            </w:r>
          </w:p>
        </w:tc>
        <w:tc>
          <w:tcPr>
            <w:tcW w:w="977" w:type="dxa"/>
            <w:tcBorders>
              <w:top w:val="single" w:sz="6" w:space="0" w:color="auto"/>
              <w:left w:val="single" w:sz="6" w:space="0" w:color="auto"/>
              <w:bottom w:val="single" w:sz="6" w:space="0" w:color="auto"/>
              <w:right w:val="single" w:sz="6" w:space="0" w:color="auto"/>
            </w:tcBorders>
            <w:vAlign w:val="bottom"/>
          </w:tcPr>
          <w:p w14:paraId="735F07D7" w14:textId="77777777" w:rsidR="00D94AC9" w:rsidRDefault="00D94AC9">
            <w:pPr>
              <w:jc w:val="center"/>
              <w:rPr>
                <w:sz w:val="20"/>
                <w:szCs w:val="20"/>
              </w:rPr>
            </w:pPr>
            <w:r>
              <w:rPr>
                <w:sz w:val="20"/>
                <w:szCs w:val="20"/>
              </w:rPr>
              <w:t>14526,8</w:t>
            </w:r>
          </w:p>
        </w:tc>
        <w:tc>
          <w:tcPr>
            <w:tcW w:w="977" w:type="dxa"/>
            <w:tcBorders>
              <w:top w:val="single" w:sz="6" w:space="0" w:color="auto"/>
              <w:left w:val="single" w:sz="6" w:space="0" w:color="auto"/>
              <w:bottom w:val="single" w:sz="6" w:space="0" w:color="auto"/>
              <w:right w:val="single" w:sz="6" w:space="0" w:color="auto"/>
            </w:tcBorders>
            <w:vAlign w:val="bottom"/>
          </w:tcPr>
          <w:p w14:paraId="1FBCAE7B" w14:textId="77777777" w:rsidR="00D94AC9" w:rsidRDefault="00D94AC9">
            <w:pPr>
              <w:jc w:val="center"/>
              <w:rPr>
                <w:sz w:val="20"/>
                <w:szCs w:val="20"/>
              </w:rPr>
            </w:pPr>
            <w:r>
              <w:rPr>
                <w:sz w:val="20"/>
                <w:szCs w:val="20"/>
              </w:rPr>
              <w:t>8540,7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47E6367" w14:textId="77777777" w:rsidR="00D94AC9" w:rsidRDefault="00D94AC9">
            <w:pPr>
              <w:jc w:val="center"/>
              <w:rPr>
                <w:sz w:val="20"/>
                <w:szCs w:val="20"/>
              </w:rPr>
            </w:pPr>
            <w:r>
              <w:rPr>
                <w:sz w:val="20"/>
                <w:szCs w:val="20"/>
              </w:rPr>
              <w:t>8540,7</w:t>
            </w:r>
          </w:p>
        </w:tc>
        <w:tc>
          <w:tcPr>
            <w:tcW w:w="839" w:type="dxa"/>
            <w:tcBorders>
              <w:top w:val="single" w:sz="6" w:space="0" w:color="auto"/>
              <w:left w:val="single" w:sz="6" w:space="0" w:color="auto"/>
              <w:bottom w:val="single" w:sz="6" w:space="0" w:color="auto"/>
              <w:right w:val="single" w:sz="6" w:space="0" w:color="auto"/>
            </w:tcBorders>
            <w:vAlign w:val="bottom"/>
          </w:tcPr>
          <w:p w14:paraId="1FB81B2B" w14:textId="77777777" w:rsidR="00D94AC9" w:rsidRDefault="00D94AC9">
            <w:pPr>
              <w:jc w:val="center"/>
              <w:rPr>
                <w:sz w:val="20"/>
                <w:szCs w:val="20"/>
              </w:rPr>
            </w:pPr>
            <w:r>
              <w:rPr>
                <w:sz w:val="20"/>
                <w:szCs w:val="20"/>
              </w:rPr>
              <w:t>8540,7</w:t>
            </w:r>
          </w:p>
        </w:tc>
        <w:tc>
          <w:tcPr>
            <w:tcW w:w="1533" w:type="dxa"/>
            <w:vMerge w:val="restart"/>
            <w:tcBorders>
              <w:top w:val="single" w:sz="6" w:space="0" w:color="auto"/>
              <w:left w:val="single" w:sz="6" w:space="0" w:color="auto"/>
              <w:bottom w:val="single" w:sz="6" w:space="0" w:color="auto"/>
              <w:right w:val="single" w:sz="6" w:space="0" w:color="auto"/>
            </w:tcBorders>
          </w:tcPr>
          <w:p w14:paraId="74F715A9" w14:textId="77777777" w:rsidR="00D94AC9" w:rsidRPr="009C77D6" w:rsidRDefault="00D94AC9" w:rsidP="005A64B4">
            <w:pPr>
              <w:rPr>
                <w:sz w:val="20"/>
                <w:szCs w:val="20"/>
              </w:rPr>
            </w:pPr>
            <w:r w:rsidRPr="009C77D6">
              <w:rPr>
                <w:sz w:val="20"/>
                <w:szCs w:val="20"/>
              </w:rPr>
              <w:t> </w:t>
            </w:r>
          </w:p>
        </w:tc>
        <w:tc>
          <w:tcPr>
            <w:tcW w:w="1215" w:type="dxa"/>
            <w:vMerge w:val="restart"/>
            <w:tcBorders>
              <w:top w:val="single" w:sz="6" w:space="0" w:color="auto"/>
              <w:left w:val="single" w:sz="6" w:space="0" w:color="auto"/>
              <w:bottom w:val="single" w:sz="6" w:space="0" w:color="auto"/>
              <w:right w:val="single" w:sz="4" w:space="0" w:color="auto"/>
            </w:tcBorders>
          </w:tcPr>
          <w:p w14:paraId="4606FAD1" w14:textId="77777777" w:rsidR="00D94AC9" w:rsidRPr="009C77D6" w:rsidRDefault="00D94AC9" w:rsidP="005A64B4">
            <w:pPr>
              <w:rPr>
                <w:sz w:val="20"/>
                <w:szCs w:val="20"/>
              </w:rPr>
            </w:pPr>
            <w:r w:rsidRPr="009C77D6">
              <w:rPr>
                <w:sz w:val="20"/>
                <w:szCs w:val="20"/>
              </w:rPr>
              <w:t> </w:t>
            </w:r>
          </w:p>
        </w:tc>
      </w:tr>
      <w:tr w:rsidR="00D94AC9" w:rsidRPr="009C77D6" w14:paraId="11894C63"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FE0A2AC"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7CD5F33"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CCA02A3" w14:textId="77777777" w:rsidR="00D94AC9" w:rsidRPr="009C77D6" w:rsidRDefault="00D94A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6CD4229F"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1410DE6" w14:textId="77777777" w:rsidR="00D94AC9" w:rsidRDefault="00D94AC9">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57BEE5D4"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183D579"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9A16C88"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0CD749F" w14:textId="77777777" w:rsidR="00D94AC9" w:rsidRDefault="00D94AC9">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4FFE215"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791362B" w14:textId="77777777" w:rsidR="00D94AC9" w:rsidRDefault="00D94AC9">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8D7D0E2"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A754FF5" w14:textId="77777777" w:rsidR="00D94AC9" w:rsidRPr="009C77D6" w:rsidRDefault="00D94AC9" w:rsidP="005A64B4">
            <w:pPr>
              <w:rPr>
                <w:sz w:val="20"/>
                <w:szCs w:val="20"/>
              </w:rPr>
            </w:pPr>
          </w:p>
        </w:tc>
      </w:tr>
      <w:tr w:rsidR="00D94AC9" w:rsidRPr="009C77D6" w14:paraId="5B14149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B443865"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3347100"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DE005EF" w14:textId="77777777" w:rsidR="00D94AC9" w:rsidRPr="009C77D6" w:rsidRDefault="00D94A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650821B"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99C2F63" w14:textId="77777777" w:rsidR="00D94AC9" w:rsidRDefault="00D94AC9">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17D299D2"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563D141"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15F546C"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1369AB6" w14:textId="77777777" w:rsidR="00D94AC9" w:rsidRDefault="00D94AC9">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6DA0C09"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60C9FE5" w14:textId="77777777" w:rsidR="00D94AC9" w:rsidRDefault="00D94AC9">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1D5ED9E1"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AD93D5E" w14:textId="77777777" w:rsidR="00D94AC9" w:rsidRPr="009C77D6" w:rsidRDefault="00D94AC9" w:rsidP="005A64B4">
            <w:pPr>
              <w:rPr>
                <w:sz w:val="20"/>
                <w:szCs w:val="20"/>
              </w:rPr>
            </w:pPr>
          </w:p>
        </w:tc>
      </w:tr>
      <w:tr w:rsidR="00D94AC9" w:rsidRPr="009C77D6" w14:paraId="758C706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C65DB37"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A978CF8"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307E495" w14:textId="77777777" w:rsidR="00D94AC9" w:rsidRPr="009C77D6" w:rsidRDefault="00D94A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0D8DD7A" w14:textId="77777777" w:rsidR="00D94AC9" w:rsidRDefault="00D94AC9">
            <w:pPr>
              <w:jc w:val="center"/>
              <w:rPr>
                <w:sz w:val="20"/>
                <w:szCs w:val="20"/>
              </w:rPr>
            </w:pPr>
            <w:r>
              <w:rPr>
                <w:sz w:val="20"/>
                <w:szCs w:val="20"/>
              </w:rPr>
              <w:t>10916,2</w:t>
            </w:r>
          </w:p>
        </w:tc>
        <w:tc>
          <w:tcPr>
            <w:tcW w:w="977" w:type="dxa"/>
            <w:tcBorders>
              <w:top w:val="single" w:sz="6" w:space="0" w:color="auto"/>
              <w:left w:val="single" w:sz="6" w:space="0" w:color="auto"/>
              <w:bottom w:val="single" w:sz="6" w:space="0" w:color="auto"/>
              <w:right w:val="single" w:sz="6" w:space="0" w:color="auto"/>
            </w:tcBorders>
            <w:vAlign w:val="bottom"/>
          </w:tcPr>
          <w:p w14:paraId="7AB577BF" w14:textId="77777777" w:rsidR="00D94AC9" w:rsidRDefault="00D94AC9">
            <w:pPr>
              <w:jc w:val="center"/>
              <w:rPr>
                <w:sz w:val="20"/>
                <w:szCs w:val="20"/>
              </w:rPr>
            </w:pPr>
            <w:r>
              <w:rPr>
                <w:sz w:val="20"/>
                <w:szCs w:val="20"/>
              </w:rPr>
              <w:t>8003,8</w:t>
            </w:r>
          </w:p>
        </w:tc>
        <w:tc>
          <w:tcPr>
            <w:tcW w:w="1261" w:type="dxa"/>
            <w:tcBorders>
              <w:top w:val="single" w:sz="6" w:space="0" w:color="auto"/>
              <w:left w:val="single" w:sz="6" w:space="0" w:color="auto"/>
              <w:bottom w:val="single" w:sz="6" w:space="0" w:color="auto"/>
              <w:right w:val="single" w:sz="6" w:space="0" w:color="auto"/>
            </w:tcBorders>
            <w:vAlign w:val="bottom"/>
          </w:tcPr>
          <w:p w14:paraId="1EBFD6D8"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40A1EB12" w14:textId="77777777" w:rsidR="00D94AC9" w:rsidRDefault="00D94AC9">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EC3D9C6" w14:textId="77777777" w:rsidR="00D94AC9" w:rsidRDefault="00D94AC9">
            <w:pPr>
              <w:jc w:val="center"/>
              <w:rPr>
                <w:sz w:val="20"/>
                <w:szCs w:val="20"/>
              </w:rPr>
            </w:pPr>
            <w:r>
              <w:rPr>
                <w:sz w:val="20"/>
                <w:szCs w:val="20"/>
              </w:rPr>
              <w:t>2912,4</w:t>
            </w:r>
          </w:p>
        </w:tc>
        <w:tc>
          <w:tcPr>
            <w:tcW w:w="977" w:type="dxa"/>
            <w:tcBorders>
              <w:top w:val="single" w:sz="6" w:space="0" w:color="auto"/>
              <w:left w:val="single" w:sz="6" w:space="0" w:color="auto"/>
              <w:bottom w:val="single" w:sz="6" w:space="0" w:color="auto"/>
              <w:right w:val="single" w:sz="6" w:space="0" w:color="auto"/>
            </w:tcBorders>
            <w:vAlign w:val="bottom"/>
          </w:tcPr>
          <w:p w14:paraId="5A86384D" w14:textId="77777777" w:rsidR="00D94AC9" w:rsidRDefault="00D94AC9">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A2AC4BA" w14:textId="77777777" w:rsidR="00D94AC9" w:rsidRDefault="00D94AC9">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5C9FCD9" w14:textId="77777777" w:rsidR="00D94AC9" w:rsidRDefault="00D94AC9">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0F5CC2D"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0A6AECA" w14:textId="77777777" w:rsidR="00D94AC9" w:rsidRPr="009C77D6" w:rsidRDefault="00D94AC9" w:rsidP="005A64B4">
            <w:pPr>
              <w:rPr>
                <w:sz w:val="20"/>
                <w:szCs w:val="20"/>
              </w:rPr>
            </w:pPr>
          </w:p>
        </w:tc>
      </w:tr>
      <w:tr w:rsidR="00D94AC9" w:rsidRPr="009C77D6" w14:paraId="3D6CDE9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7C1AE6F"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C4DB203"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BB30730" w14:textId="77777777" w:rsidR="00D94AC9" w:rsidRPr="009C77D6" w:rsidRDefault="00D94A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E279E11" w14:textId="77777777" w:rsidR="00D94AC9" w:rsidRDefault="00D94AC9">
            <w:pPr>
              <w:jc w:val="center"/>
              <w:rPr>
                <w:sz w:val="20"/>
                <w:szCs w:val="20"/>
              </w:rPr>
            </w:pPr>
            <w:r>
              <w:rPr>
                <w:sz w:val="20"/>
                <w:szCs w:val="20"/>
              </w:rPr>
              <w:t>48786,9</w:t>
            </w:r>
          </w:p>
        </w:tc>
        <w:tc>
          <w:tcPr>
            <w:tcW w:w="977" w:type="dxa"/>
            <w:tcBorders>
              <w:top w:val="single" w:sz="6" w:space="0" w:color="auto"/>
              <w:left w:val="single" w:sz="6" w:space="0" w:color="auto"/>
              <w:bottom w:val="single" w:sz="6" w:space="0" w:color="auto"/>
              <w:right w:val="single" w:sz="6" w:space="0" w:color="auto"/>
            </w:tcBorders>
            <w:vAlign w:val="bottom"/>
          </w:tcPr>
          <w:p w14:paraId="50E7E604" w14:textId="77777777" w:rsidR="00D94AC9" w:rsidRDefault="00D94AC9">
            <w:pPr>
              <w:jc w:val="center"/>
              <w:rPr>
                <w:sz w:val="20"/>
                <w:szCs w:val="20"/>
              </w:rPr>
            </w:pPr>
            <w:r>
              <w:rPr>
                <w:sz w:val="20"/>
                <w:szCs w:val="20"/>
              </w:rPr>
              <w:t>1854,4</w:t>
            </w:r>
          </w:p>
        </w:tc>
        <w:tc>
          <w:tcPr>
            <w:tcW w:w="1261" w:type="dxa"/>
            <w:tcBorders>
              <w:top w:val="single" w:sz="6" w:space="0" w:color="auto"/>
              <w:left w:val="single" w:sz="6" w:space="0" w:color="auto"/>
              <w:bottom w:val="single" w:sz="6" w:space="0" w:color="auto"/>
              <w:right w:val="single" w:sz="6" w:space="0" w:color="auto"/>
            </w:tcBorders>
            <w:vAlign w:val="bottom"/>
          </w:tcPr>
          <w:p w14:paraId="6B6FFA65" w14:textId="77777777" w:rsidR="00D94AC9" w:rsidRDefault="00D94AC9">
            <w:pPr>
              <w:jc w:val="center"/>
              <w:rPr>
                <w:sz w:val="20"/>
                <w:szCs w:val="20"/>
              </w:rPr>
            </w:pPr>
            <w:r>
              <w:rPr>
                <w:sz w:val="20"/>
                <w:szCs w:val="20"/>
              </w:rPr>
              <w:t>4281,7</w:t>
            </w:r>
          </w:p>
        </w:tc>
        <w:tc>
          <w:tcPr>
            <w:tcW w:w="839" w:type="dxa"/>
            <w:tcBorders>
              <w:top w:val="single" w:sz="6" w:space="0" w:color="auto"/>
              <w:left w:val="single" w:sz="6" w:space="0" w:color="auto"/>
              <w:bottom w:val="single" w:sz="6" w:space="0" w:color="auto"/>
              <w:right w:val="single" w:sz="6" w:space="0" w:color="auto"/>
            </w:tcBorders>
            <w:vAlign w:val="bottom"/>
          </w:tcPr>
          <w:p w14:paraId="41E5F7D1" w14:textId="77777777" w:rsidR="00D94AC9" w:rsidRDefault="00D94AC9">
            <w:pPr>
              <w:jc w:val="center"/>
              <w:rPr>
                <w:sz w:val="20"/>
                <w:szCs w:val="20"/>
              </w:rPr>
            </w:pPr>
            <w:r>
              <w:rPr>
                <w:sz w:val="20"/>
                <w:szCs w:val="20"/>
              </w:rPr>
              <w:t>5414,3</w:t>
            </w:r>
          </w:p>
        </w:tc>
        <w:tc>
          <w:tcPr>
            <w:tcW w:w="977" w:type="dxa"/>
            <w:tcBorders>
              <w:top w:val="single" w:sz="6" w:space="0" w:color="auto"/>
              <w:left w:val="single" w:sz="6" w:space="0" w:color="auto"/>
              <w:bottom w:val="single" w:sz="6" w:space="0" w:color="auto"/>
              <w:right w:val="single" w:sz="6" w:space="0" w:color="auto"/>
            </w:tcBorders>
            <w:vAlign w:val="bottom"/>
          </w:tcPr>
          <w:p w14:paraId="2E60E1F9" w14:textId="77777777" w:rsidR="00D94AC9" w:rsidRDefault="00D94AC9">
            <w:pPr>
              <w:jc w:val="center"/>
              <w:rPr>
                <w:sz w:val="20"/>
                <w:szCs w:val="20"/>
              </w:rPr>
            </w:pPr>
            <w:r>
              <w:rPr>
                <w:sz w:val="20"/>
                <w:szCs w:val="20"/>
              </w:rPr>
              <w:t>11614,4</w:t>
            </w:r>
          </w:p>
        </w:tc>
        <w:tc>
          <w:tcPr>
            <w:tcW w:w="977" w:type="dxa"/>
            <w:tcBorders>
              <w:top w:val="single" w:sz="6" w:space="0" w:color="auto"/>
              <w:left w:val="single" w:sz="6" w:space="0" w:color="auto"/>
              <w:bottom w:val="single" w:sz="6" w:space="0" w:color="auto"/>
              <w:right w:val="single" w:sz="6" w:space="0" w:color="auto"/>
            </w:tcBorders>
            <w:vAlign w:val="bottom"/>
          </w:tcPr>
          <w:p w14:paraId="55C9C727" w14:textId="77777777" w:rsidR="00D94AC9" w:rsidRDefault="00D94AC9">
            <w:pPr>
              <w:jc w:val="center"/>
              <w:rPr>
                <w:sz w:val="20"/>
                <w:szCs w:val="20"/>
              </w:rPr>
            </w:pPr>
            <w:r>
              <w:rPr>
                <w:sz w:val="20"/>
                <w:szCs w:val="20"/>
              </w:rPr>
              <w:t>8540,7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8E9F7C3" w14:textId="77777777" w:rsidR="00D94AC9" w:rsidRDefault="00D94AC9">
            <w:pPr>
              <w:jc w:val="center"/>
              <w:rPr>
                <w:sz w:val="20"/>
                <w:szCs w:val="20"/>
              </w:rPr>
            </w:pPr>
            <w:r>
              <w:rPr>
                <w:sz w:val="20"/>
                <w:szCs w:val="20"/>
              </w:rPr>
              <w:t>8540,7</w:t>
            </w:r>
          </w:p>
        </w:tc>
        <w:tc>
          <w:tcPr>
            <w:tcW w:w="839" w:type="dxa"/>
            <w:tcBorders>
              <w:top w:val="single" w:sz="6" w:space="0" w:color="auto"/>
              <w:left w:val="single" w:sz="6" w:space="0" w:color="auto"/>
              <w:bottom w:val="single" w:sz="6" w:space="0" w:color="auto"/>
              <w:right w:val="single" w:sz="6" w:space="0" w:color="auto"/>
            </w:tcBorders>
            <w:vAlign w:val="bottom"/>
          </w:tcPr>
          <w:p w14:paraId="02D2D075" w14:textId="77777777" w:rsidR="00D94AC9" w:rsidRDefault="00D94AC9">
            <w:pPr>
              <w:jc w:val="center"/>
              <w:rPr>
                <w:sz w:val="20"/>
                <w:szCs w:val="20"/>
              </w:rPr>
            </w:pPr>
            <w:r>
              <w:rPr>
                <w:sz w:val="20"/>
                <w:szCs w:val="20"/>
              </w:rPr>
              <w:t>8540,7</w:t>
            </w:r>
          </w:p>
        </w:tc>
        <w:tc>
          <w:tcPr>
            <w:tcW w:w="1533" w:type="dxa"/>
            <w:vMerge/>
            <w:tcBorders>
              <w:top w:val="single" w:sz="6" w:space="0" w:color="auto"/>
              <w:left w:val="single" w:sz="6" w:space="0" w:color="auto"/>
              <w:bottom w:val="single" w:sz="6" w:space="0" w:color="auto"/>
              <w:right w:val="single" w:sz="6" w:space="0" w:color="auto"/>
            </w:tcBorders>
            <w:vAlign w:val="center"/>
          </w:tcPr>
          <w:p w14:paraId="6C93B918"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A30CE72" w14:textId="77777777" w:rsidR="00D94AC9" w:rsidRPr="009C77D6" w:rsidRDefault="00D94AC9" w:rsidP="005A64B4">
            <w:pPr>
              <w:rPr>
                <w:sz w:val="20"/>
                <w:szCs w:val="20"/>
              </w:rPr>
            </w:pPr>
          </w:p>
        </w:tc>
      </w:tr>
      <w:tr w:rsidR="006A2E47" w:rsidRPr="009C77D6" w14:paraId="2D5E1EBF"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4A3B4A7"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75618D2"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D032C4B"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DC72AB0"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CBD7C13" w14:textId="77777777" w:rsidR="006A2E47" w:rsidRPr="009C77D6" w:rsidRDefault="006A2E47">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1C4DD273"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708F4EAE"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4CA5F4C"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2B6CAA4" w14:textId="77777777" w:rsidR="006A2E47" w:rsidRPr="009C77D6" w:rsidRDefault="006A2E47">
            <w:pPr>
              <w:jc w:val="center"/>
              <w:rPr>
                <w:color w:val="FFFFFF"/>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988BBDC"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6D9BCF4B" w14:textId="77777777" w:rsidR="006A2E47" w:rsidRPr="009C77D6" w:rsidRDefault="006A2E47">
            <w:pPr>
              <w:jc w:val="center"/>
              <w:rPr>
                <w:color w:val="FFFFFF"/>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0D6C716D"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4481BC5" w14:textId="77777777" w:rsidR="006A2E47" w:rsidRPr="009C77D6" w:rsidRDefault="006A2E47" w:rsidP="005A64B4">
            <w:pPr>
              <w:rPr>
                <w:sz w:val="20"/>
                <w:szCs w:val="20"/>
              </w:rPr>
            </w:pPr>
          </w:p>
        </w:tc>
      </w:tr>
      <w:tr w:rsidR="006A2E47" w:rsidRPr="009C77D6" w14:paraId="380ADCD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ECE587C"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D255162"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BAFE941"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694357B"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ED4ABD7" w14:textId="77777777" w:rsidR="006A2E47" w:rsidRPr="009C77D6" w:rsidRDefault="006A2E47">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1FD1301F"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72FE702"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3BE1816"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EAECE18" w14:textId="77777777" w:rsidR="006A2E47" w:rsidRPr="009C77D6" w:rsidRDefault="006A2E47">
            <w:pPr>
              <w:jc w:val="center"/>
              <w:rPr>
                <w:color w:val="FFFFFF"/>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3256136"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C0F1D14" w14:textId="77777777" w:rsidR="006A2E47" w:rsidRPr="009C77D6" w:rsidRDefault="006A2E47">
            <w:pPr>
              <w:jc w:val="center"/>
              <w:rPr>
                <w:color w:val="FFFFFF"/>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ADB2E2E"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587711B" w14:textId="77777777" w:rsidR="006A2E47" w:rsidRPr="009C77D6" w:rsidRDefault="006A2E47" w:rsidP="005A64B4">
            <w:pPr>
              <w:rPr>
                <w:sz w:val="20"/>
                <w:szCs w:val="20"/>
              </w:rPr>
            </w:pPr>
          </w:p>
        </w:tc>
      </w:tr>
      <w:tr w:rsidR="006A2E47" w:rsidRPr="009C77D6" w14:paraId="59614107"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13C7219D" w14:textId="77777777" w:rsidR="006A2E47" w:rsidRPr="009C77D6" w:rsidRDefault="006A2E47" w:rsidP="005A64B4">
            <w:pPr>
              <w:jc w:val="center"/>
              <w:rPr>
                <w:sz w:val="20"/>
                <w:szCs w:val="20"/>
              </w:rPr>
            </w:pPr>
            <w:r w:rsidRPr="009C77D6">
              <w:rPr>
                <w:sz w:val="20"/>
                <w:szCs w:val="20"/>
              </w:rPr>
              <w:t>Подпрограмма 3. «Развитие Соловецкого архипелага»</w:t>
            </w:r>
          </w:p>
        </w:tc>
      </w:tr>
      <w:tr w:rsidR="006A2E47" w:rsidRPr="009C77D6" w14:paraId="77D061D7"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03087DD7" w14:textId="77777777" w:rsidR="006A2E47" w:rsidRPr="009C77D6" w:rsidRDefault="006A2E47" w:rsidP="005A64B4">
            <w:pPr>
              <w:rPr>
                <w:sz w:val="20"/>
                <w:szCs w:val="20"/>
              </w:rPr>
            </w:pPr>
            <w:r w:rsidRPr="009C77D6">
              <w:rPr>
                <w:sz w:val="20"/>
                <w:szCs w:val="20"/>
              </w:rPr>
              <w:t>Цели подпрограммы: развитие инфраструктуры МО «Сельское поселение Соловецкое»</w:t>
            </w:r>
          </w:p>
        </w:tc>
      </w:tr>
      <w:tr w:rsidR="006A2E47" w:rsidRPr="009C77D6" w14:paraId="79B34482"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104672EA" w14:textId="77777777" w:rsidR="006A2E47" w:rsidRPr="009C77D6" w:rsidRDefault="006A2E47" w:rsidP="005A64B4">
            <w:pPr>
              <w:rPr>
                <w:sz w:val="20"/>
                <w:szCs w:val="20"/>
              </w:rPr>
            </w:pPr>
            <w:r w:rsidRPr="009C77D6">
              <w:rPr>
                <w:sz w:val="20"/>
                <w:szCs w:val="20"/>
              </w:rPr>
              <w:t>Задача 1 подпрограммы 3: развитие жилищно-коммунального хозяйства МО «Сельское поселение Соловецкое» </w:t>
            </w:r>
          </w:p>
        </w:tc>
      </w:tr>
      <w:tr w:rsidR="006A2E47" w:rsidRPr="009C77D6" w14:paraId="220DCBFF"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6D5836B2" w14:textId="77777777" w:rsidR="006A2E47" w:rsidRPr="009C77D6" w:rsidRDefault="006A2E47" w:rsidP="005A64B4">
            <w:pPr>
              <w:rPr>
                <w:sz w:val="20"/>
                <w:szCs w:val="20"/>
              </w:rPr>
            </w:pPr>
            <w:r w:rsidRPr="009C77D6">
              <w:rPr>
                <w:sz w:val="20"/>
                <w:szCs w:val="20"/>
              </w:rPr>
              <w:t>3.1.1. Техническое присоединение объектов капитального строительства к сетям электроснабжения</w:t>
            </w:r>
          </w:p>
        </w:tc>
        <w:tc>
          <w:tcPr>
            <w:tcW w:w="1534" w:type="dxa"/>
            <w:vMerge w:val="restart"/>
            <w:tcBorders>
              <w:top w:val="single" w:sz="6" w:space="0" w:color="auto"/>
              <w:left w:val="single" w:sz="6" w:space="0" w:color="auto"/>
              <w:bottom w:val="single" w:sz="6" w:space="0" w:color="auto"/>
              <w:right w:val="single" w:sz="6" w:space="0" w:color="auto"/>
            </w:tcBorders>
          </w:tcPr>
          <w:p w14:paraId="6C373416" w14:textId="77777777" w:rsidR="006A2E47" w:rsidRPr="009C77D6" w:rsidRDefault="006A2E47"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1CD61FB6"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D8B5C5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6632E0E"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5EAB9D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8E9008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DC6A34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717E21"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500947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24BDF29"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13BD0A81" w14:textId="77777777" w:rsidR="006A2E47" w:rsidRPr="009C77D6" w:rsidRDefault="006A2E47" w:rsidP="005A64B4">
            <w:pPr>
              <w:rPr>
                <w:sz w:val="20"/>
                <w:szCs w:val="20"/>
              </w:rPr>
            </w:pPr>
            <w:r w:rsidRPr="009C77D6">
              <w:rPr>
                <w:sz w:val="20"/>
                <w:szCs w:val="20"/>
              </w:rPr>
              <w:t>Количество объектов капитального строительства, присоединённых к сетям электроснабжения, ед.:</w:t>
            </w:r>
          </w:p>
          <w:p w14:paraId="5648ABD6" w14:textId="77777777" w:rsidR="006A2E47" w:rsidRPr="009C77D6" w:rsidRDefault="006A2E47" w:rsidP="005A64B4">
            <w:pPr>
              <w:rPr>
                <w:sz w:val="20"/>
                <w:szCs w:val="20"/>
              </w:rPr>
            </w:pPr>
            <w:r w:rsidRPr="009C77D6">
              <w:rPr>
                <w:sz w:val="20"/>
                <w:szCs w:val="20"/>
              </w:rPr>
              <w:br w:type="page"/>
              <w:t xml:space="preserve"> - 1 в 202</w:t>
            </w:r>
            <w:r w:rsidR="00AD528F">
              <w:rPr>
                <w:sz w:val="20"/>
                <w:szCs w:val="20"/>
              </w:rPr>
              <w:t>4</w:t>
            </w:r>
            <w:r w:rsidRPr="009C77D6">
              <w:rPr>
                <w:sz w:val="20"/>
                <w:szCs w:val="20"/>
              </w:rPr>
              <w:t xml:space="preserve"> г.</w:t>
            </w:r>
          </w:p>
        </w:tc>
        <w:tc>
          <w:tcPr>
            <w:tcW w:w="1215" w:type="dxa"/>
            <w:vMerge w:val="restart"/>
            <w:tcBorders>
              <w:top w:val="single" w:sz="6" w:space="0" w:color="auto"/>
              <w:left w:val="single" w:sz="6" w:space="0" w:color="auto"/>
              <w:bottom w:val="single" w:sz="6" w:space="0" w:color="auto"/>
              <w:right w:val="single" w:sz="4" w:space="0" w:color="auto"/>
            </w:tcBorders>
          </w:tcPr>
          <w:p w14:paraId="3CF51AB1" w14:textId="77777777" w:rsidR="006A2E47" w:rsidRPr="009C77D6" w:rsidRDefault="006A2E47" w:rsidP="005A64B4">
            <w:pPr>
              <w:rPr>
                <w:sz w:val="20"/>
                <w:szCs w:val="20"/>
              </w:rPr>
            </w:pPr>
            <w:r w:rsidRPr="009C77D6">
              <w:rPr>
                <w:sz w:val="20"/>
                <w:szCs w:val="20"/>
              </w:rPr>
              <w:t>Показатель № 3.1 Перечня</w:t>
            </w:r>
          </w:p>
        </w:tc>
      </w:tr>
      <w:tr w:rsidR="006A2E47" w:rsidRPr="009C77D6" w14:paraId="5C20868A"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657CB5C"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121341A"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1D8C5AE"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14245DF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23641BF"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68514E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A7EC31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C0E606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E94571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BDDA56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11F6C62"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D8DD122"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49CBD8D" w14:textId="77777777" w:rsidR="006A2E47" w:rsidRPr="009C77D6" w:rsidRDefault="006A2E47" w:rsidP="005A64B4">
            <w:pPr>
              <w:rPr>
                <w:sz w:val="20"/>
                <w:szCs w:val="20"/>
              </w:rPr>
            </w:pPr>
          </w:p>
        </w:tc>
      </w:tr>
      <w:tr w:rsidR="006A2E47" w:rsidRPr="009C77D6" w14:paraId="695DD54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6D63E70"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426348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8B98007"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F71386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58C9EAE"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EB050F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D1E6F0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395C62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3DF3D2E"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63AC8F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83D12A9"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A01B031"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DD116A0" w14:textId="77777777" w:rsidR="006A2E47" w:rsidRPr="009C77D6" w:rsidRDefault="006A2E47" w:rsidP="005A64B4">
            <w:pPr>
              <w:rPr>
                <w:sz w:val="20"/>
                <w:szCs w:val="20"/>
              </w:rPr>
            </w:pPr>
          </w:p>
        </w:tc>
      </w:tr>
      <w:tr w:rsidR="006A2E47" w:rsidRPr="009C77D6" w14:paraId="50F7793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FCB3CB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2E4F5F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4BE1658"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B6C1E9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DDE3A8F"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1794050"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3A5180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F978BA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3D5479C"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828D92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21F90D3"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003B875"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9C8371F" w14:textId="77777777" w:rsidR="006A2E47" w:rsidRPr="009C77D6" w:rsidRDefault="006A2E47" w:rsidP="005A64B4">
            <w:pPr>
              <w:rPr>
                <w:sz w:val="20"/>
                <w:szCs w:val="20"/>
              </w:rPr>
            </w:pPr>
          </w:p>
        </w:tc>
      </w:tr>
      <w:tr w:rsidR="006A2E47" w:rsidRPr="009C77D6" w14:paraId="2B99EBE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0F18AAB"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D61A69A"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6412BAC"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D355B7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303F446"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9BEF2C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D75865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0B0096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C65A50A"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279245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C73B774"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E51D087"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3B9D7D6" w14:textId="77777777" w:rsidR="006A2E47" w:rsidRPr="009C77D6" w:rsidRDefault="006A2E47" w:rsidP="005A64B4">
            <w:pPr>
              <w:rPr>
                <w:sz w:val="20"/>
                <w:szCs w:val="20"/>
              </w:rPr>
            </w:pPr>
          </w:p>
        </w:tc>
      </w:tr>
      <w:tr w:rsidR="006A2E47" w:rsidRPr="009C77D6" w14:paraId="4161B7EC"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AFC01D7"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0DF77C9"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8033C53"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0F2E21F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7DA6E40"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1C485D0"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B4E3A1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316EFF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2011413"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E6BF6F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EEE484E"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658CBBA"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78C6DEB" w14:textId="77777777" w:rsidR="006A2E47" w:rsidRPr="009C77D6" w:rsidRDefault="006A2E47" w:rsidP="005A64B4">
            <w:pPr>
              <w:rPr>
                <w:sz w:val="20"/>
                <w:szCs w:val="20"/>
              </w:rPr>
            </w:pPr>
          </w:p>
        </w:tc>
      </w:tr>
      <w:tr w:rsidR="006A2E47" w:rsidRPr="009C77D6" w14:paraId="0DF7357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CD9B39F"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6CCC14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81F13C4"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7B45F34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59404E0"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A8BE3D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3B14AA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3890F4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C1BFC3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8A8D47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FEC3320"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3720E31"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9975727" w14:textId="77777777" w:rsidR="006A2E47" w:rsidRPr="009C77D6" w:rsidRDefault="006A2E47" w:rsidP="005A64B4">
            <w:pPr>
              <w:rPr>
                <w:sz w:val="20"/>
                <w:szCs w:val="20"/>
              </w:rPr>
            </w:pPr>
          </w:p>
        </w:tc>
      </w:tr>
      <w:tr w:rsidR="006A2E47" w:rsidRPr="009C77D6" w14:paraId="5319D865"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5FCB8001" w14:textId="77777777" w:rsidR="006A2E47" w:rsidRPr="009C77D6" w:rsidRDefault="006A2E47" w:rsidP="005A64B4">
            <w:pPr>
              <w:rPr>
                <w:sz w:val="20"/>
                <w:szCs w:val="20"/>
              </w:rPr>
            </w:pPr>
            <w:r w:rsidRPr="009C77D6">
              <w:rPr>
                <w:sz w:val="20"/>
                <w:szCs w:val="20"/>
              </w:rPr>
              <w:t>3.1.2. Проектирование и строительство многоквартирного жилищного фонда в МО «Сельское поселение Соловецкое»</w:t>
            </w:r>
          </w:p>
        </w:tc>
        <w:tc>
          <w:tcPr>
            <w:tcW w:w="1534" w:type="dxa"/>
            <w:vMerge w:val="restart"/>
            <w:tcBorders>
              <w:top w:val="single" w:sz="6" w:space="0" w:color="auto"/>
              <w:left w:val="single" w:sz="6" w:space="0" w:color="auto"/>
              <w:bottom w:val="single" w:sz="6" w:space="0" w:color="auto"/>
              <w:right w:val="single" w:sz="6" w:space="0" w:color="auto"/>
            </w:tcBorders>
          </w:tcPr>
          <w:p w14:paraId="1CFA9BC7" w14:textId="77777777" w:rsidR="006A2E47" w:rsidRPr="009C77D6" w:rsidRDefault="006A2E47"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5536ECF8"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72DD17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3C9A73B"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A217CF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1C302C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14EE60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ADBBB44"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AABEAE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0609FD9"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75E13D8B" w14:textId="77777777" w:rsidR="006A2E47" w:rsidRPr="009C77D6" w:rsidRDefault="006A2E47" w:rsidP="005A64B4">
            <w:pPr>
              <w:rPr>
                <w:sz w:val="20"/>
                <w:szCs w:val="20"/>
              </w:rPr>
            </w:pPr>
            <w:r w:rsidRPr="009C77D6">
              <w:rPr>
                <w:sz w:val="20"/>
                <w:szCs w:val="20"/>
              </w:rPr>
              <w:t>Общая площадь введённого жилья, кв. м.:</w:t>
            </w:r>
            <w:r w:rsidRPr="009C77D6">
              <w:rPr>
                <w:sz w:val="20"/>
                <w:szCs w:val="20"/>
              </w:rPr>
              <w:br/>
              <w:t xml:space="preserve"> - 0 в 2020 г.;</w:t>
            </w:r>
            <w:r w:rsidRPr="009C77D6">
              <w:rPr>
                <w:sz w:val="20"/>
                <w:szCs w:val="20"/>
              </w:rPr>
              <w:br/>
              <w:t xml:space="preserve"> - 0 в 2021 г.;</w:t>
            </w:r>
            <w:r w:rsidRPr="009C77D6">
              <w:rPr>
                <w:sz w:val="20"/>
                <w:szCs w:val="20"/>
              </w:rPr>
              <w:br/>
              <w:t xml:space="preserve"> - 0 в 2022 г.;</w:t>
            </w:r>
            <w:r w:rsidRPr="009C77D6">
              <w:rPr>
                <w:sz w:val="20"/>
                <w:szCs w:val="20"/>
              </w:rPr>
              <w:br/>
              <w:t xml:space="preserve"> - 0 в 2023 г.;</w:t>
            </w:r>
            <w:r w:rsidRPr="009C77D6">
              <w:rPr>
                <w:sz w:val="20"/>
                <w:szCs w:val="20"/>
              </w:rPr>
              <w:br/>
              <w:t xml:space="preserve"> - 0 в 2024 г.;</w:t>
            </w:r>
            <w:r w:rsidRPr="009C77D6">
              <w:rPr>
                <w:sz w:val="20"/>
                <w:szCs w:val="20"/>
              </w:rPr>
              <w:br/>
              <w:t xml:space="preserve"> - 600 в 2025 г.</w:t>
            </w:r>
          </w:p>
        </w:tc>
        <w:tc>
          <w:tcPr>
            <w:tcW w:w="1215" w:type="dxa"/>
            <w:vMerge w:val="restart"/>
            <w:tcBorders>
              <w:top w:val="single" w:sz="6" w:space="0" w:color="auto"/>
              <w:left w:val="single" w:sz="6" w:space="0" w:color="auto"/>
              <w:bottom w:val="single" w:sz="6" w:space="0" w:color="auto"/>
              <w:right w:val="single" w:sz="4" w:space="0" w:color="auto"/>
            </w:tcBorders>
          </w:tcPr>
          <w:p w14:paraId="5D02E50C" w14:textId="77777777" w:rsidR="006A2E47" w:rsidRPr="009C77D6" w:rsidRDefault="006A2E47" w:rsidP="005A64B4">
            <w:pPr>
              <w:rPr>
                <w:sz w:val="20"/>
                <w:szCs w:val="20"/>
              </w:rPr>
            </w:pPr>
            <w:r w:rsidRPr="009C77D6">
              <w:rPr>
                <w:sz w:val="20"/>
                <w:szCs w:val="20"/>
              </w:rPr>
              <w:t>Показатели №№ 3.0, 3.1 Перечня</w:t>
            </w:r>
          </w:p>
        </w:tc>
      </w:tr>
      <w:tr w:rsidR="006A2E47" w:rsidRPr="009C77D6" w14:paraId="51AA71DC"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18F8F22"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B72C92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D9C4AD8"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FEFFA3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45FD1BA"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AFD7EB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9F2605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67804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7B0782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7FF87D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10BB2CE"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8D73EF0"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4963635" w14:textId="77777777" w:rsidR="006A2E47" w:rsidRPr="009C77D6" w:rsidRDefault="006A2E47" w:rsidP="005A64B4">
            <w:pPr>
              <w:rPr>
                <w:sz w:val="20"/>
                <w:szCs w:val="20"/>
              </w:rPr>
            </w:pPr>
          </w:p>
        </w:tc>
      </w:tr>
      <w:tr w:rsidR="006A2E47" w:rsidRPr="009C77D6" w14:paraId="2075880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2DEE043"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B4E2DEE"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144B0CB"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33F317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A597447"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4CE9DAA"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5833C6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6B022D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E365904"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601DB6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04AB5F0"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D32A8E2"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B85A0C6" w14:textId="77777777" w:rsidR="006A2E47" w:rsidRPr="009C77D6" w:rsidRDefault="006A2E47" w:rsidP="005A64B4">
            <w:pPr>
              <w:rPr>
                <w:sz w:val="20"/>
                <w:szCs w:val="20"/>
              </w:rPr>
            </w:pPr>
          </w:p>
        </w:tc>
      </w:tr>
      <w:tr w:rsidR="006A2E47" w:rsidRPr="009C77D6" w14:paraId="626A1F6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7F01B9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15EEEF5"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201FFF4"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1C4EA0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A535687"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A2B4B2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9EF671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052DF9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6582522"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E95403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ECCBCDE"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F76706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DC324DE" w14:textId="77777777" w:rsidR="006A2E47" w:rsidRPr="009C77D6" w:rsidRDefault="006A2E47" w:rsidP="005A64B4">
            <w:pPr>
              <w:rPr>
                <w:sz w:val="20"/>
                <w:szCs w:val="20"/>
              </w:rPr>
            </w:pPr>
          </w:p>
        </w:tc>
      </w:tr>
      <w:tr w:rsidR="006A2E47" w:rsidRPr="009C77D6" w14:paraId="0C1020F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C42B810"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69BFFE6"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9B4FC55"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F414AA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6D9D995"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E7D1F1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11DA54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95A169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21867B"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130FE8A"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FA1D6A9"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EB50C20"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29F15B1" w14:textId="77777777" w:rsidR="006A2E47" w:rsidRPr="009C77D6" w:rsidRDefault="006A2E47" w:rsidP="005A64B4">
            <w:pPr>
              <w:rPr>
                <w:sz w:val="20"/>
                <w:szCs w:val="20"/>
              </w:rPr>
            </w:pPr>
          </w:p>
        </w:tc>
      </w:tr>
      <w:tr w:rsidR="006A2E47" w:rsidRPr="009C77D6" w14:paraId="37B51C5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1CE3CC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FFED1A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DBE877B"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016044E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540869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777666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AA0812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A87288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E29C250"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310750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9660155"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94DDC6B"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B0DB3BC" w14:textId="77777777" w:rsidR="006A2E47" w:rsidRPr="009C77D6" w:rsidRDefault="006A2E47" w:rsidP="005A64B4">
            <w:pPr>
              <w:rPr>
                <w:sz w:val="20"/>
                <w:szCs w:val="20"/>
              </w:rPr>
            </w:pPr>
          </w:p>
        </w:tc>
      </w:tr>
      <w:tr w:rsidR="006A2E47" w:rsidRPr="009C77D6" w14:paraId="5BE9457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A0D4F22"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BA1AC29"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4566E71"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2D7E52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F7FE09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7D6DFC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953017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06B68C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3A05A04"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9AA014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9FEDE1F"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19C3E5B"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210DC8A" w14:textId="77777777" w:rsidR="006A2E47" w:rsidRPr="009C77D6" w:rsidRDefault="006A2E47" w:rsidP="005A64B4">
            <w:pPr>
              <w:rPr>
                <w:sz w:val="20"/>
                <w:szCs w:val="20"/>
              </w:rPr>
            </w:pPr>
          </w:p>
        </w:tc>
      </w:tr>
      <w:tr w:rsidR="006A2E47" w:rsidRPr="009C77D6" w14:paraId="3DB7A948"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tcPr>
          <w:p w14:paraId="1F19D972" w14:textId="77777777" w:rsidR="006A2E47" w:rsidRPr="009C77D6" w:rsidRDefault="006A2E47" w:rsidP="005A64B4">
            <w:pPr>
              <w:rPr>
                <w:sz w:val="20"/>
                <w:szCs w:val="20"/>
              </w:rPr>
            </w:pPr>
            <w:r w:rsidRPr="009C77D6">
              <w:rPr>
                <w:sz w:val="20"/>
                <w:szCs w:val="20"/>
              </w:rPr>
              <w:t>Задача 2 подпрограммы 3: развитие социальной инфраструктуры МО «Сельское поселение Соловецкое» </w:t>
            </w:r>
          </w:p>
        </w:tc>
      </w:tr>
      <w:tr w:rsidR="006A2E47" w:rsidRPr="009C77D6" w14:paraId="578C7E44" w14:textId="77777777" w:rsidTr="009927F6">
        <w:trPr>
          <w:trHeight w:val="415"/>
        </w:trPr>
        <w:tc>
          <w:tcPr>
            <w:tcW w:w="1962" w:type="dxa"/>
            <w:vMerge w:val="restart"/>
            <w:tcBorders>
              <w:top w:val="single" w:sz="6" w:space="0" w:color="auto"/>
              <w:left w:val="single" w:sz="4" w:space="0" w:color="auto"/>
              <w:bottom w:val="single" w:sz="6" w:space="0" w:color="auto"/>
              <w:right w:val="single" w:sz="6" w:space="0" w:color="auto"/>
            </w:tcBorders>
          </w:tcPr>
          <w:p w14:paraId="49E5F1D8" w14:textId="77777777" w:rsidR="006A2E47" w:rsidRPr="009C77D6" w:rsidRDefault="006A2E47" w:rsidP="005A64B4">
            <w:pPr>
              <w:rPr>
                <w:sz w:val="20"/>
                <w:szCs w:val="20"/>
              </w:rPr>
            </w:pPr>
            <w:r w:rsidRPr="009C77D6">
              <w:rPr>
                <w:sz w:val="20"/>
                <w:szCs w:val="20"/>
              </w:rPr>
              <w:t>3.2.1.</w:t>
            </w:r>
          </w:p>
          <w:p w14:paraId="157BB846" w14:textId="77777777" w:rsidR="006A2E47" w:rsidRPr="009C77D6" w:rsidRDefault="006A2E47" w:rsidP="005A64B4">
            <w:pPr>
              <w:rPr>
                <w:sz w:val="20"/>
                <w:szCs w:val="20"/>
              </w:rPr>
            </w:pPr>
            <w:r w:rsidRPr="009C77D6">
              <w:rPr>
                <w:sz w:val="20"/>
                <w:szCs w:val="20"/>
              </w:rPr>
              <w:lastRenderedPageBreak/>
              <w:t>Строительство здания средней школы на 120 мест в поселке Соловецкий Приморского муниципального района (в рамках федерального проекта «Современная школа» национального проекта «Образование»)</w:t>
            </w:r>
          </w:p>
        </w:tc>
        <w:tc>
          <w:tcPr>
            <w:tcW w:w="1534" w:type="dxa"/>
            <w:vMerge w:val="restart"/>
            <w:tcBorders>
              <w:top w:val="single" w:sz="6" w:space="0" w:color="auto"/>
              <w:left w:val="single" w:sz="6" w:space="0" w:color="auto"/>
              <w:bottom w:val="single" w:sz="6" w:space="0" w:color="auto"/>
              <w:right w:val="single" w:sz="6" w:space="0" w:color="auto"/>
            </w:tcBorders>
          </w:tcPr>
          <w:p w14:paraId="46590FE0" w14:textId="77777777" w:rsidR="006A2E47" w:rsidRPr="009C77D6" w:rsidRDefault="006A2E47" w:rsidP="005A64B4">
            <w:pPr>
              <w:jc w:val="center"/>
              <w:rPr>
                <w:sz w:val="20"/>
                <w:szCs w:val="20"/>
              </w:rPr>
            </w:pPr>
            <w:r w:rsidRPr="009C77D6">
              <w:rPr>
                <w:sz w:val="20"/>
                <w:szCs w:val="20"/>
              </w:rPr>
              <w:lastRenderedPageBreak/>
              <w:t xml:space="preserve">Управление по </w:t>
            </w:r>
            <w:r w:rsidRPr="009C77D6">
              <w:rPr>
                <w:sz w:val="20"/>
                <w:szCs w:val="20"/>
              </w:rPr>
              <w:lastRenderedPageBreak/>
              <w:t>ИР и МХ</w:t>
            </w:r>
          </w:p>
        </w:tc>
        <w:tc>
          <w:tcPr>
            <w:tcW w:w="1256" w:type="dxa"/>
            <w:tcBorders>
              <w:top w:val="single" w:sz="6" w:space="0" w:color="auto"/>
              <w:left w:val="single" w:sz="6" w:space="0" w:color="auto"/>
              <w:bottom w:val="single" w:sz="6" w:space="0" w:color="auto"/>
              <w:right w:val="single" w:sz="6" w:space="0" w:color="auto"/>
            </w:tcBorders>
          </w:tcPr>
          <w:p w14:paraId="61C2D1ED" w14:textId="77777777" w:rsidR="006A2E47" w:rsidRPr="009C77D6" w:rsidRDefault="006A2E47" w:rsidP="005A64B4">
            <w:pPr>
              <w:rPr>
                <w:sz w:val="20"/>
                <w:szCs w:val="20"/>
              </w:rPr>
            </w:pPr>
            <w:r w:rsidRPr="009C77D6">
              <w:rPr>
                <w:sz w:val="20"/>
                <w:szCs w:val="20"/>
              </w:rPr>
              <w:lastRenderedPageBreak/>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09FC4AD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ED0CAFD"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B08296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329E21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8D3354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9AF5248"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5F4998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3B2B62C"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1A037F91" w14:textId="77777777" w:rsidR="006A2E47" w:rsidRPr="009C77D6" w:rsidRDefault="006A2E47" w:rsidP="005A64B4">
            <w:pPr>
              <w:rPr>
                <w:sz w:val="20"/>
                <w:szCs w:val="20"/>
              </w:rPr>
            </w:pPr>
            <w:r w:rsidRPr="009C77D6">
              <w:rPr>
                <w:sz w:val="20"/>
                <w:szCs w:val="20"/>
              </w:rPr>
              <w:t xml:space="preserve">Ввод в </w:t>
            </w:r>
            <w:r w:rsidRPr="009C77D6">
              <w:rPr>
                <w:sz w:val="20"/>
                <w:szCs w:val="20"/>
              </w:rPr>
              <w:lastRenderedPageBreak/>
              <w:t>эксплуатацию здания школы с обеспечен</w:t>
            </w:r>
            <w:r w:rsidR="00D94AC9">
              <w:rPr>
                <w:sz w:val="20"/>
                <w:szCs w:val="20"/>
              </w:rPr>
              <w:t>ием инженерной инфраструктурой:</w:t>
            </w:r>
            <w:r w:rsidRPr="009C77D6">
              <w:rPr>
                <w:sz w:val="20"/>
                <w:szCs w:val="20"/>
              </w:rPr>
              <w:br/>
              <w:t xml:space="preserve"> - 1 в 202</w:t>
            </w:r>
            <w:r w:rsidR="00D94AC9">
              <w:rPr>
                <w:sz w:val="20"/>
                <w:szCs w:val="20"/>
              </w:rPr>
              <w:t>6</w:t>
            </w:r>
            <w:r w:rsidRPr="009C77D6">
              <w:rPr>
                <w:sz w:val="20"/>
                <w:szCs w:val="20"/>
              </w:rPr>
              <w:t xml:space="preserve"> г.</w:t>
            </w:r>
          </w:p>
        </w:tc>
        <w:tc>
          <w:tcPr>
            <w:tcW w:w="1215" w:type="dxa"/>
            <w:vMerge w:val="restart"/>
            <w:tcBorders>
              <w:top w:val="single" w:sz="6" w:space="0" w:color="auto"/>
              <w:left w:val="single" w:sz="6" w:space="0" w:color="auto"/>
              <w:bottom w:val="single" w:sz="6" w:space="0" w:color="auto"/>
              <w:right w:val="single" w:sz="4" w:space="0" w:color="auto"/>
            </w:tcBorders>
          </w:tcPr>
          <w:p w14:paraId="13419F64" w14:textId="77777777" w:rsidR="006A2E47" w:rsidRPr="009C77D6" w:rsidRDefault="006A2E47" w:rsidP="005A64B4">
            <w:pPr>
              <w:rPr>
                <w:sz w:val="20"/>
                <w:szCs w:val="20"/>
              </w:rPr>
            </w:pPr>
            <w:r w:rsidRPr="009C77D6">
              <w:rPr>
                <w:sz w:val="20"/>
                <w:szCs w:val="20"/>
              </w:rPr>
              <w:lastRenderedPageBreak/>
              <w:t xml:space="preserve">Показатель </w:t>
            </w:r>
            <w:r w:rsidRPr="009C77D6">
              <w:rPr>
                <w:sz w:val="20"/>
                <w:szCs w:val="20"/>
              </w:rPr>
              <w:lastRenderedPageBreak/>
              <w:t>№ 3.2 Перечня</w:t>
            </w:r>
          </w:p>
        </w:tc>
      </w:tr>
      <w:tr w:rsidR="006A2E47" w:rsidRPr="009C77D6" w14:paraId="7C18889B"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3D4E6B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9A40FE3"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60258A7"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230FA25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9D38267"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23E75FF"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141838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9601F0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793E800"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0381D4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3C7AEAB"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E849E6E"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0BEA04E" w14:textId="77777777" w:rsidR="006A2E47" w:rsidRPr="009C77D6" w:rsidRDefault="006A2E47" w:rsidP="005A64B4">
            <w:pPr>
              <w:rPr>
                <w:sz w:val="20"/>
                <w:szCs w:val="20"/>
              </w:rPr>
            </w:pPr>
          </w:p>
        </w:tc>
      </w:tr>
      <w:tr w:rsidR="006A2E47" w:rsidRPr="009C77D6" w14:paraId="1DCB4C8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43D8BF5"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82F1456"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12C1B62"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42346E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86416FC"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2D2A02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557EE5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9601D9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75CA983"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8DFD72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E4D3DAB"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443AEF3"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39B7459" w14:textId="77777777" w:rsidR="006A2E47" w:rsidRPr="009C77D6" w:rsidRDefault="006A2E47" w:rsidP="005A64B4">
            <w:pPr>
              <w:rPr>
                <w:sz w:val="20"/>
                <w:szCs w:val="20"/>
              </w:rPr>
            </w:pPr>
          </w:p>
        </w:tc>
      </w:tr>
      <w:tr w:rsidR="006A2E47" w:rsidRPr="009C77D6" w14:paraId="39914FC5"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B43BADA"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063EE9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4C44BC7"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99BEAF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D928948"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9A970C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458C2D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C3844B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5B115AB"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5991E4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E2A9B59"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3968937"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11ABB54" w14:textId="77777777" w:rsidR="006A2E47" w:rsidRPr="009C77D6" w:rsidRDefault="006A2E47" w:rsidP="005A64B4">
            <w:pPr>
              <w:rPr>
                <w:sz w:val="20"/>
                <w:szCs w:val="20"/>
              </w:rPr>
            </w:pPr>
          </w:p>
        </w:tc>
      </w:tr>
      <w:tr w:rsidR="006A2E47" w:rsidRPr="009C77D6" w14:paraId="4764BD4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6AE12A2"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F0D9111"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6830634"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B91C83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BBB3B7"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5EA280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30D94D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B14E5C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BC02164"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4CDDD3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8AC18F7"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D4685FD"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58EEE9D" w14:textId="77777777" w:rsidR="006A2E47" w:rsidRPr="009C77D6" w:rsidRDefault="006A2E47" w:rsidP="005A64B4">
            <w:pPr>
              <w:rPr>
                <w:sz w:val="20"/>
                <w:szCs w:val="20"/>
              </w:rPr>
            </w:pPr>
          </w:p>
        </w:tc>
      </w:tr>
      <w:tr w:rsidR="006A2E47" w:rsidRPr="009C77D6" w14:paraId="46CF5070"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EBD0D4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5B32C25"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5B148B4"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D3F033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56C6A45"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B359F9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337A15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34953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44E25D1"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50DA8E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81587EC"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D0C590D"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DC12C5B" w14:textId="77777777" w:rsidR="006A2E47" w:rsidRPr="009C77D6" w:rsidRDefault="006A2E47" w:rsidP="005A64B4">
            <w:pPr>
              <w:rPr>
                <w:sz w:val="20"/>
                <w:szCs w:val="20"/>
              </w:rPr>
            </w:pPr>
          </w:p>
        </w:tc>
      </w:tr>
      <w:tr w:rsidR="006A2E47" w:rsidRPr="009C77D6" w14:paraId="28B672C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A4DA711"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00EEA81"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7471A99"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0DD4413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2D6A875"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009634D"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3334FC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89224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1F39C42"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9BE73DB"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A6F8E45"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4B1D49F"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5368C6F" w14:textId="77777777" w:rsidR="006A2E47" w:rsidRPr="009C77D6" w:rsidRDefault="006A2E47" w:rsidP="005A64B4">
            <w:pPr>
              <w:rPr>
                <w:sz w:val="20"/>
                <w:szCs w:val="20"/>
              </w:rPr>
            </w:pPr>
          </w:p>
        </w:tc>
      </w:tr>
      <w:tr w:rsidR="006A2E47" w:rsidRPr="009C77D6" w14:paraId="7BF5A376"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7A5D8704" w14:textId="77777777" w:rsidR="006A2E47" w:rsidRPr="009C77D6" w:rsidRDefault="006A2E47" w:rsidP="005A64B4">
            <w:pPr>
              <w:rPr>
                <w:sz w:val="20"/>
                <w:szCs w:val="20"/>
              </w:rPr>
            </w:pPr>
            <w:r w:rsidRPr="009C77D6">
              <w:rPr>
                <w:sz w:val="20"/>
                <w:szCs w:val="20"/>
              </w:rPr>
              <w:t>Итого по подпрограмме 3:</w:t>
            </w:r>
          </w:p>
        </w:tc>
        <w:tc>
          <w:tcPr>
            <w:tcW w:w="1534" w:type="dxa"/>
            <w:vMerge w:val="restart"/>
            <w:tcBorders>
              <w:top w:val="single" w:sz="6" w:space="0" w:color="auto"/>
              <w:left w:val="single" w:sz="6" w:space="0" w:color="auto"/>
              <w:bottom w:val="single" w:sz="6" w:space="0" w:color="auto"/>
              <w:right w:val="single" w:sz="6" w:space="0" w:color="auto"/>
            </w:tcBorders>
          </w:tcPr>
          <w:p w14:paraId="71119F08" w14:textId="77777777" w:rsidR="006A2E47" w:rsidRPr="009C77D6" w:rsidRDefault="006A2E47"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4C0EFC67"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75F5D70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348138B"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F22A53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F293A9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BB8DC1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DE02B29"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BE47E5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7CF9D28"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32CCE15F" w14:textId="77777777" w:rsidR="006A2E47" w:rsidRPr="009C77D6" w:rsidRDefault="006A2E47" w:rsidP="005A64B4">
            <w:pPr>
              <w:rPr>
                <w:sz w:val="20"/>
                <w:szCs w:val="20"/>
              </w:rPr>
            </w:pPr>
            <w:r w:rsidRPr="009C77D6">
              <w:rPr>
                <w:sz w:val="20"/>
                <w:szCs w:val="20"/>
              </w:rPr>
              <w:t> </w:t>
            </w:r>
          </w:p>
        </w:tc>
        <w:tc>
          <w:tcPr>
            <w:tcW w:w="1215" w:type="dxa"/>
            <w:vMerge w:val="restart"/>
            <w:tcBorders>
              <w:top w:val="single" w:sz="6" w:space="0" w:color="auto"/>
              <w:left w:val="single" w:sz="6" w:space="0" w:color="auto"/>
              <w:bottom w:val="single" w:sz="6" w:space="0" w:color="auto"/>
              <w:right w:val="single" w:sz="4" w:space="0" w:color="auto"/>
            </w:tcBorders>
          </w:tcPr>
          <w:p w14:paraId="78EECB2E" w14:textId="77777777" w:rsidR="006A2E47" w:rsidRPr="009C77D6" w:rsidRDefault="006A2E47" w:rsidP="005A64B4">
            <w:pPr>
              <w:rPr>
                <w:sz w:val="20"/>
                <w:szCs w:val="20"/>
              </w:rPr>
            </w:pPr>
            <w:r w:rsidRPr="009C77D6">
              <w:rPr>
                <w:sz w:val="20"/>
                <w:szCs w:val="20"/>
              </w:rPr>
              <w:t> </w:t>
            </w:r>
          </w:p>
        </w:tc>
      </w:tr>
      <w:tr w:rsidR="006A2E47" w:rsidRPr="009C77D6" w14:paraId="621167BD"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98CDA8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BA8663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665A7B8"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54DFF49E" w14:textId="77777777" w:rsidR="006A2E47" w:rsidRPr="009C77D6" w:rsidRDefault="006A2E47" w:rsidP="005A64B4">
            <w:pPr>
              <w:jc w:val="center"/>
              <w:rPr>
                <w:color w:val="FFFFFF"/>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EB822C6"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91AC37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2C8CB2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C2554E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F3615CE"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8EF400D"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D78FFC0"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5F8381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E8CFEA2" w14:textId="77777777" w:rsidR="006A2E47" w:rsidRPr="009C77D6" w:rsidRDefault="006A2E47" w:rsidP="005A64B4">
            <w:pPr>
              <w:rPr>
                <w:sz w:val="20"/>
                <w:szCs w:val="20"/>
              </w:rPr>
            </w:pPr>
          </w:p>
        </w:tc>
      </w:tr>
      <w:tr w:rsidR="006A2E47" w:rsidRPr="009C77D6" w14:paraId="3768219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0C5A42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937A551"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6CDE7E5"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446235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1C7ABA3"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410419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EB017B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48B931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9979747"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7934D2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9044450"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3BD74CB"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63697BE" w14:textId="77777777" w:rsidR="006A2E47" w:rsidRPr="009C77D6" w:rsidRDefault="006A2E47" w:rsidP="005A64B4">
            <w:pPr>
              <w:rPr>
                <w:sz w:val="20"/>
                <w:szCs w:val="20"/>
              </w:rPr>
            </w:pPr>
          </w:p>
        </w:tc>
      </w:tr>
      <w:tr w:rsidR="006A2E47" w:rsidRPr="009C77D6" w14:paraId="1E00119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0DCDE2B"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443E25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B4E67A9"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9EBB29B" w14:textId="77777777" w:rsidR="006A2E47" w:rsidRPr="009C77D6" w:rsidRDefault="006A2E47" w:rsidP="005A64B4">
            <w:pPr>
              <w:jc w:val="center"/>
              <w:rPr>
                <w:color w:val="FFFFFF"/>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22FD9F3"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0C8F97F"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9185C2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693DD9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1A7F39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339DC7A"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DCBF343"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4401B00"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A587152" w14:textId="77777777" w:rsidR="006A2E47" w:rsidRPr="009C77D6" w:rsidRDefault="006A2E47" w:rsidP="005A64B4">
            <w:pPr>
              <w:rPr>
                <w:sz w:val="20"/>
                <w:szCs w:val="20"/>
              </w:rPr>
            </w:pPr>
          </w:p>
        </w:tc>
      </w:tr>
      <w:tr w:rsidR="006A2E47" w:rsidRPr="009C77D6" w14:paraId="374E1C8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3B057B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F21598D"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D7542CC"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6907E5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04D02CB"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570D80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51C3373"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5EE916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C4BFE78"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A6E1F5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DB4BC46"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9A78C57"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BBFC74F" w14:textId="77777777" w:rsidR="006A2E47" w:rsidRPr="009C77D6" w:rsidRDefault="006A2E47" w:rsidP="005A64B4">
            <w:pPr>
              <w:rPr>
                <w:sz w:val="20"/>
                <w:szCs w:val="20"/>
              </w:rPr>
            </w:pPr>
          </w:p>
        </w:tc>
      </w:tr>
      <w:tr w:rsidR="006A2E47" w:rsidRPr="009C77D6" w14:paraId="781FEEB2"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AA875FA"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BC2CDFD"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B653867"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531AAE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D7701F7"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9933F9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0FB5C0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6070A2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71E6E09"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5703B9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DABE8E7"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712AADB"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2314B3B" w14:textId="77777777" w:rsidR="006A2E47" w:rsidRPr="009C77D6" w:rsidRDefault="006A2E47" w:rsidP="005A64B4">
            <w:pPr>
              <w:rPr>
                <w:sz w:val="20"/>
                <w:szCs w:val="20"/>
              </w:rPr>
            </w:pPr>
          </w:p>
        </w:tc>
      </w:tr>
      <w:tr w:rsidR="006A2E47" w:rsidRPr="009C77D6" w14:paraId="6DEA4D27"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C1521D0"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1BF323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EF5E8A8"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2AEB40D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E240ADF"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7C1C36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F72680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30E19C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EFEDDF3"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2958F2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EA12614"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173EAA7B"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A1EE2A9" w14:textId="77777777" w:rsidR="006A2E47" w:rsidRPr="009C77D6" w:rsidRDefault="006A2E47" w:rsidP="005A64B4">
            <w:pPr>
              <w:rPr>
                <w:sz w:val="20"/>
                <w:szCs w:val="20"/>
              </w:rPr>
            </w:pPr>
          </w:p>
        </w:tc>
      </w:tr>
      <w:tr w:rsidR="006A2E47" w:rsidRPr="009C77D6" w14:paraId="72DC746B"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509EB040" w14:textId="77777777" w:rsidR="006A2E47" w:rsidRPr="009C77D6" w:rsidRDefault="006A2E47" w:rsidP="005A64B4">
            <w:pPr>
              <w:jc w:val="center"/>
              <w:rPr>
                <w:sz w:val="20"/>
                <w:szCs w:val="20"/>
              </w:rPr>
            </w:pPr>
            <w:r w:rsidRPr="009C77D6">
              <w:rPr>
                <w:sz w:val="20"/>
                <w:szCs w:val="20"/>
              </w:rPr>
              <w:t>Подпрограмма 4. «Обеспечение граждан жильём»</w:t>
            </w:r>
          </w:p>
        </w:tc>
      </w:tr>
      <w:tr w:rsidR="006A2E47" w:rsidRPr="009C77D6" w14:paraId="3EAA7AB9"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0E6B1FAA" w14:textId="77777777" w:rsidR="006A2E47" w:rsidRPr="009C77D6" w:rsidRDefault="006A2E47" w:rsidP="005A64B4">
            <w:pPr>
              <w:rPr>
                <w:sz w:val="20"/>
                <w:szCs w:val="20"/>
              </w:rPr>
            </w:pPr>
            <w:r w:rsidRPr="009C77D6">
              <w:rPr>
                <w:sz w:val="20"/>
                <w:szCs w:val="20"/>
              </w:rPr>
              <w:t>Цели подпрограммы: улучшение жилищных условий граждан</w:t>
            </w:r>
          </w:p>
        </w:tc>
      </w:tr>
      <w:tr w:rsidR="006A2E47" w:rsidRPr="009C77D6" w14:paraId="15C8E0AE"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2D32ED5D" w14:textId="77777777" w:rsidR="006A2E47" w:rsidRPr="009C77D6" w:rsidRDefault="006A2E47" w:rsidP="005A64B4">
            <w:pPr>
              <w:rPr>
                <w:sz w:val="20"/>
                <w:szCs w:val="20"/>
              </w:rPr>
            </w:pPr>
            <w:r w:rsidRPr="009C77D6">
              <w:rPr>
                <w:sz w:val="20"/>
                <w:szCs w:val="20"/>
              </w:rPr>
              <w:t>Задача 1 подпрограммы 4: расселение жилищного фонда, признанного непригодным для проживания</w:t>
            </w:r>
          </w:p>
        </w:tc>
      </w:tr>
      <w:tr w:rsidR="00D94AC9" w:rsidRPr="009C77D6" w14:paraId="33693BA5"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56602929" w14:textId="77777777" w:rsidR="00D94AC9" w:rsidRPr="009C77D6" w:rsidRDefault="00D94AC9" w:rsidP="009927F6">
            <w:pPr>
              <w:rPr>
                <w:sz w:val="20"/>
                <w:szCs w:val="20"/>
              </w:rPr>
            </w:pPr>
            <w:r w:rsidRPr="009C77D6">
              <w:rPr>
                <w:sz w:val="20"/>
                <w:szCs w:val="20"/>
              </w:rPr>
              <w:t xml:space="preserve">4.1.1. Строительство и приобретение жилья для переселения граждан из </w:t>
            </w:r>
            <w:r w:rsidRPr="009C77D6">
              <w:rPr>
                <w:sz w:val="20"/>
                <w:szCs w:val="20"/>
              </w:rPr>
              <w:lastRenderedPageBreak/>
              <w:t>аварийного жилищного фонда, признанного таковым до 01.01.2017 г. по причине физического износа,  предоставление возмещения за жилые помещения лицам, в чьей собственности находятся жилые помещения, входящие в указанный аварийный жилищный фонд, в соответствии со статьей 32 Жилищного кодекса Российской Федерации и расселение из аварийного жилищного фонда по прочим основаниям</w:t>
            </w:r>
          </w:p>
        </w:tc>
        <w:tc>
          <w:tcPr>
            <w:tcW w:w="1534" w:type="dxa"/>
            <w:vMerge w:val="restart"/>
            <w:tcBorders>
              <w:top w:val="single" w:sz="6" w:space="0" w:color="auto"/>
              <w:left w:val="single" w:sz="6" w:space="0" w:color="auto"/>
              <w:bottom w:val="single" w:sz="6" w:space="0" w:color="auto"/>
              <w:right w:val="single" w:sz="6" w:space="0" w:color="auto"/>
            </w:tcBorders>
          </w:tcPr>
          <w:p w14:paraId="4217DB57" w14:textId="77777777" w:rsidR="00D94AC9" w:rsidRPr="009C77D6" w:rsidRDefault="00D94AC9" w:rsidP="005A64B4">
            <w:pPr>
              <w:jc w:val="center"/>
              <w:rPr>
                <w:sz w:val="20"/>
                <w:szCs w:val="20"/>
              </w:rPr>
            </w:pPr>
            <w:r w:rsidRPr="009C77D6">
              <w:rPr>
                <w:sz w:val="20"/>
                <w:szCs w:val="20"/>
              </w:rPr>
              <w:lastRenderedPageBreak/>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28468374" w14:textId="77777777" w:rsidR="00D94AC9" w:rsidRPr="009C77D6" w:rsidRDefault="00D94AC9"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42DD3BB" w14:textId="77777777" w:rsidR="00D94AC9" w:rsidRPr="00F25278" w:rsidRDefault="00D94AC9" w:rsidP="005B6095">
            <w:pPr>
              <w:jc w:val="center"/>
              <w:rPr>
                <w:sz w:val="20"/>
                <w:szCs w:val="20"/>
              </w:rPr>
            </w:pPr>
            <w:r w:rsidRPr="00F25278">
              <w:rPr>
                <w:sz w:val="20"/>
                <w:szCs w:val="20"/>
              </w:rPr>
              <w:t>126 514,4</w:t>
            </w:r>
          </w:p>
        </w:tc>
        <w:tc>
          <w:tcPr>
            <w:tcW w:w="977" w:type="dxa"/>
            <w:tcBorders>
              <w:top w:val="single" w:sz="6" w:space="0" w:color="auto"/>
              <w:left w:val="single" w:sz="6" w:space="0" w:color="auto"/>
              <w:bottom w:val="single" w:sz="6" w:space="0" w:color="auto"/>
              <w:right w:val="single" w:sz="6" w:space="0" w:color="auto"/>
            </w:tcBorders>
            <w:vAlign w:val="bottom"/>
          </w:tcPr>
          <w:p w14:paraId="5D207790" w14:textId="77777777" w:rsidR="00D94AC9" w:rsidRPr="00F25278" w:rsidRDefault="00D94AC9" w:rsidP="005B6095">
            <w:pPr>
              <w:jc w:val="center"/>
              <w:rPr>
                <w:sz w:val="20"/>
                <w:szCs w:val="20"/>
              </w:rPr>
            </w:pPr>
            <w:r w:rsidRPr="00F25278">
              <w:rPr>
                <w:sz w:val="20"/>
                <w:szCs w:val="20"/>
              </w:rPr>
              <w:t>1 410,1</w:t>
            </w:r>
          </w:p>
        </w:tc>
        <w:tc>
          <w:tcPr>
            <w:tcW w:w="1261" w:type="dxa"/>
            <w:tcBorders>
              <w:top w:val="single" w:sz="6" w:space="0" w:color="auto"/>
              <w:left w:val="single" w:sz="6" w:space="0" w:color="auto"/>
              <w:bottom w:val="single" w:sz="6" w:space="0" w:color="auto"/>
              <w:right w:val="single" w:sz="6" w:space="0" w:color="auto"/>
            </w:tcBorders>
            <w:vAlign w:val="bottom"/>
          </w:tcPr>
          <w:p w14:paraId="4197A5DB" w14:textId="77777777" w:rsidR="00D94AC9" w:rsidRPr="00F25278" w:rsidRDefault="00D94AC9" w:rsidP="005B6095">
            <w:pPr>
              <w:jc w:val="center"/>
              <w:rPr>
                <w:sz w:val="20"/>
                <w:szCs w:val="20"/>
              </w:rPr>
            </w:pPr>
            <w:r w:rsidRPr="00F25278">
              <w:rPr>
                <w:sz w:val="20"/>
                <w:szCs w:val="20"/>
              </w:rPr>
              <w:t>7299,4</w:t>
            </w:r>
          </w:p>
        </w:tc>
        <w:tc>
          <w:tcPr>
            <w:tcW w:w="839" w:type="dxa"/>
            <w:tcBorders>
              <w:top w:val="single" w:sz="6" w:space="0" w:color="auto"/>
              <w:left w:val="single" w:sz="6" w:space="0" w:color="auto"/>
              <w:bottom w:val="single" w:sz="6" w:space="0" w:color="auto"/>
              <w:right w:val="single" w:sz="6" w:space="0" w:color="auto"/>
            </w:tcBorders>
            <w:vAlign w:val="bottom"/>
          </w:tcPr>
          <w:p w14:paraId="71C29487" w14:textId="77777777" w:rsidR="00D94AC9" w:rsidRPr="00F25278" w:rsidRDefault="00D94AC9" w:rsidP="005B6095">
            <w:pPr>
              <w:jc w:val="center"/>
              <w:rPr>
                <w:sz w:val="20"/>
                <w:szCs w:val="20"/>
              </w:rPr>
            </w:pPr>
            <w:r w:rsidRPr="00F25278">
              <w:rPr>
                <w:sz w:val="20"/>
                <w:szCs w:val="20"/>
              </w:rPr>
              <w:t>67500</w:t>
            </w:r>
          </w:p>
        </w:tc>
        <w:tc>
          <w:tcPr>
            <w:tcW w:w="977" w:type="dxa"/>
            <w:tcBorders>
              <w:top w:val="single" w:sz="6" w:space="0" w:color="auto"/>
              <w:left w:val="single" w:sz="6" w:space="0" w:color="auto"/>
              <w:bottom w:val="single" w:sz="6" w:space="0" w:color="auto"/>
              <w:right w:val="single" w:sz="6" w:space="0" w:color="auto"/>
            </w:tcBorders>
            <w:vAlign w:val="bottom"/>
          </w:tcPr>
          <w:p w14:paraId="50C8F44E" w14:textId="77777777" w:rsidR="00D94AC9" w:rsidRPr="00F25278" w:rsidRDefault="00D94AC9" w:rsidP="005B6095">
            <w:pPr>
              <w:jc w:val="center"/>
              <w:rPr>
                <w:sz w:val="20"/>
                <w:szCs w:val="20"/>
              </w:rPr>
            </w:pPr>
            <w:r w:rsidRPr="00F25278">
              <w:rPr>
                <w:sz w:val="20"/>
                <w:szCs w:val="20"/>
              </w:rPr>
              <w:t>50304,9</w:t>
            </w:r>
          </w:p>
        </w:tc>
        <w:tc>
          <w:tcPr>
            <w:tcW w:w="977" w:type="dxa"/>
            <w:tcBorders>
              <w:top w:val="single" w:sz="6" w:space="0" w:color="auto"/>
              <w:left w:val="single" w:sz="6" w:space="0" w:color="auto"/>
              <w:bottom w:val="single" w:sz="6" w:space="0" w:color="auto"/>
              <w:right w:val="single" w:sz="6" w:space="0" w:color="auto"/>
            </w:tcBorders>
            <w:vAlign w:val="bottom"/>
          </w:tcPr>
          <w:p w14:paraId="48513884" w14:textId="77777777" w:rsidR="00D94AC9" w:rsidRPr="009251DF" w:rsidRDefault="00D94AC9" w:rsidP="004E08F2">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EF1F42C" w14:textId="77777777" w:rsidR="00D94AC9" w:rsidRPr="009251DF" w:rsidRDefault="00D94AC9"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3311C1E" w14:textId="77777777" w:rsidR="00D94AC9" w:rsidRPr="009251DF" w:rsidRDefault="00D94AC9"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1E10868A" w14:textId="77777777" w:rsidR="00D94AC9" w:rsidRPr="009C77D6" w:rsidRDefault="00D94AC9" w:rsidP="005A64B4">
            <w:pPr>
              <w:rPr>
                <w:sz w:val="20"/>
                <w:szCs w:val="20"/>
              </w:rPr>
            </w:pPr>
            <w:r w:rsidRPr="009C77D6">
              <w:rPr>
                <w:sz w:val="20"/>
                <w:szCs w:val="20"/>
              </w:rPr>
              <w:t xml:space="preserve">Количество расселенных помещений жилищного фонда, признанного </w:t>
            </w:r>
            <w:r w:rsidRPr="009C77D6">
              <w:rPr>
                <w:sz w:val="20"/>
                <w:szCs w:val="20"/>
              </w:rPr>
              <w:lastRenderedPageBreak/>
              <w:t>непригодным для проживания, ед.:</w:t>
            </w:r>
            <w:r w:rsidRPr="009C77D6">
              <w:rPr>
                <w:sz w:val="20"/>
                <w:szCs w:val="20"/>
              </w:rPr>
              <w:br/>
              <w:t>2020 г. - 4;</w:t>
            </w:r>
            <w:r w:rsidRPr="009C77D6">
              <w:rPr>
                <w:sz w:val="20"/>
                <w:szCs w:val="20"/>
              </w:rPr>
              <w:br/>
              <w:t>2021 г. - 8;</w:t>
            </w:r>
            <w:r w:rsidRPr="009C77D6">
              <w:rPr>
                <w:sz w:val="20"/>
                <w:szCs w:val="20"/>
              </w:rPr>
              <w:br/>
              <w:t>2022 г. - 20;</w:t>
            </w:r>
            <w:r w:rsidRPr="009C77D6">
              <w:rPr>
                <w:sz w:val="20"/>
                <w:szCs w:val="20"/>
              </w:rPr>
              <w:br/>
              <w:t xml:space="preserve">2023 г. - </w:t>
            </w:r>
            <w:r>
              <w:rPr>
                <w:sz w:val="20"/>
                <w:szCs w:val="20"/>
              </w:rPr>
              <w:t>7</w:t>
            </w:r>
            <w:r w:rsidRPr="009C77D6">
              <w:rPr>
                <w:sz w:val="20"/>
                <w:szCs w:val="20"/>
              </w:rPr>
              <w:t>7;</w:t>
            </w:r>
            <w:r w:rsidRPr="009C77D6">
              <w:rPr>
                <w:sz w:val="20"/>
                <w:szCs w:val="20"/>
              </w:rPr>
              <w:br/>
              <w:t xml:space="preserve">2024 г. - </w:t>
            </w:r>
            <w:r>
              <w:rPr>
                <w:sz w:val="20"/>
                <w:szCs w:val="20"/>
              </w:rPr>
              <w:t>15</w:t>
            </w:r>
            <w:r w:rsidRPr="009C77D6">
              <w:rPr>
                <w:sz w:val="20"/>
                <w:szCs w:val="20"/>
              </w:rPr>
              <w:t>;</w:t>
            </w:r>
            <w:r w:rsidRPr="009C77D6">
              <w:rPr>
                <w:sz w:val="20"/>
                <w:szCs w:val="20"/>
              </w:rPr>
              <w:br/>
              <w:t xml:space="preserve">2025 г. - </w:t>
            </w:r>
            <w:r>
              <w:rPr>
                <w:sz w:val="20"/>
                <w:szCs w:val="20"/>
              </w:rPr>
              <w:t>0</w:t>
            </w:r>
            <w:r w:rsidRPr="009C77D6">
              <w:rPr>
                <w:sz w:val="20"/>
                <w:szCs w:val="20"/>
              </w:rPr>
              <w:t>;</w:t>
            </w:r>
            <w:r w:rsidRPr="009C77D6">
              <w:rPr>
                <w:sz w:val="20"/>
                <w:szCs w:val="20"/>
              </w:rPr>
              <w:br/>
              <w:t>2026 г. - 0.</w:t>
            </w:r>
          </w:p>
        </w:tc>
        <w:tc>
          <w:tcPr>
            <w:tcW w:w="1215" w:type="dxa"/>
            <w:vMerge w:val="restart"/>
            <w:tcBorders>
              <w:top w:val="single" w:sz="6" w:space="0" w:color="auto"/>
              <w:left w:val="single" w:sz="6" w:space="0" w:color="auto"/>
              <w:bottom w:val="single" w:sz="6" w:space="0" w:color="auto"/>
              <w:right w:val="single" w:sz="4" w:space="0" w:color="auto"/>
            </w:tcBorders>
          </w:tcPr>
          <w:p w14:paraId="7B06153A" w14:textId="77777777" w:rsidR="00D94AC9" w:rsidRPr="009C77D6" w:rsidRDefault="00D94AC9" w:rsidP="005A64B4">
            <w:pPr>
              <w:rPr>
                <w:sz w:val="20"/>
                <w:szCs w:val="20"/>
              </w:rPr>
            </w:pPr>
            <w:r w:rsidRPr="009C77D6">
              <w:rPr>
                <w:sz w:val="20"/>
                <w:szCs w:val="20"/>
              </w:rPr>
              <w:lastRenderedPageBreak/>
              <w:t>Показатели №№ 4.0, 4.1 Перечня</w:t>
            </w:r>
          </w:p>
        </w:tc>
      </w:tr>
      <w:tr w:rsidR="00D94AC9" w:rsidRPr="009C77D6" w14:paraId="2432B027"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722003B"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E6FC8BA"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174539F" w14:textId="77777777" w:rsidR="00D94AC9" w:rsidRPr="009C77D6" w:rsidRDefault="00D94AC9"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26B8E29D" w14:textId="77777777" w:rsidR="00D94AC9" w:rsidRPr="00F25278" w:rsidRDefault="00D94AC9" w:rsidP="005B6095">
            <w:pPr>
              <w:jc w:val="center"/>
              <w:rPr>
                <w:color w:val="FFFFFF"/>
                <w:sz w:val="20"/>
                <w:szCs w:val="20"/>
              </w:rPr>
            </w:pPr>
            <w:r w:rsidRPr="00F25278">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1DDA7170"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03E8557" w14:textId="77777777" w:rsidR="00D94AC9" w:rsidRPr="00F25278" w:rsidRDefault="00D94AC9" w:rsidP="005B6095">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98E4886"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281286D"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FF8BF14"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4C7482B"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C2874A8" w14:textId="77777777" w:rsidR="00D94AC9" w:rsidRPr="009251DF" w:rsidRDefault="00D94A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7104579"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645F0C5" w14:textId="77777777" w:rsidR="00D94AC9" w:rsidRPr="009C77D6" w:rsidRDefault="00D94AC9" w:rsidP="005A64B4">
            <w:pPr>
              <w:rPr>
                <w:sz w:val="20"/>
                <w:szCs w:val="20"/>
              </w:rPr>
            </w:pPr>
          </w:p>
        </w:tc>
      </w:tr>
      <w:tr w:rsidR="00D94AC9" w:rsidRPr="009C77D6" w14:paraId="17930A6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79C81F0"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A31AFC0"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30313E" w14:textId="77777777" w:rsidR="00D94AC9" w:rsidRPr="009C77D6" w:rsidRDefault="00D94AC9"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6DDDEDB" w14:textId="77777777" w:rsidR="00D94AC9" w:rsidRPr="00F25278" w:rsidRDefault="00D94AC9" w:rsidP="005B6095">
            <w:pPr>
              <w:jc w:val="center"/>
              <w:rPr>
                <w:color w:val="FFFFFF"/>
                <w:sz w:val="20"/>
                <w:szCs w:val="20"/>
              </w:rPr>
            </w:pPr>
            <w:r w:rsidRPr="00F25278">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78BB4E66"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4BB8CE6" w14:textId="77777777" w:rsidR="00D94AC9" w:rsidRPr="00F25278" w:rsidRDefault="00D94AC9" w:rsidP="005B6095">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A19387B"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498BA39"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22CF9FE"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27F6496"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C4283C5" w14:textId="77777777" w:rsidR="00D94AC9" w:rsidRPr="009251DF" w:rsidRDefault="00D94A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EC5D5A9"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6A29DF8" w14:textId="77777777" w:rsidR="00D94AC9" w:rsidRPr="009C77D6" w:rsidRDefault="00D94AC9" w:rsidP="005A64B4">
            <w:pPr>
              <w:rPr>
                <w:sz w:val="20"/>
                <w:szCs w:val="20"/>
              </w:rPr>
            </w:pPr>
          </w:p>
        </w:tc>
      </w:tr>
      <w:tr w:rsidR="00D94AC9" w:rsidRPr="009C77D6" w14:paraId="4B5D904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F0242E4"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4CD173F"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B018D74" w14:textId="77777777" w:rsidR="00D94AC9" w:rsidRPr="009C77D6" w:rsidRDefault="00D94AC9"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59C4C25" w14:textId="77777777" w:rsidR="00D94AC9" w:rsidRPr="00F25278" w:rsidRDefault="00D94AC9" w:rsidP="005B6095">
            <w:pPr>
              <w:jc w:val="center"/>
              <w:rPr>
                <w:sz w:val="20"/>
                <w:szCs w:val="20"/>
              </w:rPr>
            </w:pPr>
            <w:r w:rsidRPr="00F25278">
              <w:rPr>
                <w:sz w:val="20"/>
                <w:szCs w:val="20"/>
              </w:rPr>
              <w:t>2 393,9</w:t>
            </w:r>
          </w:p>
        </w:tc>
        <w:tc>
          <w:tcPr>
            <w:tcW w:w="977" w:type="dxa"/>
            <w:tcBorders>
              <w:top w:val="single" w:sz="6" w:space="0" w:color="auto"/>
              <w:left w:val="single" w:sz="6" w:space="0" w:color="auto"/>
              <w:bottom w:val="single" w:sz="6" w:space="0" w:color="auto"/>
              <w:right w:val="single" w:sz="6" w:space="0" w:color="auto"/>
            </w:tcBorders>
            <w:vAlign w:val="bottom"/>
          </w:tcPr>
          <w:p w14:paraId="7821F956"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A674689" w14:textId="77777777" w:rsidR="00D94AC9" w:rsidRPr="00F25278" w:rsidRDefault="00D94AC9" w:rsidP="005B6095">
            <w:pPr>
              <w:jc w:val="center"/>
              <w:rPr>
                <w:sz w:val="20"/>
                <w:szCs w:val="20"/>
              </w:rPr>
            </w:pPr>
            <w:r w:rsidRPr="00F25278">
              <w:rPr>
                <w:sz w:val="20"/>
                <w:szCs w:val="20"/>
              </w:rPr>
              <w:t>130,2</w:t>
            </w:r>
          </w:p>
        </w:tc>
        <w:tc>
          <w:tcPr>
            <w:tcW w:w="839" w:type="dxa"/>
            <w:tcBorders>
              <w:top w:val="single" w:sz="6" w:space="0" w:color="auto"/>
              <w:left w:val="single" w:sz="6" w:space="0" w:color="auto"/>
              <w:bottom w:val="single" w:sz="6" w:space="0" w:color="auto"/>
              <w:right w:val="single" w:sz="6" w:space="0" w:color="auto"/>
            </w:tcBorders>
            <w:vAlign w:val="bottom"/>
          </w:tcPr>
          <w:p w14:paraId="7709DDFE" w14:textId="77777777" w:rsidR="00D94AC9" w:rsidRPr="00F25278" w:rsidRDefault="00D94AC9" w:rsidP="005B6095">
            <w:pPr>
              <w:jc w:val="center"/>
              <w:rPr>
                <w:sz w:val="20"/>
                <w:szCs w:val="20"/>
              </w:rPr>
            </w:pPr>
            <w:r w:rsidRPr="00F25278">
              <w:rPr>
                <w:sz w:val="20"/>
                <w:szCs w:val="20"/>
              </w:rPr>
              <w:t>1310</w:t>
            </w:r>
          </w:p>
        </w:tc>
        <w:tc>
          <w:tcPr>
            <w:tcW w:w="977" w:type="dxa"/>
            <w:tcBorders>
              <w:top w:val="single" w:sz="6" w:space="0" w:color="auto"/>
              <w:left w:val="single" w:sz="6" w:space="0" w:color="auto"/>
              <w:bottom w:val="single" w:sz="6" w:space="0" w:color="auto"/>
              <w:right w:val="single" w:sz="6" w:space="0" w:color="auto"/>
            </w:tcBorders>
            <w:vAlign w:val="bottom"/>
          </w:tcPr>
          <w:p w14:paraId="50964C83" w14:textId="77777777" w:rsidR="00D94AC9" w:rsidRPr="00F25278" w:rsidRDefault="00D94AC9" w:rsidP="005B6095">
            <w:pPr>
              <w:jc w:val="center"/>
              <w:rPr>
                <w:sz w:val="20"/>
                <w:szCs w:val="20"/>
              </w:rPr>
            </w:pPr>
            <w:r w:rsidRPr="00F25278">
              <w:rPr>
                <w:sz w:val="20"/>
                <w:szCs w:val="20"/>
              </w:rPr>
              <w:t>953,7</w:t>
            </w:r>
          </w:p>
        </w:tc>
        <w:tc>
          <w:tcPr>
            <w:tcW w:w="977" w:type="dxa"/>
            <w:tcBorders>
              <w:top w:val="single" w:sz="6" w:space="0" w:color="auto"/>
              <w:left w:val="single" w:sz="6" w:space="0" w:color="auto"/>
              <w:bottom w:val="single" w:sz="6" w:space="0" w:color="auto"/>
              <w:right w:val="single" w:sz="6" w:space="0" w:color="auto"/>
            </w:tcBorders>
            <w:vAlign w:val="bottom"/>
          </w:tcPr>
          <w:p w14:paraId="31022584"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A661052"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88CEBAF" w14:textId="77777777" w:rsidR="00D94AC9" w:rsidRPr="009251DF" w:rsidRDefault="00D94A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13A86DE"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D54DAE0" w14:textId="77777777" w:rsidR="00D94AC9" w:rsidRPr="009C77D6" w:rsidRDefault="00D94AC9" w:rsidP="005A64B4">
            <w:pPr>
              <w:rPr>
                <w:sz w:val="20"/>
                <w:szCs w:val="20"/>
              </w:rPr>
            </w:pPr>
          </w:p>
        </w:tc>
      </w:tr>
      <w:tr w:rsidR="00D94AC9" w:rsidRPr="009C77D6" w14:paraId="3108FA9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F73CF06"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8DA08F8"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F971298" w14:textId="77777777" w:rsidR="00D94AC9" w:rsidRPr="009C77D6" w:rsidRDefault="00D94AC9"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1B13ED7" w14:textId="77777777" w:rsidR="00D94AC9" w:rsidRPr="00F25278" w:rsidRDefault="00D94AC9" w:rsidP="005B6095">
            <w:pPr>
              <w:jc w:val="center"/>
              <w:rPr>
                <w:sz w:val="20"/>
                <w:szCs w:val="20"/>
              </w:rPr>
            </w:pPr>
            <w:r w:rsidRPr="00F25278">
              <w:rPr>
                <w:sz w:val="20"/>
                <w:szCs w:val="20"/>
              </w:rPr>
              <w:t>3 356,7</w:t>
            </w:r>
          </w:p>
        </w:tc>
        <w:tc>
          <w:tcPr>
            <w:tcW w:w="977" w:type="dxa"/>
            <w:tcBorders>
              <w:top w:val="single" w:sz="6" w:space="0" w:color="auto"/>
              <w:left w:val="single" w:sz="6" w:space="0" w:color="auto"/>
              <w:bottom w:val="single" w:sz="6" w:space="0" w:color="auto"/>
              <w:right w:val="single" w:sz="6" w:space="0" w:color="auto"/>
            </w:tcBorders>
            <w:vAlign w:val="bottom"/>
          </w:tcPr>
          <w:p w14:paraId="47C48DFB" w14:textId="77777777" w:rsidR="00D94AC9" w:rsidRPr="00F25278" w:rsidRDefault="00D94AC9" w:rsidP="005B6095">
            <w:pPr>
              <w:jc w:val="center"/>
              <w:rPr>
                <w:sz w:val="20"/>
                <w:szCs w:val="20"/>
              </w:rPr>
            </w:pPr>
            <w:r w:rsidRPr="00F25278">
              <w:rPr>
                <w:sz w:val="20"/>
                <w:szCs w:val="20"/>
              </w:rPr>
              <w:t>1 410,1</w:t>
            </w:r>
          </w:p>
        </w:tc>
        <w:tc>
          <w:tcPr>
            <w:tcW w:w="1261" w:type="dxa"/>
            <w:tcBorders>
              <w:top w:val="single" w:sz="6" w:space="0" w:color="auto"/>
              <w:left w:val="single" w:sz="6" w:space="0" w:color="auto"/>
              <w:bottom w:val="single" w:sz="6" w:space="0" w:color="auto"/>
              <w:right w:val="single" w:sz="6" w:space="0" w:color="auto"/>
            </w:tcBorders>
            <w:vAlign w:val="bottom"/>
          </w:tcPr>
          <w:p w14:paraId="5A87A1C9" w14:textId="77777777" w:rsidR="00D94AC9" w:rsidRPr="00F25278" w:rsidRDefault="00D94AC9" w:rsidP="005B6095">
            <w:pPr>
              <w:jc w:val="center"/>
              <w:rPr>
                <w:sz w:val="20"/>
                <w:szCs w:val="20"/>
              </w:rPr>
            </w:pPr>
            <w:r w:rsidRPr="00F25278">
              <w:rPr>
                <w:sz w:val="20"/>
                <w:szCs w:val="20"/>
              </w:rPr>
              <w:t>452,8</w:t>
            </w:r>
          </w:p>
        </w:tc>
        <w:tc>
          <w:tcPr>
            <w:tcW w:w="839" w:type="dxa"/>
            <w:tcBorders>
              <w:top w:val="single" w:sz="6" w:space="0" w:color="auto"/>
              <w:left w:val="single" w:sz="6" w:space="0" w:color="auto"/>
              <w:bottom w:val="single" w:sz="6" w:space="0" w:color="auto"/>
              <w:right w:val="single" w:sz="6" w:space="0" w:color="auto"/>
            </w:tcBorders>
            <w:vAlign w:val="bottom"/>
          </w:tcPr>
          <w:p w14:paraId="2056806D" w14:textId="77777777" w:rsidR="00D94AC9" w:rsidRPr="00F25278" w:rsidRDefault="00D94AC9" w:rsidP="005B6095">
            <w:pPr>
              <w:jc w:val="center"/>
              <w:rPr>
                <w:sz w:val="20"/>
                <w:szCs w:val="20"/>
              </w:rPr>
            </w:pPr>
            <w:r w:rsidRPr="00F25278">
              <w:rPr>
                <w:sz w:val="20"/>
                <w:szCs w:val="20"/>
              </w:rPr>
              <w:t>40</w:t>
            </w:r>
          </w:p>
        </w:tc>
        <w:tc>
          <w:tcPr>
            <w:tcW w:w="977" w:type="dxa"/>
            <w:tcBorders>
              <w:top w:val="single" w:sz="6" w:space="0" w:color="auto"/>
              <w:left w:val="single" w:sz="6" w:space="0" w:color="auto"/>
              <w:bottom w:val="single" w:sz="6" w:space="0" w:color="auto"/>
              <w:right w:val="single" w:sz="6" w:space="0" w:color="auto"/>
            </w:tcBorders>
            <w:vAlign w:val="bottom"/>
          </w:tcPr>
          <w:p w14:paraId="3189985C" w14:textId="77777777" w:rsidR="00D94AC9" w:rsidRPr="00F25278" w:rsidRDefault="00D94AC9" w:rsidP="005B6095">
            <w:pPr>
              <w:jc w:val="center"/>
              <w:rPr>
                <w:sz w:val="20"/>
                <w:szCs w:val="20"/>
              </w:rPr>
            </w:pPr>
            <w:r w:rsidRPr="00F25278">
              <w:rPr>
                <w:sz w:val="20"/>
                <w:szCs w:val="20"/>
              </w:rPr>
              <w:t>1453,8</w:t>
            </w:r>
          </w:p>
        </w:tc>
        <w:tc>
          <w:tcPr>
            <w:tcW w:w="977" w:type="dxa"/>
            <w:tcBorders>
              <w:top w:val="single" w:sz="6" w:space="0" w:color="auto"/>
              <w:left w:val="single" w:sz="6" w:space="0" w:color="auto"/>
              <w:bottom w:val="single" w:sz="6" w:space="0" w:color="auto"/>
              <w:right w:val="single" w:sz="6" w:space="0" w:color="auto"/>
            </w:tcBorders>
            <w:vAlign w:val="bottom"/>
          </w:tcPr>
          <w:p w14:paraId="06A6D532"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94D957D"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06CAA56" w14:textId="77777777" w:rsidR="00D94AC9" w:rsidRPr="009251DF" w:rsidRDefault="00D94A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3CF7B7D"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9C12082" w14:textId="77777777" w:rsidR="00D94AC9" w:rsidRPr="009C77D6" w:rsidRDefault="00D94AC9" w:rsidP="005A64B4">
            <w:pPr>
              <w:rPr>
                <w:sz w:val="20"/>
                <w:szCs w:val="20"/>
              </w:rPr>
            </w:pPr>
          </w:p>
        </w:tc>
      </w:tr>
      <w:tr w:rsidR="00D94AC9" w:rsidRPr="009C77D6" w14:paraId="127D419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0831547"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FD42021"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7E17BF1" w14:textId="77777777" w:rsidR="00D94AC9" w:rsidRPr="009C77D6" w:rsidRDefault="00D94AC9"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705C7A08" w14:textId="77777777" w:rsidR="00D94AC9" w:rsidRPr="00F25278" w:rsidRDefault="00D94AC9" w:rsidP="005B6095">
            <w:pPr>
              <w:jc w:val="center"/>
              <w:rPr>
                <w:sz w:val="20"/>
                <w:szCs w:val="20"/>
              </w:rPr>
            </w:pPr>
            <w:r w:rsidRPr="00F25278">
              <w:rPr>
                <w:sz w:val="20"/>
                <w:szCs w:val="20"/>
              </w:rPr>
              <w:t>120763,8</w:t>
            </w:r>
          </w:p>
        </w:tc>
        <w:tc>
          <w:tcPr>
            <w:tcW w:w="977" w:type="dxa"/>
            <w:tcBorders>
              <w:top w:val="single" w:sz="6" w:space="0" w:color="auto"/>
              <w:left w:val="single" w:sz="6" w:space="0" w:color="auto"/>
              <w:bottom w:val="single" w:sz="6" w:space="0" w:color="auto"/>
              <w:right w:val="single" w:sz="6" w:space="0" w:color="auto"/>
            </w:tcBorders>
            <w:vAlign w:val="bottom"/>
          </w:tcPr>
          <w:p w14:paraId="26C26890"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0B322645" w14:textId="77777777" w:rsidR="00D94AC9" w:rsidRPr="00F25278" w:rsidRDefault="00D94AC9" w:rsidP="005B6095">
            <w:pPr>
              <w:jc w:val="center"/>
              <w:rPr>
                <w:sz w:val="20"/>
                <w:szCs w:val="20"/>
              </w:rPr>
            </w:pPr>
            <w:r w:rsidRPr="00F25278">
              <w:rPr>
                <w:sz w:val="20"/>
                <w:szCs w:val="20"/>
              </w:rPr>
              <w:t>6716,4</w:t>
            </w:r>
          </w:p>
        </w:tc>
        <w:tc>
          <w:tcPr>
            <w:tcW w:w="839" w:type="dxa"/>
            <w:tcBorders>
              <w:top w:val="single" w:sz="6" w:space="0" w:color="auto"/>
              <w:left w:val="single" w:sz="6" w:space="0" w:color="auto"/>
              <w:bottom w:val="single" w:sz="6" w:space="0" w:color="auto"/>
              <w:right w:val="single" w:sz="6" w:space="0" w:color="auto"/>
            </w:tcBorders>
            <w:vAlign w:val="bottom"/>
          </w:tcPr>
          <w:p w14:paraId="1DF2E342" w14:textId="77777777" w:rsidR="00D94AC9" w:rsidRPr="00F25278" w:rsidRDefault="00D94AC9" w:rsidP="005B6095">
            <w:pPr>
              <w:jc w:val="center"/>
              <w:rPr>
                <w:sz w:val="20"/>
                <w:szCs w:val="20"/>
              </w:rPr>
            </w:pPr>
            <w:r w:rsidRPr="00F25278">
              <w:rPr>
                <w:sz w:val="20"/>
                <w:szCs w:val="20"/>
              </w:rPr>
              <w:t>66150</w:t>
            </w:r>
          </w:p>
        </w:tc>
        <w:tc>
          <w:tcPr>
            <w:tcW w:w="977" w:type="dxa"/>
            <w:tcBorders>
              <w:top w:val="single" w:sz="6" w:space="0" w:color="auto"/>
              <w:left w:val="single" w:sz="6" w:space="0" w:color="auto"/>
              <w:bottom w:val="single" w:sz="6" w:space="0" w:color="auto"/>
              <w:right w:val="single" w:sz="6" w:space="0" w:color="auto"/>
            </w:tcBorders>
            <w:vAlign w:val="bottom"/>
          </w:tcPr>
          <w:p w14:paraId="0A052BAE" w14:textId="77777777" w:rsidR="00D94AC9" w:rsidRPr="00F25278" w:rsidRDefault="00D94AC9" w:rsidP="005B6095">
            <w:pPr>
              <w:jc w:val="center"/>
              <w:rPr>
                <w:sz w:val="20"/>
                <w:szCs w:val="20"/>
              </w:rPr>
            </w:pPr>
            <w:r w:rsidRPr="00F25278">
              <w:rPr>
                <w:sz w:val="20"/>
                <w:szCs w:val="20"/>
              </w:rPr>
              <w:t>47897,4</w:t>
            </w:r>
          </w:p>
        </w:tc>
        <w:tc>
          <w:tcPr>
            <w:tcW w:w="977" w:type="dxa"/>
            <w:tcBorders>
              <w:top w:val="single" w:sz="6" w:space="0" w:color="auto"/>
              <w:left w:val="single" w:sz="6" w:space="0" w:color="auto"/>
              <w:bottom w:val="single" w:sz="6" w:space="0" w:color="auto"/>
              <w:right w:val="single" w:sz="6" w:space="0" w:color="auto"/>
            </w:tcBorders>
            <w:vAlign w:val="bottom"/>
          </w:tcPr>
          <w:p w14:paraId="03695761"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49DB4F"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B6F52F1" w14:textId="77777777" w:rsidR="00D94AC9" w:rsidRPr="009251DF" w:rsidRDefault="00D94AC9"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8CDE175"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D4F33A5" w14:textId="77777777" w:rsidR="00D94AC9" w:rsidRPr="009C77D6" w:rsidRDefault="00D94AC9" w:rsidP="005A64B4">
            <w:pPr>
              <w:rPr>
                <w:sz w:val="20"/>
                <w:szCs w:val="20"/>
              </w:rPr>
            </w:pPr>
          </w:p>
        </w:tc>
      </w:tr>
      <w:tr w:rsidR="006A2E47" w:rsidRPr="009C77D6" w14:paraId="5D983D3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A4A396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C895F2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D13B46D"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77FDBD5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C54D937"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E1DF882"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ED371CA"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0C10EB4"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95DCB55"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E4E61B5"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00730E6"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EEBC0B8"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54D3286" w14:textId="77777777" w:rsidR="006A2E47" w:rsidRPr="009C77D6" w:rsidRDefault="006A2E47" w:rsidP="005A64B4">
            <w:pPr>
              <w:rPr>
                <w:sz w:val="20"/>
                <w:szCs w:val="20"/>
              </w:rPr>
            </w:pPr>
          </w:p>
        </w:tc>
      </w:tr>
      <w:tr w:rsidR="00D94AC9" w:rsidRPr="009C77D6" w14:paraId="6C7F5973" w14:textId="77777777" w:rsidTr="00BE4AE1">
        <w:trPr>
          <w:trHeight w:val="255"/>
        </w:trPr>
        <w:tc>
          <w:tcPr>
            <w:tcW w:w="1962" w:type="dxa"/>
            <w:vMerge w:val="restart"/>
            <w:tcBorders>
              <w:top w:val="single" w:sz="6" w:space="0" w:color="auto"/>
              <w:left w:val="single" w:sz="4" w:space="0" w:color="auto"/>
              <w:right w:val="single" w:sz="6" w:space="0" w:color="auto"/>
            </w:tcBorders>
          </w:tcPr>
          <w:p w14:paraId="3471F89F" w14:textId="77777777" w:rsidR="00D94AC9" w:rsidRPr="009C77D6" w:rsidRDefault="00D94AC9" w:rsidP="005A64B4">
            <w:pPr>
              <w:jc w:val="both"/>
              <w:rPr>
                <w:sz w:val="20"/>
                <w:szCs w:val="20"/>
              </w:rPr>
            </w:pPr>
            <w:r w:rsidRPr="009C77D6">
              <w:rPr>
                <w:sz w:val="20"/>
                <w:szCs w:val="20"/>
              </w:rPr>
              <w:t xml:space="preserve">в том числе по федеральному проекту «Обеспечение устойчивого сокращения непригодного для проживания жилищного фонда» национального </w:t>
            </w:r>
            <w:r w:rsidRPr="009C77D6">
              <w:rPr>
                <w:sz w:val="20"/>
                <w:szCs w:val="20"/>
              </w:rPr>
              <w:lastRenderedPageBreak/>
              <w:t>проекта «Жильё и городская среда»</w:t>
            </w:r>
          </w:p>
        </w:tc>
        <w:tc>
          <w:tcPr>
            <w:tcW w:w="1534" w:type="dxa"/>
            <w:vMerge w:val="restart"/>
            <w:tcBorders>
              <w:top w:val="single" w:sz="6" w:space="0" w:color="auto"/>
              <w:left w:val="single" w:sz="6" w:space="0" w:color="auto"/>
              <w:right w:val="single" w:sz="6" w:space="0" w:color="auto"/>
            </w:tcBorders>
          </w:tcPr>
          <w:p w14:paraId="135BACBA" w14:textId="77777777" w:rsidR="00D94AC9" w:rsidRPr="009C77D6" w:rsidRDefault="00D94AC9" w:rsidP="005A64B4">
            <w:pPr>
              <w:jc w:val="center"/>
              <w:rPr>
                <w:sz w:val="20"/>
                <w:szCs w:val="20"/>
              </w:rPr>
            </w:pPr>
            <w:r w:rsidRPr="009C77D6">
              <w:rPr>
                <w:sz w:val="20"/>
                <w:szCs w:val="20"/>
              </w:rPr>
              <w:lastRenderedPageBreak/>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3EFE218E" w14:textId="77777777" w:rsidR="00D94AC9" w:rsidRPr="009C77D6" w:rsidRDefault="00D94AC9" w:rsidP="00BE4AE1">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65A1117" w14:textId="77777777" w:rsidR="00D94AC9" w:rsidRPr="00F25278" w:rsidRDefault="00D94AC9" w:rsidP="005B6095">
            <w:pPr>
              <w:jc w:val="center"/>
              <w:rPr>
                <w:sz w:val="20"/>
                <w:szCs w:val="20"/>
              </w:rPr>
            </w:pPr>
            <w:r w:rsidRPr="00F25278">
              <w:rPr>
                <w:sz w:val="20"/>
                <w:szCs w:val="20"/>
              </w:rPr>
              <w:t>123 252,0</w:t>
            </w:r>
          </w:p>
        </w:tc>
        <w:tc>
          <w:tcPr>
            <w:tcW w:w="977" w:type="dxa"/>
            <w:tcBorders>
              <w:top w:val="single" w:sz="6" w:space="0" w:color="auto"/>
              <w:left w:val="single" w:sz="6" w:space="0" w:color="auto"/>
              <w:bottom w:val="single" w:sz="6" w:space="0" w:color="auto"/>
              <w:right w:val="single" w:sz="6" w:space="0" w:color="auto"/>
            </w:tcBorders>
            <w:vAlign w:val="bottom"/>
          </w:tcPr>
          <w:p w14:paraId="384E644A" w14:textId="77777777" w:rsidR="00D94AC9" w:rsidRPr="00F25278" w:rsidRDefault="00D94AC9" w:rsidP="005B6095">
            <w:pPr>
              <w:jc w:val="center"/>
              <w:rPr>
                <w:color w:val="FFFFFF"/>
                <w:sz w:val="20"/>
                <w:szCs w:val="20"/>
              </w:rPr>
            </w:pPr>
            <w:r w:rsidRPr="00F25278">
              <w:rPr>
                <w:color w:val="FFFFFF"/>
                <w:sz w:val="20"/>
                <w:szCs w:val="20"/>
              </w:rPr>
              <w:t>0,0</w:t>
            </w:r>
          </w:p>
        </w:tc>
        <w:tc>
          <w:tcPr>
            <w:tcW w:w="1261" w:type="dxa"/>
            <w:tcBorders>
              <w:top w:val="single" w:sz="6" w:space="0" w:color="auto"/>
              <w:left w:val="single" w:sz="6" w:space="0" w:color="auto"/>
              <w:bottom w:val="single" w:sz="6" w:space="0" w:color="auto"/>
              <w:right w:val="single" w:sz="6" w:space="0" w:color="auto"/>
            </w:tcBorders>
            <w:vAlign w:val="bottom"/>
          </w:tcPr>
          <w:p w14:paraId="326A48EB" w14:textId="77777777" w:rsidR="00D94AC9" w:rsidRPr="00F25278" w:rsidRDefault="00D94AC9" w:rsidP="005B6095">
            <w:pPr>
              <w:jc w:val="center"/>
              <w:rPr>
                <w:sz w:val="20"/>
                <w:szCs w:val="20"/>
              </w:rPr>
            </w:pPr>
            <w:r w:rsidRPr="00F25278">
              <w:rPr>
                <w:sz w:val="20"/>
                <w:szCs w:val="20"/>
              </w:rPr>
              <w:t>6877,1</w:t>
            </w:r>
          </w:p>
        </w:tc>
        <w:tc>
          <w:tcPr>
            <w:tcW w:w="839" w:type="dxa"/>
            <w:tcBorders>
              <w:top w:val="single" w:sz="6" w:space="0" w:color="auto"/>
              <w:left w:val="single" w:sz="6" w:space="0" w:color="auto"/>
              <w:bottom w:val="single" w:sz="6" w:space="0" w:color="auto"/>
              <w:right w:val="single" w:sz="6" w:space="0" w:color="auto"/>
            </w:tcBorders>
            <w:vAlign w:val="bottom"/>
          </w:tcPr>
          <w:p w14:paraId="327C37A3" w14:textId="77777777" w:rsidR="00D94AC9" w:rsidRPr="00F25278" w:rsidRDefault="00D94AC9" w:rsidP="005B6095">
            <w:pPr>
              <w:jc w:val="center"/>
              <w:rPr>
                <w:sz w:val="20"/>
                <w:szCs w:val="20"/>
              </w:rPr>
            </w:pPr>
            <w:r w:rsidRPr="00F25278">
              <w:rPr>
                <w:sz w:val="20"/>
                <w:szCs w:val="20"/>
              </w:rPr>
              <w:t>67500</w:t>
            </w:r>
          </w:p>
        </w:tc>
        <w:tc>
          <w:tcPr>
            <w:tcW w:w="977" w:type="dxa"/>
            <w:tcBorders>
              <w:top w:val="single" w:sz="6" w:space="0" w:color="auto"/>
              <w:left w:val="single" w:sz="6" w:space="0" w:color="auto"/>
              <w:bottom w:val="single" w:sz="6" w:space="0" w:color="auto"/>
              <w:right w:val="single" w:sz="6" w:space="0" w:color="auto"/>
            </w:tcBorders>
            <w:vAlign w:val="bottom"/>
          </w:tcPr>
          <w:p w14:paraId="626F4101" w14:textId="77777777" w:rsidR="00D94AC9" w:rsidRPr="00F25278" w:rsidRDefault="00D94AC9" w:rsidP="005B6095">
            <w:pPr>
              <w:jc w:val="center"/>
              <w:rPr>
                <w:sz w:val="20"/>
                <w:szCs w:val="20"/>
              </w:rPr>
            </w:pPr>
            <w:r w:rsidRPr="00F25278">
              <w:rPr>
                <w:sz w:val="20"/>
                <w:szCs w:val="20"/>
              </w:rPr>
              <w:t>48874,9</w:t>
            </w:r>
          </w:p>
        </w:tc>
        <w:tc>
          <w:tcPr>
            <w:tcW w:w="977" w:type="dxa"/>
            <w:tcBorders>
              <w:top w:val="single" w:sz="6" w:space="0" w:color="auto"/>
              <w:left w:val="single" w:sz="6" w:space="0" w:color="auto"/>
              <w:bottom w:val="single" w:sz="6" w:space="0" w:color="auto"/>
              <w:right w:val="single" w:sz="6" w:space="0" w:color="auto"/>
            </w:tcBorders>
            <w:vAlign w:val="bottom"/>
          </w:tcPr>
          <w:p w14:paraId="611DA691" w14:textId="77777777" w:rsidR="00D94AC9" w:rsidRPr="009251DF" w:rsidRDefault="00D94AC9" w:rsidP="004E08F2">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98BF565" w14:textId="77777777" w:rsidR="00D94AC9" w:rsidRPr="009251DF" w:rsidRDefault="00D94AC9"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952130A" w14:textId="77777777" w:rsidR="00D94AC9" w:rsidRPr="009251DF" w:rsidRDefault="00D94AC9"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right w:val="single" w:sz="6" w:space="0" w:color="auto"/>
            </w:tcBorders>
          </w:tcPr>
          <w:p w14:paraId="7CB116F5" w14:textId="77777777" w:rsidR="00D94AC9" w:rsidRPr="009C77D6" w:rsidRDefault="00D94AC9" w:rsidP="005A64B4">
            <w:pPr>
              <w:rPr>
                <w:sz w:val="20"/>
                <w:szCs w:val="20"/>
              </w:rPr>
            </w:pPr>
          </w:p>
        </w:tc>
        <w:tc>
          <w:tcPr>
            <w:tcW w:w="1215" w:type="dxa"/>
            <w:vMerge w:val="restart"/>
            <w:tcBorders>
              <w:top w:val="single" w:sz="6" w:space="0" w:color="auto"/>
              <w:left w:val="single" w:sz="6" w:space="0" w:color="auto"/>
              <w:right w:val="single" w:sz="4" w:space="0" w:color="auto"/>
            </w:tcBorders>
          </w:tcPr>
          <w:p w14:paraId="30CABB47" w14:textId="77777777" w:rsidR="00D94AC9" w:rsidRPr="009C77D6" w:rsidRDefault="00D94AC9" w:rsidP="005A64B4">
            <w:pPr>
              <w:rPr>
                <w:sz w:val="20"/>
                <w:szCs w:val="20"/>
              </w:rPr>
            </w:pPr>
          </w:p>
        </w:tc>
      </w:tr>
      <w:tr w:rsidR="00D94AC9" w:rsidRPr="009C77D6" w14:paraId="6994768F" w14:textId="77777777" w:rsidTr="00BE4AE1">
        <w:trPr>
          <w:trHeight w:val="255"/>
        </w:trPr>
        <w:tc>
          <w:tcPr>
            <w:tcW w:w="1962" w:type="dxa"/>
            <w:vMerge/>
            <w:tcBorders>
              <w:left w:val="single" w:sz="4" w:space="0" w:color="auto"/>
              <w:right w:val="single" w:sz="6" w:space="0" w:color="auto"/>
            </w:tcBorders>
          </w:tcPr>
          <w:p w14:paraId="6C9775A1" w14:textId="77777777" w:rsidR="00D94AC9" w:rsidRPr="009C77D6" w:rsidRDefault="00D94AC9" w:rsidP="005A64B4">
            <w:pPr>
              <w:jc w:val="both"/>
              <w:rPr>
                <w:sz w:val="20"/>
                <w:szCs w:val="20"/>
              </w:rPr>
            </w:pPr>
          </w:p>
        </w:tc>
        <w:tc>
          <w:tcPr>
            <w:tcW w:w="1534" w:type="dxa"/>
            <w:vMerge/>
            <w:tcBorders>
              <w:left w:val="single" w:sz="6" w:space="0" w:color="auto"/>
              <w:right w:val="single" w:sz="6" w:space="0" w:color="auto"/>
            </w:tcBorders>
          </w:tcPr>
          <w:p w14:paraId="09888E36" w14:textId="77777777" w:rsidR="00D94AC9" w:rsidRPr="009C77D6" w:rsidRDefault="00D94AC9"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6C476AC" w14:textId="77777777" w:rsidR="00D94AC9" w:rsidRPr="009C77D6" w:rsidRDefault="00D94AC9" w:rsidP="00BE4AE1">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4A098225" w14:textId="77777777" w:rsidR="00D94AC9" w:rsidRPr="00F25278" w:rsidRDefault="00D94AC9" w:rsidP="005B6095">
            <w:pPr>
              <w:jc w:val="center"/>
              <w:rPr>
                <w:color w:val="FFFFFF"/>
                <w:sz w:val="20"/>
                <w:szCs w:val="20"/>
              </w:rPr>
            </w:pPr>
            <w:r w:rsidRPr="00F25278">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69D2A13A"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0801B77" w14:textId="77777777" w:rsidR="00D94AC9" w:rsidRPr="00F25278" w:rsidRDefault="00D94AC9" w:rsidP="005B6095">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DAA8590"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1D2BD47"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CB43013"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7A5164D"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3557A2A" w14:textId="77777777" w:rsidR="00D94AC9" w:rsidRPr="009251DF" w:rsidRDefault="00D94A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tcPr>
          <w:p w14:paraId="413C7034" w14:textId="77777777" w:rsidR="00D94AC9" w:rsidRPr="009C77D6" w:rsidRDefault="00D94AC9" w:rsidP="005A64B4">
            <w:pPr>
              <w:rPr>
                <w:sz w:val="20"/>
                <w:szCs w:val="20"/>
              </w:rPr>
            </w:pPr>
          </w:p>
        </w:tc>
        <w:tc>
          <w:tcPr>
            <w:tcW w:w="1215" w:type="dxa"/>
            <w:vMerge/>
            <w:tcBorders>
              <w:left w:val="single" w:sz="6" w:space="0" w:color="auto"/>
              <w:right w:val="single" w:sz="4" w:space="0" w:color="auto"/>
            </w:tcBorders>
          </w:tcPr>
          <w:p w14:paraId="46A957A7" w14:textId="77777777" w:rsidR="00D94AC9" w:rsidRPr="009C77D6" w:rsidRDefault="00D94AC9" w:rsidP="005A64B4">
            <w:pPr>
              <w:rPr>
                <w:sz w:val="20"/>
                <w:szCs w:val="20"/>
              </w:rPr>
            </w:pPr>
          </w:p>
        </w:tc>
      </w:tr>
      <w:tr w:rsidR="00D94AC9" w:rsidRPr="009C77D6" w14:paraId="4A3CD95B" w14:textId="77777777" w:rsidTr="00BE4AE1">
        <w:trPr>
          <w:trHeight w:val="255"/>
        </w:trPr>
        <w:tc>
          <w:tcPr>
            <w:tcW w:w="1962" w:type="dxa"/>
            <w:vMerge/>
            <w:tcBorders>
              <w:left w:val="single" w:sz="4" w:space="0" w:color="auto"/>
              <w:right w:val="single" w:sz="6" w:space="0" w:color="auto"/>
            </w:tcBorders>
          </w:tcPr>
          <w:p w14:paraId="7F95446E" w14:textId="77777777" w:rsidR="00D94AC9" w:rsidRPr="009C77D6" w:rsidRDefault="00D94AC9" w:rsidP="005A64B4">
            <w:pPr>
              <w:jc w:val="both"/>
              <w:rPr>
                <w:sz w:val="20"/>
                <w:szCs w:val="20"/>
              </w:rPr>
            </w:pPr>
          </w:p>
        </w:tc>
        <w:tc>
          <w:tcPr>
            <w:tcW w:w="1534" w:type="dxa"/>
            <w:vMerge/>
            <w:tcBorders>
              <w:left w:val="single" w:sz="6" w:space="0" w:color="auto"/>
              <w:right w:val="single" w:sz="6" w:space="0" w:color="auto"/>
            </w:tcBorders>
          </w:tcPr>
          <w:p w14:paraId="1C6F332A" w14:textId="77777777" w:rsidR="00D94AC9" w:rsidRPr="009C77D6" w:rsidRDefault="00D94AC9"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10A87D4" w14:textId="77777777" w:rsidR="00D94AC9" w:rsidRPr="009C77D6" w:rsidRDefault="00D94AC9" w:rsidP="00BE4AE1">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C09CB59" w14:textId="77777777" w:rsidR="00D94AC9" w:rsidRPr="00F25278" w:rsidRDefault="00D94AC9" w:rsidP="005B6095">
            <w:pPr>
              <w:jc w:val="center"/>
              <w:rPr>
                <w:color w:val="FFFFFF"/>
                <w:sz w:val="20"/>
                <w:szCs w:val="20"/>
              </w:rPr>
            </w:pPr>
            <w:r w:rsidRPr="00F25278">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5ECAEE92"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A2F3DB1" w14:textId="77777777" w:rsidR="00D94AC9" w:rsidRPr="00F25278" w:rsidRDefault="00D94AC9" w:rsidP="005B6095">
            <w:pPr>
              <w:jc w:val="center"/>
              <w:rPr>
                <w:sz w:val="20"/>
                <w:szCs w:val="20"/>
              </w:rPr>
            </w:pPr>
            <w:r w:rsidRPr="00F25278">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15E834B"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1DFC5D6" w14:textId="77777777" w:rsidR="00D94AC9" w:rsidRPr="00F25278" w:rsidRDefault="00D94AC9" w:rsidP="005B6095">
            <w:pPr>
              <w:jc w:val="center"/>
              <w:rPr>
                <w:sz w:val="20"/>
                <w:szCs w:val="20"/>
              </w:rPr>
            </w:pPr>
            <w:r w:rsidRPr="00F25278">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0B58AAC"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F95997D"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92E224E" w14:textId="77777777" w:rsidR="00D94AC9" w:rsidRPr="009251DF" w:rsidRDefault="00D94A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tcPr>
          <w:p w14:paraId="09E6F8A2" w14:textId="77777777" w:rsidR="00D94AC9" w:rsidRPr="009C77D6" w:rsidRDefault="00D94AC9" w:rsidP="005A64B4">
            <w:pPr>
              <w:rPr>
                <w:sz w:val="20"/>
                <w:szCs w:val="20"/>
              </w:rPr>
            </w:pPr>
          </w:p>
        </w:tc>
        <w:tc>
          <w:tcPr>
            <w:tcW w:w="1215" w:type="dxa"/>
            <w:vMerge/>
            <w:tcBorders>
              <w:left w:val="single" w:sz="6" w:space="0" w:color="auto"/>
              <w:right w:val="single" w:sz="4" w:space="0" w:color="auto"/>
            </w:tcBorders>
          </w:tcPr>
          <w:p w14:paraId="7CDD20B6" w14:textId="77777777" w:rsidR="00D94AC9" w:rsidRPr="009C77D6" w:rsidRDefault="00D94AC9" w:rsidP="005A64B4">
            <w:pPr>
              <w:rPr>
                <w:sz w:val="20"/>
                <w:szCs w:val="20"/>
              </w:rPr>
            </w:pPr>
          </w:p>
        </w:tc>
      </w:tr>
      <w:tr w:rsidR="00D94AC9" w:rsidRPr="009C77D6" w14:paraId="04338BB1" w14:textId="77777777" w:rsidTr="00BE4AE1">
        <w:trPr>
          <w:trHeight w:val="255"/>
        </w:trPr>
        <w:tc>
          <w:tcPr>
            <w:tcW w:w="1962" w:type="dxa"/>
            <w:vMerge/>
            <w:tcBorders>
              <w:left w:val="single" w:sz="4" w:space="0" w:color="auto"/>
              <w:right w:val="single" w:sz="6" w:space="0" w:color="auto"/>
            </w:tcBorders>
          </w:tcPr>
          <w:p w14:paraId="1B6B5FFD" w14:textId="77777777" w:rsidR="00D94AC9" w:rsidRPr="009C77D6" w:rsidRDefault="00D94AC9" w:rsidP="005A64B4">
            <w:pPr>
              <w:jc w:val="both"/>
              <w:rPr>
                <w:sz w:val="20"/>
                <w:szCs w:val="20"/>
              </w:rPr>
            </w:pPr>
          </w:p>
        </w:tc>
        <w:tc>
          <w:tcPr>
            <w:tcW w:w="1534" w:type="dxa"/>
            <w:vMerge/>
            <w:tcBorders>
              <w:left w:val="single" w:sz="6" w:space="0" w:color="auto"/>
              <w:right w:val="single" w:sz="6" w:space="0" w:color="auto"/>
            </w:tcBorders>
          </w:tcPr>
          <w:p w14:paraId="014E1DEB" w14:textId="77777777" w:rsidR="00D94AC9" w:rsidRPr="009C77D6" w:rsidRDefault="00D94AC9"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CDE6BE8" w14:textId="77777777" w:rsidR="00D94AC9" w:rsidRPr="009C77D6" w:rsidRDefault="00D94AC9" w:rsidP="00BE4AE1">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BDE6B36" w14:textId="77777777" w:rsidR="00D94AC9" w:rsidRPr="00F25278" w:rsidRDefault="00D94AC9" w:rsidP="005B6095">
            <w:pPr>
              <w:jc w:val="center"/>
              <w:rPr>
                <w:sz w:val="20"/>
                <w:szCs w:val="20"/>
              </w:rPr>
            </w:pPr>
            <w:r w:rsidRPr="00F25278">
              <w:rPr>
                <w:sz w:val="20"/>
                <w:szCs w:val="20"/>
              </w:rPr>
              <w:t>2 393,9</w:t>
            </w:r>
          </w:p>
        </w:tc>
        <w:tc>
          <w:tcPr>
            <w:tcW w:w="977" w:type="dxa"/>
            <w:tcBorders>
              <w:top w:val="single" w:sz="6" w:space="0" w:color="auto"/>
              <w:left w:val="single" w:sz="6" w:space="0" w:color="auto"/>
              <w:bottom w:val="single" w:sz="6" w:space="0" w:color="auto"/>
              <w:right w:val="single" w:sz="6" w:space="0" w:color="auto"/>
            </w:tcBorders>
            <w:vAlign w:val="bottom"/>
          </w:tcPr>
          <w:p w14:paraId="4EC3EA58"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D020D9B" w14:textId="77777777" w:rsidR="00D94AC9" w:rsidRPr="00F25278" w:rsidRDefault="00D94AC9" w:rsidP="005B6095">
            <w:pPr>
              <w:jc w:val="center"/>
              <w:rPr>
                <w:sz w:val="20"/>
                <w:szCs w:val="20"/>
              </w:rPr>
            </w:pPr>
            <w:r w:rsidRPr="00F25278">
              <w:rPr>
                <w:sz w:val="20"/>
                <w:szCs w:val="20"/>
              </w:rPr>
              <w:t>130,2</w:t>
            </w:r>
          </w:p>
        </w:tc>
        <w:tc>
          <w:tcPr>
            <w:tcW w:w="839" w:type="dxa"/>
            <w:tcBorders>
              <w:top w:val="single" w:sz="6" w:space="0" w:color="auto"/>
              <w:left w:val="single" w:sz="6" w:space="0" w:color="auto"/>
              <w:bottom w:val="single" w:sz="6" w:space="0" w:color="auto"/>
              <w:right w:val="single" w:sz="6" w:space="0" w:color="auto"/>
            </w:tcBorders>
            <w:vAlign w:val="bottom"/>
          </w:tcPr>
          <w:p w14:paraId="62D0D2C4" w14:textId="77777777" w:rsidR="00D94AC9" w:rsidRPr="00F25278" w:rsidRDefault="00D94AC9" w:rsidP="005B6095">
            <w:pPr>
              <w:jc w:val="center"/>
              <w:rPr>
                <w:sz w:val="20"/>
                <w:szCs w:val="20"/>
              </w:rPr>
            </w:pPr>
            <w:r w:rsidRPr="00F25278">
              <w:rPr>
                <w:sz w:val="20"/>
                <w:szCs w:val="20"/>
              </w:rPr>
              <w:t>1310</w:t>
            </w:r>
          </w:p>
        </w:tc>
        <w:tc>
          <w:tcPr>
            <w:tcW w:w="977" w:type="dxa"/>
            <w:tcBorders>
              <w:top w:val="single" w:sz="6" w:space="0" w:color="auto"/>
              <w:left w:val="single" w:sz="6" w:space="0" w:color="auto"/>
              <w:bottom w:val="single" w:sz="6" w:space="0" w:color="auto"/>
              <w:right w:val="single" w:sz="6" w:space="0" w:color="auto"/>
            </w:tcBorders>
            <w:vAlign w:val="bottom"/>
          </w:tcPr>
          <w:p w14:paraId="003292C8" w14:textId="77777777" w:rsidR="00D94AC9" w:rsidRPr="00F25278" w:rsidRDefault="00D94AC9" w:rsidP="005B6095">
            <w:pPr>
              <w:jc w:val="center"/>
              <w:rPr>
                <w:sz w:val="20"/>
                <w:szCs w:val="20"/>
              </w:rPr>
            </w:pPr>
            <w:r w:rsidRPr="00F25278">
              <w:rPr>
                <w:sz w:val="20"/>
                <w:szCs w:val="20"/>
              </w:rPr>
              <w:t>953,7</w:t>
            </w:r>
          </w:p>
        </w:tc>
        <w:tc>
          <w:tcPr>
            <w:tcW w:w="977" w:type="dxa"/>
            <w:tcBorders>
              <w:top w:val="single" w:sz="6" w:space="0" w:color="auto"/>
              <w:left w:val="single" w:sz="6" w:space="0" w:color="auto"/>
              <w:bottom w:val="single" w:sz="6" w:space="0" w:color="auto"/>
              <w:right w:val="single" w:sz="6" w:space="0" w:color="auto"/>
            </w:tcBorders>
            <w:vAlign w:val="bottom"/>
          </w:tcPr>
          <w:p w14:paraId="2F35B383"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A346C8D"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8353BC9" w14:textId="77777777" w:rsidR="00D94AC9" w:rsidRPr="009251DF" w:rsidRDefault="00D94A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tcPr>
          <w:p w14:paraId="7D434A55" w14:textId="77777777" w:rsidR="00D94AC9" w:rsidRPr="009C77D6" w:rsidRDefault="00D94AC9" w:rsidP="005A64B4">
            <w:pPr>
              <w:rPr>
                <w:sz w:val="20"/>
                <w:szCs w:val="20"/>
              </w:rPr>
            </w:pPr>
          </w:p>
        </w:tc>
        <w:tc>
          <w:tcPr>
            <w:tcW w:w="1215" w:type="dxa"/>
            <w:vMerge/>
            <w:tcBorders>
              <w:left w:val="single" w:sz="6" w:space="0" w:color="auto"/>
              <w:right w:val="single" w:sz="4" w:space="0" w:color="auto"/>
            </w:tcBorders>
          </w:tcPr>
          <w:p w14:paraId="1987A78D" w14:textId="77777777" w:rsidR="00D94AC9" w:rsidRPr="009C77D6" w:rsidRDefault="00D94AC9" w:rsidP="005A64B4">
            <w:pPr>
              <w:rPr>
                <w:sz w:val="20"/>
                <w:szCs w:val="20"/>
              </w:rPr>
            </w:pPr>
          </w:p>
        </w:tc>
      </w:tr>
      <w:tr w:rsidR="00D94AC9" w:rsidRPr="009C77D6" w14:paraId="412CC830" w14:textId="77777777" w:rsidTr="00BE4AE1">
        <w:trPr>
          <w:trHeight w:val="255"/>
        </w:trPr>
        <w:tc>
          <w:tcPr>
            <w:tcW w:w="1962" w:type="dxa"/>
            <w:vMerge/>
            <w:tcBorders>
              <w:left w:val="single" w:sz="4" w:space="0" w:color="auto"/>
              <w:right w:val="single" w:sz="6" w:space="0" w:color="auto"/>
            </w:tcBorders>
          </w:tcPr>
          <w:p w14:paraId="4882B302" w14:textId="77777777" w:rsidR="00D94AC9" w:rsidRPr="009C77D6" w:rsidRDefault="00D94AC9" w:rsidP="005A64B4">
            <w:pPr>
              <w:jc w:val="both"/>
              <w:rPr>
                <w:sz w:val="20"/>
                <w:szCs w:val="20"/>
              </w:rPr>
            </w:pPr>
          </w:p>
        </w:tc>
        <w:tc>
          <w:tcPr>
            <w:tcW w:w="1534" w:type="dxa"/>
            <w:vMerge/>
            <w:tcBorders>
              <w:left w:val="single" w:sz="6" w:space="0" w:color="auto"/>
              <w:right w:val="single" w:sz="6" w:space="0" w:color="auto"/>
            </w:tcBorders>
          </w:tcPr>
          <w:p w14:paraId="591A25EC" w14:textId="77777777" w:rsidR="00D94AC9" w:rsidRPr="009C77D6" w:rsidRDefault="00D94AC9"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B2DB28A" w14:textId="77777777" w:rsidR="00D94AC9" w:rsidRPr="009C77D6" w:rsidRDefault="00D94AC9" w:rsidP="00BE4AE1">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3272FE1" w14:textId="77777777" w:rsidR="00D94AC9" w:rsidRPr="00F25278" w:rsidRDefault="00D94AC9" w:rsidP="005B6095">
            <w:pPr>
              <w:jc w:val="center"/>
              <w:rPr>
                <w:sz w:val="20"/>
                <w:szCs w:val="20"/>
              </w:rPr>
            </w:pPr>
            <w:r w:rsidRPr="00F25278">
              <w:rPr>
                <w:sz w:val="20"/>
                <w:szCs w:val="20"/>
              </w:rPr>
              <w:t>94,3</w:t>
            </w:r>
          </w:p>
        </w:tc>
        <w:tc>
          <w:tcPr>
            <w:tcW w:w="977" w:type="dxa"/>
            <w:tcBorders>
              <w:top w:val="single" w:sz="6" w:space="0" w:color="auto"/>
              <w:left w:val="single" w:sz="6" w:space="0" w:color="auto"/>
              <w:bottom w:val="single" w:sz="6" w:space="0" w:color="auto"/>
              <w:right w:val="single" w:sz="6" w:space="0" w:color="auto"/>
            </w:tcBorders>
            <w:vAlign w:val="bottom"/>
          </w:tcPr>
          <w:p w14:paraId="116472C1"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5930971" w14:textId="77777777" w:rsidR="00D94AC9" w:rsidRPr="00F25278" w:rsidRDefault="00D94AC9" w:rsidP="005B6095">
            <w:pPr>
              <w:jc w:val="center"/>
              <w:rPr>
                <w:sz w:val="20"/>
                <w:szCs w:val="20"/>
              </w:rPr>
            </w:pPr>
            <w:r w:rsidRPr="00F25278">
              <w:rPr>
                <w:sz w:val="20"/>
                <w:szCs w:val="20"/>
              </w:rPr>
              <w:t>30,5</w:t>
            </w:r>
          </w:p>
        </w:tc>
        <w:tc>
          <w:tcPr>
            <w:tcW w:w="839" w:type="dxa"/>
            <w:tcBorders>
              <w:top w:val="single" w:sz="6" w:space="0" w:color="auto"/>
              <w:left w:val="single" w:sz="6" w:space="0" w:color="auto"/>
              <w:bottom w:val="single" w:sz="6" w:space="0" w:color="auto"/>
              <w:right w:val="single" w:sz="6" w:space="0" w:color="auto"/>
            </w:tcBorders>
            <w:vAlign w:val="bottom"/>
          </w:tcPr>
          <w:p w14:paraId="04DE0ECB" w14:textId="77777777" w:rsidR="00D94AC9" w:rsidRPr="00F25278" w:rsidRDefault="00D94AC9" w:rsidP="005B6095">
            <w:pPr>
              <w:jc w:val="center"/>
              <w:rPr>
                <w:sz w:val="20"/>
                <w:szCs w:val="20"/>
              </w:rPr>
            </w:pPr>
            <w:r w:rsidRPr="00F25278">
              <w:rPr>
                <w:sz w:val="20"/>
                <w:szCs w:val="20"/>
              </w:rPr>
              <w:t>40</w:t>
            </w:r>
          </w:p>
        </w:tc>
        <w:tc>
          <w:tcPr>
            <w:tcW w:w="977" w:type="dxa"/>
            <w:tcBorders>
              <w:top w:val="single" w:sz="6" w:space="0" w:color="auto"/>
              <w:left w:val="single" w:sz="6" w:space="0" w:color="auto"/>
              <w:bottom w:val="single" w:sz="6" w:space="0" w:color="auto"/>
              <w:right w:val="single" w:sz="6" w:space="0" w:color="auto"/>
            </w:tcBorders>
            <w:vAlign w:val="bottom"/>
          </w:tcPr>
          <w:p w14:paraId="55EA33F2" w14:textId="77777777" w:rsidR="00D94AC9" w:rsidRPr="00F25278" w:rsidRDefault="00D94AC9" w:rsidP="005B6095">
            <w:pPr>
              <w:jc w:val="center"/>
              <w:rPr>
                <w:sz w:val="20"/>
                <w:szCs w:val="20"/>
              </w:rPr>
            </w:pPr>
            <w:r w:rsidRPr="00F25278">
              <w:rPr>
                <w:sz w:val="20"/>
                <w:szCs w:val="20"/>
              </w:rPr>
              <w:t>23,8</w:t>
            </w:r>
          </w:p>
        </w:tc>
        <w:tc>
          <w:tcPr>
            <w:tcW w:w="977" w:type="dxa"/>
            <w:tcBorders>
              <w:top w:val="single" w:sz="6" w:space="0" w:color="auto"/>
              <w:left w:val="single" w:sz="6" w:space="0" w:color="auto"/>
              <w:bottom w:val="single" w:sz="6" w:space="0" w:color="auto"/>
              <w:right w:val="single" w:sz="6" w:space="0" w:color="auto"/>
            </w:tcBorders>
            <w:vAlign w:val="bottom"/>
          </w:tcPr>
          <w:p w14:paraId="14D7BF95"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3DD637D"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F3E7A44" w14:textId="77777777" w:rsidR="00D94AC9" w:rsidRPr="009251DF" w:rsidRDefault="00D94A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tcPr>
          <w:p w14:paraId="2AE563F6" w14:textId="77777777" w:rsidR="00D94AC9" w:rsidRPr="009C77D6" w:rsidRDefault="00D94AC9" w:rsidP="005A64B4">
            <w:pPr>
              <w:rPr>
                <w:sz w:val="20"/>
                <w:szCs w:val="20"/>
              </w:rPr>
            </w:pPr>
          </w:p>
        </w:tc>
        <w:tc>
          <w:tcPr>
            <w:tcW w:w="1215" w:type="dxa"/>
            <w:vMerge/>
            <w:tcBorders>
              <w:left w:val="single" w:sz="6" w:space="0" w:color="auto"/>
              <w:right w:val="single" w:sz="4" w:space="0" w:color="auto"/>
            </w:tcBorders>
          </w:tcPr>
          <w:p w14:paraId="3D38A55D" w14:textId="77777777" w:rsidR="00D94AC9" w:rsidRPr="009C77D6" w:rsidRDefault="00D94AC9" w:rsidP="005A64B4">
            <w:pPr>
              <w:rPr>
                <w:sz w:val="20"/>
                <w:szCs w:val="20"/>
              </w:rPr>
            </w:pPr>
          </w:p>
        </w:tc>
      </w:tr>
      <w:tr w:rsidR="00D94AC9" w:rsidRPr="009C77D6" w14:paraId="47A6DC77" w14:textId="77777777" w:rsidTr="00BE4AE1">
        <w:trPr>
          <w:trHeight w:val="255"/>
        </w:trPr>
        <w:tc>
          <w:tcPr>
            <w:tcW w:w="1962" w:type="dxa"/>
            <w:vMerge/>
            <w:tcBorders>
              <w:left w:val="single" w:sz="4" w:space="0" w:color="auto"/>
              <w:right w:val="single" w:sz="6" w:space="0" w:color="auto"/>
            </w:tcBorders>
          </w:tcPr>
          <w:p w14:paraId="6E08A663" w14:textId="77777777" w:rsidR="00D94AC9" w:rsidRPr="009C77D6" w:rsidRDefault="00D94AC9" w:rsidP="005A64B4">
            <w:pPr>
              <w:jc w:val="both"/>
              <w:rPr>
                <w:sz w:val="20"/>
                <w:szCs w:val="20"/>
              </w:rPr>
            </w:pPr>
          </w:p>
        </w:tc>
        <w:tc>
          <w:tcPr>
            <w:tcW w:w="1534" w:type="dxa"/>
            <w:vMerge/>
            <w:tcBorders>
              <w:left w:val="single" w:sz="6" w:space="0" w:color="auto"/>
              <w:right w:val="single" w:sz="6" w:space="0" w:color="auto"/>
            </w:tcBorders>
          </w:tcPr>
          <w:p w14:paraId="5CE412B5" w14:textId="77777777" w:rsidR="00D94AC9" w:rsidRPr="009C77D6" w:rsidRDefault="00D94AC9"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AE9594" w14:textId="77777777" w:rsidR="00D94AC9" w:rsidRPr="009C77D6" w:rsidRDefault="00D94AC9" w:rsidP="00BE4AE1">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8AD10DB" w14:textId="77777777" w:rsidR="00D94AC9" w:rsidRPr="00F25278" w:rsidRDefault="00D94AC9" w:rsidP="005B6095">
            <w:pPr>
              <w:jc w:val="center"/>
              <w:rPr>
                <w:sz w:val="20"/>
                <w:szCs w:val="20"/>
              </w:rPr>
            </w:pPr>
            <w:r w:rsidRPr="00F25278">
              <w:rPr>
                <w:sz w:val="20"/>
                <w:szCs w:val="20"/>
              </w:rPr>
              <w:t>120763,8</w:t>
            </w:r>
          </w:p>
        </w:tc>
        <w:tc>
          <w:tcPr>
            <w:tcW w:w="977" w:type="dxa"/>
            <w:tcBorders>
              <w:top w:val="single" w:sz="6" w:space="0" w:color="auto"/>
              <w:left w:val="single" w:sz="6" w:space="0" w:color="auto"/>
              <w:bottom w:val="single" w:sz="6" w:space="0" w:color="auto"/>
              <w:right w:val="single" w:sz="6" w:space="0" w:color="auto"/>
            </w:tcBorders>
            <w:vAlign w:val="bottom"/>
          </w:tcPr>
          <w:p w14:paraId="126C5CFB" w14:textId="77777777" w:rsidR="00D94AC9" w:rsidRPr="00F25278" w:rsidRDefault="00D94AC9" w:rsidP="005B6095">
            <w:pPr>
              <w:jc w:val="center"/>
              <w:rPr>
                <w:sz w:val="20"/>
                <w:szCs w:val="20"/>
              </w:rPr>
            </w:pPr>
            <w:r w:rsidRPr="00F25278">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237BE3B" w14:textId="77777777" w:rsidR="00D94AC9" w:rsidRPr="00F25278" w:rsidRDefault="00D94AC9" w:rsidP="005B6095">
            <w:pPr>
              <w:jc w:val="center"/>
              <w:rPr>
                <w:sz w:val="20"/>
                <w:szCs w:val="20"/>
              </w:rPr>
            </w:pPr>
            <w:r w:rsidRPr="00F25278">
              <w:rPr>
                <w:sz w:val="20"/>
                <w:szCs w:val="20"/>
              </w:rPr>
              <w:t>6716,4</w:t>
            </w:r>
          </w:p>
        </w:tc>
        <w:tc>
          <w:tcPr>
            <w:tcW w:w="839" w:type="dxa"/>
            <w:tcBorders>
              <w:top w:val="single" w:sz="6" w:space="0" w:color="auto"/>
              <w:left w:val="single" w:sz="6" w:space="0" w:color="auto"/>
              <w:bottom w:val="single" w:sz="6" w:space="0" w:color="auto"/>
              <w:right w:val="single" w:sz="6" w:space="0" w:color="auto"/>
            </w:tcBorders>
            <w:vAlign w:val="bottom"/>
          </w:tcPr>
          <w:p w14:paraId="0F89CE5B" w14:textId="77777777" w:rsidR="00D94AC9" w:rsidRPr="00F25278" w:rsidRDefault="00D94AC9" w:rsidP="005B6095">
            <w:pPr>
              <w:jc w:val="center"/>
              <w:rPr>
                <w:sz w:val="20"/>
                <w:szCs w:val="20"/>
              </w:rPr>
            </w:pPr>
            <w:r w:rsidRPr="00F25278">
              <w:rPr>
                <w:sz w:val="20"/>
                <w:szCs w:val="20"/>
              </w:rPr>
              <w:t>66150</w:t>
            </w:r>
          </w:p>
        </w:tc>
        <w:tc>
          <w:tcPr>
            <w:tcW w:w="977" w:type="dxa"/>
            <w:tcBorders>
              <w:top w:val="single" w:sz="6" w:space="0" w:color="auto"/>
              <w:left w:val="single" w:sz="6" w:space="0" w:color="auto"/>
              <w:bottom w:val="single" w:sz="6" w:space="0" w:color="auto"/>
              <w:right w:val="single" w:sz="6" w:space="0" w:color="auto"/>
            </w:tcBorders>
            <w:vAlign w:val="bottom"/>
          </w:tcPr>
          <w:p w14:paraId="34BE2245" w14:textId="77777777" w:rsidR="00D94AC9" w:rsidRPr="00F25278" w:rsidRDefault="00D94AC9" w:rsidP="005B6095">
            <w:pPr>
              <w:jc w:val="center"/>
              <w:rPr>
                <w:sz w:val="20"/>
                <w:szCs w:val="20"/>
              </w:rPr>
            </w:pPr>
            <w:r w:rsidRPr="00F25278">
              <w:rPr>
                <w:sz w:val="20"/>
                <w:szCs w:val="20"/>
              </w:rPr>
              <w:t>47897,4</w:t>
            </w:r>
          </w:p>
        </w:tc>
        <w:tc>
          <w:tcPr>
            <w:tcW w:w="977" w:type="dxa"/>
            <w:tcBorders>
              <w:top w:val="single" w:sz="6" w:space="0" w:color="auto"/>
              <w:left w:val="single" w:sz="6" w:space="0" w:color="auto"/>
              <w:bottom w:val="single" w:sz="6" w:space="0" w:color="auto"/>
              <w:right w:val="single" w:sz="6" w:space="0" w:color="auto"/>
            </w:tcBorders>
            <w:vAlign w:val="bottom"/>
          </w:tcPr>
          <w:p w14:paraId="7D358728" w14:textId="77777777" w:rsidR="00D94AC9" w:rsidRPr="009251DF" w:rsidRDefault="00D94AC9"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98EFE6C" w14:textId="77777777" w:rsidR="00D94AC9" w:rsidRPr="009251DF" w:rsidRDefault="00D94AC9"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DC3367F" w14:textId="77777777" w:rsidR="00D94AC9" w:rsidRPr="009251DF" w:rsidRDefault="00D94AC9" w:rsidP="004E08F2">
            <w:pPr>
              <w:jc w:val="center"/>
              <w:rPr>
                <w:sz w:val="20"/>
                <w:szCs w:val="20"/>
              </w:rPr>
            </w:pPr>
            <w:r w:rsidRPr="009251DF">
              <w:rPr>
                <w:sz w:val="20"/>
                <w:szCs w:val="20"/>
              </w:rPr>
              <w:t> </w:t>
            </w:r>
          </w:p>
        </w:tc>
        <w:tc>
          <w:tcPr>
            <w:tcW w:w="1533" w:type="dxa"/>
            <w:vMerge/>
            <w:tcBorders>
              <w:left w:val="single" w:sz="6" w:space="0" w:color="auto"/>
              <w:right w:val="single" w:sz="6" w:space="0" w:color="auto"/>
            </w:tcBorders>
          </w:tcPr>
          <w:p w14:paraId="550E87FE" w14:textId="77777777" w:rsidR="00D94AC9" w:rsidRPr="009C77D6" w:rsidRDefault="00D94AC9" w:rsidP="005A64B4">
            <w:pPr>
              <w:rPr>
                <w:sz w:val="20"/>
                <w:szCs w:val="20"/>
              </w:rPr>
            </w:pPr>
          </w:p>
        </w:tc>
        <w:tc>
          <w:tcPr>
            <w:tcW w:w="1215" w:type="dxa"/>
            <w:vMerge/>
            <w:tcBorders>
              <w:left w:val="single" w:sz="6" w:space="0" w:color="auto"/>
              <w:right w:val="single" w:sz="4" w:space="0" w:color="auto"/>
            </w:tcBorders>
          </w:tcPr>
          <w:p w14:paraId="2983FDA8" w14:textId="77777777" w:rsidR="00D94AC9" w:rsidRPr="009C77D6" w:rsidRDefault="00D94AC9" w:rsidP="005A64B4">
            <w:pPr>
              <w:rPr>
                <w:sz w:val="20"/>
                <w:szCs w:val="20"/>
              </w:rPr>
            </w:pPr>
          </w:p>
        </w:tc>
      </w:tr>
      <w:tr w:rsidR="006A2E47" w:rsidRPr="009C77D6" w14:paraId="3704797E" w14:textId="77777777" w:rsidTr="00BE4AE1">
        <w:trPr>
          <w:trHeight w:val="255"/>
        </w:trPr>
        <w:tc>
          <w:tcPr>
            <w:tcW w:w="1962" w:type="dxa"/>
            <w:vMerge/>
            <w:tcBorders>
              <w:left w:val="single" w:sz="4" w:space="0" w:color="auto"/>
              <w:bottom w:val="single" w:sz="6" w:space="0" w:color="auto"/>
              <w:right w:val="single" w:sz="6" w:space="0" w:color="auto"/>
            </w:tcBorders>
          </w:tcPr>
          <w:p w14:paraId="6764912D" w14:textId="77777777" w:rsidR="006A2E47" w:rsidRPr="009C77D6" w:rsidRDefault="006A2E47" w:rsidP="005A64B4">
            <w:pPr>
              <w:jc w:val="both"/>
              <w:rPr>
                <w:sz w:val="20"/>
                <w:szCs w:val="20"/>
              </w:rPr>
            </w:pPr>
          </w:p>
        </w:tc>
        <w:tc>
          <w:tcPr>
            <w:tcW w:w="1534" w:type="dxa"/>
            <w:vMerge/>
            <w:tcBorders>
              <w:left w:val="single" w:sz="6" w:space="0" w:color="auto"/>
              <w:bottom w:val="single" w:sz="6" w:space="0" w:color="auto"/>
              <w:right w:val="single" w:sz="6" w:space="0" w:color="auto"/>
            </w:tcBorders>
          </w:tcPr>
          <w:p w14:paraId="18226449" w14:textId="77777777" w:rsidR="006A2E47" w:rsidRPr="009C77D6" w:rsidRDefault="006A2E47" w:rsidP="005A64B4">
            <w:pPr>
              <w:jc w:val="cente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A6DFE70" w14:textId="77777777" w:rsidR="006A2E47" w:rsidRPr="009C77D6" w:rsidRDefault="006A2E47" w:rsidP="00BE4AE1">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8C6F82F" w14:textId="77777777" w:rsidR="006A2E47" w:rsidRPr="009C77D6" w:rsidRDefault="006A2E47" w:rsidP="00BE4AE1">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42C19B0" w14:textId="77777777" w:rsidR="006A2E47" w:rsidRPr="009C77D6" w:rsidRDefault="006A2E47" w:rsidP="00BE4AE1">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AE23D05" w14:textId="77777777" w:rsidR="006A2E47" w:rsidRPr="009C77D6" w:rsidRDefault="006A2E47" w:rsidP="00BE4AE1">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44BB89D" w14:textId="77777777" w:rsidR="006A2E47" w:rsidRPr="009C77D6" w:rsidRDefault="006A2E47" w:rsidP="00BE4AE1">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7F64A09" w14:textId="77777777" w:rsidR="006A2E47" w:rsidRPr="009C77D6" w:rsidRDefault="006A2E47" w:rsidP="00BE4AE1">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E82FD6E" w14:textId="77777777" w:rsidR="006A2E47" w:rsidRPr="009C77D6" w:rsidRDefault="006A2E47" w:rsidP="00BE4AE1">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2414DB5" w14:textId="77777777" w:rsidR="006A2E47" w:rsidRPr="009C77D6" w:rsidRDefault="006A2E47" w:rsidP="00BE4AE1">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E4F1668" w14:textId="77777777" w:rsidR="006A2E47" w:rsidRPr="009C77D6" w:rsidRDefault="006A2E47" w:rsidP="00BE4AE1">
            <w:pPr>
              <w:jc w:val="center"/>
              <w:rPr>
                <w:sz w:val="20"/>
                <w:szCs w:val="20"/>
              </w:rPr>
            </w:pPr>
            <w:r w:rsidRPr="009C77D6">
              <w:rPr>
                <w:sz w:val="20"/>
                <w:szCs w:val="20"/>
              </w:rPr>
              <w:t> </w:t>
            </w:r>
          </w:p>
        </w:tc>
        <w:tc>
          <w:tcPr>
            <w:tcW w:w="1533" w:type="dxa"/>
            <w:vMerge/>
            <w:tcBorders>
              <w:left w:val="single" w:sz="6" w:space="0" w:color="auto"/>
              <w:bottom w:val="single" w:sz="6" w:space="0" w:color="auto"/>
              <w:right w:val="single" w:sz="6" w:space="0" w:color="auto"/>
            </w:tcBorders>
          </w:tcPr>
          <w:p w14:paraId="3B1B8513" w14:textId="77777777" w:rsidR="006A2E47" w:rsidRPr="009C77D6" w:rsidRDefault="006A2E47" w:rsidP="005A64B4">
            <w:pPr>
              <w:rPr>
                <w:sz w:val="20"/>
                <w:szCs w:val="20"/>
              </w:rPr>
            </w:pPr>
          </w:p>
        </w:tc>
        <w:tc>
          <w:tcPr>
            <w:tcW w:w="1215" w:type="dxa"/>
            <w:vMerge/>
            <w:tcBorders>
              <w:left w:val="single" w:sz="6" w:space="0" w:color="auto"/>
              <w:bottom w:val="single" w:sz="6" w:space="0" w:color="auto"/>
              <w:right w:val="single" w:sz="4" w:space="0" w:color="auto"/>
            </w:tcBorders>
          </w:tcPr>
          <w:p w14:paraId="29CCF5F5" w14:textId="77777777" w:rsidR="006A2E47" w:rsidRPr="009C77D6" w:rsidRDefault="006A2E47" w:rsidP="005A64B4">
            <w:pPr>
              <w:rPr>
                <w:sz w:val="20"/>
                <w:szCs w:val="20"/>
              </w:rPr>
            </w:pPr>
          </w:p>
        </w:tc>
      </w:tr>
      <w:tr w:rsidR="006A2E47" w:rsidRPr="009C77D6" w14:paraId="393A07A2"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41B5A72C" w14:textId="77777777" w:rsidR="006A2E47" w:rsidRPr="009C77D6" w:rsidRDefault="006A2E47" w:rsidP="005A64B4">
            <w:pPr>
              <w:jc w:val="both"/>
              <w:rPr>
                <w:sz w:val="20"/>
                <w:szCs w:val="20"/>
              </w:rPr>
            </w:pPr>
            <w:r w:rsidRPr="009C77D6">
              <w:rPr>
                <w:sz w:val="20"/>
                <w:szCs w:val="20"/>
              </w:rPr>
              <w:t>4.1.2. Формирование реестра аварийного жилищного фонда, наполнение базы новыми сведениями</w:t>
            </w:r>
          </w:p>
        </w:tc>
        <w:tc>
          <w:tcPr>
            <w:tcW w:w="1534" w:type="dxa"/>
            <w:vMerge w:val="restart"/>
            <w:tcBorders>
              <w:top w:val="single" w:sz="6" w:space="0" w:color="auto"/>
              <w:left w:val="single" w:sz="6" w:space="0" w:color="auto"/>
              <w:bottom w:val="single" w:sz="6" w:space="0" w:color="auto"/>
              <w:right w:val="single" w:sz="6" w:space="0" w:color="auto"/>
            </w:tcBorders>
          </w:tcPr>
          <w:p w14:paraId="70DB1900" w14:textId="77777777" w:rsidR="006A2E47" w:rsidRPr="009C77D6" w:rsidRDefault="006A2E47"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205B02EC"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E8BDD3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6B18940"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3EB3E0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2B79453"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7C1D85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295778C"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17FC9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24218AD"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1CB98D60" w14:textId="77777777" w:rsidR="006A2E47" w:rsidRPr="009C77D6" w:rsidRDefault="006A2E47" w:rsidP="005A64B4">
            <w:pPr>
              <w:rPr>
                <w:sz w:val="20"/>
                <w:szCs w:val="20"/>
              </w:rPr>
            </w:pPr>
            <w:r w:rsidRPr="009C77D6">
              <w:rPr>
                <w:sz w:val="20"/>
                <w:szCs w:val="20"/>
              </w:rPr>
              <w:t>Количество сформированных актуализированных реестров, ед. (4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15715E44" w14:textId="77777777" w:rsidR="006A2E47" w:rsidRPr="009C77D6" w:rsidRDefault="006A2E47" w:rsidP="005A64B4">
            <w:pPr>
              <w:rPr>
                <w:sz w:val="20"/>
                <w:szCs w:val="20"/>
              </w:rPr>
            </w:pPr>
            <w:r w:rsidRPr="009C77D6">
              <w:rPr>
                <w:sz w:val="20"/>
                <w:szCs w:val="20"/>
              </w:rPr>
              <w:t>Показатель № 4.1 Перечня</w:t>
            </w:r>
          </w:p>
        </w:tc>
      </w:tr>
      <w:tr w:rsidR="006A2E47" w:rsidRPr="009C77D6" w14:paraId="6F620789"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2439CC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6E270B5"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80AB79B"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7E329CC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6B59EF0"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09F47D0"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992BC52"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D4F73C0"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C185E0C"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DDCCF45"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B086CE5"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D467D6E"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446E8E9" w14:textId="77777777" w:rsidR="006A2E47" w:rsidRPr="009C77D6" w:rsidRDefault="006A2E47" w:rsidP="005A64B4">
            <w:pPr>
              <w:rPr>
                <w:sz w:val="20"/>
                <w:szCs w:val="20"/>
              </w:rPr>
            </w:pPr>
          </w:p>
        </w:tc>
      </w:tr>
      <w:tr w:rsidR="006A2E47" w:rsidRPr="009C77D6" w14:paraId="4CF23BA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EC80B42"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B649972"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D5FACA3"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A6EDDB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A3D13B8"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42A49F2"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5638310"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5A7AE7D"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CDDDBA9"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640AB9A"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A03F82D"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554D043"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1C63BD6" w14:textId="77777777" w:rsidR="006A2E47" w:rsidRPr="009C77D6" w:rsidRDefault="006A2E47" w:rsidP="005A64B4">
            <w:pPr>
              <w:rPr>
                <w:sz w:val="20"/>
                <w:szCs w:val="20"/>
              </w:rPr>
            </w:pPr>
          </w:p>
        </w:tc>
      </w:tr>
      <w:tr w:rsidR="006A2E47" w:rsidRPr="009C77D6" w14:paraId="3052794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3E6AD37"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38FD805"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05F04C6"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846C1F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D8B4C97"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405FF64"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523848F"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EA124A3"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7074E04"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E48D042"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A6A67E4"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F206FAA"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A68C4CB" w14:textId="77777777" w:rsidR="006A2E47" w:rsidRPr="009C77D6" w:rsidRDefault="006A2E47" w:rsidP="005A64B4">
            <w:pPr>
              <w:rPr>
                <w:sz w:val="20"/>
                <w:szCs w:val="20"/>
              </w:rPr>
            </w:pPr>
          </w:p>
        </w:tc>
      </w:tr>
      <w:tr w:rsidR="006A2E47" w:rsidRPr="009C77D6" w14:paraId="3B7CEC8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703C1AE"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62A1A16"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8378AB7"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5D18EA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35BA13F"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D45C747"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8FABD04"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6323491"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F179103"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623277C"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DAEA294"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F9FDC23"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2CCF26B" w14:textId="77777777" w:rsidR="006A2E47" w:rsidRPr="009C77D6" w:rsidRDefault="006A2E47" w:rsidP="005A64B4">
            <w:pPr>
              <w:rPr>
                <w:sz w:val="20"/>
                <w:szCs w:val="20"/>
              </w:rPr>
            </w:pPr>
          </w:p>
        </w:tc>
      </w:tr>
      <w:tr w:rsidR="006A2E47" w:rsidRPr="009C77D6" w14:paraId="795A56FF"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28BDCD3"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AA3714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B3E9155"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A5A351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1B434BC"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957E7AA"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C5F36A7"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BC092F6"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5D2CF98"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372C718"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54CCB7F"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E2790A4"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EE4C4B0" w14:textId="77777777" w:rsidR="006A2E47" w:rsidRPr="009C77D6" w:rsidRDefault="006A2E47" w:rsidP="005A64B4">
            <w:pPr>
              <w:rPr>
                <w:sz w:val="20"/>
                <w:szCs w:val="20"/>
              </w:rPr>
            </w:pPr>
          </w:p>
        </w:tc>
      </w:tr>
      <w:tr w:rsidR="006A2E47" w:rsidRPr="009C77D6" w14:paraId="56221A3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9C86448"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7BBEA82"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205A96"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574012C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01CE715"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FD9F075"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6EAC4EB"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791547F"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D635FE7"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86323F7"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E67AF18"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AB508EE"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E246ACC" w14:textId="77777777" w:rsidR="006A2E47" w:rsidRPr="009C77D6" w:rsidRDefault="006A2E47" w:rsidP="005A64B4">
            <w:pPr>
              <w:rPr>
                <w:sz w:val="20"/>
                <w:szCs w:val="20"/>
              </w:rPr>
            </w:pPr>
          </w:p>
        </w:tc>
      </w:tr>
      <w:tr w:rsidR="006A2E47" w:rsidRPr="009C77D6" w14:paraId="5F05FCCA"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755528AA" w14:textId="77777777" w:rsidR="006A2E47" w:rsidRPr="009C77D6" w:rsidRDefault="006A2E47" w:rsidP="005A64B4">
            <w:pPr>
              <w:rPr>
                <w:sz w:val="20"/>
                <w:szCs w:val="20"/>
              </w:rPr>
            </w:pPr>
            <w:r w:rsidRPr="009C77D6">
              <w:rPr>
                <w:sz w:val="20"/>
                <w:szCs w:val="20"/>
              </w:rPr>
              <w:t>Задача 2 подпрограммы 4: укрепление системы профилактики нарушений в сфере жилищного законодательства Российской Федерации</w:t>
            </w:r>
          </w:p>
        </w:tc>
      </w:tr>
      <w:tr w:rsidR="006A2E47" w:rsidRPr="009C77D6" w14:paraId="7CA651EC"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03BFB51E" w14:textId="77777777" w:rsidR="006A2E47" w:rsidRPr="009C77D6" w:rsidRDefault="006A2E47" w:rsidP="005A64B4">
            <w:pPr>
              <w:jc w:val="both"/>
              <w:rPr>
                <w:sz w:val="20"/>
                <w:szCs w:val="20"/>
              </w:rPr>
            </w:pPr>
            <w:r w:rsidRPr="009C77D6">
              <w:rPr>
                <w:sz w:val="20"/>
                <w:szCs w:val="20"/>
              </w:rPr>
              <w:t xml:space="preserve">4.2.1. Осуществление муниципального жилищного контроля </w:t>
            </w:r>
          </w:p>
        </w:tc>
        <w:tc>
          <w:tcPr>
            <w:tcW w:w="1534" w:type="dxa"/>
            <w:vMerge w:val="restart"/>
            <w:tcBorders>
              <w:top w:val="single" w:sz="6" w:space="0" w:color="auto"/>
              <w:left w:val="single" w:sz="6" w:space="0" w:color="auto"/>
              <w:bottom w:val="single" w:sz="6" w:space="0" w:color="auto"/>
              <w:right w:val="single" w:sz="6" w:space="0" w:color="auto"/>
            </w:tcBorders>
          </w:tcPr>
          <w:p w14:paraId="6C93EA4E" w14:textId="77777777" w:rsidR="006A2E47" w:rsidRPr="009C77D6" w:rsidRDefault="006A2E47"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0190AB33"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604768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444F3D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44A49D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0FEB18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5EE4F8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6D629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96D1985"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978E028"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1D3C2B09" w14:textId="77777777" w:rsidR="006A2E47" w:rsidRPr="009C77D6" w:rsidRDefault="006A2E47" w:rsidP="005A64B4">
            <w:pPr>
              <w:rPr>
                <w:sz w:val="20"/>
                <w:szCs w:val="20"/>
              </w:rPr>
            </w:pPr>
            <w:r w:rsidRPr="009C77D6">
              <w:rPr>
                <w:sz w:val="20"/>
                <w:szCs w:val="20"/>
              </w:rPr>
              <w:t>Количество отчётов по форме № 1-контроль, ед. (2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284BBD35" w14:textId="77777777" w:rsidR="006A2E47" w:rsidRPr="009C77D6" w:rsidRDefault="006A2E47" w:rsidP="005A64B4">
            <w:pPr>
              <w:rPr>
                <w:sz w:val="20"/>
                <w:szCs w:val="20"/>
              </w:rPr>
            </w:pPr>
            <w:r w:rsidRPr="009C77D6">
              <w:rPr>
                <w:sz w:val="20"/>
                <w:szCs w:val="20"/>
              </w:rPr>
              <w:t>Показатель № 4.2 Перечня</w:t>
            </w:r>
          </w:p>
        </w:tc>
      </w:tr>
      <w:tr w:rsidR="006A2E47" w:rsidRPr="009C77D6" w14:paraId="2791F8DA"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13A1C95E"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0B6CDBA"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FF2359"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39FBF1D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178824C"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72B46E5"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24B9C4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9B6340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DF66573"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09EF17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CA2A32C"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65A9E56"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D790A6D" w14:textId="77777777" w:rsidR="006A2E47" w:rsidRPr="009C77D6" w:rsidRDefault="006A2E47" w:rsidP="005A64B4">
            <w:pPr>
              <w:rPr>
                <w:sz w:val="20"/>
                <w:szCs w:val="20"/>
              </w:rPr>
            </w:pPr>
          </w:p>
        </w:tc>
      </w:tr>
      <w:tr w:rsidR="006A2E47" w:rsidRPr="009C77D6" w14:paraId="6656ED3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604836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632202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C090756"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16B2F6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80769DA"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3F74905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5D1F94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355D27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E772060"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B21EF3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FE32A35"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48D71E8D"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FBBE541" w14:textId="77777777" w:rsidR="006A2E47" w:rsidRPr="009C77D6" w:rsidRDefault="006A2E47" w:rsidP="005A64B4">
            <w:pPr>
              <w:rPr>
                <w:sz w:val="20"/>
                <w:szCs w:val="20"/>
              </w:rPr>
            </w:pPr>
          </w:p>
        </w:tc>
      </w:tr>
      <w:tr w:rsidR="006A2E47" w:rsidRPr="009C77D6" w14:paraId="5E76CA7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FD83C77"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5946C03"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A006D34"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D6A53F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324BA3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307ED4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227746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EAA17B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E5CC86E"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882150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16D8B0E"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27C65F1"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95F7775" w14:textId="77777777" w:rsidR="006A2E47" w:rsidRPr="009C77D6" w:rsidRDefault="006A2E47" w:rsidP="005A64B4">
            <w:pPr>
              <w:rPr>
                <w:sz w:val="20"/>
                <w:szCs w:val="20"/>
              </w:rPr>
            </w:pPr>
          </w:p>
        </w:tc>
      </w:tr>
      <w:tr w:rsidR="006A2E47" w:rsidRPr="009C77D6" w14:paraId="71D0B46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E4193CB"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4CF8973"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8D8A4D2"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A37CDE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9E3DB6E"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565FF1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4F850C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53EBA7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283D2C7"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639DF9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5430EF3"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8A1667A"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2E54D3B" w14:textId="77777777" w:rsidR="006A2E47" w:rsidRPr="009C77D6" w:rsidRDefault="006A2E47" w:rsidP="005A64B4">
            <w:pPr>
              <w:rPr>
                <w:sz w:val="20"/>
                <w:szCs w:val="20"/>
              </w:rPr>
            </w:pPr>
          </w:p>
        </w:tc>
      </w:tr>
      <w:tr w:rsidR="006A2E47" w:rsidRPr="009C77D6" w14:paraId="67AD8AF7"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EA51FA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FBBC326"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13A6A49"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90C586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9A90246"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3C9058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1E50A0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ABF1C3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AA4A1C"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FEA161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25E95B8"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1A2AF7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932A9EC" w14:textId="77777777" w:rsidR="006A2E47" w:rsidRPr="009C77D6" w:rsidRDefault="006A2E47" w:rsidP="005A64B4">
            <w:pPr>
              <w:rPr>
                <w:sz w:val="20"/>
                <w:szCs w:val="20"/>
              </w:rPr>
            </w:pPr>
          </w:p>
        </w:tc>
      </w:tr>
      <w:tr w:rsidR="006A2E47" w:rsidRPr="009C77D6" w14:paraId="18827063"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7B90378"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FC6CEF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8FF82D2"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2D4A93F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11C7215"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B515E4D"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B9BA58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D2A526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BA75CBB"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E9D57C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53CA7E9"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730267D7"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E5686E9" w14:textId="77777777" w:rsidR="006A2E47" w:rsidRPr="009C77D6" w:rsidRDefault="006A2E47" w:rsidP="005A64B4">
            <w:pPr>
              <w:rPr>
                <w:sz w:val="20"/>
                <w:szCs w:val="20"/>
              </w:rPr>
            </w:pPr>
          </w:p>
        </w:tc>
      </w:tr>
      <w:tr w:rsidR="006A2E47" w:rsidRPr="009C77D6" w14:paraId="64D11666"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5F1E5457" w14:textId="77777777" w:rsidR="006A2E47" w:rsidRPr="009C77D6" w:rsidRDefault="006A2E47" w:rsidP="005A64B4">
            <w:pPr>
              <w:jc w:val="both"/>
              <w:rPr>
                <w:sz w:val="20"/>
                <w:szCs w:val="20"/>
              </w:rPr>
            </w:pPr>
            <w:r w:rsidRPr="009C77D6">
              <w:rPr>
                <w:sz w:val="20"/>
                <w:szCs w:val="20"/>
              </w:rPr>
              <w:t xml:space="preserve">4.2.2. Повышение правовой грамотности населения, снижение социальной </w:t>
            </w:r>
            <w:r w:rsidRPr="009C77D6">
              <w:rPr>
                <w:sz w:val="20"/>
                <w:szCs w:val="20"/>
              </w:rPr>
              <w:lastRenderedPageBreak/>
              <w:t>напряжённости</w:t>
            </w:r>
          </w:p>
        </w:tc>
        <w:tc>
          <w:tcPr>
            <w:tcW w:w="1534" w:type="dxa"/>
            <w:vMerge w:val="restart"/>
            <w:tcBorders>
              <w:top w:val="single" w:sz="6" w:space="0" w:color="auto"/>
              <w:left w:val="single" w:sz="6" w:space="0" w:color="auto"/>
              <w:bottom w:val="single" w:sz="6" w:space="0" w:color="auto"/>
              <w:right w:val="single" w:sz="6" w:space="0" w:color="auto"/>
            </w:tcBorders>
          </w:tcPr>
          <w:p w14:paraId="2996674C" w14:textId="77777777" w:rsidR="006A2E47" w:rsidRPr="009C77D6" w:rsidRDefault="006A2E47" w:rsidP="005A64B4">
            <w:pPr>
              <w:jc w:val="center"/>
              <w:rPr>
                <w:sz w:val="20"/>
                <w:szCs w:val="20"/>
              </w:rPr>
            </w:pPr>
            <w:r w:rsidRPr="009C77D6">
              <w:rPr>
                <w:sz w:val="20"/>
                <w:szCs w:val="20"/>
              </w:rPr>
              <w:lastRenderedPageBreak/>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0A059259"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12CC1B9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B4BB06C"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1BBF20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240EBB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FA04213"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2137DEB"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0D24E8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F1B66AF"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093F3905" w14:textId="77777777" w:rsidR="006A2E47" w:rsidRPr="009C77D6" w:rsidRDefault="006A2E47" w:rsidP="005A64B4">
            <w:pPr>
              <w:rPr>
                <w:sz w:val="20"/>
                <w:szCs w:val="20"/>
              </w:rPr>
            </w:pPr>
            <w:r w:rsidRPr="009C77D6">
              <w:rPr>
                <w:sz w:val="20"/>
                <w:szCs w:val="20"/>
              </w:rPr>
              <w:t xml:space="preserve">Количество информационно-просветительных мероприятий в </w:t>
            </w:r>
            <w:r w:rsidRPr="009C77D6">
              <w:rPr>
                <w:sz w:val="20"/>
                <w:szCs w:val="20"/>
              </w:rPr>
              <w:lastRenderedPageBreak/>
              <w:t xml:space="preserve">сфере жилищного законодательства, ед. </w:t>
            </w:r>
            <w:r w:rsidRPr="009C77D6">
              <w:rPr>
                <w:sz w:val="20"/>
                <w:szCs w:val="20"/>
              </w:rPr>
              <w:br/>
              <w:t>2020 г. - 3;</w:t>
            </w:r>
            <w:r w:rsidRPr="009C77D6">
              <w:rPr>
                <w:sz w:val="20"/>
                <w:szCs w:val="20"/>
              </w:rPr>
              <w:br/>
              <w:t>2021 г. - 3;</w:t>
            </w:r>
            <w:r w:rsidRPr="009C77D6">
              <w:rPr>
                <w:sz w:val="20"/>
                <w:szCs w:val="20"/>
              </w:rPr>
              <w:br/>
              <w:t>2022 г. - 3;</w:t>
            </w:r>
            <w:r w:rsidRPr="009C77D6">
              <w:rPr>
                <w:sz w:val="20"/>
                <w:szCs w:val="20"/>
              </w:rPr>
              <w:br/>
              <w:t>2023 г. - 4;</w:t>
            </w:r>
            <w:r w:rsidRPr="009C77D6">
              <w:rPr>
                <w:sz w:val="20"/>
                <w:szCs w:val="20"/>
              </w:rPr>
              <w:br/>
              <w:t>2024 г. - 4;</w:t>
            </w:r>
            <w:r w:rsidRPr="009C77D6">
              <w:rPr>
                <w:sz w:val="20"/>
                <w:szCs w:val="20"/>
              </w:rPr>
              <w:br/>
              <w:t>2025 г. - 4;</w:t>
            </w:r>
            <w:r w:rsidRPr="009C77D6">
              <w:rPr>
                <w:sz w:val="20"/>
                <w:szCs w:val="20"/>
              </w:rPr>
              <w:br/>
              <w:t>2026 г. - 5.</w:t>
            </w:r>
          </w:p>
        </w:tc>
        <w:tc>
          <w:tcPr>
            <w:tcW w:w="1215" w:type="dxa"/>
            <w:vMerge w:val="restart"/>
            <w:tcBorders>
              <w:top w:val="single" w:sz="6" w:space="0" w:color="auto"/>
              <w:left w:val="single" w:sz="6" w:space="0" w:color="auto"/>
              <w:bottom w:val="single" w:sz="6" w:space="0" w:color="auto"/>
              <w:right w:val="single" w:sz="4" w:space="0" w:color="auto"/>
            </w:tcBorders>
          </w:tcPr>
          <w:p w14:paraId="597B2897" w14:textId="77777777" w:rsidR="006A2E47" w:rsidRPr="009C77D6" w:rsidRDefault="006A2E47" w:rsidP="005A64B4">
            <w:pPr>
              <w:rPr>
                <w:sz w:val="20"/>
                <w:szCs w:val="20"/>
              </w:rPr>
            </w:pPr>
            <w:r w:rsidRPr="009C77D6">
              <w:rPr>
                <w:sz w:val="20"/>
                <w:szCs w:val="20"/>
              </w:rPr>
              <w:lastRenderedPageBreak/>
              <w:t>Показатель № 4.2 Перечня</w:t>
            </w:r>
          </w:p>
        </w:tc>
      </w:tr>
      <w:tr w:rsidR="006A2E47" w:rsidRPr="009C77D6" w14:paraId="4821B773"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4553653"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411DDE1"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C79BE68"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358A621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8E0E83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738544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704FAC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515BB33"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DBB66A0"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95CCC7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81C9785"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BED9C30"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58DB33B" w14:textId="77777777" w:rsidR="006A2E47" w:rsidRPr="009C77D6" w:rsidRDefault="006A2E47" w:rsidP="005A64B4">
            <w:pPr>
              <w:rPr>
                <w:sz w:val="20"/>
                <w:szCs w:val="20"/>
              </w:rPr>
            </w:pPr>
          </w:p>
        </w:tc>
      </w:tr>
      <w:tr w:rsidR="006A2E47" w:rsidRPr="009C77D6" w14:paraId="606E5E3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087888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A8D5D09"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C3712BD"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7D6A8D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118F5B5"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5970F4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F31C73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3B3B00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F755888"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3D23EA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3B9B5E7"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6842BB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78E12A7" w14:textId="77777777" w:rsidR="006A2E47" w:rsidRPr="009C77D6" w:rsidRDefault="006A2E47" w:rsidP="005A64B4">
            <w:pPr>
              <w:rPr>
                <w:sz w:val="20"/>
                <w:szCs w:val="20"/>
              </w:rPr>
            </w:pPr>
          </w:p>
        </w:tc>
      </w:tr>
      <w:tr w:rsidR="006A2E47" w:rsidRPr="009C77D6" w14:paraId="7D4617D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521641D"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D0A50D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FCD7EE3"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989985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EA52AB3"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163F59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2D240A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708395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18C882F"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7515B2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722A61C"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74B49D4"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E5C12B3" w14:textId="77777777" w:rsidR="006A2E47" w:rsidRPr="009C77D6" w:rsidRDefault="006A2E47" w:rsidP="005A64B4">
            <w:pPr>
              <w:rPr>
                <w:sz w:val="20"/>
                <w:szCs w:val="20"/>
              </w:rPr>
            </w:pPr>
          </w:p>
        </w:tc>
      </w:tr>
      <w:tr w:rsidR="006A2E47" w:rsidRPr="009C77D6" w14:paraId="5C4E11A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50DA9DD"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83A4871"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EFA09FD"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95E215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B315513"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E99B7A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A2693E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504B46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8A7337"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A72F8F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77C622D3"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732E59A"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69EFC9E" w14:textId="77777777" w:rsidR="006A2E47" w:rsidRPr="009C77D6" w:rsidRDefault="006A2E47" w:rsidP="005A64B4">
            <w:pPr>
              <w:rPr>
                <w:sz w:val="20"/>
                <w:szCs w:val="20"/>
              </w:rPr>
            </w:pPr>
          </w:p>
        </w:tc>
      </w:tr>
      <w:tr w:rsidR="006A2E47" w:rsidRPr="009C77D6" w14:paraId="52B0802F"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A087F8C"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3120110"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4BFAF89"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18BDE3D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7D9F350"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0F581FDA"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2CAB53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597536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9676E62"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002890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C4FD32C"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D64FB9A"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6151AC2" w14:textId="77777777" w:rsidR="006A2E47" w:rsidRPr="009C77D6" w:rsidRDefault="006A2E47" w:rsidP="005A64B4">
            <w:pPr>
              <w:rPr>
                <w:sz w:val="20"/>
                <w:szCs w:val="20"/>
              </w:rPr>
            </w:pPr>
          </w:p>
        </w:tc>
      </w:tr>
      <w:tr w:rsidR="006A2E47" w:rsidRPr="009C77D6" w14:paraId="02C09A2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83260A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FB25E0E"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8CEF6D6"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56E0289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82E3B4"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86653F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8B03A5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BBC09D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7D2EB00"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18E540A"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C3AD2D5"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7B70EFE"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4C70968" w14:textId="77777777" w:rsidR="006A2E47" w:rsidRPr="009C77D6" w:rsidRDefault="006A2E47" w:rsidP="005A64B4">
            <w:pPr>
              <w:rPr>
                <w:sz w:val="20"/>
                <w:szCs w:val="20"/>
              </w:rPr>
            </w:pPr>
          </w:p>
        </w:tc>
      </w:tr>
      <w:tr w:rsidR="006A2E47" w:rsidRPr="009C77D6" w14:paraId="1304BD51"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tcPr>
          <w:p w14:paraId="31E75716" w14:textId="77777777" w:rsidR="006A2E47" w:rsidRPr="009C77D6" w:rsidRDefault="006A2E47" w:rsidP="005A64B4">
            <w:pPr>
              <w:rPr>
                <w:sz w:val="20"/>
                <w:szCs w:val="20"/>
              </w:rPr>
            </w:pPr>
            <w:r w:rsidRPr="009C77D6">
              <w:rPr>
                <w:sz w:val="20"/>
                <w:szCs w:val="20"/>
              </w:rPr>
              <w:t>Задача 3 подпрограммы 4: капитальный ремонт жилого фонда</w:t>
            </w:r>
          </w:p>
        </w:tc>
      </w:tr>
      <w:tr w:rsidR="004E08F2" w:rsidRPr="009C77D6" w14:paraId="6E6A71E4"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7DF7A22" w14:textId="77777777" w:rsidR="004E08F2" w:rsidRPr="009C77D6" w:rsidRDefault="004E08F2" w:rsidP="005A64B4">
            <w:pPr>
              <w:rPr>
                <w:b/>
                <w:bCs/>
                <w:i/>
                <w:iCs/>
                <w:sz w:val="20"/>
                <w:szCs w:val="20"/>
              </w:rPr>
            </w:pPr>
            <w:r w:rsidRPr="009C77D6">
              <w:rPr>
                <w:sz w:val="20"/>
                <w:szCs w:val="20"/>
              </w:rPr>
              <w:t>4.3.1. Проведение капитального ремонта общего имущества в многоквартирных домах</w:t>
            </w:r>
          </w:p>
        </w:tc>
        <w:tc>
          <w:tcPr>
            <w:tcW w:w="1534" w:type="dxa"/>
            <w:vMerge w:val="restart"/>
            <w:tcBorders>
              <w:top w:val="single" w:sz="6" w:space="0" w:color="auto"/>
              <w:left w:val="single" w:sz="6" w:space="0" w:color="auto"/>
              <w:bottom w:val="single" w:sz="6" w:space="0" w:color="auto"/>
              <w:right w:val="single" w:sz="6" w:space="0" w:color="auto"/>
            </w:tcBorders>
          </w:tcPr>
          <w:p w14:paraId="135D3C8D" w14:textId="77777777" w:rsidR="004E08F2" w:rsidRPr="009C77D6" w:rsidRDefault="004E08F2"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7AE8AAA9" w14:textId="77777777" w:rsidR="004E08F2" w:rsidRPr="009C77D6" w:rsidRDefault="004E08F2"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4AE81380" w14:textId="77777777" w:rsidR="004E08F2" w:rsidRPr="009251DF" w:rsidRDefault="004E08F2" w:rsidP="004E08F2">
            <w:pPr>
              <w:jc w:val="center"/>
              <w:rPr>
                <w:sz w:val="20"/>
                <w:szCs w:val="20"/>
              </w:rPr>
            </w:pPr>
            <w:r w:rsidRPr="009251DF">
              <w:rPr>
                <w:sz w:val="20"/>
                <w:szCs w:val="20"/>
              </w:rPr>
              <w:t>1980,7</w:t>
            </w:r>
          </w:p>
        </w:tc>
        <w:tc>
          <w:tcPr>
            <w:tcW w:w="977" w:type="dxa"/>
            <w:tcBorders>
              <w:top w:val="single" w:sz="6" w:space="0" w:color="auto"/>
              <w:left w:val="single" w:sz="6" w:space="0" w:color="auto"/>
              <w:bottom w:val="single" w:sz="6" w:space="0" w:color="auto"/>
              <w:right w:val="single" w:sz="6" w:space="0" w:color="auto"/>
            </w:tcBorders>
            <w:vAlign w:val="bottom"/>
          </w:tcPr>
          <w:p w14:paraId="4440E3F3" w14:textId="77777777" w:rsidR="004E08F2" w:rsidRPr="009251DF" w:rsidRDefault="004E08F2" w:rsidP="004E08F2">
            <w:pPr>
              <w:jc w:val="center"/>
              <w:rPr>
                <w:sz w:val="20"/>
                <w:szCs w:val="20"/>
              </w:rPr>
            </w:pPr>
            <w:r w:rsidRPr="009251DF">
              <w:rPr>
                <w:sz w:val="20"/>
                <w:szCs w:val="20"/>
              </w:rPr>
              <w:t>586,6</w:t>
            </w:r>
          </w:p>
        </w:tc>
        <w:tc>
          <w:tcPr>
            <w:tcW w:w="1261" w:type="dxa"/>
            <w:tcBorders>
              <w:top w:val="single" w:sz="6" w:space="0" w:color="auto"/>
              <w:left w:val="single" w:sz="6" w:space="0" w:color="auto"/>
              <w:bottom w:val="single" w:sz="6" w:space="0" w:color="auto"/>
              <w:right w:val="single" w:sz="6" w:space="0" w:color="auto"/>
            </w:tcBorders>
            <w:vAlign w:val="bottom"/>
          </w:tcPr>
          <w:p w14:paraId="0875C1F0" w14:textId="77777777" w:rsidR="004E08F2" w:rsidRPr="009251DF" w:rsidRDefault="004E08F2" w:rsidP="004E08F2">
            <w:pPr>
              <w:jc w:val="center"/>
              <w:rPr>
                <w:sz w:val="20"/>
                <w:szCs w:val="20"/>
              </w:rPr>
            </w:pPr>
            <w:r w:rsidRPr="009251DF">
              <w:rPr>
                <w:sz w:val="20"/>
                <w:szCs w:val="20"/>
              </w:rPr>
              <w:t>53,6</w:t>
            </w:r>
          </w:p>
        </w:tc>
        <w:tc>
          <w:tcPr>
            <w:tcW w:w="839" w:type="dxa"/>
            <w:tcBorders>
              <w:top w:val="single" w:sz="6" w:space="0" w:color="auto"/>
              <w:left w:val="single" w:sz="6" w:space="0" w:color="auto"/>
              <w:bottom w:val="single" w:sz="6" w:space="0" w:color="auto"/>
              <w:right w:val="single" w:sz="6" w:space="0" w:color="auto"/>
            </w:tcBorders>
            <w:vAlign w:val="bottom"/>
          </w:tcPr>
          <w:p w14:paraId="289DD3CE" w14:textId="77777777" w:rsidR="004E08F2" w:rsidRPr="009251DF" w:rsidRDefault="004E08F2" w:rsidP="004E08F2">
            <w:pPr>
              <w:jc w:val="center"/>
              <w:rPr>
                <w:sz w:val="20"/>
                <w:szCs w:val="20"/>
              </w:rPr>
            </w:pPr>
            <w:r w:rsidRPr="009251DF">
              <w:rPr>
                <w:sz w:val="20"/>
                <w:szCs w:val="20"/>
              </w:rPr>
              <w:t>590,8</w:t>
            </w:r>
          </w:p>
        </w:tc>
        <w:tc>
          <w:tcPr>
            <w:tcW w:w="977" w:type="dxa"/>
            <w:tcBorders>
              <w:top w:val="single" w:sz="6" w:space="0" w:color="auto"/>
              <w:left w:val="single" w:sz="6" w:space="0" w:color="auto"/>
              <w:bottom w:val="single" w:sz="6" w:space="0" w:color="auto"/>
              <w:right w:val="single" w:sz="6" w:space="0" w:color="auto"/>
            </w:tcBorders>
            <w:vAlign w:val="bottom"/>
          </w:tcPr>
          <w:p w14:paraId="49D3417B" w14:textId="77777777" w:rsidR="004E08F2" w:rsidRPr="009251DF" w:rsidRDefault="004E08F2" w:rsidP="004E08F2">
            <w:pPr>
              <w:jc w:val="center"/>
              <w:rPr>
                <w:sz w:val="20"/>
                <w:szCs w:val="20"/>
              </w:rPr>
            </w:pPr>
            <w:r w:rsidRPr="009251DF">
              <w:rPr>
                <w:sz w:val="20"/>
                <w:szCs w:val="20"/>
              </w:rPr>
              <w:t>749,7</w:t>
            </w:r>
          </w:p>
        </w:tc>
        <w:tc>
          <w:tcPr>
            <w:tcW w:w="977" w:type="dxa"/>
            <w:tcBorders>
              <w:top w:val="single" w:sz="6" w:space="0" w:color="auto"/>
              <w:left w:val="single" w:sz="6" w:space="0" w:color="auto"/>
              <w:bottom w:val="single" w:sz="6" w:space="0" w:color="auto"/>
              <w:right w:val="single" w:sz="6" w:space="0" w:color="auto"/>
            </w:tcBorders>
            <w:vAlign w:val="bottom"/>
          </w:tcPr>
          <w:p w14:paraId="4883D5A3"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4A7B2C6" w14:textId="77777777" w:rsidR="004E08F2" w:rsidRPr="009251DF" w:rsidRDefault="004E08F2" w:rsidP="004E08F2">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0820044" w14:textId="77777777" w:rsidR="004E08F2" w:rsidRPr="009251DF" w:rsidRDefault="004E08F2" w:rsidP="004E08F2">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0650FC3C" w14:textId="77777777" w:rsidR="004E08F2" w:rsidRPr="009C77D6" w:rsidRDefault="004E08F2" w:rsidP="005A64B4">
            <w:pPr>
              <w:rPr>
                <w:b/>
                <w:bCs/>
                <w:i/>
                <w:iCs/>
                <w:sz w:val="20"/>
                <w:szCs w:val="20"/>
              </w:rPr>
            </w:pPr>
            <w:r w:rsidRPr="009C77D6">
              <w:rPr>
                <w:sz w:val="20"/>
                <w:szCs w:val="20"/>
              </w:rPr>
              <w:t>Количество видов работ в МКД, ед.</w:t>
            </w:r>
            <w:r w:rsidRPr="009C77D6">
              <w:rPr>
                <w:sz w:val="20"/>
                <w:szCs w:val="20"/>
              </w:rPr>
              <w:br/>
              <w:t>2020 г. - 2;</w:t>
            </w:r>
            <w:r w:rsidRPr="009C77D6">
              <w:rPr>
                <w:sz w:val="20"/>
                <w:szCs w:val="20"/>
              </w:rPr>
              <w:br/>
              <w:t>2021 г. - 1;</w:t>
            </w:r>
            <w:r w:rsidRPr="009C77D6">
              <w:rPr>
                <w:sz w:val="20"/>
                <w:szCs w:val="20"/>
              </w:rPr>
              <w:br/>
              <w:t>2022 г. - 0;</w:t>
            </w:r>
            <w:r w:rsidRPr="009C77D6">
              <w:rPr>
                <w:sz w:val="20"/>
                <w:szCs w:val="20"/>
              </w:rPr>
              <w:br/>
              <w:t xml:space="preserve">2023 г. - </w:t>
            </w:r>
            <w:r w:rsidR="00D94AC9">
              <w:rPr>
                <w:sz w:val="20"/>
                <w:szCs w:val="20"/>
              </w:rPr>
              <w:t>1</w:t>
            </w:r>
            <w:r w:rsidRPr="009C77D6">
              <w:rPr>
                <w:sz w:val="20"/>
                <w:szCs w:val="20"/>
              </w:rPr>
              <w:t>;</w:t>
            </w:r>
            <w:r w:rsidRPr="009C77D6">
              <w:rPr>
                <w:sz w:val="20"/>
                <w:szCs w:val="20"/>
              </w:rPr>
              <w:br/>
              <w:t>2024 г. - 0;</w:t>
            </w:r>
            <w:r w:rsidRPr="009C77D6">
              <w:rPr>
                <w:sz w:val="20"/>
                <w:szCs w:val="20"/>
              </w:rPr>
              <w:br/>
              <w:t>2025 г. - 0;</w:t>
            </w:r>
            <w:r w:rsidRPr="009C77D6">
              <w:rPr>
                <w:sz w:val="20"/>
                <w:szCs w:val="20"/>
              </w:rPr>
              <w:br/>
              <w:t>2026 г. - 0.</w:t>
            </w:r>
          </w:p>
        </w:tc>
        <w:tc>
          <w:tcPr>
            <w:tcW w:w="1215" w:type="dxa"/>
            <w:vMerge w:val="restart"/>
            <w:tcBorders>
              <w:top w:val="single" w:sz="6" w:space="0" w:color="auto"/>
              <w:left w:val="single" w:sz="6" w:space="0" w:color="auto"/>
              <w:bottom w:val="single" w:sz="6" w:space="0" w:color="auto"/>
              <w:right w:val="single" w:sz="4" w:space="0" w:color="auto"/>
            </w:tcBorders>
          </w:tcPr>
          <w:p w14:paraId="6BE940DE" w14:textId="77777777" w:rsidR="004E08F2" w:rsidRPr="009C77D6" w:rsidRDefault="004E08F2" w:rsidP="005A64B4">
            <w:pPr>
              <w:rPr>
                <w:sz w:val="20"/>
                <w:szCs w:val="20"/>
              </w:rPr>
            </w:pPr>
            <w:r w:rsidRPr="009C77D6">
              <w:rPr>
                <w:sz w:val="20"/>
                <w:szCs w:val="20"/>
              </w:rPr>
              <w:t>Показатель № 4.3 Перечня</w:t>
            </w:r>
          </w:p>
        </w:tc>
      </w:tr>
      <w:tr w:rsidR="004E08F2" w:rsidRPr="009C77D6" w14:paraId="619E732E"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4A031BE" w14:textId="77777777" w:rsidR="004E08F2" w:rsidRPr="009C77D6" w:rsidRDefault="004E08F2"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0A0E785"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7DE9437" w14:textId="77777777" w:rsidR="004E08F2" w:rsidRPr="009C77D6" w:rsidRDefault="004E08F2"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0E8AC9E"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7932EA6F" w14:textId="77777777" w:rsidR="004E08F2" w:rsidRPr="009251DF" w:rsidRDefault="004E08F2" w:rsidP="004E08F2">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15897A4"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EBE4293"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40CCCA1"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A13246B" w14:textId="77777777" w:rsidR="004E08F2" w:rsidRPr="009251DF" w:rsidRDefault="004E08F2"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B68CDE0"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EAEDC46" w14:textId="77777777" w:rsidR="004E08F2" w:rsidRPr="009251DF" w:rsidRDefault="004E08F2"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545315D" w14:textId="77777777" w:rsidR="004E08F2" w:rsidRPr="009C77D6" w:rsidRDefault="004E08F2"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A837EA6" w14:textId="77777777" w:rsidR="004E08F2" w:rsidRPr="009C77D6" w:rsidRDefault="004E08F2" w:rsidP="005A64B4">
            <w:pPr>
              <w:rPr>
                <w:sz w:val="20"/>
                <w:szCs w:val="20"/>
              </w:rPr>
            </w:pPr>
          </w:p>
        </w:tc>
      </w:tr>
      <w:tr w:rsidR="004E08F2" w:rsidRPr="009C77D6" w14:paraId="1B0341A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6B5937D" w14:textId="77777777" w:rsidR="004E08F2" w:rsidRPr="009C77D6" w:rsidRDefault="004E08F2"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E7EBD7"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24F713F" w14:textId="77777777" w:rsidR="004E08F2" w:rsidRPr="009C77D6" w:rsidRDefault="004E08F2"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CB84512"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43E8C72" w14:textId="77777777" w:rsidR="004E08F2" w:rsidRPr="009251DF" w:rsidRDefault="004E08F2" w:rsidP="004E08F2">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E9EC123"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B643FBF"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FEE48AC"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366B080" w14:textId="77777777" w:rsidR="004E08F2" w:rsidRPr="009251DF" w:rsidRDefault="004E08F2"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58DD2F3"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CE293D0" w14:textId="77777777" w:rsidR="004E08F2" w:rsidRPr="009251DF" w:rsidRDefault="004E08F2"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B4D5CBD" w14:textId="77777777" w:rsidR="004E08F2" w:rsidRPr="009C77D6" w:rsidRDefault="004E08F2"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EBB81F" w14:textId="77777777" w:rsidR="004E08F2" w:rsidRPr="009C77D6" w:rsidRDefault="004E08F2" w:rsidP="005A64B4">
            <w:pPr>
              <w:rPr>
                <w:sz w:val="20"/>
                <w:szCs w:val="20"/>
              </w:rPr>
            </w:pPr>
          </w:p>
        </w:tc>
      </w:tr>
      <w:tr w:rsidR="004E08F2" w:rsidRPr="009C77D6" w14:paraId="2464348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6FB371A" w14:textId="77777777" w:rsidR="004E08F2" w:rsidRPr="009C77D6" w:rsidRDefault="004E08F2"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7DD58F"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C76A51E" w14:textId="77777777" w:rsidR="004E08F2" w:rsidRPr="009C77D6" w:rsidRDefault="004E08F2"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EA94563" w14:textId="77777777" w:rsidR="004E08F2" w:rsidRPr="009251DF" w:rsidRDefault="004E08F2" w:rsidP="004E08F2">
            <w:pPr>
              <w:jc w:val="center"/>
              <w:rPr>
                <w:color w:val="FFFFFF"/>
                <w:sz w:val="20"/>
                <w:szCs w:val="20"/>
              </w:rPr>
            </w:pPr>
            <w:r w:rsidRPr="009251DF">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ED7F0D5" w14:textId="77777777" w:rsidR="004E08F2" w:rsidRPr="009251DF" w:rsidRDefault="004E08F2" w:rsidP="004E08F2">
            <w:pPr>
              <w:jc w:val="center"/>
              <w:rPr>
                <w:sz w:val="20"/>
                <w:szCs w:val="20"/>
              </w:rPr>
            </w:pPr>
            <w:r w:rsidRPr="009251DF">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D3EFD9B"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4942887"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2E3C1BE" w14:textId="77777777" w:rsidR="004E08F2" w:rsidRPr="009251DF" w:rsidRDefault="004E08F2" w:rsidP="004E08F2">
            <w:pPr>
              <w:jc w:val="center"/>
              <w:rPr>
                <w:sz w:val="20"/>
                <w:szCs w:val="20"/>
              </w:rPr>
            </w:pPr>
            <w:r w:rsidRPr="009251DF">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68C9C39" w14:textId="77777777" w:rsidR="004E08F2" w:rsidRPr="009251DF" w:rsidRDefault="004E08F2"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51F678"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269498A" w14:textId="77777777" w:rsidR="004E08F2" w:rsidRPr="009251DF" w:rsidRDefault="004E08F2"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C36F4FE" w14:textId="77777777" w:rsidR="004E08F2" w:rsidRPr="009C77D6" w:rsidRDefault="004E08F2"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361A784" w14:textId="77777777" w:rsidR="004E08F2" w:rsidRPr="009C77D6" w:rsidRDefault="004E08F2" w:rsidP="005A64B4">
            <w:pPr>
              <w:rPr>
                <w:sz w:val="20"/>
                <w:szCs w:val="20"/>
              </w:rPr>
            </w:pPr>
          </w:p>
        </w:tc>
      </w:tr>
      <w:tr w:rsidR="004E08F2" w:rsidRPr="009C77D6" w14:paraId="1F96694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33F8352" w14:textId="77777777" w:rsidR="004E08F2" w:rsidRPr="009C77D6" w:rsidRDefault="004E08F2"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69DB2B0"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ADCD1DF" w14:textId="77777777" w:rsidR="004E08F2" w:rsidRPr="009C77D6" w:rsidRDefault="004E08F2"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46C19DF" w14:textId="77777777" w:rsidR="004E08F2" w:rsidRPr="009251DF" w:rsidRDefault="004E08F2" w:rsidP="004E08F2">
            <w:pPr>
              <w:jc w:val="center"/>
              <w:rPr>
                <w:sz w:val="20"/>
                <w:szCs w:val="20"/>
              </w:rPr>
            </w:pPr>
            <w:r w:rsidRPr="009251DF">
              <w:rPr>
                <w:sz w:val="20"/>
                <w:szCs w:val="20"/>
              </w:rPr>
              <w:t>1980,7</w:t>
            </w:r>
          </w:p>
        </w:tc>
        <w:tc>
          <w:tcPr>
            <w:tcW w:w="977" w:type="dxa"/>
            <w:tcBorders>
              <w:top w:val="single" w:sz="6" w:space="0" w:color="auto"/>
              <w:left w:val="single" w:sz="6" w:space="0" w:color="auto"/>
              <w:bottom w:val="single" w:sz="6" w:space="0" w:color="auto"/>
              <w:right w:val="single" w:sz="6" w:space="0" w:color="auto"/>
            </w:tcBorders>
            <w:vAlign w:val="bottom"/>
          </w:tcPr>
          <w:p w14:paraId="52297340" w14:textId="77777777" w:rsidR="004E08F2" w:rsidRPr="009251DF" w:rsidRDefault="004E08F2" w:rsidP="004E08F2">
            <w:pPr>
              <w:jc w:val="center"/>
              <w:rPr>
                <w:sz w:val="20"/>
                <w:szCs w:val="20"/>
              </w:rPr>
            </w:pPr>
            <w:r w:rsidRPr="009251DF">
              <w:rPr>
                <w:sz w:val="20"/>
                <w:szCs w:val="20"/>
              </w:rPr>
              <w:t>586,6</w:t>
            </w:r>
          </w:p>
        </w:tc>
        <w:tc>
          <w:tcPr>
            <w:tcW w:w="1261" w:type="dxa"/>
            <w:tcBorders>
              <w:top w:val="single" w:sz="6" w:space="0" w:color="auto"/>
              <w:left w:val="single" w:sz="6" w:space="0" w:color="auto"/>
              <w:bottom w:val="single" w:sz="6" w:space="0" w:color="auto"/>
              <w:right w:val="single" w:sz="6" w:space="0" w:color="auto"/>
            </w:tcBorders>
            <w:vAlign w:val="bottom"/>
          </w:tcPr>
          <w:p w14:paraId="1B374607" w14:textId="77777777" w:rsidR="004E08F2" w:rsidRPr="009251DF" w:rsidRDefault="004E08F2" w:rsidP="004E08F2">
            <w:pPr>
              <w:jc w:val="center"/>
              <w:rPr>
                <w:sz w:val="20"/>
                <w:szCs w:val="20"/>
              </w:rPr>
            </w:pPr>
            <w:r w:rsidRPr="009251DF">
              <w:rPr>
                <w:sz w:val="20"/>
                <w:szCs w:val="20"/>
              </w:rPr>
              <w:t>53,6</w:t>
            </w:r>
          </w:p>
        </w:tc>
        <w:tc>
          <w:tcPr>
            <w:tcW w:w="839" w:type="dxa"/>
            <w:tcBorders>
              <w:top w:val="single" w:sz="6" w:space="0" w:color="auto"/>
              <w:left w:val="single" w:sz="6" w:space="0" w:color="auto"/>
              <w:bottom w:val="single" w:sz="6" w:space="0" w:color="auto"/>
              <w:right w:val="single" w:sz="6" w:space="0" w:color="auto"/>
            </w:tcBorders>
            <w:vAlign w:val="bottom"/>
          </w:tcPr>
          <w:p w14:paraId="328643F9" w14:textId="77777777" w:rsidR="004E08F2" w:rsidRPr="009251DF" w:rsidRDefault="004E08F2" w:rsidP="004E08F2">
            <w:pPr>
              <w:jc w:val="center"/>
              <w:rPr>
                <w:sz w:val="20"/>
                <w:szCs w:val="20"/>
              </w:rPr>
            </w:pPr>
            <w:r w:rsidRPr="009251DF">
              <w:rPr>
                <w:sz w:val="20"/>
                <w:szCs w:val="20"/>
              </w:rPr>
              <w:t>590,8</w:t>
            </w:r>
          </w:p>
        </w:tc>
        <w:tc>
          <w:tcPr>
            <w:tcW w:w="977" w:type="dxa"/>
            <w:tcBorders>
              <w:top w:val="single" w:sz="6" w:space="0" w:color="auto"/>
              <w:left w:val="single" w:sz="6" w:space="0" w:color="auto"/>
              <w:bottom w:val="single" w:sz="6" w:space="0" w:color="auto"/>
              <w:right w:val="single" w:sz="6" w:space="0" w:color="auto"/>
            </w:tcBorders>
            <w:vAlign w:val="bottom"/>
          </w:tcPr>
          <w:p w14:paraId="63EA8198" w14:textId="77777777" w:rsidR="004E08F2" w:rsidRPr="009251DF" w:rsidRDefault="004E08F2" w:rsidP="004E08F2">
            <w:pPr>
              <w:jc w:val="center"/>
              <w:rPr>
                <w:sz w:val="20"/>
                <w:szCs w:val="20"/>
              </w:rPr>
            </w:pPr>
            <w:r w:rsidRPr="009251DF">
              <w:rPr>
                <w:sz w:val="20"/>
                <w:szCs w:val="20"/>
              </w:rPr>
              <w:t>749,7</w:t>
            </w:r>
          </w:p>
        </w:tc>
        <w:tc>
          <w:tcPr>
            <w:tcW w:w="977" w:type="dxa"/>
            <w:tcBorders>
              <w:top w:val="single" w:sz="6" w:space="0" w:color="auto"/>
              <w:left w:val="single" w:sz="6" w:space="0" w:color="auto"/>
              <w:bottom w:val="single" w:sz="6" w:space="0" w:color="auto"/>
              <w:right w:val="single" w:sz="6" w:space="0" w:color="auto"/>
            </w:tcBorders>
            <w:vAlign w:val="bottom"/>
          </w:tcPr>
          <w:p w14:paraId="367A91C4" w14:textId="77777777" w:rsidR="004E08F2" w:rsidRPr="009251DF" w:rsidRDefault="004E08F2" w:rsidP="004E08F2">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736D51C" w14:textId="77777777" w:rsidR="004E08F2" w:rsidRPr="009251DF" w:rsidRDefault="004E08F2" w:rsidP="004E08F2">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D9A62E6" w14:textId="77777777" w:rsidR="004E08F2" w:rsidRPr="009251DF" w:rsidRDefault="004E08F2" w:rsidP="004E08F2">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6D0CF39" w14:textId="77777777" w:rsidR="004E08F2" w:rsidRPr="009C77D6" w:rsidRDefault="004E08F2"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3AA83FD" w14:textId="77777777" w:rsidR="004E08F2" w:rsidRPr="009C77D6" w:rsidRDefault="004E08F2" w:rsidP="005A64B4">
            <w:pPr>
              <w:rPr>
                <w:sz w:val="20"/>
                <w:szCs w:val="20"/>
              </w:rPr>
            </w:pPr>
          </w:p>
        </w:tc>
      </w:tr>
      <w:tr w:rsidR="006A2E47" w:rsidRPr="009C77D6" w14:paraId="50747FE7"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851F055" w14:textId="77777777" w:rsidR="006A2E47" w:rsidRPr="009C77D6" w:rsidRDefault="006A2E47"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A7DCC6A"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717C8B0"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267ADB0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231AC9A"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6B782F6"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927EA3D"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B51FBF3"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33B98A8"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05C36C7"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CAE50A6"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658E0C5" w14:textId="77777777" w:rsidR="006A2E47" w:rsidRPr="009C77D6" w:rsidRDefault="006A2E47"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AB3D80F" w14:textId="77777777" w:rsidR="006A2E47" w:rsidRPr="009C77D6" w:rsidRDefault="006A2E47" w:rsidP="005A64B4">
            <w:pPr>
              <w:rPr>
                <w:sz w:val="20"/>
                <w:szCs w:val="20"/>
              </w:rPr>
            </w:pPr>
          </w:p>
        </w:tc>
      </w:tr>
      <w:tr w:rsidR="006A2E47" w:rsidRPr="009C77D6" w14:paraId="3D82628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05BB38F" w14:textId="77777777" w:rsidR="006A2E47" w:rsidRPr="009C77D6" w:rsidRDefault="006A2E47" w:rsidP="005A64B4">
            <w:pPr>
              <w:rPr>
                <w:b/>
                <w:bCs/>
                <w:i/>
                <w:iCs/>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9044B57"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CB3301"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7270848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1982C37" w14:textId="77777777" w:rsidR="006A2E47" w:rsidRPr="009C77D6" w:rsidRDefault="006A2E47" w:rsidP="005A64B4">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25E534CA"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526F80E"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30726A7" w14:textId="77777777" w:rsidR="006A2E47" w:rsidRPr="009C77D6" w:rsidRDefault="006A2E47" w:rsidP="005A64B4">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46287EB" w14:textId="77777777" w:rsidR="006A2E47" w:rsidRPr="009C77D6" w:rsidRDefault="006A2E47" w:rsidP="005A64B4">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3052581" w14:textId="77777777" w:rsidR="006A2E47" w:rsidRPr="009C77D6" w:rsidRDefault="006A2E47" w:rsidP="005A64B4">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77C8540" w14:textId="77777777" w:rsidR="006A2E47" w:rsidRPr="009C77D6" w:rsidRDefault="006A2E47" w:rsidP="005A64B4">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F10DBB7" w14:textId="77777777" w:rsidR="006A2E47" w:rsidRPr="009C77D6" w:rsidRDefault="006A2E47" w:rsidP="005A64B4">
            <w:pPr>
              <w:rPr>
                <w:b/>
                <w:bCs/>
                <w:i/>
                <w:iCs/>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4C9D1CD" w14:textId="77777777" w:rsidR="006A2E47" w:rsidRPr="009C77D6" w:rsidRDefault="006A2E47" w:rsidP="005A64B4">
            <w:pPr>
              <w:rPr>
                <w:sz w:val="20"/>
                <w:szCs w:val="20"/>
              </w:rPr>
            </w:pPr>
          </w:p>
        </w:tc>
      </w:tr>
      <w:tr w:rsidR="004E08F2" w:rsidRPr="009C77D6" w14:paraId="19019B6E"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4E0B2365" w14:textId="77777777" w:rsidR="004E08F2" w:rsidRPr="009C77D6" w:rsidRDefault="004E08F2" w:rsidP="005A64B4">
            <w:pPr>
              <w:rPr>
                <w:sz w:val="20"/>
                <w:szCs w:val="20"/>
              </w:rPr>
            </w:pPr>
            <w:r w:rsidRPr="009C77D6">
              <w:rPr>
                <w:sz w:val="20"/>
                <w:szCs w:val="20"/>
              </w:rPr>
              <w:t>Итого по подпрограмме 4:</w:t>
            </w:r>
          </w:p>
        </w:tc>
        <w:tc>
          <w:tcPr>
            <w:tcW w:w="1534" w:type="dxa"/>
            <w:vMerge w:val="restart"/>
            <w:tcBorders>
              <w:top w:val="single" w:sz="6" w:space="0" w:color="auto"/>
              <w:left w:val="single" w:sz="6" w:space="0" w:color="auto"/>
              <w:bottom w:val="single" w:sz="6" w:space="0" w:color="auto"/>
              <w:right w:val="single" w:sz="6" w:space="0" w:color="auto"/>
            </w:tcBorders>
          </w:tcPr>
          <w:p w14:paraId="1C59BCAD" w14:textId="77777777" w:rsidR="004E08F2" w:rsidRPr="009C77D6" w:rsidRDefault="004E08F2"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39A7EA4D" w14:textId="77777777" w:rsidR="004E08F2" w:rsidRPr="009C77D6" w:rsidRDefault="004E08F2"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79D46150" w14:textId="77777777" w:rsidR="004E08F2" w:rsidRDefault="004E08F2">
            <w:pPr>
              <w:jc w:val="center"/>
              <w:rPr>
                <w:sz w:val="20"/>
                <w:szCs w:val="20"/>
              </w:rPr>
            </w:pPr>
            <w:r>
              <w:rPr>
                <w:sz w:val="20"/>
                <w:szCs w:val="20"/>
              </w:rPr>
              <w:t>128495,1</w:t>
            </w:r>
          </w:p>
        </w:tc>
        <w:tc>
          <w:tcPr>
            <w:tcW w:w="977" w:type="dxa"/>
            <w:tcBorders>
              <w:top w:val="single" w:sz="6" w:space="0" w:color="auto"/>
              <w:left w:val="single" w:sz="6" w:space="0" w:color="auto"/>
              <w:bottom w:val="single" w:sz="6" w:space="0" w:color="auto"/>
              <w:right w:val="single" w:sz="6" w:space="0" w:color="auto"/>
            </w:tcBorders>
            <w:vAlign w:val="bottom"/>
          </w:tcPr>
          <w:p w14:paraId="63A635FE" w14:textId="77777777" w:rsidR="004E08F2" w:rsidRDefault="004E08F2">
            <w:pPr>
              <w:jc w:val="center"/>
              <w:rPr>
                <w:sz w:val="20"/>
                <w:szCs w:val="20"/>
              </w:rPr>
            </w:pPr>
            <w:r>
              <w:rPr>
                <w:sz w:val="20"/>
                <w:szCs w:val="20"/>
              </w:rPr>
              <w:t>1996,7</w:t>
            </w:r>
          </w:p>
        </w:tc>
        <w:tc>
          <w:tcPr>
            <w:tcW w:w="1261" w:type="dxa"/>
            <w:tcBorders>
              <w:top w:val="single" w:sz="6" w:space="0" w:color="auto"/>
              <w:left w:val="single" w:sz="6" w:space="0" w:color="auto"/>
              <w:bottom w:val="single" w:sz="6" w:space="0" w:color="auto"/>
              <w:right w:val="single" w:sz="6" w:space="0" w:color="auto"/>
            </w:tcBorders>
            <w:vAlign w:val="bottom"/>
          </w:tcPr>
          <w:p w14:paraId="7A723BE5" w14:textId="77777777" w:rsidR="004E08F2" w:rsidRDefault="004E08F2">
            <w:pPr>
              <w:jc w:val="center"/>
              <w:rPr>
                <w:sz w:val="20"/>
                <w:szCs w:val="20"/>
              </w:rPr>
            </w:pPr>
            <w:r>
              <w:rPr>
                <w:sz w:val="20"/>
                <w:szCs w:val="20"/>
              </w:rPr>
              <w:t>7353</w:t>
            </w:r>
          </w:p>
        </w:tc>
        <w:tc>
          <w:tcPr>
            <w:tcW w:w="839" w:type="dxa"/>
            <w:tcBorders>
              <w:top w:val="single" w:sz="6" w:space="0" w:color="auto"/>
              <w:left w:val="single" w:sz="6" w:space="0" w:color="auto"/>
              <w:bottom w:val="single" w:sz="6" w:space="0" w:color="auto"/>
              <w:right w:val="single" w:sz="6" w:space="0" w:color="auto"/>
            </w:tcBorders>
            <w:vAlign w:val="bottom"/>
          </w:tcPr>
          <w:p w14:paraId="0B70AC3E" w14:textId="77777777" w:rsidR="004E08F2" w:rsidRDefault="004E08F2">
            <w:pPr>
              <w:jc w:val="center"/>
              <w:rPr>
                <w:sz w:val="20"/>
                <w:szCs w:val="20"/>
              </w:rPr>
            </w:pPr>
            <w:r>
              <w:rPr>
                <w:sz w:val="20"/>
                <w:szCs w:val="20"/>
              </w:rPr>
              <w:t>68090,8</w:t>
            </w:r>
          </w:p>
        </w:tc>
        <w:tc>
          <w:tcPr>
            <w:tcW w:w="977" w:type="dxa"/>
            <w:tcBorders>
              <w:top w:val="single" w:sz="6" w:space="0" w:color="auto"/>
              <w:left w:val="single" w:sz="6" w:space="0" w:color="auto"/>
              <w:bottom w:val="single" w:sz="6" w:space="0" w:color="auto"/>
              <w:right w:val="single" w:sz="6" w:space="0" w:color="auto"/>
            </w:tcBorders>
            <w:vAlign w:val="bottom"/>
          </w:tcPr>
          <w:p w14:paraId="7C8C774C" w14:textId="77777777" w:rsidR="004E08F2" w:rsidRDefault="004E08F2">
            <w:pPr>
              <w:jc w:val="center"/>
              <w:rPr>
                <w:sz w:val="20"/>
                <w:szCs w:val="20"/>
              </w:rPr>
            </w:pPr>
            <w:r>
              <w:rPr>
                <w:sz w:val="20"/>
                <w:szCs w:val="20"/>
              </w:rPr>
              <w:t>51054,6</w:t>
            </w:r>
          </w:p>
        </w:tc>
        <w:tc>
          <w:tcPr>
            <w:tcW w:w="977" w:type="dxa"/>
            <w:tcBorders>
              <w:top w:val="single" w:sz="6" w:space="0" w:color="auto"/>
              <w:left w:val="single" w:sz="6" w:space="0" w:color="auto"/>
              <w:bottom w:val="single" w:sz="6" w:space="0" w:color="auto"/>
              <w:right w:val="single" w:sz="6" w:space="0" w:color="auto"/>
            </w:tcBorders>
            <w:vAlign w:val="bottom"/>
          </w:tcPr>
          <w:p w14:paraId="33C9A854"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A4B72F5"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1B86160B" w14:textId="77777777" w:rsidR="004E08F2" w:rsidRDefault="004E08F2">
            <w:pPr>
              <w:jc w:val="center"/>
              <w:rPr>
                <w:color w:val="FFFFFF"/>
                <w:sz w:val="20"/>
                <w:szCs w:val="20"/>
              </w:rPr>
            </w:pPr>
            <w:r>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tcPr>
          <w:p w14:paraId="02087333" w14:textId="77777777" w:rsidR="004E08F2" w:rsidRPr="009C77D6" w:rsidRDefault="004E08F2" w:rsidP="005A64B4">
            <w:pPr>
              <w:jc w:val="center"/>
              <w:rPr>
                <w:sz w:val="20"/>
                <w:szCs w:val="20"/>
              </w:rPr>
            </w:pPr>
            <w:r w:rsidRPr="009C77D6">
              <w:rPr>
                <w:sz w:val="20"/>
                <w:szCs w:val="20"/>
              </w:rPr>
              <w:t> </w:t>
            </w:r>
          </w:p>
        </w:tc>
        <w:tc>
          <w:tcPr>
            <w:tcW w:w="1215" w:type="dxa"/>
            <w:vMerge w:val="restart"/>
            <w:tcBorders>
              <w:top w:val="single" w:sz="6" w:space="0" w:color="auto"/>
              <w:left w:val="single" w:sz="6" w:space="0" w:color="auto"/>
              <w:bottom w:val="single" w:sz="6" w:space="0" w:color="auto"/>
              <w:right w:val="single" w:sz="4" w:space="0" w:color="auto"/>
            </w:tcBorders>
          </w:tcPr>
          <w:p w14:paraId="19381EC8" w14:textId="77777777" w:rsidR="004E08F2" w:rsidRPr="009C77D6" w:rsidRDefault="004E08F2" w:rsidP="005A64B4">
            <w:pPr>
              <w:jc w:val="center"/>
              <w:rPr>
                <w:sz w:val="20"/>
                <w:szCs w:val="20"/>
              </w:rPr>
            </w:pPr>
            <w:r w:rsidRPr="009C77D6">
              <w:rPr>
                <w:sz w:val="20"/>
                <w:szCs w:val="20"/>
              </w:rPr>
              <w:t> </w:t>
            </w:r>
          </w:p>
        </w:tc>
      </w:tr>
      <w:tr w:rsidR="004E08F2" w:rsidRPr="009C77D6" w14:paraId="1C2CE4D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DB47AFD"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FDF264F"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ECD7BD7" w14:textId="77777777" w:rsidR="004E08F2" w:rsidRPr="009C77D6" w:rsidRDefault="004E08F2"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5C14CA76"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24A7E550" w14:textId="77777777" w:rsidR="004E08F2" w:rsidRDefault="004E08F2">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5814FCBC"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830ADDC"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E8AAA89"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8BD2CE6"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C70594F"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D1EF8CD" w14:textId="77777777" w:rsidR="004E08F2" w:rsidRDefault="004E08F2">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683BA6CA"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37A76D0" w14:textId="77777777" w:rsidR="004E08F2" w:rsidRPr="009C77D6" w:rsidRDefault="004E08F2" w:rsidP="005A64B4">
            <w:pPr>
              <w:rPr>
                <w:sz w:val="20"/>
                <w:szCs w:val="20"/>
              </w:rPr>
            </w:pPr>
          </w:p>
        </w:tc>
      </w:tr>
      <w:tr w:rsidR="004E08F2" w:rsidRPr="009C77D6" w14:paraId="6C95EA7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15355A3"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508FFAA"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5451876" w14:textId="77777777" w:rsidR="004E08F2" w:rsidRPr="009C77D6" w:rsidRDefault="004E08F2"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6C86E69"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240A29E" w14:textId="77777777" w:rsidR="004E08F2" w:rsidRDefault="004E08F2">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04AB2D3E"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5F34C96"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1CDF5A4" w14:textId="77777777" w:rsidR="004E08F2" w:rsidRDefault="004E08F2">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555795B"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B1D7DAA"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556AA1EC" w14:textId="77777777" w:rsidR="004E08F2" w:rsidRDefault="004E08F2">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76D2B94A"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D1B54EE" w14:textId="77777777" w:rsidR="004E08F2" w:rsidRPr="009C77D6" w:rsidRDefault="004E08F2" w:rsidP="005A64B4">
            <w:pPr>
              <w:rPr>
                <w:sz w:val="20"/>
                <w:szCs w:val="20"/>
              </w:rPr>
            </w:pPr>
          </w:p>
        </w:tc>
      </w:tr>
      <w:tr w:rsidR="004E08F2" w:rsidRPr="009C77D6" w14:paraId="47083C1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E51371E"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CBC49D9"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E69DC66" w14:textId="77777777" w:rsidR="004E08F2" w:rsidRPr="009C77D6" w:rsidRDefault="004E08F2"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E393BB4" w14:textId="77777777" w:rsidR="004E08F2" w:rsidRDefault="004E08F2">
            <w:pPr>
              <w:jc w:val="center"/>
              <w:rPr>
                <w:sz w:val="20"/>
                <w:szCs w:val="20"/>
              </w:rPr>
            </w:pPr>
            <w:r>
              <w:rPr>
                <w:sz w:val="20"/>
                <w:szCs w:val="20"/>
              </w:rPr>
              <w:t>2393,9</w:t>
            </w:r>
          </w:p>
        </w:tc>
        <w:tc>
          <w:tcPr>
            <w:tcW w:w="977" w:type="dxa"/>
            <w:tcBorders>
              <w:top w:val="single" w:sz="6" w:space="0" w:color="auto"/>
              <w:left w:val="single" w:sz="6" w:space="0" w:color="auto"/>
              <w:bottom w:val="single" w:sz="6" w:space="0" w:color="auto"/>
              <w:right w:val="single" w:sz="6" w:space="0" w:color="auto"/>
            </w:tcBorders>
            <w:vAlign w:val="bottom"/>
          </w:tcPr>
          <w:p w14:paraId="34B42B9A" w14:textId="77777777" w:rsidR="004E08F2" w:rsidRDefault="004E08F2">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7EF98A29" w14:textId="77777777" w:rsidR="004E08F2" w:rsidRDefault="004E08F2">
            <w:pPr>
              <w:jc w:val="center"/>
              <w:rPr>
                <w:sz w:val="20"/>
                <w:szCs w:val="20"/>
              </w:rPr>
            </w:pPr>
            <w:r>
              <w:rPr>
                <w:sz w:val="20"/>
                <w:szCs w:val="20"/>
              </w:rPr>
              <w:t>130,2</w:t>
            </w:r>
          </w:p>
        </w:tc>
        <w:tc>
          <w:tcPr>
            <w:tcW w:w="839" w:type="dxa"/>
            <w:tcBorders>
              <w:top w:val="single" w:sz="6" w:space="0" w:color="auto"/>
              <w:left w:val="single" w:sz="6" w:space="0" w:color="auto"/>
              <w:bottom w:val="single" w:sz="6" w:space="0" w:color="auto"/>
              <w:right w:val="single" w:sz="6" w:space="0" w:color="auto"/>
            </w:tcBorders>
            <w:vAlign w:val="bottom"/>
          </w:tcPr>
          <w:p w14:paraId="46363138" w14:textId="77777777" w:rsidR="004E08F2" w:rsidRDefault="004E08F2">
            <w:pPr>
              <w:jc w:val="center"/>
              <w:rPr>
                <w:sz w:val="20"/>
                <w:szCs w:val="20"/>
              </w:rPr>
            </w:pPr>
            <w:r>
              <w:rPr>
                <w:sz w:val="20"/>
                <w:szCs w:val="20"/>
              </w:rPr>
              <w:t>1310</w:t>
            </w:r>
          </w:p>
        </w:tc>
        <w:tc>
          <w:tcPr>
            <w:tcW w:w="977" w:type="dxa"/>
            <w:tcBorders>
              <w:top w:val="single" w:sz="6" w:space="0" w:color="auto"/>
              <w:left w:val="single" w:sz="6" w:space="0" w:color="auto"/>
              <w:bottom w:val="single" w:sz="6" w:space="0" w:color="auto"/>
              <w:right w:val="single" w:sz="6" w:space="0" w:color="auto"/>
            </w:tcBorders>
            <w:vAlign w:val="bottom"/>
          </w:tcPr>
          <w:p w14:paraId="280B0198" w14:textId="77777777" w:rsidR="004E08F2" w:rsidRDefault="004E08F2">
            <w:pPr>
              <w:jc w:val="center"/>
              <w:rPr>
                <w:sz w:val="20"/>
                <w:szCs w:val="20"/>
              </w:rPr>
            </w:pPr>
            <w:r>
              <w:rPr>
                <w:sz w:val="20"/>
                <w:szCs w:val="20"/>
              </w:rPr>
              <w:t>953,7</w:t>
            </w:r>
          </w:p>
        </w:tc>
        <w:tc>
          <w:tcPr>
            <w:tcW w:w="977" w:type="dxa"/>
            <w:tcBorders>
              <w:top w:val="single" w:sz="6" w:space="0" w:color="auto"/>
              <w:left w:val="single" w:sz="6" w:space="0" w:color="auto"/>
              <w:bottom w:val="single" w:sz="6" w:space="0" w:color="auto"/>
              <w:right w:val="single" w:sz="6" w:space="0" w:color="auto"/>
            </w:tcBorders>
            <w:vAlign w:val="bottom"/>
          </w:tcPr>
          <w:p w14:paraId="4948EC4D"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D9E15C6"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4B61191" w14:textId="77777777" w:rsidR="004E08F2" w:rsidRDefault="004E08F2">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57CCA9D6"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19C5F7D" w14:textId="77777777" w:rsidR="004E08F2" w:rsidRPr="009C77D6" w:rsidRDefault="004E08F2" w:rsidP="005A64B4">
            <w:pPr>
              <w:rPr>
                <w:sz w:val="20"/>
                <w:szCs w:val="20"/>
              </w:rPr>
            </w:pPr>
          </w:p>
        </w:tc>
      </w:tr>
      <w:tr w:rsidR="004E08F2" w:rsidRPr="009C77D6" w14:paraId="3078EEC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1F5231B"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4508EDC"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18575C6" w14:textId="77777777" w:rsidR="004E08F2" w:rsidRPr="009C77D6" w:rsidRDefault="004E08F2"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803FD53" w14:textId="77777777" w:rsidR="004E08F2" w:rsidRDefault="004E08F2">
            <w:pPr>
              <w:jc w:val="center"/>
              <w:rPr>
                <w:sz w:val="20"/>
                <w:szCs w:val="20"/>
              </w:rPr>
            </w:pPr>
            <w:r>
              <w:rPr>
                <w:sz w:val="20"/>
                <w:szCs w:val="20"/>
              </w:rPr>
              <w:t>5337,4</w:t>
            </w:r>
          </w:p>
        </w:tc>
        <w:tc>
          <w:tcPr>
            <w:tcW w:w="977" w:type="dxa"/>
            <w:tcBorders>
              <w:top w:val="single" w:sz="6" w:space="0" w:color="auto"/>
              <w:left w:val="single" w:sz="6" w:space="0" w:color="auto"/>
              <w:bottom w:val="single" w:sz="6" w:space="0" w:color="auto"/>
              <w:right w:val="single" w:sz="6" w:space="0" w:color="auto"/>
            </w:tcBorders>
            <w:vAlign w:val="bottom"/>
          </w:tcPr>
          <w:p w14:paraId="7C1A5588" w14:textId="77777777" w:rsidR="004E08F2" w:rsidRDefault="004E08F2">
            <w:pPr>
              <w:jc w:val="center"/>
              <w:rPr>
                <w:sz w:val="20"/>
                <w:szCs w:val="20"/>
              </w:rPr>
            </w:pPr>
            <w:r>
              <w:rPr>
                <w:sz w:val="20"/>
                <w:szCs w:val="20"/>
              </w:rPr>
              <w:t>1996,7</w:t>
            </w:r>
          </w:p>
        </w:tc>
        <w:tc>
          <w:tcPr>
            <w:tcW w:w="1261" w:type="dxa"/>
            <w:tcBorders>
              <w:top w:val="single" w:sz="6" w:space="0" w:color="auto"/>
              <w:left w:val="single" w:sz="6" w:space="0" w:color="auto"/>
              <w:bottom w:val="single" w:sz="6" w:space="0" w:color="auto"/>
              <w:right w:val="single" w:sz="6" w:space="0" w:color="auto"/>
            </w:tcBorders>
            <w:vAlign w:val="bottom"/>
          </w:tcPr>
          <w:p w14:paraId="19503054" w14:textId="77777777" w:rsidR="004E08F2" w:rsidRDefault="004E08F2">
            <w:pPr>
              <w:jc w:val="center"/>
              <w:rPr>
                <w:sz w:val="20"/>
                <w:szCs w:val="20"/>
              </w:rPr>
            </w:pPr>
            <w:r>
              <w:rPr>
                <w:sz w:val="20"/>
                <w:szCs w:val="20"/>
              </w:rPr>
              <w:t>506,4</w:t>
            </w:r>
          </w:p>
        </w:tc>
        <w:tc>
          <w:tcPr>
            <w:tcW w:w="839" w:type="dxa"/>
            <w:tcBorders>
              <w:top w:val="single" w:sz="6" w:space="0" w:color="auto"/>
              <w:left w:val="single" w:sz="6" w:space="0" w:color="auto"/>
              <w:bottom w:val="single" w:sz="6" w:space="0" w:color="auto"/>
              <w:right w:val="single" w:sz="6" w:space="0" w:color="auto"/>
            </w:tcBorders>
            <w:vAlign w:val="bottom"/>
          </w:tcPr>
          <w:p w14:paraId="345ACBFA" w14:textId="77777777" w:rsidR="004E08F2" w:rsidRDefault="004E08F2">
            <w:pPr>
              <w:jc w:val="center"/>
              <w:rPr>
                <w:sz w:val="20"/>
                <w:szCs w:val="20"/>
              </w:rPr>
            </w:pPr>
            <w:r>
              <w:rPr>
                <w:sz w:val="20"/>
                <w:szCs w:val="20"/>
              </w:rPr>
              <w:t>630,8</w:t>
            </w:r>
          </w:p>
        </w:tc>
        <w:tc>
          <w:tcPr>
            <w:tcW w:w="977" w:type="dxa"/>
            <w:tcBorders>
              <w:top w:val="single" w:sz="6" w:space="0" w:color="auto"/>
              <w:left w:val="single" w:sz="6" w:space="0" w:color="auto"/>
              <w:bottom w:val="single" w:sz="6" w:space="0" w:color="auto"/>
              <w:right w:val="single" w:sz="6" w:space="0" w:color="auto"/>
            </w:tcBorders>
            <w:vAlign w:val="bottom"/>
          </w:tcPr>
          <w:p w14:paraId="1A4FF7E9" w14:textId="77777777" w:rsidR="004E08F2" w:rsidRDefault="004E08F2">
            <w:pPr>
              <w:jc w:val="center"/>
              <w:rPr>
                <w:sz w:val="20"/>
                <w:szCs w:val="20"/>
              </w:rPr>
            </w:pPr>
            <w:r>
              <w:rPr>
                <w:sz w:val="20"/>
                <w:szCs w:val="20"/>
              </w:rPr>
              <w:t>2203,5</w:t>
            </w:r>
          </w:p>
        </w:tc>
        <w:tc>
          <w:tcPr>
            <w:tcW w:w="977" w:type="dxa"/>
            <w:tcBorders>
              <w:top w:val="single" w:sz="6" w:space="0" w:color="auto"/>
              <w:left w:val="single" w:sz="6" w:space="0" w:color="auto"/>
              <w:bottom w:val="single" w:sz="6" w:space="0" w:color="auto"/>
              <w:right w:val="single" w:sz="6" w:space="0" w:color="auto"/>
            </w:tcBorders>
            <w:vAlign w:val="bottom"/>
          </w:tcPr>
          <w:p w14:paraId="08E66111"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9267E3B"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24C541A0" w14:textId="77777777" w:rsidR="004E08F2" w:rsidRDefault="004E08F2">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E7366B3"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C37B71E" w14:textId="77777777" w:rsidR="004E08F2" w:rsidRPr="009C77D6" w:rsidRDefault="004E08F2" w:rsidP="005A64B4">
            <w:pPr>
              <w:rPr>
                <w:sz w:val="20"/>
                <w:szCs w:val="20"/>
              </w:rPr>
            </w:pPr>
          </w:p>
        </w:tc>
      </w:tr>
      <w:tr w:rsidR="004E08F2" w:rsidRPr="009C77D6" w14:paraId="11A175F0"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A6D7CA6" w14:textId="77777777" w:rsidR="004E08F2" w:rsidRPr="009C77D6" w:rsidRDefault="004E08F2"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553A7CC" w14:textId="77777777" w:rsidR="004E08F2" w:rsidRPr="009C77D6" w:rsidRDefault="004E08F2"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5591F7E" w14:textId="77777777" w:rsidR="004E08F2" w:rsidRPr="009C77D6" w:rsidRDefault="004E08F2"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3719EB35" w14:textId="77777777" w:rsidR="004E08F2" w:rsidRDefault="004E08F2">
            <w:pPr>
              <w:jc w:val="center"/>
              <w:rPr>
                <w:sz w:val="20"/>
                <w:szCs w:val="20"/>
              </w:rPr>
            </w:pPr>
            <w:r>
              <w:rPr>
                <w:sz w:val="20"/>
                <w:szCs w:val="20"/>
              </w:rPr>
              <w:t>120763,8</w:t>
            </w:r>
          </w:p>
        </w:tc>
        <w:tc>
          <w:tcPr>
            <w:tcW w:w="977" w:type="dxa"/>
            <w:tcBorders>
              <w:top w:val="single" w:sz="6" w:space="0" w:color="auto"/>
              <w:left w:val="single" w:sz="6" w:space="0" w:color="auto"/>
              <w:bottom w:val="single" w:sz="6" w:space="0" w:color="auto"/>
              <w:right w:val="single" w:sz="6" w:space="0" w:color="auto"/>
            </w:tcBorders>
            <w:vAlign w:val="bottom"/>
          </w:tcPr>
          <w:p w14:paraId="78612033" w14:textId="77777777" w:rsidR="004E08F2" w:rsidRDefault="004E08F2">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411D3D76" w14:textId="77777777" w:rsidR="004E08F2" w:rsidRDefault="004E08F2">
            <w:pPr>
              <w:jc w:val="center"/>
              <w:rPr>
                <w:sz w:val="20"/>
                <w:szCs w:val="20"/>
              </w:rPr>
            </w:pPr>
            <w:r>
              <w:rPr>
                <w:sz w:val="20"/>
                <w:szCs w:val="20"/>
              </w:rPr>
              <w:t>6716,4</w:t>
            </w:r>
          </w:p>
        </w:tc>
        <w:tc>
          <w:tcPr>
            <w:tcW w:w="839" w:type="dxa"/>
            <w:tcBorders>
              <w:top w:val="single" w:sz="6" w:space="0" w:color="auto"/>
              <w:left w:val="single" w:sz="6" w:space="0" w:color="auto"/>
              <w:bottom w:val="single" w:sz="6" w:space="0" w:color="auto"/>
              <w:right w:val="single" w:sz="6" w:space="0" w:color="auto"/>
            </w:tcBorders>
            <w:vAlign w:val="bottom"/>
          </w:tcPr>
          <w:p w14:paraId="19CBB84D" w14:textId="77777777" w:rsidR="004E08F2" w:rsidRDefault="004E08F2">
            <w:pPr>
              <w:jc w:val="center"/>
              <w:rPr>
                <w:sz w:val="20"/>
                <w:szCs w:val="20"/>
              </w:rPr>
            </w:pPr>
            <w:r>
              <w:rPr>
                <w:sz w:val="20"/>
                <w:szCs w:val="20"/>
              </w:rPr>
              <w:t>66150</w:t>
            </w:r>
          </w:p>
        </w:tc>
        <w:tc>
          <w:tcPr>
            <w:tcW w:w="977" w:type="dxa"/>
            <w:tcBorders>
              <w:top w:val="single" w:sz="6" w:space="0" w:color="auto"/>
              <w:left w:val="single" w:sz="6" w:space="0" w:color="auto"/>
              <w:bottom w:val="single" w:sz="6" w:space="0" w:color="auto"/>
              <w:right w:val="single" w:sz="6" w:space="0" w:color="auto"/>
            </w:tcBorders>
            <w:vAlign w:val="bottom"/>
          </w:tcPr>
          <w:p w14:paraId="376A330C" w14:textId="77777777" w:rsidR="004E08F2" w:rsidRDefault="004E08F2">
            <w:pPr>
              <w:jc w:val="center"/>
              <w:rPr>
                <w:sz w:val="20"/>
                <w:szCs w:val="20"/>
              </w:rPr>
            </w:pPr>
            <w:r>
              <w:rPr>
                <w:sz w:val="20"/>
                <w:szCs w:val="20"/>
              </w:rPr>
              <w:t>47897,4</w:t>
            </w:r>
          </w:p>
        </w:tc>
        <w:tc>
          <w:tcPr>
            <w:tcW w:w="977" w:type="dxa"/>
            <w:tcBorders>
              <w:top w:val="single" w:sz="6" w:space="0" w:color="auto"/>
              <w:left w:val="single" w:sz="6" w:space="0" w:color="auto"/>
              <w:bottom w:val="single" w:sz="6" w:space="0" w:color="auto"/>
              <w:right w:val="single" w:sz="6" w:space="0" w:color="auto"/>
            </w:tcBorders>
            <w:vAlign w:val="bottom"/>
          </w:tcPr>
          <w:p w14:paraId="00351B5F" w14:textId="77777777" w:rsidR="004E08F2" w:rsidRDefault="004E08F2">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067ADFB" w14:textId="77777777" w:rsidR="004E08F2" w:rsidRDefault="004E08F2">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748A3EF0" w14:textId="77777777" w:rsidR="004E08F2" w:rsidRDefault="004E08F2">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769D73B4" w14:textId="77777777" w:rsidR="004E08F2" w:rsidRPr="009C77D6" w:rsidRDefault="004E08F2"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16CAFD0" w14:textId="77777777" w:rsidR="004E08F2" w:rsidRPr="009C77D6" w:rsidRDefault="004E08F2" w:rsidP="005A64B4">
            <w:pPr>
              <w:rPr>
                <w:sz w:val="20"/>
                <w:szCs w:val="20"/>
              </w:rPr>
            </w:pPr>
          </w:p>
        </w:tc>
      </w:tr>
      <w:tr w:rsidR="006A2E47" w:rsidRPr="009C77D6" w14:paraId="62AE7DB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A36349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C8BFB0B"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12A9069"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08F30DED"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F69E149" w14:textId="77777777" w:rsidR="006A2E47" w:rsidRPr="009C77D6" w:rsidRDefault="006A2E47">
            <w:pPr>
              <w:jc w:val="center"/>
              <w:rPr>
                <w:color w:val="FFFFFF"/>
                <w:sz w:val="20"/>
                <w:szCs w:val="20"/>
              </w:rPr>
            </w:pPr>
            <w:r w:rsidRPr="009C77D6">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4BF4A375"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32F95C0"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53909CD9" w14:textId="77777777" w:rsidR="006A2E47" w:rsidRPr="009C77D6" w:rsidRDefault="006A2E47">
            <w:pPr>
              <w:jc w:val="center"/>
              <w:rPr>
                <w:color w:val="FFFFFF"/>
                <w:sz w:val="20"/>
                <w:szCs w:val="20"/>
              </w:rPr>
            </w:pPr>
            <w:r w:rsidRPr="009C77D6">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6DDE1037" w14:textId="77777777" w:rsidR="006A2E47" w:rsidRPr="009C77D6" w:rsidRDefault="006A2E47">
            <w:pPr>
              <w:jc w:val="center"/>
              <w:rPr>
                <w:color w:val="FFFFFF"/>
                <w:sz w:val="20"/>
                <w:szCs w:val="20"/>
              </w:rPr>
            </w:pPr>
            <w:r w:rsidRPr="009C77D6">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210796" w14:textId="77777777" w:rsidR="006A2E47" w:rsidRPr="009C77D6" w:rsidRDefault="006A2E47">
            <w:pPr>
              <w:jc w:val="center"/>
              <w:rPr>
                <w:color w:val="FFFFFF"/>
                <w:sz w:val="20"/>
                <w:szCs w:val="20"/>
              </w:rPr>
            </w:pPr>
            <w:r w:rsidRPr="009C77D6">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D2CFE34" w14:textId="77777777" w:rsidR="006A2E47" w:rsidRPr="009C77D6" w:rsidRDefault="006A2E47">
            <w:pPr>
              <w:jc w:val="center"/>
              <w:rPr>
                <w:color w:val="FFFFFF"/>
                <w:sz w:val="20"/>
                <w:szCs w:val="20"/>
              </w:rPr>
            </w:pPr>
            <w:r w:rsidRPr="009C77D6">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0220DC5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1B1F270" w14:textId="77777777" w:rsidR="006A2E47" w:rsidRPr="009C77D6" w:rsidRDefault="006A2E47" w:rsidP="005A64B4">
            <w:pPr>
              <w:rPr>
                <w:sz w:val="20"/>
                <w:szCs w:val="20"/>
              </w:rPr>
            </w:pPr>
          </w:p>
        </w:tc>
      </w:tr>
      <w:tr w:rsidR="006A2E47" w:rsidRPr="009C77D6" w14:paraId="63561FD0"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5B18D953" w14:textId="77777777" w:rsidR="006A2E47" w:rsidRPr="009C77D6" w:rsidRDefault="006A2E47" w:rsidP="005A64B4">
            <w:pPr>
              <w:jc w:val="center"/>
              <w:rPr>
                <w:sz w:val="20"/>
                <w:szCs w:val="20"/>
              </w:rPr>
            </w:pPr>
            <w:r w:rsidRPr="009C77D6">
              <w:rPr>
                <w:sz w:val="20"/>
                <w:szCs w:val="20"/>
              </w:rPr>
              <w:t>Подпрограмма 5. «Повышение энергоэффективности бюджетной сферы»</w:t>
            </w:r>
          </w:p>
        </w:tc>
      </w:tr>
      <w:tr w:rsidR="006A2E47" w:rsidRPr="009C77D6" w14:paraId="3BDCF51A"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vAlign w:val="bottom"/>
          </w:tcPr>
          <w:p w14:paraId="7A0F6685" w14:textId="77777777" w:rsidR="006A2E47" w:rsidRPr="009C77D6" w:rsidRDefault="006A2E47" w:rsidP="005A64B4">
            <w:pPr>
              <w:rPr>
                <w:sz w:val="20"/>
                <w:szCs w:val="20"/>
              </w:rPr>
            </w:pPr>
            <w:r w:rsidRPr="009C77D6">
              <w:rPr>
                <w:sz w:val="20"/>
                <w:szCs w:val="20"/>
              </w:rPr>
              <w:t>Цели подпрограммы: создание условий для перевода экономики и бюджетной сферы МО «Приморский муниципальный район» на энергосберегающий путь развития</w:t>
            </w:r>
          </w:p>
        </w:tc>
      </w:tr>
      <w:tr w:rsidR="006A2E47" w:rsidRPr="009C77D6" w14:paraId="57C50F1F"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vAlign w:val="bottom"/>
          </w:tcPr>
          <w:p w14:paraId="26B3B8CB" w14:textId="77777777" w:rsidR="006A2E47" w:rsidRPr="009C77D6" w:rsidRDefault="006A2E47" w:rsidP="005A64B4">
            <w:pPr>
              <w:rPr>
                <w:sz w:val="20"/>
                <w:szCs w:val="20"/>
              </w:rPr>
            </w:pPr>
            <w:r w:rsidRPr="009C77D6">
              <w:rPr>
                <w:sz w:val="20"/>
                <w:szCs w:val="20"/>
              </w:rPr>
              <w:t>Задача 1 подпрограммы 5: Проведение работ, направленных на повышение энергоэффективности бюджетной сферы</w:t>
            </w:r>
          </w:p>
        </w:tc>
      </w:tr>
      <w:tr w:rsidR="00F76C55" w:rsidRPr="009C77D6" w14:paraId="09D663B4"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3DE20E20" w14:textId="77777777" w:rsidR="00F76C55" w:rsidRPr="009C77D6" w:rsidRDefault="00F76C55" w:rsidP="005A64B4">
            <w:pPr>
              <w:rPr>
                <w:sz w:val="20"/>
                <w:szCs w:val="20"/>
              </w:rPr>
            </w:pPr>
            <w:r w:rsidRPr="009C77D6">
              <w:rPr>
                <w:sz w:val="20"/>
                <w:szCs w:val="20"/>
              </w:rPr>
              <w:t>5.1.1. Разработка проектно-сметной документации и проведение работ по ремонту и модернизации муниципальных зданий районной принадлежности, направленных на повышение энергетической эффективности, в том числе:</w:t>
            </w:r>
          </w:p>
        </w:tc>
        <w:tc>
          <w:tcPr>
            <w:tcW w:w="1534" w:type="dxa"/>
            <w:vMerge w:val="restart"/>
            <w:tcBorders>
              <w:top w:val="single" w:sz="6" w:space="0" w:color="auto"/>
              <w:left w:val="single" w:sz="6" w:space="0" w:color="auto"/>
              <w:bottom w:val="single" w:sz="6" w:space="0" w:color="auto"/>
              <w:right w:val="single" w:sz="6" w:space="0" w:color="auto"/>
            </w:tcBorders>
          </w:tcPr>
          <w:p w14:paraId="2444B0C0" w14:textId="77777777" w:rsidR="00F76C55" w:rsidRPr="009C77D6" w:rsidRDefault="00F76C55"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7A3D8865" w14:textId="77777777" w:rsidR="00F76C55" w:rsidRPr="009C77D6" w:rsidRDefault="00F76C55"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5A671F2" w14:textId="77777777" w:rsidR="00F76C55" w:rsidRDefault="00F76C55" w:rsidP="0095236C">
            <w:pPr>
              <w:jc w:val="center"/>
              <w:rPr>
                <w:sz w:val="20"/>
                <w:szCs w:val="20"/>
              </w:rPr>
            </w:pPr>
            <w:r>
              <w:rPr>
                <w:sz w:val="20"/>
                <w:szCs w:val="20"/>
              </w:rPr>
              <w:t>16775,0</w:t>
            </w:r>
          </w:p>
        </w:tc>
        <w:tc>
          <w:tcPr>
            <w:tcW w:w="977" w:type="dxa"/>
            <w:tcBorders>
              <w:top w:val="single" w:sz="6" w:space="0" w:color="auto"/>
              <w:left w:val="single" w:sz="6" w:space="0" w:color="auto"/>
              <w:bottom w:val="single" w:sz="6" w:space="0" w:color="auto"/>
              <w:right w:val="single" w:sz="6" w:space="0" w:color="auto"/>
            </w:tcBorders>
            <w:vAlign w:val="bottom"/>
          </w:tcPr>
          <w:p w14:paraId="7D6E1013" w14:textId="77777777" w:rsidR="00F76C55" w:rsidRDefault="00F76C55" w:rsidP="0095236C">
            <w:pPr>
              <w:jc w:val="center"/>
              <w:rPr>
                <w:sz w:val="20"/>
                <w:szCs w:val="20"/>
              </w:rPr>
            </w:pPr>
            <w:r>
              <w:rPr>
                <w:sz w:val="20"/>
                <w:szCs w:val="20"/>
              </w:rPr>
              <w:t>2949,0</w:t>
            </w:r>
          </w:p>
        </w:tc>
        <w:tc>
          <w:tcPr>
            <w:tcW w:w="1261" w:type="dxa"/>
            <w:tcBorders>
              <w:top w:val="single" w:sz="6" w:space="0" w:color="auto"/>
              <w:left w:val="single" w:sz="6" w:space="0" w:color="auto"/>
              <w:bottom w:val="single" w:sz="6" w:space="0" w:color="auto"/>
              <w:right w:val="single" w:sz="6" w:space="0" w:color="auto"/>
            </w:tcBorders>
            <w:vAlign w:val="bottom"/>
          </w:tcPr>
          <w:p w14:paraId="026BADD4" w14:textId="77777777" w:rsidR="00F76C55" w:rsidRDefault="00F76C55" w:rsidP="0095236C">
            <w:pPr>
              <w:jc w:val="center"/>
              <w:rPr>
                <w:sz w:val="20"/>
                <w:szCs w:val="20"/>
              </w:rPr>
            </w:pPr>
            <w:r>
              <w:rPr>
                <w:sz w:val="20"/>
                <w:szCs w:val="20"/>
              </w:rPr>
              <w:t>3016,0</w:t>
            </w:r>
          </w:p>
        </w:tc>
        <w:tc>
          <w:tcPr>
            <w:tcW w:w="839" w:type="dxa"/>
            <w:tcBorders>
              <w:top w:val="single" w:sz="6" w:space="0" w:color="auto"/>
              <w:left w:val="single" w:sz="6" w:space="0" w:color="auto"/>
              <w:bottom w:val="single" w:sz="6" w:space="0" w:color="auto"/>
              <w:right w:val="single" w:sz="6" w:space="0" w:color="auto"/>
            </w:tcBorders>
            <w:vAlign w:val="bottom"/>
          </w:tcPr>
          <w:p w14:paraId="77F85A7B" w14:textId="77777777" w:rsidR="00F76C55" w:rsidRDefault="00F76C55" w:rsidP="0095236C">
            <w:pPr>
              <w:jc w:val="center"/>
              <w:rPr>
                <w:sz w:val="20"/>
                <w:szCs w:val="20"/>
              </w:rPr>
            </w:pPr>
            <w:r>
              <w:rPr>
                <w:sz w:val="20"/>
                <w:szCs w:val="20"/>
              </w:rPr>
              <w:t>4410,0</w:t>
            </w:r>
          </w:p>
        </w:tc>
        <w:tc>
          <w:tcPr>
            <w:tcW w:w="977" w:type="dxa"/>
            <w:tcBorders>
              <w:top w:val="single" w:sz="6" w:space="0" w:color="auto"/>
              <w:left w:val="single" w:sz="6" w:space="0" w:color="auto"/>
              <w:bottom w:val="single" w:sz="6" w:space="0" w:color="auto"/>
              <w:right w:val="single" w:sz="6" w:space="0" w:color="auto"/>
            </w:tcBorders>
            <w:vAlign w:val="bottom"/>
          </w:tcPr>
          <w:p w14:paraId="0DB410EF" w14:textId="77777777" w:rsidR="00F76C55" w:rsidRDefault="00F76C55" w:rsidP="0095236C">
            <w:pPr>
              <w:jc w:val="center"/>
              <w:rPr>
                <w:sz w:val="20"/>
                <w:szCs w:val="20"/>
              </w:rPr>
            </w:pPr>
            <w:r>
              <w:rPr>
                <w:sz w:val="20"/>
                <w:szCs w:val="20"/>
              </w:rPr>
              <w:t>4600,0</w:t>
            </w:r>
          </w:p>
        </w:tc>
        <w:tc>
          <w:tcPr>
            <w:tcW w:w="977" w:type="dxa"/>
            <w:tcBorders>
              <w:top w:val="single" w:sz="6" w:space="0" w:color="auto"/>
              <w:left w:val="single" w:sz="6" w:space="0" w:color="auto"/>
              <w:bottom w:val="single" w:sz="6" w:space="0" w:color="auto"/>
              <w:right w:val="single" w:sz="6" w:space="0" w:color="auto"/>
            </w:tcBorders>
            <w:vAlign w:val="bottom"/>
          </w:tcPr>
          <w:p w14:paraId="4FFA48C3" w14:textId="77777777" w:rsidR="00F76C55" w:rsidRDefault="00F76C55" w:rsidP="0095236C">
            <w:pPr>
              <w:jc w:val="center"/>
              <w:rPr>
                <w:sz w:val="20"/>
                <w:szCs w:val="20"/>
              </w:rPr>
            </w:pPr>
            <w:r>
              <w:rPr>
                <w:sz w:val="20"/>
                <w:szCs w:val="20"/>
              </w:rPr>
              <w:t>600,0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FC6338F"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01B4E32C" w14:textId="77777777" w:rsidR="00F76C55" w:rsidRDefault="00F76C55" w:rsidP="0095236C">
            <w:pPr>
              <w:jc w:val="center"/>
              <w:rPr>
                <w:sz w:val="20"/>
                <w:szCs w:val="20"/>
              </w:rPr>
            </w:pPr>
            <w:r>
              <w:rPr>
                <w:sz w:val="20"/>
                <w:szCs w:val="20"/>
              </w:rPr>
              <w:t>600,0</w:t>
            </w:r>
          </w:p>
        </w:tc>
        <w:tc>
          <w:tcPr>
            <w:tcW w:w="1533" w:type="dxa"/>
            <w:vMerge w:val="restart"/>
            <w:tcBorders>
              <w:top w:val="single" w:sz="6" w:space="0" w:color="auto"/>
              <w:left w:val="single" w:sz="6" w:space="0" w:color="auto"/>
              <w:bottom w:val="single" w:sz="6" w:space="0" w:color="auto"/>
              <w:right w:val="single" w:sz="6" w:space="0" w:color="auto"/>
            </w:tcBorders>
          </w:tcPr>
          <w:p w14:paraId="137BC9E2" w14:textId="77777777" w:rsidR="00F76C55" w:rsidRPr="009C77D6" w:rsidRDefault="00F76C55" w:rsidP="005A64B4">
            <w:pPr>
              <w:rPr>
                <w:sz w:val="20"/>
                <w:szCs w:val="20"/>
              </w:rPr>
            </w:pPr>
            <w:r w:rsidRPr="009C77D6">
              <w:rPr>
                <w:sz w:val="20"/>
                <w:szCs w:val="20"/>
              </w:rPr>
              <w:t>Количество объектов, на которых проведены работы в рамках подпрограммы, ед.:</w:t>
            </w:r>
            <w:r w:rsidRPr="009C77D6">
              <w:rPr>
                <w:sz w:val="20"/>
                <w:szCs w:val="20"/>
              </w:rPr>
              <w:br/>
              <w:t>- 4 в 2020 г.;</w:t>
            </w:r>
            <w:r w:rsidRPr="009C77D6">
              <w:rPr>
                <w:sz w:val="20"/>
                <w:szCs w:val="20"/>
              </w:rPr>
              <w:br/>
              <w:t>- 4 в 2021 г.;</w:t>
            </w:r>
            <w:r w:rsidRPr="009C77D6">
              <w:rPr>
                <w:sz w:val="20"/>
                <w:szCs w:val="20"/>
              </w:rPr>
              <w:br/>
              <w:t>- 4 в 2022 г.;</w:t>
            </w:r>
            <w:r w:rsidRPr="009C77D6">
              <w:rPr>
                <w:sz w:val="20"/>
                <w:szCs w:val="20"/>
              </w:rPr>
              <w:br/>
              <w:t>- 4 в 2023 г.;</w:t>
            </w:r>
            <w:r w:rsidRPr="009C77D6">
              <w:rPr>
                <w:sz w:val="20"/>
                <w:szCs w:val="20"/>
              </w:rPr>
              <w:br/>
              <w:t>- 4 в 2024 г.;</w:t>
            </w:r>
            <w:r w:rsidRPr="009C77D6">
              <w:rPr>
                <w:sz w:val="20"/>
                <w:szCs w:val="20"/>
              </w:rPr>
              <w:br/>
              <w:t>- 4 в 2025 г.;</w:t>
            </w:r>
            <w:r w:rsidRPr="009C77D6">
              <w:rPr>
                <w:sz w:val="20"/>
                <w:szCs w:val="20"/>
              </w:rPr>
              <w:br/>
              <w:t>- 4 в 2026 г.</w:t>
            </w:r>
          </w:p>
        </w:tc>
        <w:tc>
          <w:tcPr>
            <w:tcW w:w="1215" w:type="dxa"/>
            <w:vMerge w:val="restart"/>
            <w:tcBorders>
              <w:top w:val="single" w:sz="6" w:space="0" w:color="auto"/>
              <w:left w:val="single" w:sz="6" w:space="0" w:color="auto"/>
              <w:bottom w:val="single" w:sz="6" w:space="0" w:color="auto"/>
              <w:right w:val="single" w:sz="4" w:space="0" w:color="auto"/>
            </w:tcBorders>
          </w:tcPr>
          <w:p w14:paraId="0EFC8DBE" w14:textId="77777777" w:rsidR="00F76C55" w:rsidRPr="009C77D6" w:rsidRDefault="00F76C55" w:rsidP="005A64B4">
            <w:pPr>
              <w:rPr>
                <w:sz w:val="20"/>
                <w:szCs w:val="20"/>
              </w:rPr>
            </w:pPr>
            <w:r w:rsidRPr="009C77D6">
              <w:rPr>
                <w:sz w:val="20"/>
                <w:szCs w:val="20"/>
              </w:rPr>
              <w:t>Показатели №№ 5.0, 5.1 Перечня</w:t>
            </w:r>
          </w:p>
        </w:tc>
      </w:tr>
      <w:tr w:rsidR="00F76C55" w:rsidRPr="009C77D6" w14:paraId="74127C18"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0BBB448"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BFFD100"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001B23C" w14:textId="77777777" w:rsidR="00F76C55" w:rsidRPr="009C77D6" w:rsidRDefault="00F76C55"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3C1F86CE"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208372F7"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DDE374F"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0FCB9C7"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A6FC64E"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D179553"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CC8613F"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E47B4C2"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FEE4E85"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4470834" w14:textId="77777777" w:rsidR="00F76C55" w:rsidRPr="009C77D6" w:rsidRDefault="00F76C55" w:rsidP="005A64B4">
            <w:pPr>
              <w:rPr>
                <w:sz w:val="20"/>
                <w:szCs w:val="20"/>
              </w:rPr>
            </w:pPr>
          </w:p>
        </w:tc>
      </w:tr>
      <w:tr w:rsidR="00F76C55" w:rsidRPr="009C77D6" w14:paraId="739779A6"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42F9052"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FC046F9"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E6F863C" w14:textId="77777777" w:rsidR="00F76C55" w:rsidRPr="009C77D6" w:rsidRDefault="00F76C55"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177DAC74"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4B4D8CF8" w14:textId="77777777" w:rsidR="00F76C55" w:rsidRDefault="00F76C55" w:rsidP="0095236C">
            <w:pPr>
              <w:jc w:val="center"/>
              <w:rPr>
                <w:color w:val="FFFFFF"/>
                <w:sz w:val="20"/>
                <w:szCs w:val="20"/>
              </w:rPr>
            </w:pPr>
            <w:r>
              <w:rPr>
                <w:color w:val="FFFFFF"/>
                <w:sz w:val="20"/>
                <w:szCs w:val="20"/>
              </w:rPr>
              <w:t>0,0</w:t>
            </w:r>
          </w:p>
        </w:tc>
        <w:tc>
          <w:tcPr>
            <w:tcW w:w="1261" w:type="dxa"/>
            <w:tcBorders>
              <w:top w:val="single" w:sz="6" w:space="0" w:color="auto"/>
              <w:left w:val="single" w:sz="6" w:space="0" w:color="auto"/>
              <w:bottom w:val="single" w:sz="6" w:space="0" w:color="auto"/>
              <w:right w:val="single" w:sz="6" w:space="0" w:color="auto"/>
            </w:tcBorders>
            <w:vAlign w:val="bottom"/>
          </w:tcPr>
          <w:p w14:paraId="7925F416"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4011E2B5"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09331731"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080D79B0"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80201F9"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5012674D"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6D11D780"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085443B" w14:textId="77777777" w:rsidR="00F76C55" w:rsidRPr="009C77D6" w:rsidRDefault="00F76C55" w:rsidP="005A64B4">
            <w:pPr>
              <w:rPr>
                <w:sz w:val="20"/>
                <w:szCs w:val="20"/>
              </w:rPr>
            </w:pPr>
          </w:p>
        </w:tc>
      </w:tr>
      <w:tr w:rsidR="00F76C55" w:rsidRPr="009C77D6" w14:paraId="4A3E64E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522DCEE"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582413E"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10DDCDD" w14:textId="77777777" w:rsidR="00F76C55" w:rsidRPr="009C77D6" w:rsidRDefault="00F76C55"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BDECF25" w14:textId="77777777" w:rsidR="00F76C55" w:rsidRDefault="00F76C55" w:rsidP="0095236C">
            <w:pPr>
              <w:jc w:val="center"/>
              <w:rPr>
                <w:sz w:val="20"/>
                <w:szCs w:val="20"/>
              </w:rPr>
            </w:pPr>
            <w:r>
              <w:rPr>
                <w:sz w:val="20"/>
                <w:szCs w:val="20"/>
              </w:rPr>
              <w:t>12575,0</w:t>
            </w:r>
          </w:p>
        </w:tc>
        <w:tc>
          <w:tcPr>
            <w:tcW w:w="977" w:type="dxa"/>
            <w:tcBorders>
              <w:top w:val="single" w:sz="6" w:space="0" w:color="auto"/>
              <w:left w:val="single" w:sz="6" w:space="0" w:color="auto"/>
              <w:bottom w:val="single" w:sz="6" w:space="0" w:color="auto"/>
              <w:right w:val="single" w:sz="6" w:space="0" w:color="auto"/>
            </w:tcBorders>
            <w:vAlign w:val="bottom"/>
          </w:tcPr>
          <w:p w14:paraId="1DBD9583" w14:textId="77777777" w:rsidR="00F76C55" w:rsidRDefault="00F76C55" w:rsidP="0095236C">
            <w:pPr>
              <w:jc w:val="center"/>
              <w:rPr>
                <w:sz w:val="20"/>
                <w:szCs w:val="20"/>
              </w:rPr>
            </w:pPr>
            <w:r>
              <w:rPr>
                <w:sz w:val="20"/>
                <w:szCs w:val="20"/>
              </w:rPr>
              <w:t>2349,0</w:t>
            </w:r>
          </w:p>
        </w:tc>
        <w:tc>
          <w:tcPr>
            <w:tcW w:w="1261" w:type="dxa"/>
            <w:tcBorders>
              <w:top w:val="single" w:sz="6" w:space="0" w:color="auto"/>
              <w:left w:val="single" w:sz="6" w:space="0" w:color="auto"/>
              <w:bottom w:val="single" w:sz="6" w:space="0" w:color="auto"/>
              <w:right w:val="single" w:sz="6" w:space="0" w:color="auto"/>
            </w:tcBorders>
            <w:vAlign w:val="bottom"/>
          </w:tcPr>
          <w:p w14:paraId="0D1D789E" w14:textId="77777777" w:rsidR="00F76C55" w:rsidRDefault="00F76C55" w:rsidP="0095236C">
            <w:pPr>
              <w:jc w:val="center"/>
              <w:rPr>
                <w:sz w:val="20"/>
                <w:szCs w:val="20"/>
              </w:rPr>
            </w:pPr>
            <w:r>
              <w:rPr>
                <w:sz w:val="20"/>
                <w:szCs w:val="20"/>
              </w:rPr>
              <w:t>2416,0</w:t>
            </w:r>
          </w:p>
        </w:tc>
        <w:tc>
          <w:tcPr>
            <w:tcW w:w="839" w:type="dxa"/>
            <w:tcBorders>
              <w:top w:val="single" w:sz="6" w:space="0" w:color="auto"/>
              <w:left w:val="single" w:sz="6" w:space="0" w:color="auto"/>
              <w:bottom w:val="single" w:sz="6" w:space="0" w:color="auto"/>
              <w:right w:val="single" w:sz="6" w:space="0" w:color="auto"/>
            </w:tcBorders>
            <w:vAlign w:val="bottom"/>
          </w:tcPr>
          <w:p w14:paraId="3EA8F773" w14:textId="77777777" w:rsidR="00F76C55" w:rsidRDefault="00F76C55" w:rsidP="0095236C">
            <w:pPr>
              <w:jc w:val="center"/>
              <w:rPr>
                <w:sz w:val="20"/>
                <w:szCs w:val="20"/>
              </w:rPr>
            </w:pPr>
            <w:r>
              <w:rPr>
                <w:sz w:val="20"/>
                <w:szCs w:val="20"/>
              </w:rPr>
              <w:t>3810,0</w:t>
            </w:r>
          </w:p>
        </w:tc>
        <w:tc>
          <w:tcPr>
            <w:tcW w:w="977" w:type="dxa"/>
            <w:tcBorders>
              <w:top w:val="single" w:sz="6" w:space="0" w:color="auto"/>
              <w:left w:val="single" w:sz="6" w:space="0" w:color="auto"/>
              <w:bottom w:val="single" w:sz="6" w:space="0" w:color="auto"/>
              <w:right w:val="single" w:sz="6" w:space="0" w:color="auto"/>
            </w:tcBorders>
            <w:vAlign w:val="bottom"/>
          </w:tcPr>
          <w:p w14:paraId="7329DD80" w14:textId="77777777" w:rsidR="00F76C55" w:rsidRDefault="00F76C55" w:rsidP="0095236C">
            <w:pPr>
              <w:jc w:val="center"/>
              <w:rPr>
                <w:sz w:val="20"/>
                <w:szCs w:val="20"/>
              </w:rPr>
            </w:pPr>
            <w:r>
              <w:rPr>
                <w:sz w:val="20"/>
                <w:szCs w:val="20"/>
              </w:rPr>
              <w:t>4000,0</w:t>
            </w:r>
          </w:p>
        </w:tc>
        <w:tc>
          <w:tcPr>
            <w:tcW w:w="977" w:type="dxa"/>
            <w:tcBorders>
              <w:top w:val="single" w:sz="6" w:space="0" w:color="auto"/>
              <w:left w:val="single" w:sz="6" w:space="0" w:color="auto"/>
              <w:bottom w:val="single" w:sz="6" w:space="0" w:color="auto"/>
              <w:right w:val="single" w:sz="6" w:space="0" w:color="auto"/>
            </w:tcBorders>
            <w:vAlign w:val="bottom"/>
          </w:tcPr>
          <w:p w14:paraId="282378D4"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3DF2445"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527F614D"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7BC4B916"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4FD7355" w14:textId="77777777" w:rsidR="00F76C55" w:rsidRPr="009C77D6" w:rsidRDefault="00F76C55" w:rsidP="005A64B4">
            <w:pPr>
              <w:rPr>
                <w:sz w:val="20"/>
                <w:szCs w:val="20"/>
              </w:rPr>
            </w:pPr>
          </w:p>
        </w:tc>
      </w:tr>
      <w:tr w:rsidR="00F76C55" w:rsidRPr="009C77D6" w14:paraId="00EB4BC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6B22119"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AACAFDA"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DE2E3A9" w14:textId="77777777" w:rsidR="00F76C55" w:rsidRPr="009C77D6" w:rsidRDefault="00F76C55"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4449D58" w14:textId="77777777" w:rsidR="00F76C55" w:rsidRDefault="00F76C55" w:rsidP="0095236C">
            <w:pPr>
              <w:jc w:val="center"/>
              <w:rPr>
                <w:sz w:val="20"/>
                <w:szCs w:val="20"/>
              </w:rPr>
            </w:pPr>
            <w:r>
              <w:rPr>
                <w:sz w:val="20"/>
                <w:szCs w:val="20"/>
              </w:rPr>
              <w:t>4200,0</w:t>
            </w:r>
          </w:p>
        </w:tc>
        <w:tc>
          <w:tcPr>
            <w:tcW w:w="977" w:type="dxa"/>
            <w:tcBorders>
              <w:top w:val="single" w:sz="6" w:space="0" w:color="auto"/>
              <w:left w:val="single" w:sz="6" w:space="0" w:color="auto"/>
              <w:bottom w:val="single" w:sz="6" w:space="0" w:color="auto"/>
              <w:right w:val="single" w:sz="6" w:space="0" w:color="auto"/>
            </w:tcBorders>
            <w:vAlign w:val="bottom"/>
          </w:tcPr>
          <w:p w14:paraId="7754EF5D" w14:textId="77777777" w:rsidR="00F76C55" w:rsidRDefault="00F76C55" w:rsidP="0095236C">
            <w:pPr>
              <w:jc w:val="center"/>
              <w:rPr>
                <w:sz w:val="20"/>
                <w:szCs w:val="20"/>
              </w:rPr>
            </w:pPr>
            <w:r>
              <w:rPr>
                <w:sz w:val="20"/>
                <w:szCs w:val="20"/>
              </w:rPr>
              <w:t>600,0</w:t>
            </w:r>
          </w:p>
        </w:tc>
        <w:tc>
          <w:tcPr>
            <w:tcW w:w="1261" w:type="dxa"/>
            <w:tcBorders>
              <w:top w:val="single" w:sz="6" w:space="0" w:color="auto"/>
              <w:left w:val="single" w:sz="6" w:space="0" w:color="auto"/>
              <w:bottom w:val="single" w:sz="6" w:space="0" w:color="auto"/>
              <w:right w:val="single" w:sz="6" w:space="0" w:color="auto"/>
            </w:tcBorders>
            <w:vAlign w:val="bottom"/>
          </w:tcPr>
          <w:p w14:paraId="106FBE0C"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29DA7E32" w14:textId="77777777" w:rsidR="00F76C55" w:rsidRDefault="00F76C55" w:rsidP="0095236C">
            <w:pPr>
              <w:jc w:val="center"/>
              <w:rPr>
                <w:sz w:val="20"/>
                <w:szCs w:val="20"/>
              </w:rPr>
            </w:pPr>
            <w:r>
              <w:rPr>
                <w:sz w:val="20"/>
                <w:szCs w:val="20"/>
              </w:rPr>
              <w:t>600,0</w:t>
            </w:r>
          </w:p>
        </w:tc>
        <w:tc>
          <w:tcPr>
            <w:tcW w:w="977" w:type="dxa"/>
            <w:tcBorders>
              <w:top w:val="single" w:sz="6" w:space="0" w:color="auto"/>
              <w:left w:val="single" w:sz="6" w:space="0" w:color="auto"/>
              <w:bottom w:val="single" w:sz="6" w:space="0" w:color="auto"/>
              <w:right w:val="single" w:sz="6" w:space="0" w:color="auto"/>
            </w:tcBorders>
            <w:vAlign w:val="bottom"/>
          </w:tcPr>
          <w:p w14:paraId="3E28019B" w14:textId="77777777" w:rsidR="00F76C55" w:rsidRDefault="00F76C55" w:rsidP="0095236C">
            <w:pPr>
              <w:jc w:val="center"/>
              <w:rPr>
                <w:sz w:val="20"/>
                <w:szCs w:val="20"/>
              </w:rPr>
            </w:pPr>
            <w:r>
              <w:rPr>
                <w:sz w:val="20"/>
                <w:szCs w:val="20"/>
              </w:rPr>
              <w:t>600,0</w:t>
            </w:r>
          </w:p>
        </w:tc>
        <w:tc>
          <w:tcPr>
            <w:tcW w:w="977" w:type="dxa"/>
            <w:tcBorders>
              <w:top w:val="single" w:sz="6" w:space="0" w:color="auto"/>
              <w:left w:val="single" w:sz="6" w:space="0" w:color="auto"/>
              <w:bottom w:val="single" w:sz="6" w:space="0" w:color="auto"/>
              <w:right w:val="single" w:sz="6" w:space="0" w:color="auto"/>
            </w:tcBorders>
            <w:vAlign w:val="bottom"/>
          </w:tcPr>
          <w:p w14:paraId="1FD26F0D" w14:textId="77777777" w:rsidR="00F76C55" w:rsidRDefault="00F76C55" w:rsidP="0095236C">
            <w:pPr>
              <w:jc w:val="center"/>
              <w:rPr>
                <w:sz w:val="20"/>
                <w:szCs w:val="20"/>
              </w:rPr>
            </w:pPr>
            <w:r>
              <w:rPr>
                <w:sz w:val="20"/>
                <w:szCs w:val="20"/>
              </w:rPr>
              <w:t>600,0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6FB1418"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493EDCC5" w14:textId="77777777" w:rsidR="00F76C55" w:rsidRDefault="00F76C55" w:rsidP="0095236C">
            <w:pPr>
              <w:jc w:val="center"/>
              <w:rPr>
                <w:sz w:val="20"/>
                <w:szCs w:val="20"/>
              </w:rPr>
            </w:pPr>
            <w:r>
              <w:rPr>
                <w:sz w:val="20"/>
                <w:szCs w:val="20"/>
              </w:rPr>
              <w:t>600,0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0BA85BAB"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4D16A63" w14:textId="77777777" w:rsidR="00F76C55" w:rsidRPr="009C77D6" w:rsidRDefault="00F76C55" w:rsidP="005A64B4">
            <w:pPr>
              <w:rPr>
                <w:sz w:val="20"/>
                <w:szCs w:val="20"/>
              </w:rPr>
            </w:pPr>
          </w:p>
        </w:tc>
      </w:tr>
      <w:tr w:rsidR="00F76C55" w:rsidRPr="009C77D6" w14:paraId="3943AEE3"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5DC7F0A1"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A6745AD"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6E8E673" w14:textId="77777777" w:rsidR="00F76C55" w:rsidRPr="009C77D6" w:rsidRDefault="00F76C55"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6FDD9321"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22625286" w14:textId="77777777" w:rsidR="00F76C55" w:rsidRDefault="00F76C55" w:rsidP="0095236C">
            <w:pPr>
              <w:jc w:val="center"/>
              <w:rPr>
                <w:color w:val="FFFFFF"/>
                <w:sz w:val="20"/>
                <w:szCs w:val="20"/>
              </w:rPr>
            </w:pPr>
            <w:r>
              <w:rPr>
                <w:color w:val="FFFFFF"/>
                <w:sz w:val="20"/>
                <w:szCs w:val="20"/>
              </w:rPr>
              <w:t>0,0</w:t>
            </w:r>
          </w:p>
        </w:tc>
        <w:tc>
          <w:tcPr>
            <w:tcW w:w="1261" w:type="dxa"/>
            <w:tcBorders>
              <w:top w:val="single" w:sz="6" w:space="0" w:color="auto"/>
              <w:left w:val="single" w:sz="6" w:space="0" w:color="auto"/>
              <w:bottom w:val="single" w:sz="6" w:space="0" w:color="auto"/>
              <w:right w:val="single" w:sz="6" w:space="0" w:color="auto"/>
            </w:tcBorders>
            <w:vAlign w:val="bottom"/>
          </w:tcPr>
          <w:p w14:paraId="3104AA22"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1AFFB0D2"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5E2F334A"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53CF9744"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DEAEF6E"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18F0461A"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54BDFF94"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802AA15" w14:textId="77777777" w:rsidR="00F76C55" w:rsidRPr="009C77D6" w:rsidRDefault="00F76C55" w:rsidP="005A64B4">
            <w:pPr>
              <w:rPr>
                <w:sz w:val="20"/>
                <w:szCs w:val="20"/>
              </w:rPr>
            </w:pPr>
          </w:p>
        </w:tc>
      </w:tr>
      <w:tr w:rsidR="00F76C55" w:rsidRPr="009C77D6" w14:paraId="094497E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4990A56"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E2E7736"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7A010BC" w14:textId="77777777" w:rsidR="00F76C55" w:rsidRPr="009C77D6" w:rsidRDefault="00F76C55"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2AEC606"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65EFCA31" w14:textId="77777777" w:rsidR="00F76C55" w:rsidRDefault="00F76C55" w:rsidP="0095236C">
            <w:pPr>
              <w:jc w:val="center"/>
              <w:rPr>
                <w:color w:val="FFFFFF"/>
                <w:sz w:val="20"/>
                <w:szCs w:val="20"/>
              </w:rPr>
            </w:pPr>
            <w:r>
              <w:rPr>
                <w:color w:val="FFFFFF"/>
                <w:sz w:val="20"/>
                <w:szCs w:val="20"/>
              </w:rPr>
              <w:t>0,0</w:t>
            </w:r>
          </w:p>
        </w:tc>
        <w:tc>
          <w:tcPr>
            <w:tcW w:w="1261" w:type="dxa"/>
            <w:tcBorders>
              <w:top w:val="single" w:sz="6" w:space="0" w:color="auto"/>
              <w:left w:val="single" w:sz="6" w:space="0" w:color="auto"/>
              <w:bottom w:val="single" w:sz="6" w:space="0" w:color="auto"/>
              <w:right w:val="single" w:sz="6" w:space="0" w:color="auto"/>
            </w:tcBorders>
            <w:vAlign w:val="bottom"/>
          </w:tcPr>
          <w:p w14:paraId="3B2C96DD"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38A466B1"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160455F1"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3F61B686"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2A40075"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08B250D0"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3BD2F9E7"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7C9F18E" w14:textId="77777777" w:rsidR="00F76C55" w:rsidRPr="009C77D6" w:rsidRDefault="00F76C55" w:rsidP="005A64B4">
            <w:pPr>
              <w:rPr>
                <w:sz w:val="20"/>
                <w:szCs w:val="20"/>
              </w:rPr>
            </w:pPr>
          </w:p>
        </w:tc>
      </w:tr>
      <w:tr w:rsidR="00F76C55" w:rsidRPr="009C77D6" w14:paraId="64E2CBBE"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7832433" w14:textId="77777777" w:rsidR="00F76C55" w:rsidRPr="009C77D6" w:rsidRDefault="00F76C55" w:rsidP="005A64B4">
            <w:pPr>
              <w:rPr>
                <w:sz w:val="20"/>
                <w:szCs w:val="20"/>
              </w:rPr>
            </w:pPr>
          </w:p>
        </w:tc>
        <w:tc>
          <w:tcPr>
            <w:tcW w:w="1534" w:type="dxa"/>
            <w:vMerge w:val="restart"/>
            <w:tcBorders>
              <w:top w:val="single" w:sz="6" w:space="0" w:color="auto"/>
              <w:left w:val="single" w:sz="6" w:space="0" w:color="auto"/>
              <w:bottom w:val="single" w:sz="6" w:space="0" w:color="auto"/>
              <w:right w:val="single" w:sz="6" w:space="0" w:color="auto"/>
            </w:tcBorders>
          </w:tcPr>
          <w:p w14:paraId="6D10785D" w14:textId="77777777" w:rsidR="00F76C55" w:rsidRPr="009C77D6" w:rsidRDefault="00F76C55" w:rsidP="005A64B4">
            <w:pPr>
              <w:jc w:val="center"/>
              <w:rPr>
                <w:sz w:val="20"/>
                <w:szCs w:val="20"/>
              </w:rPr>
            </w:pPr>
            <w:r w:rsidRPr="009C77D6">
              <w:rPr>
                <w:sz w:val="20"/>
                <w:szCs w:val="20"/>
              </w:rPr>
              <w:t>Управление образования</w:t>
            </w:r>
          </w:p>
        </w:tc>
        <w:tc>
          <w:tcPr>
            <w:tcW w:w="1256" w:type="dxa"/>
            <w:tcBorders>
              <w:top w:val="single" w:sz="6" w:space="0" w:color="auto"/>
              <w:left w:val="single" w:sz="6" w:space="0" w:color="auto"/>
              <w:bottom w:val="single" w:sz="6" w:space="0" w:color="auto"/>
              <w:right w:val="single" w:sz="6" w:space="0" w:color="auto"/>
            </w:tcBorders>
          </w:tcPr>
          <w:p w14:paraId="2BE67EB3" w14:textId="77777777" w:rsidR="00F76C55" w:rsidRPr="009C77D6" w:rsidRDefault="00F76C55"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449756B2" w14:textId="77777777" w:rsidR="00F76C55" w:rsidRDefault="00F76C55" w:rsidP="0095236C">
            <w:pPr>
              <w:jc w:val="center"/>
              <w:rPr>
                <w:sz w:val="20"/>
                <w:szCs w:val="20"/>
              </w:rPr>
            </w:pPr>
            <w:r>
              <w:rPr>
                <w:sz w:val="20"/>
                <w:szCs w:val="20"/>
              </w:rPr>
              <w:t>9910,0</w:t>
            </w:r>
          </w:p>
        </w:tc>
        <w:tc>
          <w:tcPr>
            <w:tcW w:w="977" w:type="dxa"/>
            <w:tcBorders>
              <w:top w:val="single" w:sz="6" w:space="0" w:color="auto"/>
              <w:left w:val="single" w:sz="6" w:space="0" w:color="auto"/>
              <w:bottom w:val="single" w:sz="6" w:space="0" w:color="auto"/>
              <w:right w:val="single" w:sz="6" w:space="0" w:color="auto"/>
            </w:tcBorders>
            <w:vAlign w:val="bottom"/>
          </w:tcPr>
          <w:p w14:paraId="7CE5B0F2" w14:textId="77777777" w:rsidR="00F76C55" w:rsidRDefault="00F76C55" w:rsidP="0095236C">
            <w:pPr>
              <w:jc w:val="center"/>
              <w:rPr>
                <w:sz w:val="20"/>
                <w:szCs w:val="20"/>
              </w:rPr>
            </w:pPr>
            <w:r>
              <w:rPr>
                <w:sz w:val="20"/>
                <w:szCs w:val="20"/>
              </w:rPr>
              <w:t>300,0</w:t>
            </w:r>
          </w:p>
        </w:tc>
        <w:tc>
          <w:tcPr>
            <w:tcW w:w="1261" w:type="dxa"/>
            <w:tcBorders>
              <w:top w:val="single" w:sz="6" w:space="0" w:color="auto"/>
              <w:left w:val="single" w:sz="6" w:space="0" w:color="auto"/>
              <w:bottom w:val="single" w:sz="6" w:space="0" w:color="auto"/>
              <w:right w:val="single" w:sz="6" w:space="0" w:color="auto"/>
            </w:tcBorders>
            <w:vAlign w:val="bottom"/>
          </w:tcPr>
          <w:p w14:paraId="12C21C4B"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3BC41DC5" w14:textId="77777777" w:rsidR="00F76C55" w:rsidRDefault="00F76C55" w:rsidP="0095236C">
            <w:pPr>
              <w:jc w:val="center"/>
              <w:rPr>
                <w:sz w:val="20"/>
                <w:szCs w:val="20"/>
              </w:rPr>
            </w:pPr>
            <w:r>
              <w:rPr>
                <w:sz w:val="20"/>
                <w:szCs w:val="20"/>
              </w:rPr>
              <w:t>4110,0</w:t>
            </w:r>
          </w:p>
        </w:tc>
        <w:tc>
          <w:tcPr>
            <w:tcW w:w="977" w:type="dxa"/>
            <w:tcBorders>
              <w:top w:val="single" w:sz="6" w:space="0" w:color="auto"/>
              <w:left w:val="single" w:sz="6" w:space="0" w:color="auto"/>
              <w:bottom w:val="single" w:sz="6" w:space="0" w:color="auto"/>
              <w:right w:val="single" w:sz="6" w:space="0" w:color="auto"/>
            </w:tcBorders>
            <w:vAlign w:val="bottom"/>
          </w:tcPr>
          <w:p w14:paraId="6DB6F511" w14:textId="77777777" w:rsidR="00F76C55" w:rsidRDefault="00F76C55" w:rsidP="0095236C">
            <w:pPr>
              <w:jc w:val="center"/>
              <w:rPr>
                <w:sz w:val="20"/>
                <w:szCs w:val="20"/>
              </w:rPr>
            </w:pPr>
            <w:r>
              <w:rPr>
                <w:sz w:val="20"/>
                <w:szCs w:val="20"/>
              </w:rPr>
              <w:t>4300,0</w:t>
            </w:r>
          </w:p>
        </w:tc>
        <w:tc>
          <w:tcPr>
            <w:tcW w:w="977" w:type="dxa"/>
            <w:tcBorders>
              <w:top w:val="single" w:sz="6" w:space="0" w:color="auto"/>
              <w:left w:val="single" w:sz="6" w:space="0" w:color="auto"/>
              <w:bottom w:val="single" w:sz="6" w:space="0" w:color="auto"/>
              <w:right w:val="single" w:sz="6" w:space="0" w:color="auto"/>
            </w:tcBorders>
            <w:vAlign w:val="bottom"/>
          </w:tcPr>
          <w:p w14:paraId="1EE47999" w14:textId="77777777" w:rsidR="00F76C55" w:rsidRDefault="00F76C55" w:rsidP="0095236C">
            <w:pPr>
              <w:jc w:val="center"/>
              <w:rPr>
                <w:sz w:val="20"/>
                <w:szCs w:val="20"/>
              </w:rPr>
            </w:pPr>
            <w:r>
              <w:rPr>
                <w:sz w:val="20"/>
                <w:szCs w:val="20"/>
              </w:rPr>
              <w:t>300,0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E19B621"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7B6CD7C4" w14:textId="77777777" w:rsidR="00F76C55" w:rsidRDefault="00F76C55" w:rsidP="0095236C">
            <w:pPr>
              <w:jc w:val="center"/>
              <w:rPr>
                <w:sz w:val="20"/>
                <w:szCs w:val="20"/>
              </w:rPr>
            </w:pPr>
            <w:r>
              <w:rPr>
                <w:sz w:val="20"/>
                <w:szCs w:val="20"/>
              </w:rPr>
              <w:t>300,0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199E7ADC"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FDBF8C0" w14:textId="77777777" w:rsidR="00F76C55" w:rsidRPr="009C77D6" w:rsidRDefault="00F76C55" w:rsidP="005A64B4">
            <w:pPr>
              <w:rPr>
                <w:sz w:val="20"/>
                <w:szCs w:val="20"/>
              </w:rPr>
            </w:pPr>
          </w:p>
        </w:tc>
      </w:tr>
      <w:tr w:rsidR="00F76C55" w:rsidRPr="009C77D6" w14:paraId="58510D1D"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BAF2ABC"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A077206"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AAE103E" w14:textId="77777777" w:rsidR="00F76C55" w:rsidRPr="009C77D6" w:rsidRDefault="00F76C55"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12B1FFFB"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51B5F169"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BFB2FF2"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E6B38D8"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2709FD1"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5AFFDC0"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BA68D16"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F7F52C5"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29717DF"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97BAAB7" w14:textId="77777777" w:rsidR="00F76C55" w:rsidRPr="009C77D6" w:rsidRDefault="00F76C55" w:rsidP="005A64B4">
            <w:pPr>
              <w:rPr>
                <w:sz w:val="20"/>
                <w:szCs w:val="20"/>
              </w:rPr>
            </w:pPr>
          </w:p>
        </w:tc>
      </w:tr>
      <w:tr w:rsidR="00F76C55" w:rsidRPr="009C77D6" w14:paraId="6729F70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870FB2F"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1611842"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4EC822D" w14:textId="77777777" w:rsidR="00F76C55" w:rsidRPr="009C77D6" w:rsidRDefault="00F76C55"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04AEF42"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35C99AEF"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2498224"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9126536"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1C1A30E"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3C993324"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C4BCADC"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62B25181"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DEDBE2B"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4A55E92" w14:textId="77777777" w:rsidR="00F76C55" w:rsidRPr="009C77D6" w:rsidRDefault="00F76C55" w:rsidP="005A64B4">
            <w:pPr>
              <w:rPr>
                <w:sz w:val="20"/>
                <w:szCs w:val="20"/>
              </w:rPr>
            </w:pPr>
          </w:p>
        </w:tc>
      </w:tr>
      <w:tr w:rsidR="00F76C55" w:rsidRPr="009C77D6" w14:paraId="4FCAE40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FF7C321"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F05AA2B"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75E2403" w14:textId="77777777" w:rsidR="00F76C55" w:rsidRPr="009C77D6" w:rsidRDefault="00F76C55"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198729E" w14:textId="77777777" w:rsidR="00F76C55" w:rsidRDefault="00F76C55" w:rsidP="0095236C">
            <w:pPr>
              <w:jc w:val="center"/>
              <w:rPr>
                <w:sz w:val="20"/>
                <w:szCs w:val="20"/>
              </w:rPr>
            </w:pPr>
            <w:r>
              <w:rPr>
                <w:sz w:val="20"/>
                <w:szCs w:val="20"/>
              </w:rPr>
              <w:t>7810,0</w:t>
            </w:r>
          </w:p>
        </w:tc>
        <w:tc>
          <w:tcPr>
            <w:tcW w:w="977" w:type="dxa"/>
            <w:tcBorders>
              <w:top w:val="single" w:sz="6" w:space="0" w:color="auto"/>
              <w:left w:val="single" w:sz="6" w:space="0" w:color="auto"/>
              <w:bottom w:val="single" w:sz="6" w:space="0" w:color="auto"/>
              <w:right w:val="single" w:sz="6" w:space="0" w:color="auto"/>
            </w:tcBorders>
            <w:vAlign w:val="bottom"/>
          </w:tcPr>
          <w:p w14:paraId="5071BD9C"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3683FBF1"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0650B92" w14:textId="77777777" w:rsidR="00F76C55" w:rsidRDefault="00F76C55" w:rsidP="0095236C">
            <w:pPr>
              <w:jc w:val="center"/>
              <w:rPr>
                <w:sz w:val="20"/>
                <w:szCs w:val="20"/>
              </w:rPr>
            </w:pPr>
            <w:r>
              <w:rPr>
                <w:sz w:val="20"/>
                <w:szCs w:val="20"/>
              </w:rPr>
              <w:t>3810,0</w:t>
            </w:r>
          </w:p>
        </w:tc>
        <w:tc>
          <w:tcPr>
            <w:tcW w:w="977" w:type="dxa"/>
            <w:tcBorders>
              <w:top w:val="single" w:sz="6" w:space="0" w:color="auto"/>
              <w:left w:val="single" w:sz="6" w:space="0" w:color="auto"/>
              <w:bottom w:val="single" w:sz="6" w:space="0" w:color="auto"/>
              <w:right w:val="single" w:sz="6" w:space="0" w:color="auto"/>
            </w:tcBorders>
            <w:vAlign w:val="bottom"/>
          </w:tcPr>
          <w:p w14:paraId="3F798A4D" w14:textId="77777777" w:rsidR="00F76C55" w:rsidRDefault="00F76C55" w:rsidP="0095236C">
            <w:pPr>
              <w:jc w:val="center"/>
              <w:rPr>
                <w:sz w:val="20"/>
                <w:szCs w:val="20"/>
              </w:rPr>
            </w:pPr>
            <w:r>
              <w:rPr>
                <w:sz w:val="20"/>
                <w:szCs w:val="20"/>
              </w:rPr>
              <w:t>4000,0</w:t>
            </w:r>
          </w:p>
        </w:tc>
        <w:tc>
          <w:tcPr>
            <w:tcW w:w="977" w:type="dxa"/>
            <w:tcBorders>
              <w:top w:val="single" w:sz="6" w:space="0" w:color="auto"/>
              <w:left w:val="single" w:sz="6" w:space="0" w:color="auto"/>
              <w:bottom w:val="single" w:sz="6" w:space="0" w:color="auto"/>
              <w:right w:val="single" w:sz="6" w:space="0" w:color="auto"/>
            </w:tcBorders>
            <w:vAlign w:val="bottom"/>
          </w:tcPr>
          <w:p w14:paraId="34BB7089"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5D9015A"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1159B68"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4F7CA15"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11077A5" w14:textId="77777777" w:rsidR="00F76C55" w:rsidRPr="009C77D6" w:rsidRDefault="00F76C55" w:rsidP="005A64B4">
            <w:pPr>
              <w:rPr>
                <w:sz w:val="20"/>
                <w:szCs w:val="20"/>
              </w:rPr>
            </w:pPr>
          </w:p>
        </w:tc>
      </w:tr>
      <w:tr w:rsidR="00F76C55" w:rsidRPr="009C77D6" w14:paraId="30997E1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59BFB9A"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C1008DB"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E307F17" w14:textId="77777777" w:rsidR="00F76C55" w:rsidRPr="009C77D6" w:rsidRDefault="00F76C55"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58884C6" w14:textId="77777777" w:rsidR="00F76C55" w:rsidRDefault="00F76C55" w:rsidP="0095236C">
            <w:pPr>
              <w:jc w:val="center"/>
              <w:rPr>
                <w:sz w:val="20"/>
                <w:szCs w:val="20"/>
              </w:rPr>
            </w:pPr>
            <w:r>
              <w:rPr>
                <w:sz w:val="20"/>
                <w:szCs w:val="20"/>
              </w:rPr>
              <w:t>2100,0</w:t>
            </w:r>
          </w:p>
        </w:tc>
        <w:tc>
          <w:tcPr>
            <w:tcW w:w="977" w:type="dxa"/>
            <w:tcBorders>
              <w:top w:val="single" w:sz="6" w:space="0" w:color="auto"/>
              <w:left w:val="single" w:sz="6" w:space="0" w:color="auto"/>
              <w:bottom w:val="single" w:sz="6" w:space="0" w:color="auto"/>
              <w:right w:val="single" w:sz="6" w:space="0" w:color="auto"/>
            </w:tcBorders>
            <w:vAlign w:val="bottom"/>
          </w:tcPr>
          <w:p w14:paraId="515A7D97" w14:textId="77777777" w:rsidR="00F76C55" w:rsidRDefault="00F76C55" w:rsidP="0095236C">
            <w:pPr>
              <w:jc w:val="center"/>
              <w:rPr>
                <w:sz w:val="20"/>
                <w:szCs w:val="20"/>
              </w:rPr>
            </w:pPr>
            <w:r>
              <w:rPr>
                <w:sz w:val="20"/>
                <w:szCs w:val="20"/>
              </w:rPr>
              <w:t>300,0</w:t>
            </w:r>
          </w:p>
        </w:tc>
        <w:tc>
          <w:tcPr>
            <w:tcW w:w="1261" w:type="dxa"/>
            <w:tcBorders>
              <w:top w:val="single" w:sz="6" w:space="0" w:color="auto"/>
              <w:left w:val="single" w:sz="6" w:space="0" w:color="auto"/>
              <w:bottom w:val="single" w:sz="6" w:space="0" w:color="auto"/>
              <w:right w:val="single" w:sz="6" w:space="0" w:color="auto"/>
            </w:tcBorders>
            <w:vAlign w:val="bottom"/>
          </w:tcPr>
          <w:p w14:paraId="1790E5A5"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2CC6B1FA"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5DA67ECA"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575AE359" w14:textId="77777777" w:rsidR="00F76C55" w:rsidRDefault="00F76C55" w:rsidP="0095236C">
            <w:pPr>
              <w:jc w:val="center"/>
              <w:rPr>
                <w:sz w:val="20"/>
                <w:szCs w:val="20"/>
              </w:rPr>
            </w:pPr>
            <w:r>
              <w:rPr>
                <w:sz w:val="20"/>
                <w:szCs w:val="20"/>
              </w:rPr>
              <w:t>300,0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4D0B09C"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6514445C" w14:textId="77777777" w:rsidR="00F76C55" w:rsidRDefault="00F76C55" w:rsidP="0095236C">
            <w:pPr>
              <w:jc w:val="center"/>
              <w:rPr>
                <w:sz w:val="20"/>
                <w:szCs w:val="20"/>
              </w:rPr>
            </w:pPr>
            <w:r>
              <w:rPr>
                <w:sz w:val="20"/>
                <w:szCs w:val="20"/>
              </w:rPr>
              <w:t>300,0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558F68A5"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9AE5901" w14:textId="77777777" w:rsidR="00F76C55" w:rsidRPr="009C77D6" w:rsidRDefault="00F76C55" w:rsidP="005A64B4">
            <w:pPr>
              <w:rPr>
                <w:sz w:val="20"/>
                <w:szCs w:val="20"/>
              </w:rPr>
            </w:pPr>
          </w:p>
        </w:tc>
      </w:tr>
      <w:tr w:rsidR="00F76C55" w:rsidRPr="009C77D6" w14:paraId="6B0799D1"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0B87F707"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A1C8EDF"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4A1FE38" w14:textId="77777777" w:rsidR="00F76C55" w:rsidRPr="009C77D6" w:rsidRDefault="00F76C55"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45A271E6"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03F8704E"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CF91B74"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B9F170B"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143DC0A"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35D1358"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4BBFB26"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A9EB519"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596672F"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6014D84" w14:textId="77777777" w:rsidR="00F76C55" w:rsidRPr="009C77D6" w:rsidRDefault="00F76C55" w:rsidP="005A64B4">
            <w:pPr>
              <w:rPr>
                <w:sz w:val="20"/>
                <w:szCs w:val="20"/>
              </w:rPr>
            </w:pPr>
          </w:p>
        </w:tc>
      </w:tr>
      <w:tr w:rsidR="00F76C55" w:rsidRPr="009C77D6" w14:paraId="33EEF65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DA4D11A"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6F694C1"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CB5A6CD" w14:textId="77777777" w:rsidR="00F76C55" w:rsidRPr="009C77D6" w:rsidRDefault="00F76C55"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6FCCD585"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2028415C"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43602B95"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B74BFB4"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8EB4EA8"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6355CF1"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83B888E"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EF284DC"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8DF9429"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443B121" w14:textId="77777777" w:rsidR="00F76C55" w:rsidRPr="009C77D6" w:rsidRDefault="00F76C55" w:rsidP="005A64B4">
            <w:pPr>
              <w:rPr>
                <w:sz w:val="20"/>
                <w:szCs w:val="20"/>
              </w:rPr>
            </w:pPr>
          </w:p>
        </w:tc>
      </w:tr>
      <w:tr w:rsidR="00F76C55" w:rsidRPr="009C77D6" w14:paraId="0906BDA6"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16E0A2D" w14:textId="77777777" w:rsidR="00F76C55" w:rsidRPr="009C77D6" w:rsidRDefault="00F76C55" w:rsidP="005A64B4">
            <w:pPr>
              <w:rPr>
                <w:sz w:val="20"/>
                <w:szCs w:val="20"/>
              </w:rPr>
            </w:pPr>
          </w:p>
        </w:tc>
        <w:tc>
          <w:tcPr>
            <w:tcW w:w="1534" w:type="dxa"/>
            <w:vMerge w:val="restart"/>
            <w:tcBorders>
              <w:top w:val="single" w:sz="6" w:space="0" w:color="auto"/>
              <w:left w:val="single" w:sz="6" w:space="0" w:color="auto"/>
              <w:bottom w:val="single" w:sz="6" w:space="0" w:color="auto"/>
              <w:right w:val="single" w:sz="6" w:space="0" w:color="auto"/>
            </w:tcBorders>
          </w:tcPr>
          <w:p w14:paraId="258949A0" w14:textId="77777777" w:rsidR="00F76C55" w:rsidRPr="009C77D6" w:rsidRDefault="00F76C55" w:rsidP="005A64B4">
            <w:pPr>
              <w:jc w:val="center"/>
              <w:rPr>
                <w:sz w:val="20"/>
                <w:szCs w:val="20"/>
              </w:rPr>
            </w:pPr>
            <w:r w:rsidRPr="009C77D6">
              <w:rPr>
                <w:sz w:val="20"/>
                <w:szCs w:val="20"/>
              </w:rPr>
              <w:t>Управление культуры</w:t>
            </w:r>
          </w:p>
        </w:tc>
        <w:tc>
          <w:tcPr>
            <w:tcW w:w="1256" w:type="dxa"/>
            <w:tcBorders>
              <w:top w:val="single" w:sz="6" w:space="0" w:color="auto"/>
              <w:left w:val="single" w:sz="6" w:space="0" w:color="auto"/>
              <w:bottom w:val="single" w:sz="6" w:space="0" w:color="auto"/>
              <w:right w:val="single" w:sz="6" w:space="0" w:color="auto"/>
            </w:tcBorders>
          </w:tcPr>
          <w:p w14:paraId="1EDA3A8C" w14:textId="77777777" w:rsidR="00F76C55" w:rsidRPr="009C77D6" w:rsidRDefault="00F76C55"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3504C1E9" w14:textId="77777777" w:rsidR="00F76C55" w:rsidRDefault="00F76C55" w:rsidP="0095236C">
            <w:pPr>
              <w:jc w:val="center"/>
              <w:rPr>
                <w:sz w:val="20"/>
                <w:szCs w:val="20"/>
              </w:rPr>
            </w:pPr>
            <w:r>
              <w:rPr>
                <w:sz w:val="20"/>
                <w:szCs w:val="20"/>
              </w:rPr>
              <w:t>6865,0</w:t>
            </w:r>
          </w:p>
        </w:tc>
        <w:tc>
          <w:tcPr>
            <w:tcW w:w="977" w:type="dxa"/>
            <w:tcBorders>
              <w:top w:val="single" w:sz="6" w:space="0" w:color="auto"/>
              <w:left w:val="single" w:sz="6" w:space="0" w:color="auto"/>
              <w:bottom w:val="single" w:sz="6" w:space="0" w:color="auto"/>
              <w:right w:val="single" w:sz="6" w:space="0" w:color="auto"/>
            </w:tcBorders>
            <w:vAlign w:val="bottom"/>
          </w:tcPr>
          <w:p w14:paraId="128FD234" w14:textId="77777777" w:rsidR="00F76C55" w:rsidRDefault="00F76C55" w:rsidP="0095236C">
            <w:pPr>
              <w:jc w:val="center"/>
              <w:rPr>
                <w:sz w:val="20"/>
                <w:szCs w:val="20"/>
              </w:rPr>
            </w:pPr>
            <w:r>
              <w:rPr>
                <w:sz w:val="20"/>
                <w:szCs w:val="20"/>
              </w:rPr>
              <w:t>2649,0</w:t>
            </w:r>
          </w:p>
        </w:tc>
        <w:tc>
          <w:tcPr>
            <w:tcW w:w="1261" w:type="dxa"/>
            <w:tcBorders>
              <w:top w:val="single" w:sz="6" w:space="0" w:color="auto"/>
              <w:left w:val="single" w:sz="6" w:space="0" w:color="auto"/>
              <w:bottom w:val="single" w:sz="6" w:space="0" w:color="auto"/>
              <w:right w:val="single" w:sz="6" w:space="0" w:color="auto"/>
            </w:tcBorders>
            <w:vAlign w:val="bottom"/>
          </w:tcPr>
          <w:p w14:paraId="327FBE1A" w14:textId="77777777" w:rsidR="00F76C55" w:rsidRDefault="00F76C55" w:rsidP="0095236C">
            <w:pPr>
              <w:jc w:val="center"/>
              <w:rPr>
                <w:sz w:val="20"/>
                <w:szCs w:val="20"/>
              </w:rPr>
            </w:pPr>
            <w:r>
              <w:rPr>
                <w:sz w:val="20"/>
                <w:szCs w:val="20"/>
              </w:rPr>
              <w:t>2716,0</w:t>
            </w:r>
          </w:p>
        </w:tc>
        <w:tc>
          <w:tcPr>
            <w:tcW w:w="839" w:type="dxa"/>
            <w:tcBorders>
              <w:top w:val="single" w:sz="6" w:space="0" w:color="auto"/>
              <w:left w:val="single" w:sz="6" w:space="0" w:color="auto"/>
              <w:bottom w:val="single" w:sz="6" w:space="0" w:color="auto"/>
              <w:right w:val="single" w:sz="6" w:space="0" w:color="auto"/>
            </w:tcBorders>
            <w:vAlign w:val="bottom"/>
          </w:tcPr>
          <w:p w14:paraId="69ACC189"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238999A9"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70D8A9A8" w14:textId="77777777" w:rsidR="00F76C55" w:rsidRDefault="00F76C55" w:rsidP="0095236C">
            <w:pPr>
              <w:jc w:val="center"/>
              <w:rPr>
                <w:sz w:val="20"/>
                <w:szCs w:val="20"/>
              </w:rPr>
            </w:pPr>
            <w:r>
              <w:rPr>
                <w:sz w:val="20"/>
                <w:szCs w:val="20"/>
              </w:rPr>
              <w:t>300,0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2F173E3"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43F7ADFF" w14:textId="77777777" w:rsidR="00F76C55" w:rsidRDefault="00F76C55" w:rsidP="0095236C">
            <w:pPr>
              <w:jc w:val="center"/>
              <w:rPr>
                <w:sz w:val="20"/>
                <w:szCs w:val="20"/>
              </w:rPr>
            </w:pPr>
            <w:r>
              <w:rPr>
                <w:sz w:val="20"/>
                <w:szCs w:val="20"/>
              </w:rPr>
              <w:t>300,0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0FDAE402"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B69E86E" w14:textId="77777777" w:rsidR="00F76C55" w:rsidRPr="009C77D6" w:rsidRDefault="00F76C55" w:rsidP="005A64B4">
            <w:pPr>
              <w:rPr>
                <w:sz w:val="20"/>
                <w:szCs w:val="20"/>
              </w:rPr>
            </w:pPr>
          </w:p>
        </w:tc>
      </w:tr>
      <w:tr w:rsidR="00F76C55" w:rsidRPr="009C77D6" w14:paraId="3A4D88F4"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2A63C2E"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E5F975D"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43E9EC7" w14:textId="77777777" w:rsidR="00F76C55" w:rsidRPr="009C77D6" w:rsidRDefault="00F76C55"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15E29E3"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1479AB08"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AA302EA"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AB3820A"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5390B693"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71B90E13"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35DE596"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43DA0E8"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6B52AFF5"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E353560" w14:textId="77777777" w:rsidR="00F76C55" w:rsidRPr="009C77D6" w:rsidRDefault="00F76C55" w:rsidP="005A64B4">
            <w:pPr>
              <w:rPr>
                <w:sz w:val="20"/>
                <w:szCs w:val="20"/>
              </w:rPr>
            </w:pPr>
          </w:p>
        </w:tc>
      </w:tr>
      <w:tr w:rsidR="00F76C55" w:rsidRPr="009C77D6" w14:paraId="16F63B6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B8BD3C1"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476828"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473A697" w14:textId="77777777" w:rsidR="00F76C55" w:rsidRPr="009C77D6" w:rsidRDefault="00F76C55"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3CAC374"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14B8EF64"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5C4964A"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1C648E2"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EE6E231"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A802E58"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27EB6D1"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2384965"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14645686"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8581A4F" w14:textId="77777777" w:rsidR="00F76C55" w:rsidRPr="009C77D6" w:rsidRDefault="00F76C55" w:rsidP="005A64B4">
            <w:pPr>
              <w:rPr>
                <w:sz w:val="20"/>
                <w:szCs w:val="20"/>
              </w:rPr>
            </w:pPr>
          </w:p>
        </w:tc>
      </w:tr>
      <w:tr w:rsidR="00F76C55" w:rsidRPr="009C77D6" w14:paraId="6635129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F522EDD"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EDCE0EE"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AADBBB0" w14:textId="77777777" w:rsidR="00F76C55" w:rsidRPr="009C77D6" w:rsidRDefault="00F76C55"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60635BE" w14:textId="77777777" w:rsidR="00F76C55" w:rsidRDefault="00F76C55" w:rsidP="0095236C">
            <w:pPr>
              <w:jc w:val="center"/>
              <w:rPr>
                <w:sz w:val="20"/>
                <w:szCs w:val="20"/>
              </w:rPr>
            </w:pPr>
            <w:r>
              <w:rPr>
                <w:sz w:val="20"/>
                <w:szCs w:val="20"/>
              </w:rPr>
              <w:t>4765,0</w:t>
            </w:r>
          </w:p>
        </w:tc>
        <w:tc>
          <w:tcPr>
            <w:tcW w:w="977" w:type="dxa"/>
            <w:tcBorders>
              <w:top w:val="single" w:sz="6" w:space="0" w:color="auto"/>
              <w:left w:val="single" w:sz="6" w:space="0" w:color="auto"/>
              <w:bottom w:val="single" w:sz="6" w:space="0" w:color="auto"/>
              <w:right w:val="single" w:sz="6" w:space="0" w:color="auto"/>
            </w:tcBorders>
            <w:vAlign w:val="bottom"/>
          </w:tcPr>
          <w:p w14:paraId="37487598" w14:textId="77777777" w:rsidR="00F76C55" w:rsidRDefault="00F76C55" w:rsidP="0095236C">
            <w:pPr>
              <w:jc w:val="center"/>
              <w:rPr>
                <w:sz w:val="20"/>
                <w:szCs w:val="20"/>
              </w:rPr>
            </w:pPr>
            <w:r>
              <w:rPr>
                <w:sz w:val="20"/>
                <w:szCs w:val="20"/>
              </w:rPr>
              <w:t>2349,0</w:t>
            </w:r>
          </w:p>
        </w:tc>
        <w:tc>
          <w:tcPr>
            <w:tcW w:w="1261" w:type="dxa"/>
            <w:tcBorders>
              <w:top w:val="single" w:sz="6" w:space="0" w:color="auto"/>
              <w:left w:val="single" w:sz="6" w:space="0" w:color="auto"/>
              <w:bottom w:val="single" w:sz="6" w:space="0" w:color="auto"/>
              <w:right w:val="single" w:sz="6" w:space="0" w:color="auto"/>
            </w:tcBorders>
            <w:vAlign w:val="bottom"/>
          </w:tcPr>
          <w:p w14:paraId="71D40B34" w14:textId="77777777" w:rsidR="00F76C55" w:rsidRDefault="00F76C55" w:rsidP="0095236C">
            <w:pPr>
              <w:jc w:val="center"/>
              <w:rPr>
                <w:sz w:val="20"/>
                <w:szCs w:val="20"/>
              </w:rPr>
            </w:pPr>
            <w:r>
              <w:rPr>
                <w:sz w:val="20"/>
                <w:szCs w:val="20"/>
              </w:rPr>
              <w:t>2416,0</w:t>
            </w:r>
          </w:p>
        </w:tc>
        <w:tc>
          <w:tcPr>
            <w:tcW w:w="839" w:type="dxa"/>
            <w:tcBorders>
              <w:top w:val="single" w:sz="6" w:space="0" w:color="auto"/>
              <w:left w:val="single" w:sz="6" w:space="0" w:color="auto"/>
              <w:bottom w:val="single" w:sz="6" w:space="0" w:color="auto"/>
              <w:right w:val="single" w:sz="6" w:space="0" w:color="auto"/>
            </w:tcBorders>
            <w:vAlign w:val="bottom"/>
          </w:tcPr>
          <w:p w14:paraId="6EBEB290"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4D53513"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261EFFF"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240D82A"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CB18486"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135C42D"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6B3AE5D" w14:textId="77777777" w:rsidR="00F76C55" w:rsidRPr="009C77D6" w:rsidRDefault="00F76C55" w:rsidP="005A64B4">
            <w:pPr>
              <w:rPr>
                <w:sz w:val="20"/>
                <w:szCs w:val="20"/>
              </w:rPr>
            </w:pPr>
          </w:p>
        </w:tc>
      </w:tr>
      <w:tr w:rsidR="00F76C55" w:rsidRPr="009C77D6" w14:paraId="0D0CF111"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D16AE14"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A2107D7"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0367D07" w14:textId="77777777" w:rsidR="00F76C55" w:rsidRPr="009C77D6" w:rsidRDefault="00F76C55"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56738AE" w14:textId="77777777" w:rsidR="00F76C55" w:rsidRDefault="00F76C55" w:rsidP="0095236C">
            <w:pPr>
              <w:jc w:val="center"/>
              <w:rPr>
                <w:sz w:val="20"/>
                <w:szCs w:val="20"/>
              </w:rPr>
            </w:pPr>
            <w:r>
              <w:rPr>
                <w:sz w:val="20"/>
                <w:szCs w:val="20"/>
              </w:rPr>
              <w:t>2100,0</w:t>
            </w:r>
          </w:p>
        </w:tc>
        <w:tc>
          <w:tcPr>
            <w:tcW w:w="977" w:type="dxa"/>
            <w:tcBorders>
              <w:top w:val="single" w:sz="6" w:space="0" w:color="auto"/>
              <w:left w:val="single" w:sz="6" w:space="0" w:color="auto"/>
              <w:bottom w:val="single" w:sz="6" w:space="0" w:color="auto"/>
              <w:right w:val="single" w:sz="6" w:space="0" w:color="auto"/>
            </w:tcBorders>
            <w:vAlign w:val="bottom"/>
          </w:tcPr>
          <w:p w14:paraId="53F63B75" w14:textId="77777777" w:rsidR="00F76C55" w:rsidRDefault="00F76C55" w:rsidP="0095236C">
            <w:pPr>
              <w:jc w:val="center"/>
              <w:rPr>
                <w:sz w:val="20"/>
                <w:szCs w:val="20"/>
              </w:rPr>
            </w:pPr>
            <w:r>
              <w:rPr>
                <w:sz w:val="20"/>
                <w:szCs w:val="20"/>
              </w:rPr>
              <w:t>300,0</w:t>
            </w:r>
          </w:p>
        </w:tc>
        <w:tc>
          <w:tcPr>
            <w:tcW w:w="1261" w:type="dxa"/>
            <w:tcBorders>
              <w:top w:val="single" w:sz="6" w:space="0" w:color="auto"/>
              <w:left w:val="single" w:sz="6" w:space="0" w:color="auto"/>
              <w:bottom w:val="single" w:sz="6" w:space="0" w:color="auto"/>
              <w:right w:val="single" w:sz="6" w:space="0" w:color="auto"/>
            </w:tcBorders>
            <w:vAlign w:val="bottom"/>
          </w:tcPr>
          <w:p w14:paraId="2853E5F3"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35A96B14"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3F7DA2E6" w14:textId="77777777" w:rsidR="00F76C55" w:rsidRDefault="00F76C55" w:rsidP="0095236C">
            <w:pPr>
              <w:jc w:val="center"/>
              <w:rPr>
                <w:sz w:val="20"/>
                <w:szCs w:val="20"/>
              </w:rPr>
            </w:pPr>
            <w:r>
              <w:rPr>
                <w:sz w:val="20"/>
                <w:szCs w:val="20"/>
              </w:rPr>
              <w:t>300,0</w:t>
            </w:r>
          </w:p>
        </w:tc>
        <w:tc>
          <w:tcPr>
            <w:tcW w:w="977" w:type="dxa"/>
            <w:tcBorders>
              <w:top w:val="single" w:sz="6" w:space="0" w:color="auto"/>
              <w:left w:val="single" w:sz="6" w:space="0" w:color="auto"/>
              <w:bottom w:val="single" w:sz="6" w:space="0" w:color="auto"/>
              <w:right w:val="single" w:sz="6" w:space="0" w:color="auto"/>
            </w:tcBorders>
            <w:vAlign w:val="bottom"/>
          </w:tcPr>
          <w:p w14:paraId="51DF3A14" w14:textId="77777777" w:rsidR="00F76C55" w:rsidRDefault="00F76C55" w:rsidP="0095236C">
            <w:pPr>
              <w:jc w:val="center"/>
              <w:rPr>
                <w:sz w:val="20"/>
                <w:szCs w:val="20"/>
              </w:rPr>
            </w:pPr>
            <w:r>
              <w:rPr>
                <w:sz w:val="20"/>
                <w:szCs w:val="20"/>
              </w:rPr>
              <w:t>300,0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C3FA03" w14:textId="77777777" w:rsidR="00F76C55" w:rsidRDefault="00F76C55" w:rsidP="0095236C">
            <w:pPr>
              <w:jc w:val="center"/>
              <w:rPr>
                <w:sz w:val="20"/>
                <w:szCs w:val="20"/>
              </w:rPr>
            </w:pPr>
            <w:r>
              <w:rPr>
                <w:sz w:val="20"/>
                <w:szCs w:val="20"/>
              </w:rPr>
              <w:t>300,0</w:t>
            </w:r>
          </w:p>
        </w:tc>
        <w:tc>
          <w:tcPr>
            <w:tcW w:w="839" w:type="dxa"/>
            <w:tcBorders>
              <w:top w:val="single" w:sz="6" w:space="0" w:color="auto"/>
              <w:left w:val="single" w:sz="6" w:space="0" w:color="auto"/>
              <w:bottom w:val="single" w:sz="6" w:space="0" w:color="auto"/>
              <w:right w:val="single" w:sz="6" w:space="0" w:color="auto"/>
            </w:tcBorders>
            <w:vAlign w:val="bottom"/>
          </w:tcPr>
          <w:p w14:paraId="285B42BF" w14:textId="77777777" w:rsidR="00F76C55" w:rsidRDefault="00F76C55" w:rsidP="0095236C">
            <w:pPr>
              <w:jc w:val="center"/>
              <w:rPr>
                <w:sz w:val="20"/>
                <w:szCs w:val="20"/>
              </w:rPr>
            </w:pPr>
            <w:r>
              <w:rPr>
                <w:sz w:val="20"/>
                <w:szCs w:val="20"/>
              </w:rPr>
              <w:t>300,0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501C6464"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C442359" w14:textId="77777777" w:rsidR="00F76C55" w:rsidRPr="009C77D6" w:rsidRDefault="00F76C55" w:rsidP="005A64B4">
            <w:pPr>
              <w:rPr>
                <w:sz w:val="20"/>
                <w:szCs w:val="20"/>
              </w:rPr>
            </w:pPr>
          </w:p>
        </w:tc>
      </w:tr>
      <w:tr w:rsidR="006A2E47" w:rsidRPr="009C77D6" w14:paraId="3306EE42"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4488C3A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DC703D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6EBE41D"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029B1A89" w14:textId="77777777" w:rsidR="006A2E47" w:rsidRPr="009C77D6" w:rsidRDefault="006A2E47" w:rsidP="008B3D3C">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3559FC3" w14:textId="77777777" w:rsidR="006A2E47" w:rsidRPr="009C77D6" w:rsidRDefault="006A2E47" w:rsidP="008B3D3C">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6DEB2D7" w14:textId="77777777" w:rsidR="006A2E47" w:rsidRPr="009C77D6" w:rsidRDefault="006A2E47" w:rsidP="008B3D3C">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387FB906" w14:textId="77777777" w:rsidR="006A2E47" w:rsidRPr="009C77D6" w:rsidRDefault="006A2E47" w:rsidP="008B3D3C">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16E9E9A2" w14:textId="77777777" w:rsidR="006A2E47" w:rsidRPr="009C77D6" w:rsidRDefault="006A2E47" w:rsidP="008B3D3C">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6B4A626" w14:textId="77777777" w:rsidR="006A2E47" w:rsidRPr="009C77D6" w:rsidRDefault="006A2E47" w:rsidP="008B3D3C">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7B56BF6A" w14:textId="77777777" w:rsidR="006A2E47" w:rsidRPr="009C77D6" w:rsidRDefault="006A2E47" w:rsidP="008B3D3C">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49FA4DE1" w14:textId="77777777" w:rsidR="006A2E47" w:rsidRPr="009C77D6" w:rsidRDefault="006A2E47" w:rsidP="008B3D3C">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28A7AB2"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591BCDB" w14:textId="77777777" w:rsidR="006A2E47" w:rsidRPr="009C77D6" w:rsidRDefault="006A2E47" w:rsidP="005A64B4">
            <w:pPr>
              <w:rPr>
                <w:sz w:val="20"/>
                <w:szCs w:val="20"/>
              </w:rPr>
            </w:pPr>
          </w:p>
        </w:tc>
      </w:tr>
      <w:tr w:rsidR="006A2E47" w:rsidRPr="009C77D6" w14:paraId="026FC95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BEF2581"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07EA34D"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54B87DA"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1DA7AFF5" w14:textId="77777777" w:rsidR="006A2E47" w:rsidRPr="009C77D6" w:rsidRDefault="006A2E47" w:rsidP="008B3D3C">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51603D9" w14:textId="77777777" w:rsidR="006A2E47" w:rsidRPr="009C77D6" w:rsidRDefault="006A2E47" w:rsidP="008B3D3C">
            <w:pPr>
              <w:jc w:val="center"/>
              <w:rPr>
                <w:sz w:val="20"/>
                <w:szCs w:val="20"/>
              </w:rPr>
            </w:pPr>
            <w:r w:rsidRPr="009C77D6">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89E7E5C" w14:textId="77777777" w:rsidR="006A2E47" w:rsidRPr="009C77D6" w:rsidRDefault="006A2E47" w:rsidP="008B3D3C">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3628A27" w14:textId="77777777" w:rsidR="006A2E47" w:rsidRPr="009C77D6" w:rsidRDefault="006A2E47" w:rsidP="008B3D3C">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65AE864" w14:textId="77777777" w:rsidR="006A2E47" w:rsidRPr="009C77D6" w:rsidRDefault="006A2E47" w:rsidP="008B3D3C">
            <w:pPr>
              <w:jc w:val="center"/>
              <w:rPr>
                <w:sz w:val="20"/>
                <w:szCs w:val="20"/>
              </w:rPr>
            </w:pPr>
            <w:r w:rsidRPr="009C77D6">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0891FF4D" w14:textId="77777777" w:rsidR="006A2E47" w:rsidRPr="009C77D6" w:rsidRDefault="006A2E47" w:rsidP="008B3D3C">
            <w:pPr>
              <w:jc w:val="center"/>
              <w:rPr>
                <w:sz w:val="20"/>
                <w:szCs w:val="20"/>
              </w:rPr>
            </w:pPr>
            <w:r w:rsidRPr="009C77D6">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3FBDE93" w14:textId="77777777" w:rsidR="006A2E47" w:rsidRPr="009C77D6" w:rsidRDefault="006A2E47" w:rsidP="008B3D3C">
            <w:pPr>
              <w:jc w:val="center"/>
              <w:rPr>
                <w:sz w:val="20"/>
                <w:szCs w:val="20"/>
              </w:rPr>
            </w:pPr>
            <w:r w:rsidRPr="009C77D6">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09690AF" w14:textId="77777777" w:rsidR="006A2E47" w:rsidRPr="009C77D6" w:rsidRDefault="006A2E47" w:rsidP="008B3D3C">
            <w:pPr>
              <w:jc w:val="center"/>
              <w:rPr>
                <w:sz w:val="20"/>
                <w:szCs w:val="20"/>
              </w:rPr>
            </w:pPr>
            <w:r w:rsidRPr="009C77D6">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B3956E7"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1C7A0C7" w14:textId="77777777" w:rsidR="006A2E47" w:rsidRPr="009C77D6" w:rsidRDefault="006A2E47" w:rsidP="005A64B4">
            <w:pPr>
              <w:rPr>
                <w:sz w:val="20"/>
                <w:szCs w:val="20"/>
              </w:rPr>
            </w:pPr>
          </w:p>
        </w:tc>
      </w:tr>
      <w:tr w:rsidR="006A2E47" w:rsidRPr="009C77D6" w14:paraId="50819F9E" w14:textId="77777777" w:rsidTr="00901524">
        <w:trPr>
          <w:trHeight w:val="255"/>
        </w:trPr>
        <w:tc>
          <w:tcPr>
            <w:tcW w:w="15603" w:type="dxa"/>
            <w:gridSpan w:val="14"/>
            <w:tcBorders>
              <w:top w:val="single" w:sz="6" w:space="0" w:color="auto"/>
              <w:left w:val="single" w:sz="4" w:space="0" w:color="auto"/>
              <w:bottom w:val="single" w:sz="6" w:space="0" w:color="auto"/>
              <w:right w:val="single" w:sz="4" w:space="0" w:color="auto"/>
            </w:tcBorders>
            <w:noWrap/>
            <w:vAlign w:val="bottom"/>
          </w:tcPr>
          <w:p w14:paraId="158CAAD0" w14:textId="77777777" w:rsidR="006A2E47" w:rsidRPr="009C77D6" w:rsidRDefault="006A2E47" w:rsidP="005A64B4">
            <w:pPr>
              <w:rPr>
                <w:sz w:val="20"/>
                <w:szCs w:val="20"/>
              </w:rPr>
            </w:pPr>
            <w:r w:rsidRPr="009C77D6">
              <w:rPr>
                <w:sz w:val="20"/>
                <w:szCs w:val="20"/>
              </w:rPr>
              <w:t>Задача 2 подпрограммы 5: Информационное обеспечение деятельности по повышению энергоэффективности</w:t>
            </w:r>
          </w:p>
        </w:tc>
      </w:tr>
      <w:tr w:rsidR="006A2E47" w:rsidRPr="009C77D6" w14:paraId="768D3546"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17D547C5" w14:textId="77777777" w:rsidR="006A2E47" w:rsidRPr="009C77D6" w:rsidRDefault="006A2E47" w:rsidP="005A64B4">
            <w:pPr>
              <w:jc w:val="both"/>
              <w:rPr>
                <w:sz w:val="20"/>
                <w:szCs w:val="20"/>
              </w:rPr>
            </w:pPr>
            <w:r w:rsidRPr="009C77D6">
              <w:rPr>
                <w:sz w:val="20"/>
                <w:szCs w:val="20"/>
              </w:rPr>
              <w:t>5.2.1. Занесение в систему КИАС информации о потреблении энергетических ресурсов</w:t>
            </w:r>
          </w:p>
        </w:tc>
        <w:tc>
          <w:tcPr>
            <w:tcW w:w="1534" w:type="dxa"/>
            <w:vMerge w:val="restart"/>
            <w:tcBorders>
              <w:top w:val="single" w:sz="6" w:space="0" w:color="auto"/>
              <w:left w:val="single" w:sz="6" w:space="0" w:color="auto"/>
              <w:bottom w:val="single" w:sz="6" w:space="0" w:color="auto"/>
              <w:right w:val="single" w:sz="6" w:space="0" w:color="auto"/>
            </w:tcBorders>
          </w:tcPr>
          <w:p w14:paraId="6C2EFC19" w14:textId="77777777" w:rsidR="006A2E47" w:rsidRPr="009C77D6" w:rsidRDefault="006A2E47" w:rsidP="005A64B4">
            <w:pPr>
              <w:jc w:val="center"/>
              <w:rPr>
                <w:sz w:val="20"/>
                <w:szCs w:val="20"/>
              </w:rPr>
            </w:pPr>
            <w:r w:rsidRPr="009C77D6">
              <w:rPr>
                <w:sz w:val="20"/>
                <w:szCs w:val="20"/>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618A3960" w14:textId="77777777" w:rsidR="006A2E47" w:rsidRPr="009C77D6" w:rsidRDefault="006A2E47"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0EC8001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9B8B253"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D9DDB91"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BFD131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6D2CCF2"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00D4D7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96170C6"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A302BBB" w14:textId="77777777" w:rsidR="006A2E47" w:rsidRPr="009C77D6" w:rsidRDefault="006A2E47" w:rsidP="005A64B4">
            <w:pPr>
              <w:jc w:val="center"/>
              <w:rPr>
                <w:sz w:val="20"/>
                <w:szCs w:val="20"/>
              </w:rPr>
            </w:pPr>
          </w:p>
        </w:tc>
        <w:tc>
          <w:tcPr>
            <w:tcW w:w="1533" w:type="dxa"/>
            <w:vMerge w:val="restart"/>
            <w:tcBorders>
              <w:top w:val="single" w:sz="6" w:space="0" w:color="auto"/>
              <w:left w:val="single" w:sz="6" w:space="0" w:color="auto"/>
              <w:bottom w:val="single" w:sz="6" w:space="0" w:color="auto"/>
              <w:right w:val="single" w:sz="6" w:space="0" w:color="auto"/>
            </w:tcBorders>
          </w:tcPr>
          <w:p w14:paraId="650A6991" w14:textId="77777777" w:rsidR="006A2E47" w:rsidRPr="009C77D6" w:rsidRDefault="006A2E47" w:rsidP="005A64B4">
            <w:pPr>
              <w:rPr>
                <w:sz w:val="20"/>
                <w:szCs w:val="20"/>
              </w:rPr>
            </w:pPr>
            <w:r w:rsidRPr="009C77D6">
              <w:rPr>
                <w:sz w:val="20"/>
                <w:szCs w:val="20"/>
              </w:rPr>
              <w:t>Количество отчётов, ед. (4 отчёта ежегодно).</w:t>
            </w:r>
          </w:p>
        </w:tc>
        <w:tc>
          <w:tcPr>
            <w:tcW w:w="1215" w:type="dxa"/>
            <w:vMerge w:val="restart"/>
            <w:tcBorders>
              <w:top w:val="single" w:sz="6" w:space="0" w:color="auto"/>
              <w:left w:val="single" w:sz="6" w:space="0" w:color="auto"/>
              <w:bottom w:val="single" w:sz="6" w:space="0" w:color="auto"/>
              <w:right w:val="single" w:sz="4" w:space="0" w:color="auto"/>
            </w:tcBorders>
          </w:tcPr>
          <w:p w14:paraId="5B80C833" w14:textId="77777777" w:rsidR="006A2E47" w:rsidRPr="009C77D6" w:rsidRDefault="006A2E47" w:rsidP="005A64B4">
            <w:pPr>
              <w:rPr>
                <w:sz w:val="20"/>
                <w:szCs w:val="20"/>
              </w:rPr>
            </w:pPr>
            <w:r w:rsidRPr="009C77D6">
              <w:rPr>
                <w:sz w:val="20"/>
                <w:szCs w:val="20"/>
              </w:rPr>
              <w:t>Показатель № 5.2 Перечня</w:t>
            </w:r>
          </w:p>
        </w:tc>
      </w:tr>
      <w:tr w:rsidR="006A2E47" w:rsidRPr="009C77D6" w14:paraId="022F2425"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241BC1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ED962F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4B7A3A9" w14:textId="77777777" w:rsidR="006A2E47" w:rsidRPr="009C77D6" w:rsidRDefault="006A2E47"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140E47C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2E3D49E"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9605D8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00F103BA"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928AE8B"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8BCD84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FC1C93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38508637"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439B9E9"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59DCF86" w14:textId="77777777" w:rsidR="006A2E47" w:rsidRPr="009C77D6" w:rsidRDefault="006A2E47" w:rsidP="005A64B4">
            <w:pPr>
              <w:rPr>
                <w:sz w:val="20"/>
                <w:szCs w:val="20"/>
              </w:rPr>
            </w:pPr>
          </w:p>
        </w:tc>
      </w:tr>
      <w:tr w:rsidR="006A2E47" w:rsidRPr="009C77D6" w14:paraId="777003D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658A587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770897B"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0356D94D" w14:textId="77777777" w:rsidR="006A2E47" w:rsidRPr="009C77D6" w:rsidRDefault="006A2E47"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35DB197E"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16DCB4B"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5C1CD1E3"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8ACE2E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B89B84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D6F0EAC"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892D3F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3DBACB0"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D7CA79D"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2371D68" w14:textId="77777777" w:rsidR="006A2E47" w:rsidRPr="009C77D6" w:rsidRDefault="006A2E47" w:rsidP="005A64B4">
            <w:pPr>
              <w:rPr>
                <w:sz w:val="20"/>
                <w:szCs w:val="20"/>
              </w:rPr>
            </w:pPr>
          </w:p>
        </w:tc>
      </w:tr>
      <w:tr w:rsidR="006A2E47" w:rsidRPr="009C77D6" w14:paraId="3EA0BD68"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F50EA09"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E2F304F"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35D4D1E" w14:textId="77777777" w:rsidR="006A2E47" w:rsidRPr="009C77D6" w:rsidRDefault="006A2E47"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5D64730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19CD7FC"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916CA9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A67005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C85ACC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F42229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735BB9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36A8DA9"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39C96543"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E3E7F25" w14:textId="77777777" w:rsidR="006A2E47" w:rsidRPr="009C77D6" w:rsidRDefault="006A2E47" w:rsidP="005A64B4">
            <w:pPr>
              <w:rPr>
                <w:sz w:val="20"/>
                <w:szCs w:val="20"/>
              </w:rPr>
            </w:pPr>
          </w:p>
        </w:tc>
      </w:tr>
      <w:tr w:rsidR="006A2E47" w:rsidRPr="009C77D6" w14:paraId="120F487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78F0823"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0537F9E4"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F7A44C4" w14:textId="77777777" w:rsidR="006A2E47" w:rsidRPr="009C77D6" w:rsidRDefault="006A2E47"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0AD0219"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8364C54"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461B04C9"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5937DC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64DA85D"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C40ECE5"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1CD09B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11FAD3DA"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E9E1D46"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2D5E06A" w14:textId="77777777" w:rsidR="006A2E47" w:rsidRPr="009C77D6" w:rsidRDefault="006A2E47" w:rsidP="005A64B4">
            <w:pPr>
              <w:rPr>
                <w:sz w:val="20"/>
                <w:szCs w:val="20"/>
              </w:rPr>
            </w:pPr>
          </w:p>
        </w:tc>
      </w:tr>
      <w:tr w:rsidR="006A2E47" w:rsidRPr="009C77D6" w14:paraId="0F5CF6C3"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6F5C67D4"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708255A"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E8DD8EC"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42C78670"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B7D5312"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1E8D85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2CBF8227"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49F0ED21"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AC5F876"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7D988CE"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F621AAE"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01A668DF"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811D673" w14:textId="77777777" w:rsidR="006A2E47" w:rsidRPr="009C77D6" w:rsidRDefault="006A2E47" w:rsidP="005A64B4">
            <w:pPr>
              <w:rPr>
                <w:sz w:val="20"/>
                <w:szCs w:val="20"/>
              </w:rPr>
            </w:pPr>
          </w:p>
        </w:tc>
      </w:tr>
      <w:tr w:rsidR="006A2E47" w:rsidRPr="009C77D6" w14:paraId="3D5E877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C7354E1"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F8C24DC"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E6F0621"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44B03B8"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3CDA7AB1"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24A1B1C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A2D8165"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EC9EDA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53B0454A"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C5F0552"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45BE1AC"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63ED56E1"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32AD5F3" w14:textId="77777777" w:rsidR="006A2E47" w:rsidRPr="009C77D6" w:rsidRDefault="006A2E47" w:rsidP="005A64B4">
            <w:pPr>
              <w:rPr>
                <w:sz w:val="20"/>
                <w:szCs w:val="20"/>
              </w:rPr>
            </w:pPr>
          </w:p>
        </w:tc>
      </w:tr>
      <w:tr w:rsidR="00F76C55" w:rsidRPr="009C77D6" w14:paraId="38BE4D17" w14:textId="77777777" w:rsidTr="00901524">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6E7EF4C8" w14:textId="77777777" w:rsidR="00F76C55" w:rsidRPr="009C77D6" w:rsidRDefault="00F76C55" w:rsidP="005A64B4">
            <w:pPr>
              <w:rPr>
                <w:sz w:val="20"/>
                <w:szCs w:val="20"/>
              </w:rPr>
            </w:pPr>
            <w:r w:rsidRPr="009C77D6">
              <w:rPr>
                <w:sz w:val="20"/>
                <w:szCs w:val="20"/>
              </w:rPr>
              <w:t>Итого по подпрограмме 5:</w:t>
            </w:r>
          </w:p>
        </w:tc>
        <w:tc>
          <w:tcPr>
            <w:tcW w:w="1534" w:type="dxa"/>
            <w:vMerge w:val="restart"/>
            <w:tcBorders>
              <w:top w:val="single" w:sz="6" w:space="0" w:color="auto"/>
              <w:left w:val="single" w:sz="6" w:space="0" w:color="auto"/>
              <w:bottom w:val="single" w:sz="6" w:space="0" w:color="auto"/>
              <w:right w:val="single" w:sz="6" w:space="0" w:color="auto"/>
            </w:tcBorders>
          </w:tcPr>
          <w:p w14:paraId="17818ABB" w14:textId="77777777" w:rsidR="00F76C55" w:rsidRPr="009C77D6" w:rsidRDefault="00F76C55"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5FB3D4F7" w14:textId="77777777" w:rsidR="00F76C55" w:rsidRPr="009C77D6" w:rsidRDefault="00F76C55"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10FDE7F1" w14:textId="77777777" w:rsidR="00F76C55" w:rsidRDefault="00F76C55" w:rsidP="0095236C">
            <w:pPr>
              <w:jc w:val="center"/>
              <w:rPr>
                <w:sz w:val="20"/>
                <w:szCs w:val="20"/>
              </w:rPr>
            </w:pPr>
            <w:r>
              <w:rPr>
                <w:sz w:val="20"/>
                <w:szCs w:val="20"/>
              </w:rPr>
              <w:t>16775,0</w:t>
            </w:r>
          </w:p>
        </w:tc>
        <w:tc>
          <w:tcPr>
            <w:tcW w:w="977" w:type="dxa"/>
            <w:tcBorders>
              <w:top w:val="single" w:sz="6" w:space="0" w:color="auto"/>
              <w:left w:val="single" w:sz="6" w:space="0" w:color="auto"/>
              <w:bottom w:val="single" w:sz="6" w:space="0" w:color="auto"/>
              <w:right w:val="single" w:sz="6" w:space="0" w:color="auto"/>
            </w:tcBorders>
            <w:vAlign w:val="bottom"/>
          </w:tcPr>
          <w:p w14:paraId="77B7C4B7" w14:textId="77777777" w:rsidR="00F76C55" w:rsidRDefault="00F76C55" w:rsidP="0095236C">
            <w:pPr>
              <w:jc w:val="center"/>
              <w:rPr>
                <w:sz w:val="20"/>
                <w:szCs w:val="20"/>
              </w:rPr>
            </w:pPr>
            <w:r>
              <w:rPr>
                <w:sz w:val="20"/>
                <w:szCs w:val="20"/>
              </w:rPr>
              <w:t>2949,0</w:t>
            </w:r>
          </w:p>
        </w:tc>
        <w:tc>
          <w:tcPr>
            <w:tcW w:w="1261" w:type="dxa"/>
            <w:tcBorders>
              <w:top w:val="single" w:sz="6" w:space="0" w:color="auto"/>
              <w:left w:val="single" w:sz="6" w:space="0" w:color="auto"/>
              <w:bottom w:val="single" w:sz="6" w:space="0" w:color="auto"/>
              <w:right w:val="single" w:sz="6" w:space="0" w:color="auto"/>
            </w:tcBorders>
            <w:vAlign w:val="bottom"/>
          </w:tcPr>
          <w:p w14:paraId="60029B36" w14:textId="77777777" w:rsidR="00F76C55" w:rsidRDefault="00F76C55" w:rsidP="0095236C">
            <w:pPr>
              <w:jc w:val="center"/>
              <w:rPr>
                <w:sz w:val="20"/>
                <w:szCs w:val="20"/>
              </w:rPr>
            </w:pPr>
            <w:r>
              <w:rPr>
                <w:sz w:val="20"/>
                <w:szCs w:val="20"/>
              </w:rPr>
              <w:t>3016,0</w:t>
            </w:r>
          </w:p>
        </w:tc>
        <w:tc>
          <w:tcPr>
            <w:tcW w:w="839" w:type="dxa"/>
            <w:tcBorders>
              <w:top w:val="single" w:sz="6" w:space="0" w:color="auto"/>
              <w:left w:val="single" w:sz="6" w:space="0" w:color="auto"/>
              <w:bottom w:val="single" w:sz="6" w:space="0" w:color="auto"/>
              <w:right w:val="single" w:sz="6" w:space="0" w:color="auto"/>
            </w:tcBorders>
            <w:vAlign w:val="bottom"/>
          </w:tcPr>
          <w:p w14:paraId="5F0954D6" w14:textId="77777777" w:rsidR="00F76C55" w:rsidRDefault="00F76C55" w:rsidP="0095236C">
            <w:pPr>
              <w:jc w:val="center"/>
              <w:rPr>
                <w:sz w:val="20"/>
                <w:szCs w:val="20"/>
              </w:rPr>
            </w:pPr>
            <w:r>
              <w:rPr>
                <w:sz w:val="20"/>
                <w:szCs w:val="20"/>
              </w:rPr>
              <w:t>4410,0</w:t>
            </w:r>
          </w:p>
        </w:tc>
        <w:tc>
          <w:tcPr>
            <w:tcW w:w="977" w:type="dxa"/>
            <w:tcBorders>
              <w:top w:val="single" w:sz="6" w:space="0" w:color="auto"/>
              <w:left w:val="single" w:sz="6" w:space="0" w:color="auto"/>
              <w:bottom w:val="single" w:sz="6" w:space="0" w:color="auto"/>
              <w:right w:val="single" w:sz="6" w:space="0" w:color="auto"/>
            </w:tcBorders>
            <w:vAlign w:val="bottom"/>
          </w:tcPr>
          <w:p w14:paraId="04087701" w14:textId="77777777" w:rsidR="00F76C55" w:rsidRDefault="00F76C55" w:rsidP="0095236C">
            <w:pPr>
              <w:jc w:val="center"/>
              <w:rPr>
                <w:sz w:val="20"/>
                <w:szCs w:val="20"/>
              </w:rPr>
            </w:pPr>
            <w:r>
              <w:rPr>
                <w:sz w:val="20"/>
                <w:szCs w:val="20"/>
              </w:rPr>
              <w:t>4600,0</w:t>
            </w:r>
          </w:p>
        </w:tc>
        <w:tc>
          <w:tcPr>
            <w:tcW w:w="977" w:type="dxa"/>
            <w:tcBorders>
              <w:top w:val="single" w:sz="6" w:space="0" w:color="auto"/>
              <w:left w:val="single" w:sz="6" w:space="0" w:color="auto"/>
              <w:bottom w:val="single" w:sz="6" w:space="0" w:color="auto"/>
              <w:right w:val="single" w:sz="6" w:space="0" w:color="auto"/>
            </w:tcBorders>
            <w:vAlign w:val="bottom"/>
          </w:tcPr>
          <w:p w14:paraId="53CA0BFF" w14:textId="77777777" w:rsidR="00F76C55" w:rsidRDefault="00F76C55" w:rsidP="0095236C">
            <w:pPr>
              <w:jc w:val="center"/>
              <w:rPr>
                <w:sz w:val="20"/>
                <w:szCs w:val="20"/>
              </w:rPr>
            </w:pPr>
            <w:r>
              <w:rPr>
                <w:sz w:val="20"/>
                <w:szCs w:val="20"/>
              </w:rPr>
              <w:t>600,0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93B1D0B"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3BD5D596" w14:textId="77777777" w:rsidR="00F76C55" w:rsidRDefault="00F76C55" w:rsidP="0095236C">
            <w:pPr>
              <w:jc w:val="center"/>
              <w:rPr>
                <w:sz w:val="20"/>
                <w:szCs w:val="20"/>
              </w:rPr>
            </w:pPr>
            <w:r>
              <w:rPr>
                <w:sz w:val="20"/>
                <w:szCs w:val="20"/>
              </w:rPr>
              <w:t>600,0</w:t>
            </w:r>
          </w:p>
        </w:tc>
        <w:tc>
          <w:tcPr>
            <w:tcW w:w="1533" w:type="dxa"/>
            <w:vMerge w:val="restart"/>
            <w:tcBorders>
              <w:top w:val="single" w:sz="6" w:space="0" w:color="auto"/>
              <w:left w:val="single" w:sz="6" w:space="0" w:color="auto"/>
              <w:bottom w:val="single" w:sz="6" w:space="0" w:color="auto"/>
              <w:right w:val="single" w:sz="6" w:space="0" w:color="auto"/>
            </w:tcBorders>
          </w:tcPr>
          <w:p w14:paraId="156FA3E0" w14:textId="77777777" w:rsidR="00F76C55" w:rsidRPr="009C77D6" w:rsidRDefault="00F76C55" w:rsidP="005A64B4">
            <w:pPr>
              <w:rPr>
                <w:sz w:val="20"/>
                <w:szCs w:val="20"/>
              </w:rPr>
            </w:pPr>
            <w:r w:rsidRPr="009C77D6">
              <w:rPr>
                <w:sz w:val="20"/>
                <w:szCs w:val="20"/>
              </w:rPr>
              <w:t> </w:t>
            </w:r>
          </w:p>
        </w:tc>
        <w:tc>
          <w:tcPr>
            <w:tcW w:w="1215" w:type="dxa"/>
            <w:vMerge w:val="restart"/>
            <w:tcBorders>
              <w:top w:val="single" w:sz="6" w:space="0" w:color="auto"/>
              <w:left w:val="single" w:sz="6" w:space="0" w:color="auto"/>
              <w:bottom w:val="single" w:sz="6" w:space="0" w:color="auto"/>
              <w:right w:val="single" w:sz="4" w:space="0" w:color="auto"/>
            </w:tcBorders>
          </w:tcPr>
          <w:p w14:paraId="76EE8DAE" w14:textId="77777777" w:rsidR="00F76C55" w:rsidRPr="009C77D6" w:rsidRDefault="00F76C55" w:rsidP="005A64B4">
            <w:pPr>
              <w:rPr>
                <w:sz w:val="20"/>
                <w:szCs w:val="20"/>
              </w:rPr>
            </w:pPr>
            <w:r w:rsidRPr="009C77D6">
              <w:rPr>
                <w:sz w:val="20"/>
                <w:szCs w:val="20"/>
              </w:rPr>
              <w:t> </w:t>
            </w:r>
          </w:p>
        </w:tc>
      </w:tr>
      <w:tr w:rsidR="00F76C55" w:rsidRPr="009C77D6" w14:paraId="49F7BAF0"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77A02F03"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738871E"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2EA45BA6" w14:textId="77777777" w:rsidR="00F76C55" w:rsidRPr="009C77D6" w:rsidRDefault="00F76C55"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725CA94C"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67D7B913" w14:textId="77777777" w:rsidR="00F76C55" w:rsidRDefault="00F76C55" w:rsidP="0095236C">
            <w:pPr>
              <w:jc w:val="center"/>
              <w:rPr>
                <w:sz w:val="20"/>
                <w:szCs w:val="20"/>
              </w:rPr>
            </w:pPr>
            <w:r>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59E40077"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AF2CB05"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6F6346F8" w14:textId="77777777" w:rsidR="00F76C55" w:rsidRDefault="00F76C55" w:rsidP="0095236C">
            <w:pPr>
              <w:jc w:val="center"/>
              <w:rPr>
                <w:sz w:val="20"/>
                <w:szCs w:val="20"/>
              </w:rPr>
            </w:pPr>
            <w:r>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4EA69539" w14:textId="77777777" w:rsidR="00F76C55" w:rsidRDefault="00F76C55" w:rsidP="0095236C">
            <w:pPr>
              <w:jc w:val="center"/>
              <w:rPr>
                <w:sz w:val="20"/>
                <w:szCs w:val="20"/>
              </w:rPr>
            </w:pPr>
            <w:r>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7B792BB" w14:textId="77777777" w:rsidR="00F76C55" w:rsidRDefault="00F76C55" w:rsidP="0095236C">
            <w:pPr>
              <w:jc w:val="center"/>
              <w:rPr>
                <w:sz w:val="20"/>
                <w:szCs w:val="20"/>
              </w:rPr>
            </w:pPr>
            <w:r>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088506C6" w14:textId="77777777" w:rsidR="00F76C55" w:rsidRDefault="00F76C55" w:rsidP="0095236C">
            <w:pPr>
              <w:jc w:val="center"/>
              <w:rPr>
                <w:sz w:val="20"/>
                <w:szCs w:val="20"/>
              </w:rPr>
            </w:pPr>
            <w:r>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261908D"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3F35B06" w14:textId="77777777" w:rsidR="00F76C55" w:rsidRPr="009C77D6" w:rsidRDefault="00F76C55" w:rsidP="005A64B4">
            <w:pPr>
              <w:rPr>
                <w:sz w:val="20"/>
                <w:szCs w:val="20"/>
              </w:rPr>
            </w:pPr>
          </w:p>
        </w:tc>
      </w:tr>
      <w:tr w:rsidR="00F76C55" w:rsidRPr="009C77D6" w14:paraId="5E9ED77B"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FCB6726"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940EE19"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AFB385B" w14:textId="77777777" w:rsidR="00F76C55" w:rsidRPr="009C77D6" w:rsidRDefault="00F76C55"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2ADDDE4"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03263DB6" w14:textId="77777777" w:rsidR="00F76C55" w:rsidRDefault="00F76C55" w:rsidP="0095236C">
            <w:pPr>
              <w:jc w:val="center"/>
              <w:rPr>
                <w:color w:val="FFFFFF"/>
                <w:sz w:val="20"/>
                <w:szCs w:val="20"/>
              </w:rPr>
            </w:pPr>
            <w:r>
              <w:rPr>
                <w:color w:val="FFFFFF"/>
                <w:sz w:val="20"/>
                <w:szCs w:val="20"/>
              </w:rPr>
              <w:t>0,0</w:t>
            </w:r>
          </w:p>
        </w:tc>
        <w:tc>
          <w:tcPr>
            <w:tcW w:w="1261" w:type="dxa"/>
            <w:tcBorders>
              <w:top w:val="single" w:sz="6" w:space="0" w:color="auto"/>
              <w:left w:val="single" w:sz="6" w:space="0" w:color="auto"/>
              <w:bottom w:val="single" w:sz="6" w:space="0" w:color="auto"/>
              <w:right w:val="single" w:sz="6" w:space="0" w:color="auto"/>
            </w:tcBorders>
            <w:vAlign w:val="bottom"/>
          </w:tcPr>
          <w:p w14:paraId="6D1A2656"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1F3DAC6E"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1C0CB3D5" w14:textId="77777777" w:rsidR="00F76C55" w:rsidRDefault="00F76C55" w:rsidP="0095236C">
            <w:pPr>
              <w:jc w:val="center"/>
              <w:rPr>
                <w:color w:val="FFFFFF"/>
                <w:sz w:val="20"/>
                <w:szCs w:val="20"/>
              </w:rPr>
            </w:pPr>
            <w:r>
              <w:rPr>
                <w:color w:val="FFFFFF"/>
                <w:sz w:val="20"/>
                <w:szCs w:val="20"/>
              </w:rPr>
              <w:t>0,0</w:t>
            </w:r>
          </w:p>
        </w:tc>
        <w:tc>
          <w:tcPr>
            <w:tcW w:w="977" w:type="dxa"/>
            <w:tcBorders>
              <w:top w:val="single" w:sz="6" w:space="0" w:color="auto"/>
              <w:left w:val="single" w:sz="6" w:space="0" w:color="auto"/>
              <w:bottom w:val="single" w:sz="6" w:space="0" w:color="auto"/>
              <w:right w:val="single" w:sz="6" w:space="0" w:color="auto"/>
            </w:tcBorders>
            <w:vAlign w:val="bottom"/>
          </w:tcPr>
          <w:p w14:paraId="2E5BAAE0"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DB72B92"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470F2B7F"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2C048E77"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5DA3137" w14:textId="77777777" w:rsidR="00F76C55" w:rsidRPr="009C77D6" w:rsidRDefault="00F76C55" w:rsidP="005A64B4">
            <w:pPr>
              <w:rPr>
                <w:sz w:val="20"/>
                <w:szCs w:val="20"/>
              </w:rPr>
            </w:pPr>
          </w:p>
        </w:tc>
      </w:tr>
      <w:tr w:rsidR="00F76C55" w:rsidRPr="009C77D6" w14:paraId="34FB2EF5"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EBD74FC"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53D9F39"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811FF9B" w14:textId="77777777" w:rsidR="00F76C55" w:rsidRPr="009C77D6" w:rsidRDefault="00F76C55"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587DC76" w14:textId="77777777" w:rsidR="00F76C55" w:rsidRDefault="00F76C55" w:rsidP="0095236C">
            <w:pPr>
              <w:jc w:val="center"/>
              <w:rPr>
                <w:sz w:val="20"/>
                <w:szCs w:val="20"/>
              </w:rPr>
            </w:pPr>
            <w:r>
              <w:rPr>
                <w:sz w:val="20"/>
                <w:szCs w:val="20"/>
              </w:rPr>
              <w:t>12575,0</w:t>
            </w:r>
          </w:p>
        </w:tc>
        <w:tc>
          <w:tcPr>
            <w:tcW w:w="977" w:type="dxa"/>
            <w:tcBorders>
              <w:top w:val="single" w:sz="6" w:space="0" w:color="auto"/>
              <w:left w:val="single" w:sz="6" w:space="0" w:color="auto"/>
              <w:bottom w:val="single" w:sz="6" w:space="0" w:color="auto"/>
              <w:right w:val="single" w:sz="6" w:space="0" w:color="auto"/>
            </w:tcBorders>
            <w:vAlign w:val="bottom"/>
          </w:tcPr>
          <w:p w14:paraId="28217E26" w14:textId="77777777" w:rsidR="00F76C55" w:rsidRDefault="00F76C55" w:rsidP="0095236C">
            <w:pPr>
              <w:jc w:val="center"/>
              <w:rPr>
                <w:sz w:val="20"/>
                <w:szCs w:val="20"/>
              </w:rPr>
            </w:pPr>
            <w:r>
              <w:rPr>
                <w:sz w:val="20"/>
                <w:szCs w:val="20"/>
              </w:rPr>
              <w:t>2349,0</w:t>
            </w:r>
          </w:p>
        </w:tc>
        <w:tc>
          <w:tcPr>
            <w:tcW w:w="1261" w:type="dxa"/>
            <w:tcBorders>
              <w:top w:val="single" w:sz="6" w:space="0" w:color="auto"/>
              <w:left w:val="single" w:sz="6" w:space="0" w:color="auto"/>
              <w:bottom w:val="single" w:sz="6" w:space="0" w:color="auto"/>
              <w:right w:val="single" w:sz="6" w:space="0" w:color="auto"/>
            </w:tcBorders>
            <w:vAlign w:val="bottom"/>
          </w:tcPr>
          <w:p w14:paraId="27F14522" w14:textId="77777777" w:rsidR="00F76C55" w:rsidRDefault="00F76C55" w:rsidP="0095236C">
            <w:pPr>
              <w:jc w:val="center"/>
              <w:rPr>
                <w:sz w:val="20"/>
                <w:szCs w:val="20"/>
              </w:rPr>
            </w:pPr>
            <w:r>
              <w:rPr>
                <w:sz w:val="20"/>
                <w:szCs w:val="20"/>
              </w:rPr>
              <w:t>2416,0</w:t>
            </w:r>
          </w:p>
        </w:tc>
        <w:tc>
          <w:tcPr>
            <w:tcW w:w="839" w:type="dxa"/>
            <w:tcBorders>
              <w:top w:val="single" w:sz="6" w:space="0" w:color="auto"/>
              <w:left w:val="single" w:sz="6" w:space="0" w:color="auto"/>
              <w:bottom w:val="single" w:sz="6" w:space="0" w:color="auto"/>
              <w:right w:val="single" w:sz="6" w:space="0" w:color="auto"/>
            </w:tcBorders>
            <w:vAlign w:val="bottom"/>
          </w:tcPr>
          <w:p w14:paraId="6DF5EE35" w14:textId="77777777" w:rsidR="00F76C55" w:rsidRDefault="00F76C55" w:rsidP="0095236C">
            <w:pPr>
              <w:jc w:val="center"/>
              <w:rPr>
                <w:sz w:val="20"/>
                <w:szCs w:val="20"/>
              </w:rPr>
            </w:pPr>
            <w:r>
              <w:rPr>
                <w:sz w:val="20"/>
                <w:szCs w:val="20"/>
              </w:rPr>
              <w:t>3810,0</w:t>
            </w:r>
          </w:p>
        </w:tc>
        <w:tc>
          <w:tcPr>
            <w:tcW w:w="977" w:type="dxa"/>
            <w:tcBorders>
              <w:top w:val="single" w:sz="6" w:space="0" w:color="auto"/>
              <w:left w:val="single" w:sz="6" w:space="0" w:color="auto"/>
              <w:bottom w:val="single" w:sz="6" w:space="0" w:color="auto"/>
              <w:right w:val="single" w:sz="6" w:space="0" w:color="auto"/>
            </w:tcBorders>
            <w:vAlign w:val="bottom"/>
          </w:tcPr>
          <w:p w14:paraId="0EC064B0" w14:textId="77777777" w:rsidR="00F76C55" w:rsidRDefault="00F76C55" w:rsidP="0095236C">
            <w:pPr>
              <w:jc w:val="center"/>
              <w:rPr>
                <w:sz w:val="20"/>
                <w:szCs w:val="20"/>
              </w:rPr>
            </w:pPr>
            <w:r>
              <w:rPr>
                <w:sz w:val="20"/>
                <w:szCs w:val="20"/>
              </w:rPr>
              <w:t>4000,0</w:t>
            </w:r>
          </w:p>
        </w:tc>
        <w:tc>
          <w:tcPr>
            <w:tcW w:w="977" w:type="dxa"/>
            <w:tcBorders>
              <w:top w:val="single" w:sz="6" w:space="0" w:color="auto"/>
              <w:left w:val="single" w:sz="6" w:space="0" w:color="auto"/>
              <w:bottom w:val="single" w:sz="6" w:space="0" w:color="auto"/>
              <w:right w:val="single" w:sz="6" w:space="0" w:color="auto"/>
            </w:tcBorders>
            <w:vAlign w:val="bottom"/>
          </w:tcPr>
          <w:p w14:paraId="05E36A1D" w14:textId="77777777" w:rsidR="00F76C55" w:rsidRDefault="00F76C55" w:rsidP="0095236C">
            <w:pPr>
              <w:jc w:val="center"/>
              <w:rPr>
                <w:color w:val="FFFFFF"/>
                <w:sz w:val="20"/>
                <w:szCs w:val="20"/>
              </w:rPr>
            </w:pPr>
            <w:r>
              <w:rPr>
                <w:color w:val="FFFFFF"/>
                <w:sz w:val="20"/>
                <w:szCs w:val="20"/>
              </w:rPr>
              <w:t>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06A9A87" w14:textId="77777777" w:rsidR="00F76C55" w:rsidRDefault="00F76C55" w:rsidP="0095236C">
            <w:pPr>
              <w:jc w:val="center"/>
              <w:rPr>
                <w:color w:val="FFFFFF"/>
                <w:sz w:val="20"/>
                <w:szCs w:val="20"/>
              </w:rPr>
            </w:pPr>
            <w:r>
              <w:rPr>
                <w:color w:val="FFFFFF"/>
                <w:sz w:val="20"/>
                <w:szCs w:val="20"/>
              </w:rPr>
              <w:t>0,0</w:t>
            </w:r>
          </w:p>
        </w:tc>
        <w:tc>
          <w:tcPr>
            <w:tcW w:w="839" w:type="dxa"/>
            <w:tcBorders>
              <w:top w:val="single" w:sz="6" w:space="0" w:color="auto"/>
              <w:left w:val="single" w:sz="6" w:space="0" w:color="auto"/>
              <w:bottom w:val="single" w:sz="6" w:space="0" w:color="auto"/>
              <w:right w:val="single" w:sz="6" w:space="0" w:color="auto"/>
            </w:tcBorders>
            <w:vAlign w:val="bottom"/>
          </w:tcPr>
          <w:p w14:paraId="14B6E52B" w14:textId="77777777" w:rsidR="00F76C55" w:rsidRDefault="00F76C55" w:rsidP="0095236C">
            <w:pPr>
              <w:jc w:val="center"/>
              <w:rPr>
                <w:color w:val="FFFFFF"/>
                <w:sz w:val="20"/>
                <w:szCs w:val="20"/>
              </w:rPr>
            </w:pPr>
            <w:r>
              <w:rPr>
                <w:color w:val="FFFFFF"/>
                <w:sz w:val="20"/>
                <w:szCs w:val="20"/>
              </w:rPr>
              <w:t>0,0</w:t>
            </w:r>
          </w:p>
        </w:tc>
        <w:tc>
          <w:tcPr>
            <w:tcW w:w="1533" w:type="dxa"/>
            <w:vMerge/>
            <w:tcBorders>
              <w:top w:val="single" w:sz="6" w:space="0" w:color="auto"/>
              <w:left w:val="single" w:sz="6" w:space="0" w:color="auto"/>
              <w:bottom w:val="single" w:sz="6" w:space="0" w:color="auto"/>
              <w:right w:val="single" w:sz="6" w:space="0" w:color="auto"/>
            </w:tcBorders>
            <w:vAlign w:val="center"/>
          </w:tcPr>
          <w:p w14:paraId="478257F9"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E75B705" w14:textId="77777777" w:rsidR="00F76C55" w:rsidRPr="009C77D6" w:rsidRDefault="00F76C55" w:rsidP="005A64B4">
            <w:pPr>
              <w:rPr>
                <w:sz w:val="20"/>
                <w:szCs w:val="20"/>
              </w:rPr>
            </w:pPr>
          </w:p>
        </w:tc>
      </w:tr>
      <w:tr w:rsidR="00F76C55" w:rsidRPr="009C77D6" w14:paraId="6AFE2E2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3453576"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120BC25"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FDEADD5" w14:textId="77777777" w:rsidR="00F76C55" w:rsidRPr="009C77D6" w:rsidRDefault="00F76C55"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CBFAEC7" w14:textId="77777777" w:rsidR="00F76C55" w:rsidRDefault="00F76C55" w:rsidP="0095236C">
            <w:pPr>
              <w:jc w:val="center"/>
              <w:rPr>
                <w:sz w:val="20"/>
                <w:szCs w:val="20"/>
              </w:rPr>
            </w:pPr>
            <w:r>
              <w:rPr>
                <w:sz w:val="20"/>
                <w:szCs w:val="20"/>
              </w:rPr>
              <w:t>4200,0</w:t>
            </w:r>
          </w:p>
        </w:tc>
        <w:tc>
          <w:tcPr>
            <w:tcW w:w="977" w:type="dxa"/>
            <w:tcBorders>
              <w:top w:val="single" w:sz="6" w:space="0" w:color="auto"/>
              <w:left w:val="single" w:sz="6" w:space="0" w:color="auto"/>
              <w:bottom w:val="single" w:sz="6" w:space="0" w:color="auto"/>
              <w:right w:val="single" w:sz="6" w:space="0" w:color="auto"/>
            </w:tcBorders>
            <w:vAlign w:val="bottom"/>
          </w:tcPr>
          <w:p w14:paraId="50A0DF6F" w14:textId="77777777" w:rsidR="00F76C55" w:rsidRDefault="00F76C55" w:rsidP="0095236C">
            <w:pPr>
              <w:jc w:val="center"/>
              <w:rPr>
                <w:sz w:val="20"/>
                <w:szCs w:val="20"/>
              </w:rPr>
            </w:pPr>
            <w:r>
              <w:rPr>
                <w:sz w:val="20"/>
                <w:szCs w:val="20"/>
              </w:rPr>
              <w:t>600,0</w:t>
            </w:r>
          </w:p>
        </w:tc>
        <w:tc>
          <w:tcPr>
            <w:tcW w:w="1261" w:type="dxa"/>
            <w:tcBorders>
              <w:top w:val="single" w:sz="6" w:space="0" w:color="auto"/>
              <w:left w:val="single" w:sz="6" w:space="0" w:color="auto"/>
              <w:bottom w:val="single" w:sz="6" w:space="0" w:color="auto"/>
              <w:right w:val="single" w:sz="6" w:space="0" w:color="auto"/>
            </w:tcBorders>
            <w:vAlign w:val="bottom"/>
          </w:tcPr>
          <w:p w14:paraId="46A888AE"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4A904F81" w14:textId="77777777" w:rsidR="00F76C55" w:rsidRDefault="00F76C55" w:rsidP="0095236C">
            <w:pPr>
              <w:jc w:val="center"/>
              <w:rPr>
                <w:sz w:val="20"/>
                <w:szCs w:val="20"/>
              </w:rPr>
            </w:pPr>
            <w:r>
              <w:rPr>
                <w:sz w:val="20"/>
                <w:szCs w:val="20"/>
              </w:rPr>
              <w:t>600,0</w:t>
            </w:r>
          </w:p>
        </w:tc>
        <w:tc>
          <w:tcPr>
            <w:tcW w:w="977" w:type="dxa"/>
            <w:tcBorders>
              <w:top w:val="single" w:sz="6" w:space="0" w:color="auto"/>
              <w:left w:val="single" w:sz="6" w:space="0" w:color="auto"/>
              <w:bottom w:val="single" w:sz="6" w:space="0" w:color="auto"/>
              <w:right w:val="single" w:sz="6" w:space="0" w:color="auto"/>
            </w:tcBorders>
            <w:vAlign w:val="bottom"/>
          </w:tcPr>
          <w:p w14:paraId="1D46EEF8" w14:textId="77777777" w:rsidR="00F76C55" w:rsidRDefault="00F76C55" w:rsidP="0095236C">
            <w:pPr>
              <w:jc w:val="center"/>
              <w:rPr>
                <w:sz w:val="20"/>
                <w:szCs w:val="20"/>
              </w:rPr>
            </w:pPr>
            <w:r>
              <w:rPr>
                <w:sz w:val="20"/>
                <w:szCs w:val="20"/>
              </w:rPr>
              <w:t>600,0</w:t>
            </w:r>
          </w:p>
        </w:tc>
        <w:tc>
          <w:tcPr>
            <w:tcW w:w="977" w:type="dxa"/>
            <w:tcBorders>
              <w:top w:val="single" w:sz="6" w:space="0" w:color="auto"/>
              <w:left w:val="single" w:sz="6" w:space="0" w:color="auto"/>
              <w:bottom w:val="single" w:sz="6" w:space="0" w:color="auto"/>
              <w:right w:val="single" w:sz="6" w:space="0" w:color="auto"/>
            </w:tcBorders>
            <w:vAlign w:val="bottom"/>
          </w:tcPr>
          <w:p w14:paraId="454A512C" w14:textId="77777777" w:rsidR="00F76C55" w:rsidRDefault="00F76C55" w:rsidP="0095236C">
            <w:pPr>
              <w:jc w:val="center"/>
              <w:rPr>
                <w:sz w:val="20"/>
                <w:szCs w:val="20"/>
              </w:rPr>
            </w:pPr>
            <w:r>
              <w:rPr>
                <w:sz w:val="20"/>
                <w:szCs w:val="20"/>
              </w:rPr>
              <w:t>600,0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F18DDD9" w14:textId="77777777" w:rsidR="00F76C55" w:rsidRDefault="00F76C55" w:rsidP="0095236C">
            <w:pPr>
              <w:jc w:val="center"/>
              <w:rPr>
                <w:sz w:val="20"/>
                <w:szCs w:val="20"/>
              </w:rPr>
            </w:pPr>
            <w:r>
              <w:rPr>
                <w:sz w:val="20"/>
                <w:szCs w:val="20"/>
              </w:rPr>
              <w:t>600,0</w:t>
            </w:r>
          </w:p>
        </w:tc>
        <w:tc>
          <w:tcPr>
            <w:tcW w:w="839" w:type="dxa"/>
            <w:tcBorders>
              <w:top w:val="single" w:sz="6" w:space="0" w:color="auto"/>
              <w:left w:val="single" w:sz="6" w:space="0" w:color="auto"/>
              <w:bottom w:val="single" w:sz="6" w:space="0" w:color="auto"/>
              <w:right w:val="single" w:sz="6" w:space="0" w:color="auto"/>
            </w:tcBorders>
            <w:vAlign w:val="bottom"/>
          </w:tcPr>
          <w:p w14:paraId="0803B802" w14:textId="77777777" w:rsidR="00F76C55" w:rsidRDefault="00F76C55" w:rsidP="0095236C">
            <w:pPr>
              <w:jc w:val="center"/>
              <w:rPr>
                <w:sz w:val="20"/>
                <w:szCs w:val="20"/>
              </w:rPr>
            </w:pPr>
            <w:r>
              <w:rPr>
                <w:sz w:val="20"/>
                <w:szCs w:val="20"/>
              </w:rPr>
              <w:t>600,0</w:t>
            </w:r>
          </w:p>
        </w:tc>
        <w:tc>
          <w:tcPr>
            <w:tcW w:w="1533" w:type="dxa"/>
            <w:vMerge/>
            <w:tcBorders>
              <w:top w:val="single" w:sz="6" w:space="0" w:color="auto"/>
              <w:left w:val="single" w:sz="6" w:space="0" w:color="auto"/>
              <w:bottom w:val="single" w:sz="6" w:space="0" w:color="auto"/>
              <w:right w:val="single" w:sz="6" w:space="0" w:color="auto"/>
            </w:tcBorders>
            <w:vAlign w:val="center"/>
          </w:tcPr>
          <w:p w14:paraId="11B6E6F7"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0C75B16" w14:textId="77777777" w:rsidR="00F76C55" w:rsidRPr="009C77D6" w:rsidRDefault="00F76C55" w:rsidP="005A64B4">
            <w:pPr>
              <w:rPr>
                <w:sz w:val="20"/>
                <w:szCs w:val="20"/>
              </w:rPr>
            </w:pPr>
          </w:p>
        </w:tc>
      </w:tr>
      <w:tr w:rsidR="006A2E47" w:rsidRPr="009C77D6" w14:paraId="43E0CDD0"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43DCC90"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1DD78EB"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6874A995" w14:textId="77777777" w:rsidR="006A2E47" w:rsidRPr="009C77D6" w:rsidRDefault="006A2E47"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5E9AADA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F0457B9"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14A64AAC"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4A8B62B4"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056726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6F6F992E"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75469A8"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6C6613E4"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23160512"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ECD451B" w14:textId="77777777" w:rsidR="006A2E47" w:rsidRPr="009C77D6" w:rsidRDefault="006A2E47" w:rsidP="005A64B4">
            <w:pPr>
              <w:rPr>
                <w:sz w:val="20"/>
                <w:szCs w:val="20"/>
              </w:rPr>
            </w:pPr>
          </w:p>
        </w:tc>
      </w:tr>
      <w:tr w:rsidR="006A2E47" w:rsidRPr="009C77D6" w14:paraId="3832B07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2447676" w14:textId="77777777" w:rsidR="006A2E47" w:rsidRPr="009C77D6" w:rsidRDefault="006A2E47"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78154CD" w14:textId="77777777" w:rsidR="006A2E47" w:rsidRPr="009C77D6" w:rsidRDefault="006A2E47"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79EFE55" w14:textId="77777777" w:rsidR="006A2E47" w:rsidRPr="009C77D6" w:rsidRDefault="006A2E47"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298FF61F"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2E1C4D4" w14:textId="77777777" w:rsidR="006A2E47" w:rsidRPr="009C77D6" w:rsidRDefault="006A2E47" w:rsidP="005A64B4">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7A48AA04"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0AF53B6"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712B5B7C" w14:textId="77777777" w:rsidR="006A2E47" w:rsidRPr="009C77D6" w:rsidRDefault="006A2E47" w:rsidP="005A64B4">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2761933E" w14:textId="77777777" w:rsidR="006A2E47" w:rsidRPr="009C77D6" w:rsidRDefault="006A2E47" w:rsidP="005A64B4">
            <w:pPr>
              <w:jc w:val="center"/>
              <w:rPr>
                <w:sz w:val="20"/>
                <w:szCs w:val="20"/>
              </w:rPr>
            </w:pP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55A7A47" w14:textId="77777777" w:rsidR="006A2E47" w:rsidRPr="009C77D6" w:rsidRDefault="006A2E47" w:rsidP="005A64B4">
            <w:pPr>
              <w:jc w:val="center"/>
              <w:rPr>
                <w:sz w:val="20"/>
                <w:szCs w:val="20"/>
              </w:rPr>
            </w:pPr>
          </w:p>
        </w:tc>
        <w:tc>
          <w:tcPr>
            <w:tcW w:w="839" w:type="dxa"/>
            <w:tcBorders>
              <w:top w:val="single" w:sz="6" w:space="0" w:color="auto"/>
              <w:left w:val="single" w:sz="6" w:space="0" w:color="auto"/>
              <w:bottom w:val="single" w:sz="6" w:space="0" w:color="auto"/>
              <w:right w:val="single" w:sz="6" w:space="0" w:color="auto"/>
            </w:tcBorders>
            <w:vAlign w:val="bottom"/>
          </w:tcPr>
          <w:p w14:paraId="5B11DDF1" w14:textId="77777777" w:rsidR="006A2E47" w:rsidRPr="009C77D6" w:rsidRDefault="006A2E47" w:rsidP="005A64B4">
            <w:pPr>
              <w:jc w:val="center"/>
              <w:rPr>
                <w:sz w:val="20"/>
                <w:szCs w:val="20"/>
              </w:rPr>
            </w:pPr>
          </w:p>
        </w:tc>
        <w:tc>
          <w:tcPr>
            <w:tcW w:w="1533" w:type="dxa"/>
            <w:vMerge/>
            <w:tcBorders>
              <w:top w:val="single" w:sz="6" w:space="0" w:color="auto"/>
              <w:left w:val="single" w:sz="6" w:space="0" w:color="auto"/>
              <w:bottom w:val="single" w:sz="6" w:space="0" w:color="auto"/>
              <w:right w:val="single" w:sz="6" w:space="0" w:color="auto"/>
            </w:tcBorders>
            <w:vAlign w:val="center"/>
          </w:tcPr>
          <w:p w14:paraId="577C52D2" w14:textId="77777777" w:rsidR="006A2E47" w:rsidRPr="009C77D6" w:rsidRDefault="006A2E47"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7822E2F" w14:textId="77777777" w:rsidR="006A2E47" w:rsidRPr="009C77D6" w:rsidRDefault="006A2E47" w:rsidP="005A64B4">
            <w:pPr>
              <w:rPr>
                <w:sz w:val="20"/>
                <w:szCs w:val="20"/>
              </w:rPr>
            </w:pPr>
          </w:p>
        </w:tc>
      </w:tr>
      <w:tr w:rsidR="00F76C55" w:rsidRPr="009C77D6" w14:paraId="53D524E7" w14:textId="77777777" w:rsidTr="00AA3423">
        <w:trPr>
          <w:trHeight w:val="255"/>
        </w:trPr>
        <w:tc>
          <w:tcPr>
            <w:tcW w:w="1962" w:type="dxa"/>
            <w:vMerge w:val="restart"/>
            <w:tcBorders>
              <w:top w:val="single" w:sz="6" w:space="0" w:color="auto"/>
              <w:left w:val="single" w:sz="4" w:space="0" w:color="auto"/>
              <w:bottom w:val="single" w:sz="6" w:space="0" w:color="auto"/>
              <w:right w:val="single" w:sz="6" w:space="0" w:color="auto"/>
            </w:tcBorders>
          </w:tcPr>
          <w:p w14:paraId="0BA9AF70" w14:textId="77777777" w:rsidR="00F76C55" w:rsidRPr="009C77D6" w:rsidRDefault="00F76C55" w:rsidP="005A64B4">
            <w:pPr>
              <w:rPr>
                <w:sz w:val="20"/>
                <w:szCs w:val="20"/>
              </w:rPr>
            </w:pPr>
            <w:r w:rsidRPr="009C77D6">
              <w:rPr>
                <w:sz w:val="20"/>
                <w:szCs w:val="20"/>
              </w:rPr>
              <w:lastRenderedPageBreak/>
              <w:t>Итого по муниципальной программе:</w:t>
            </w:r>
          </w:p>
        </w:tc>
        <w:tc>
          <w:tcPr>
            <w:tcW w:w="1534" w:type="dxa"/>
            <w:vMerge w:val="restart"/>
            <w:tcBorders>
              <w:top w:val="single" w:sz="6" w:space="0" w:color="auto"/>
              <w:left w:val="single" w:sz="6" w:space="0" w:color="auto"/>
              <w:bottom w:val="single" w:sz="6" w:space="0" w:color="auto"/>
              <w:right w:val="single" w:sz="6" w:space="0" w:color="auto"/>
            </w:tcBorders>
          </w:tcPr>
          <w:p w14:paraId="07BC111D" w14:textId="77777777" w:rsidR="00F76C55" w:rsidRPr="009C77D6" w:rsidRDefault="00F76C55" w:rsidP="005A64B4">
            <w:pPr>
              <w:rPr>
                <w:sz w:val="20"/>
                <w:szCs w:val="20"/>
              </w:rPr>
            </w:pPr>
            <w:r w:rsidRPr="009C77D6">
              <w:rPr>
                <w:sz w:val="20"/>
                <w:szCs w:val="20"/>
              </w:rPr>
              <w:t> </w:t>
            </w:r>
          </w:p>
        </w:tc>
        <w:tc>
          <w:tcPr>
            <w:tcW w:w="1256" w:type="dxa"/>
            <w:tcBorders>
              <w:top w:val="single" w:sz="6" w:space="0" w:color="auto"/>
              <w:left w:val="single" w:sz="6" w:space="0" w:color="auto"/>
              <w:bottom w:val="single" w:sz="6" w:space="0" w:color="auto"/>
              <w:right w:val="single" w:sz="6" w:space="0" w:color="auto"/>
            </w:tcBorders>
          </w:tcPr>
          <w:p w14:paraId="54E94C91" w14:textId="77777777" w:rsidR="00F76C55" w:rsidRPr="009C77D6" w:rsidRDefault="00F76C55" w:rsidP="005A64B4">
            <w:pPr>
              <w:rPr>
                <w:sz w:val="20"/>
                <w:szCs w:val="20"/>
              </w:rPr>
            </w:pPr>
            <w:r w:rsidRPr="009C77D6">
              <w:rPr>
                <w:sz w:val="20"/>
                <w:szCs w:val="20"/>
              </w:rPr>
              <w:t>итого</w:t>
            </w:r>
          </w:p>
        </w:tc>
        <w:tc>
          <w:tcPr>
            <w:tcW w:w="1256" w:type="dxa"/>
            <w:tcBorders>
              <w:top w:val="single" w:sz="6" w:space="0" w:color="auto"/>
              <w:left w:val="single" w:sz="6" w:space="0" w:color="auto"/>
              <w:bottom w:val="single" w:sz="6" w:space="0" w:color="auto"/>
              <w:right w:val="single" w:sz="6" w:space="0" w:color="auto"/>
            </w:tcBorders>
          </w:tcPr>
          <w:p w14:paraId="152B3803" w14:textId="77777777" w:rsidR="00F76C55" w:rsidRPr="00D12033" w:rsidRDefault="00F76C55" w:rsidP="0095236C">
            <w:pPr>
              <w:rPr>
                <w:sz w:val="20"/>
                <w:szCs w:val="20"/>
              </w:rPr>
            </w:pPr>
            <w:r w:rsidRPr="00D12033">
              <w:rPr>
                <w:sz w:val="20"/>
                <w:szCs w:val="20"/>
              </w:rPr>
              <w:t>1129430,1</w:t>
            </w:r>
          </w:p>
        </w:tc>
        <w:tc>
          <w:tcPr>
            <w:tcW w:w="977" w:type="dxa"/>
            <w:tcBorders>
              <w:top w:val="single" w:sz="6" w:space="0" w:color="auto"/>
              <w:left w:val="single" w:sz="6" w:space="0" w:color="auto"/>
              <w:bottom w:val="single" w:sz="6" w:space="0" w:color="auto"/>
              <w:right w:val="single" w:sz="6" w:space="0" w:color="auto"/>
            </w:tcBorders>
          </w:tcPr>
          <w:p w14:paraId="36107CB1" w14:textId="77777777" w:rsidR="00F76C55" w:rsidRPr="00D12033" w:rsidRDefault="00F76C55" w:rsidP="0095236C">
            <w:pPr>
              <w:rPr>
                <w:sz w:val="20"/>
                <w:szCs w:val="20"/>
              </w:rPr>
            </w:pPr>
            <w:r w:rsidRPr="00D12033">
              <w:rPr>
                <w:sz w:val="20"/>
                <w:szCs w:val="20"/>
              </w:rPr>
              <w:t>102329,8</w:t>
            </w:r>
          </w:p>
        </w:tc>
        <w:tc>
          <w:tcPr>
            <w:tcW w:w="1261" w:type="dxa"/>
            <w:tcBorders>
              <w:top w:val="single" w:sz="6" w:space="0" w:color="auto"/>
              <w:left w:val="single" w:sz="6" w:space="0" w:color="auto"/>
              <w:bottom w:val="single" w:sz="6" w:space="0" w:color="auto"/>
              <w:right w:val="single" w:sz="6" w:space="0" w:color="auto"/>
            </w:tcBorders>
          </w:tcPr>
          <w:p w14:paraId="318C7595" w14:textId="77777777" w:rsidR="00F76C55" w:rsidRPr="00D12033" w:rsidRDefault="00F76C55" w:rsidP="0095236C">
            <w:pPr>
              <w:rPr>
                <w:sz w:val="20"/>
                <w:szCs w:val="20"/>
              </w:rPr>
            </w:pPr>
            <w:r w:rsidRPr="00D12033">
              <w:rPr>
                <w:sz w:val="20"/>
                <w:szCs w:val="20"/>
              </w:rPr>
              <w:t>129582,5</w:t>
            </w:r>
          </w:p>
        </w:tc>
        <w:tc>
          <w:tcPr>
            <w:tcW w:w="839" w:type="dxa"/>
            <w:tcBorders>
              <w:top w:val="single" w:sz="6" w:space="0" w:color="auto"/>
              <w:left w:val="single" w:sz="6" w:space="0" w:color="auto"/>
              <w:bottom w:val="single" w:sz="6" w:space="0" w:color="auto"/>
              <w:right w:val="single" w:sz="6" w:space="0" w:color="auto"/>
            </w:tcBorders>
          </w:tcPr>
          <w:p w14:paraId="7487A274" w14:textId="77777777" w:rsidR="00F76C55" w:rsidRPr="00D12033" w:rsidRDefault="00F76C55" w:rsidP="0095236C">
            <w:pPr>
              <w:rPr>
                <w:sz w:val="20"/>
                <w:szCs w:val="20"/>
              </w:rPr>
            </w:pPr>
            <w:r w:rsidRPr="00D12033">
              <w:rPr>
                <w:sz w:val="20"/>
                <w:szCs w:val="20"/>
              </w:rPr>
              <w:t>259591,7</w:t>
            </w:r>
          </w:p>
        </w:tc>
        <w:tc>
          <w:tcPr>
            <w:tcW w:w="977" w:type="dxa"/>
            <w:tcBorders>
              <w:top w:val="single" w:sz="6" w:space="0" w:color="auto"/>
              <w:left w:val="single" w:sz="6" w:space="0" w:color="auto"/>
              <w:bottom w:val="single" w:sz="6" w:space="0" w:color="auto"/>
              <w:right w:val="single" w:sz="6" w:space="0" w:color="auto"/>
            </w:tcBorders>
          </w:tcPr>
          <w:p w14:paraId="1270275E" w14:textId="77777777" w:rsidR="00F76C55" w:rsidRPr="00D12033" w:rsidRDefault="00F76C55" w:rsidP="0095236C">
            <w:pPr>
              <w:rPr>
                <w:sz w:val="20"/>
                <w:szCs w:val="20"/>
              </w:rPr>
            </w:pPr>
            <w:r w:rsidRPr="00D12033">
              <w:rPr>
                <w:sz w:val="20"/>
                <w:szCs w:val="20"/>
              </w:rPr>
              <w:t>393911,9</w:t>
            </w:r>
          </w:p>
        </w:tc>
        <w:tc>
          <w:tcPr>
            <w:tcW w:w="977" w:type="dxa"/>
            <w:tcBorders>
              <w:top w:val="single" w:sz="6" w:space="0" w:color="auto"/>
              <w:left w:val="single" w:sz="6" w:space="0" w:color="auto"/>
              <w:bottom w:val="single" w:sz="6" w:space="0" w:color="auto"/>
              <w:right w:val="single" w:sz="6" w:space="0" w:color="auto"/>
            </w:tcBorders>
          </w:tcPr>
          <w:p w14:paraId="73A2F1ED" w14:textId="77777777" w:rsidR="00F76C55" w:rsidRPr="00D12033" w:rsidRDefault="00F76C55" w:rsidP="0095236C">
            <w:pPr>
              <w:rPr>
                <w:sz w:val="20"/>
                <w:szCs w:val="20"/>
              </w:rPr>
            </w:pPr>
            <w:r w:rsidRPr="00D12033">
              <w:rPr>
                <w:sz w:val="20"/>
                <w:szCs w:val="20"/>
              </w:rPr>
              <w:t>86592,2</w:t>
            </w:r>
          </w:p>
        </w:tc>
        <w:tc>
          <w:tcPr>
            <w:tcW w:w="977" w:type="dxa"/>
            <w:gridSpan w:val="2"/>
            <w:tcBorders>
              <w:top w:val="single" w:sz="6" w:space="0" w:color="auto"/>
              <w:left w:val="single" w:sz="6" w:space="0" w:color="auto"/>
              <w:bottom w:val="single" w:sz="6" w:space="0" w:color="auto"/>
              <w:right w:val="single" w:sz="6" w:space="0" w:color="auto"/>
            </w:tcBorders>
          </w:tcPr>
          <w:p w14:paraId="4D27F474" w14:textId="77777777" w:rsidR="00F76C55" w:rsidRPr="00E978B0" w:rsidRDefault="00F76C55" w:rsidP="0095236C">
            <w:pPr>
              <w:rPr>
                <w:sz w:val="20"/>
                <w:szCs w:val="20"/>
              </w:rPr>
            </w:pPr>
            <w:r w:rsidRPr="00E978B0">
              <w:rPr>
                <w:sz w:val="20"/>
                <w:szCs w:val="20"/>
              </w:rPr>
              <w:t>78711</w:t>
            </w:r>
          </w:p>
        </w:tc>
        <w:tc>
          <w:tcPr>
            <w:tcW w:w="839" w:type="dxa"/>
            <w:tcBorders>
              <w:top w:val="single" w:sz="6" w:space="0" w:color="auto"/>
              <w:left w:val="single" w:sz="6" w:space="0" w:color="auto"/>
              <w:bottom w:val="single" w:sz="6" w:space="0" w:color="auto"/>
              <w:right w:val="single" w:sz="6" w:space="0" w:color="auto"/>
            </w:tcBorders>
          </w:tcPr>
          <w:p w14:paraId="10D9DA97" w14:textId="77777777" w:rsidR="00F76C55" w:rsidRPr="00E978B0" w:rsidRDefault="00F76C55" w:rsidP="0095236C">
            <w:pPr>
              <w:rPr>
                <w:sz w:val="20"/>
                <w:szCs w:val="20"/>
              </w:rPr>
            </w:pPr>
            <w:r w:rsidRPr="00E978B0">
              <w:rPr>
                <w:sz w:val="20"/>
                <w:szCs w:val="20"/>
              </w:rPr>
              <w:t>78711</w:t>
            </w:r>
          </w:p>
        </w:tc>
        <w:tc>
          <w:tcPr>
            <w:tcW w:w="1533" w:type="dxa"/>
            <w:vMerge w:val="restart"/>
            <w:tcBorders>
              <w:top w:val="single" w:sz="6" w:space="0" w:color="auto"/>
              <w:left w:val="single" w:sz="6" w:space="0" w:color="auto"/>
              <w:bottom w:val="single" w:sz="6" w:space="0" w:color="auto"/>
              <w:right w:val="single" w:sz="6" w:space="0" w:color="auto"/>
            </w:tcBorders>
          </w:tcPr>
          <w:p w14:paraId="10A37B2C" w14:textId="77777777" w:rsidR="00F76C55" w:rsidRPr="009C77D6" w:rsidRDefault="00F76C55" w:rsidP="005A64B4">
            <w:pPr>
              <w:rPr>
                <w:sz w:val="20"/>
                <w:szCs w:val="20"/>
              </w:rPr>
            </w:pPr>
          </w:p>
        </w:tc>
        <w:tc>
          <w:tcPr>
            <w:tcW w:w="1215" w:type="dxa"/>
            <w:vMerge w:val="restart"/>
            <w:tcBorders>
              <w:top w:val="single" w:sz="6" w:space="0" w:color="auto"/>
              <w:left w:val="single" w:sz="6" w:space="0" w:color="auto"/>
              <w:bottom w:val="single" w:sz="6" w:space="0" w:color="auto"/>
              <w:right w:val="single" w:sz="4" w:space="0" w:color="auto"/>
            </w:tcBorders>
          </w:tcPr>
          <w:p w14:paraId="6AB8EFD1" w14:textId="77777777" w:rsidR="00F76C55" w:rsidRPr="009C77D6" w:rsidRDefault="00F76C55" w:rsidP="005A64B4">
            <w:pPr>
              <w:rPr>
                <w:sz w:val="20"/>
                <w:szCs w:val="20"/>
              </w:rPr>
            </w:pPr>
          </w:p>
        </w:tc>
      </w:tr>
      <w:tr w:rsidR="00F76C55" w:rsidRPr="009C77D6" w14:paraId="07C1DE4B"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32F5950D"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263D31D"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AA6CCA4" w14:textId="77777777" w:rsidR="00F76C55" w:rsidRPr="009C77D6" w:rsidRDefault="00F76C55" w:rsidP="005A64B4">
            <w:pPr>
              <w:rPr>
                <w:sz w:val="20"/>
                <w:szCs w:val="20"/>
              </w:rPr>
            </w:pPr>
            <w:r w:rsidRPr="009C77D6">
              <w:rPr>
                <w:sz w:val="20"/>
                <w:szCs w:val="20"/>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0C055F89" w14:textId="77777777" w:rsidR="00F76C55" w:rsidRDefault="00F76C55" w:rsidP="0095236C">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452EC7D6" w14:textId="77777777" w:rsidR="00F76C55" w:rsidRDefault="00F76C55" w:rsidP="0095236C">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2EB53802" w14:textId="77777777" w:rsidR="00F76C55" w:rsidRDefault="00F76C55" w:rsidP="0095236C">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79326157" w14:textId="77777777" w:rsidR="00F76C55" w:rsidRPr="005479FC" w:rsidRDefault="00F76C55" w:rsidP="0095236C">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1CCD44CA" w14:textId="77777777" w:rsidR="00F76C55" w:rsidRPr="005479FC" w:rsidRDefault="00F76C55" w:rsidP="0095236C">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9D4A85E" w14:textId="77777777" w:rsidR="00F76C55" w:rsidRDefault="00F76C55" w:rsidP="0095236C">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E4BCD5B" w14:textId="77777777" w:rsidR="00F76C55" w:rsidRDefault="00F76C55" w:rsidP="0095236C">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7D11E02A" w14:textId="77777777" w:rsidR="00F76C55" w:rsidRDefault="00F76C55" w:rsidP="0095236C">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31D1AFBB"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44F782B" w14:textId="77777777" w:rsidR="00F76C55" w:rsidRPr="009C77D6" w:rsidRDefault="00F76C55" w:rsidP="005A64B4">
            <w:pPr>
              <w:rPr>
                <w:sz w:val="20"/>
                <w:szCs w:val="20"/>
              </w:rPr>
            </w:pPr>
          </w:p>
        </w:tc>
      </w:tr>
      <w:tr w:rsidR="00F76C55" w:rsidRPr="009C77D6" w14:paraId="33A465E4"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379A077"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C0DB811"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155B3EEB" w14:textId="77777777" w:rsidR="00F76C55" w:rsidRPr="009C77D6" w:rsidRDefault="00F76C55" w:rsidP="005A64B4">
            <w:pPr>
              <w:rPr>
                <w:sz w:val="20"/>
                <w:szCs w:val="20"/>
              </w:rPr>
            </w:pPr>
            <w:r w:rsidRPr="009C77D6">
              <w:rPr>
                <w:sz w:val="20"/>
                <w:szCs w:val="20"/>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8896F92" w14:textId="77777777" w:rsidR="00F76C55" w:rsidRDefault="00F76C55" w:rsidP="0095236C">
            <w:pPr>
              <w:jc w:val="center"/>
              <w:rPr>
                <w:sz w:val="20"/>
                <w:szCs w:val="20"/>
              </w:rPr>
            </w:pPr>
            <w:r>
              <w:rPr>
                <w:sz w:val="20"/>
                <w:szCs w:val="20"/>
              </w:rPr>
              <w:t>129577,8</w:t>
            </w:r>
          </w:p>
        </w:tc>
        <w:tc>
          <w:tcPr>
            <w:tcW w:w="977" w:type="dxa"/>
            <w:tcBorders>
              <w:top w:val="single" w:sz="6" w:space="0" w:color="auto"/>
              <w:left w:val="single" w:sz="6" w:space="0" w:color="auto"/>
              <w:bottom w:val="single" w:sz="6" w:space="0" w:color="auto"/>
              <w:right w:val="single" w:sz="6" w:space="0" w:color="auto"/>
            </w:tcBorders>
            <w:vAlign w:val="bottom"/>
          </w:tcPr>
          <w:p w14:paraId="7B8A28B3" w14:textId="77777777" w:rsidR="00F76C55" w:rsidRDefault="00F76C55" w:rsidP="0095236C">
            <w:pPr>
              <w:jc w:val="center"/>
              <w:rPr>
                <w:sz w:val="20"/>
                <w:szCs w:val="20"/>
              </w:rPr>
            </w:pPr>
            <w:r>
              <w:rPr>
                <w:sz w:val="20"/>
                <w:szCs w:val="20"/>
              </w:rPr>
              <w:t>2969,3</w:t>
            </w:r>
          </w:p>
        </w:tc>
        <w:tc>
          <w:tcPr>
            <w:tcW w:w="1261" w:type="dxa"/>
            <w:tcBorders>
              <w:top w:val="single" w:sz="6" w:space="0" w:color="auto"/>
              <w:left w:val="single" w:sz="6" w:space="0" w:color="auto"/>
              <w:bottom w:val="single" w:sz="6" w:space="0" w:color="auto"/>
              <w:right w:val="single" w:sz="6" w:space="0" w:color="auto"/>
            </w:tcBorders>
            <w:vAlign w:val="bottom"/>
          </w:tcPr>
          <w:p w14:paraId="7E48541C" w14:textId="77777777" w:rsidR="00F76C55" w:rsidRDefault="00F76C55" w:rsidP="0095236C">
            <w:pPr>
              <w:jc w:val="center"/>
              <w:rPr>
                <w:sz w:val="20"/>
                <w:szCs w:val="20"/>
              </w:rPr>
            </w:pPr>
            <w:r>
              <w:rPr>
                <w:sz w:val="20"/>
                <w:szCs w:val="20"/>
              </w:rPr>
              <w:t>30666,2</w:t>
            </w:r>
          </w:p>
        </w:tc>
        <w:tc>
          <w:tcPr>
            <w:tcW w:w="839" w:type="dxa"/>
            <w:tcBorders>
              <w:top w:val="single" w:sz="6" w:space="0" w:color="auto"/>
              <w:left w:val="single" w:sz="6" w:space="0" w:color="auto"/>
              <w:bottom w:val="single" w:sz="6" w:space="0" w:color="auto"/>
              <w:right w:val="single" w:sz="6" w:space="0" w:color="auto"/>
            </w:tcBorders>
            <w:vAlign w:val="bottom"/>
          </w:tcPr>
          <w:p w14:paraId="37CFA464" w14:textId="77777777" w:rsidR="00F76C55" w:rsidRDefault="00F76C55" w:rsidP="0095236C">
            <w:pPr>
              <w:jc w:val="center"/>
              <w:rPr>
                <w:sz w:val="20"/>
                <w:szCs w:val="20"/>
              </w:rPr>
            </w:pPr>
            <w:r>
              <w:rPr>
                <w:sz w:val="20"/>
                <w:szCs w:val="20"/>
              </w:rPr>
              <w:t>88477,6</w:t>
            </w:r>
          </w:p>
        </w:tc>
        <w:tc>
          <w:tcPr>
            <w:tcW w:w="977" w:type="dxa"/>
            <w:tcBorders>
              <w:top w:val="single" w:sz="6" w:space="0" w:color="auto"/>
              <w:left w:val="single" w:sz="6" w:space="0" w:color="auto"/>
              <w:bottom w:val="single" w:sz="6" w:space="0" w:color="auto"/>
              <w:right w:val="single" w:sz="6" w:space="0" w:color="auto"/>
            </w:tcBorders>
            <w:vAlign w:val="bottom"/>
          </w:tcPr>
          <w:p w14:paraId="33E271A9" w14:textId="77777777" w:rsidR="00F76C55" w:rsidRDefault="00F76C55" w:rsidP="0095236C">
            <w:pPr>
              <w:jc w:val="center"/>
              <w:rPr>
                <w:sz w:val="20"/>
                <w:szCs w:val="20"/>
              </w:rPr>
            </w:pPr>
            <w:r>
              <w:rPr>
                <w:sz w:val="20"/>
                <w:szCs w:val="20"/>
              </w:rPr>
              <w:t>7464,7</w:t>
            </w:r>
          </w:p>
        </w:tc>
        <w:tc>
          <w:tcPr>
            <w:tcW w:w="977" w:type="dxa"/>
            <w:tcBorders>
              <w:top w:val="single" w:sz="6" w:space="0" w:color="auto"/>
              <w:left w:val="single" w:sz="6" w:space="0" w:color="auto"/>
              <w:bottom w:val="single" w:sz="6" w:space="0" w:color="auto"/>
              <w:right w:val="single" w:sz="6" w:space="0" w:color="auto"/>
            </w:tcBorders>
            <w:vAlign w:val="bottom"/>
          </w:tcPr>
          <w:p w14:paraId="112F385D" w14:textId="77777777" w:rsidR="00F76C55" w:rsidRDefault="00F76C55" w:rsidP="0095236C">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5B9204B3" w14:textId="77777777" w:rsidR="00F76C55" w:rsidRDefault="00F76C55" w:rsidP="0095236C">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BCB3AB8" w14:textId="77777777" w:rsidR="00F76C55" w:rsidRDefault="00F76C55" w:rsidP="0095236C">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0E9869B5"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081BF576" w14:textId="77777777" w:rsidR="00F76C55" w:rsidRPr="009C77D6" w:rsidRDefault="00F76C55" w:rsidP="005A64B4">
            <w:pPr>
              <w:rPr>
                <w:sz w:val="20"/>
                <w:szCs w:val="20"/>
              </w:rPr>
            </w:pPr>
          </w:p>
        </w:tc>
      </w:tr>
      <w:tr w:rsidR="00F76C55" w:rsidRPr="009C77D6" w14:paraId="39D1B96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4E5B43E"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B409540"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37AA9337" w14:textId="77777777" w:rsidR="00F76C55" w:rsidRPr="009C77D6" w:rsidRDefault="00F76C55" w:rsidP="005A64B4">
            <w:pPr>
              <w:rPr>
                <w:sz w:val="20"/>
                <w:szCs w:val="20"/>
              </w:rPr>
            </w:pPr>
            <w:r w:rsidRPr="009C77D6">
              <w:rPr>
                <w:sz w:val="20"/>
                <w:szCs w:val="20"/>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5DE6C17" w14:textId="77777777" w:rsidR="00F76C55" w:rsidRDefault="00F76C55" w:rsidP="0095236C">
            <w:pPr>
              <w:jc w:val="center"/>
              <w:rPr>
                <w:sz w:val="20"/>
                <w:szCs w:val="20"/>
              </w:rPr>
            </w:pPr>
            <w:r>
              <w:rPr>
                <w:sz w:val="20"/>
                <w:szCs w:val="20"/>
              </w:rPr>
              <w:t>283401,7</w:t>
            </w:r>
          </w:p>
        </w:tc>
        <w:tc>
          <w:tcPr>
            <w:tcW w:w="977" w:type="dxa"/>
            <w:tcBorders>
              <w:top w:val="single" w:sz="6" w:space="0" w:color="auto"/>
              <w:left w:val="single" w:sz="6" w:space="0" w:color="auto"/>
              <w:bottom w:val="single" w:sz="6" w:space="0" w:color="auto"/>
              <w:right w:val="single" w:sz="6" w:space="0" w:color="auto"/>
            </w:tcBorders>
            <w:vAlign w:val="bottom"/>
          </w:tcPr>
          <w:p w14:paraId="60E5704A" w14:textId="77777777" w:rsidR="00F76C55" w:rsidRDefault="00F76C55" w:rsidP="0095236C">
            <w:pPr>
              <w:jc w:val="center"/>
              <w:rPr>
                <w:sz w:val="20"/>
                <w:szCs w:val="20"/>
              </w:rPr>
            </w:pPr>
            <w:r>
              <w:rPr>
                <w:sz w:val="20"/>
                <w:szCs w:val="20"/>
              </w:rPr>
              <w:t>16736,1</w:t>
            </w:r>
          </w:p>
        </w:tc>
        <w:tc>
          <w:tcPr>
            <w:tcW w:w="1261" w:type="dxa"/>
            <w:tcBorders>
              <w:top w:val="single" w:sz="6" w:space="0" w:color="auto"/>
              <w:left w:val="single" w:sz="6" w:space="0" w:color="auto"/>
              <w:bottom w:val="single" w:sz="6" w:space="0" w:color="auto"/>
              <w:right w:val="single" w:sz="6" w:space="0" w:color="auto"/>
            </w:tcBorders>
            <w:vAlign w:val="bottom"/>
          </w:tcPr>
          <w:p w14:paraId="5D11C117" w14:textId="77777777" w:rsidR="00F76C55" w:rsidRDefault="00F76C55" w:rsidP="0095236C">
            <w:pPr>
              <w:jc w:val="center"/>
              <w:rPr>
                <w:sz w:val="20"/>
                <w:szCs w:val="20"/>
              </w:rPr>
            </w:pPr>
            <w:r>
              <w:rPr>
                <w:sz w:val="20"/>
                <w:szCs w:val="20"/>
              </w:rPr>
              <w:t>13034,6</w:t>
            </w:r>
          </w:p>
        </w:tc>
        <w:tc>
          <w:tcPr>
            <w:tcW w:w="839" w:type="dxa"/>
            <w:tcBorders>
              <w:top w:val="single" w:sz="6" w:space="0" w:color="auto"/>
              <w:left w:val="single" w:sz="6" w:space="0" w:color="auto"/>
              <w:bottom w:val="single" w:sz="6" w:space="0" w:color="auto"/>
              <w:right w:val="single" w:sz="6" w:space="0" w:color="auto"/>
            </w:tcBorders>
            <w:vAlign w:val="bottom"/>
          </w:tcPr>
          <w:p w14:paraId="0D297303" w14:textId="77777777" w:rsidR="00F76C55" w:rsidRDefault="00F76C55" w:rsidP="0095236C">
            <w:pPr>
              <w:jc w:val="center"/>
              <w:rPr>
                <w:sz w:val="20"/>
                <w:szCs w:val="20"/>
              </w:rPr>
            </w:pPr>
            <w:r>
              <w:rPr>
                <w:sz w:val="20"/>
                <w:szCs w:val="20"/>
              </w:rPr>
              <w:t>17581,9</w:t>
            </w:r>
          </w:p>
        </w:tc>
        <w:tc>
          <w:tcPr>
            <w:tcW w:w="977" w:type="dxa"/>
            <w:tcBorders>
              <w:top w:val="single" w:sz="6" w:space="0" w:color="auto"/>
              <w:left w:val="single" w:sz="6" w:space="0" w:color="auto"/>
              <w:bottom w:val="single" w:sz="6" w:space="0" w:color="auto"/>
              <w:right w:val="single" w:sz="6" w:space="0" w:color="auto"/>
            </w:tcBorders>
            <w:vAlign w:val="bottom"/>
          </w:tcPr>
          <w:p w14:paraId="0A2E03E6" w14:textId="77777777" w:rsidR="00F76C55" w:rsidRDefault="00F76C55" w:rsidP="0095236C">
            <w:pPr>
              <w:jc w:val="center"/>
              <w:rPr>
                <w:sz w:val="20"/>
                <w:szCs w:val="20"/>
              </w:rPr>
            </w:pPr>
            <w:r>
              <w:rPr>
                <w:sz w:val="20"/>
                <w:szCs w:val="20"/>
              </w:rPr>
              <w:t>229668,6</w:t>
            </w:r>
          </w:p>
        </w:tc>
        <w:tc>
          <w:tcPr>
            <w:tcW w:w="977" w:type="dxa"/>
            <w:tcBorders>
              <w:top w:val="single" w:sz="6" w:space="0" w:color="auto"/>
              <w:left w:val="single" w:sz="6" w:space="0" w:color="auto"/>
              <w:bottom w:val="single" w:sz="6" w:space="0" w:color="auto"/>
              <w:right w:val="single" w:sz="6" w:space="0" w:color="auto"/>
            </w:tcBorders>
            <w:vAlign w:val="bottom"/>
          </w:tcPr>
          <w:p w14:paraId="22583ED0" w14:textId="77777777" w:rsidR="00F76C55" w:rsidRDefault="00F76C55" w:rsidP="0095236C">
            <w:pPr>
              <w:jc w:val="center"/>
              <w:rPr>
                <w:sz w:val="20"/>
                <w:szCs w:val="20"/>
              </w:rPr>
            </w:pPr>
            <w:r>
              <w:rPr>
                <w:sz w:val="20"/>
                <w:szCs w:val="20"/>
              </w:rPr>
              <w:t>6366,5</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E6E6424" w14:textId="77777777" w:rsidR="00F76C55" w:rsidRDefault="00F76C55" w:rsidP="0095236C">
            <w:pPr>
              <w:jc w:val="center"/>
              <w:rPr>
                <w:sz w:val="20"/>
                <w:szCs w:val="20"/>
              </w:rPr>
            </w:pPr>
            <w:r>
              <w:rPr>
                <w:sz w:val="20"/>
                <w:szCs w:val="20"/>
              </w:rPr>
              <w:t>7</w:t>
            </w:r>
          </w:p>
        </w:tc>
        <w:tc>
          <w:tcPr>
            <w:tcW w:w="839" w:type="dxa"/>
            <w:tcBorders>
              <w:top w:val="single" w:sz="6" w:space="0" w:color="auto"/>
              <w:left w:val="single" w:sz="6" w:space="0" w:color="auto"/>
              <w:bottom w:val="single" w:sz="6" w:space="0" w:color="auto"/>
              <w:right w:val="single" w:sz="6" w:space="0" w:color="auto"/>
            </w:tcBorders>
            <w:vAlign w:val="bottom"/>
          </w:tcPr>
          <w:p w14:paraId="5C0483DB" w14:textId="77777777" w:rsidR="00F76C55" w:rsidRDefault="00F76C55" w:rsidP="0095236C">
            <w:pPr>
              <w:jc w:val="center"/>
              <w:rPr>
                <w:sz w:val="20"/>
                <w:szCs w:val="20"/>
              </w:rPr>
            </w:pPr>
            <w:r>
              <w:rPr>
                <w:sz w:val="20"/>
                <w:szCs w:val="20"/>
              </w:rPr>
              <w:t>7</w:t>
            </w:r>
          </w:p>
        </w:tc>
        <w:tc>
          <w:tcPr>
            <w:tcW w:w="1533" w:type="dxa"/>
            <w:vMerge/>
            <w:tcBorders>
              <w:top w:val="single" w:sz="6" w:space="0" w:color="auto"/>
              <w:left w:val="single" w:sz="6" w:space="0" w:color="auto"/>
              <w:bottom w:val="single" w:sz="6" w:space="0" w:color="auto"/>
              <w:right w:val="single" w:sz="6" w:space="0" w:color="auto"/>
            </w:tcBorders>
            <w:vAlign w:val="center"/>
          </w:tcPr>
          <w:p w14:paraId="34434D0A"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4EF425D" w14:textId="77777777" w:rsidR="00F76C55" w:rsidRPr="009C77D6" w:rsidRDefault="00F76C55" w:rsidP="005A64B4">
            <w:pPr>
              <w:rPr>
                <w:sz w:val="20"/>
                <w:szCs w:val="20"/>
              </w:rPr>
            </w:pPr>
          </w:p>
        </w:tc>
      </w:tr>
      <w:tr w:rsidR="00F76C55" w:rsidRPr="009C77D6" w14:paraId="0F46D2C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DC3B463"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7EC045F"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54707226" w14:textId="77777777" w:rsidR="00F76C55" w:rsidRPr="009C77D6" w:rsidRDefault="00F76C55" w:rsidP="005A64B4">
            <w:pPr>
              <w:rPr>
                <w:sz w:val="20"/>
                <w:szCs w:val="20"/>
              </w:rPr>
            </w:pPr>
            <w:r w:rsidRPr="009C77D6">
              <w:rPr>
                <w:sz w:val="20"/>
                <w:szCs w:val="20"/>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78D7FA23" w14:textId="77777777" w:rsidR="00F76C55" w:rsidRPr="00D12033" w:rsidRDefault="00F76C55" w:rsidP="0095236C">
            <w:pPr>
              <w:jc w:val="center"/>
              <w:rPr>
                <w:sz w:val="20"/>
                <w:szCs w:val="20"/>
              </w:rPr>
            </w:pPr>
            <w:r w:rsidRPr="00D12033">
              <w:rPr>
                <w:sz w:val="20"/>
                <w:szCs w:val="20"/>
              </w:rPr>
              <w:t>590333,8</w:t>
            </w:r>
          </w:p>
        </w:tc>
        <w:tc>
          <w:tcPr>
            <w:tcW w:w="977" w:type="dxa"/>
            <w:tcBorders>
              <w:top w:val="single" w:sz="6" w:space="0" w:color="auto"/>
              <w:left w:val="single" w:sz="6" w:space="0" w:color="auto"/>
              <w:bottom w:val="single" w:sz="6" w:space="0" w:color="auto"/>
              <w:right w:val="single" w:sz="6" w:space="0" w:color="auto"/>
            </w:tcBorders>
            <w:vAlign w:val="bottom"/>
          </w:tcPr>
          <w:p w14:paraId="10A404DB" w14:textId="77777777" w:rsidR="00F76C55" w:rsidRPr="00D12033" w:rsidRDefault="00F76C55" w:rsidP="0095236C">
            <w:pPr>
              <w:jc w:val="center"/>
              <w:rPr>
                <w:sz w:val="20"/>
                <w:szCs w:val="20"/>
              </w:rPr>
            </w:pPr>
            <w:r w:rsidRPr="00D12033">
              <w:rPr>
                <w:sz w:val="20"/>
                <w:szCs w:val="20"/>
              </w:rPr>
              <w:t>82624,4</w:t>
            </w:r>
          </w:p>
        </w:tc>
        <w:tc>
          <w:tcPr>
            <w:tcW w:w="1261" w:type="dxa"/>
            <w:tcBorders>
              <w:top w:val="single" w:sz="6" w:space="0" w:color="auto"/>
              <w:left w:val="single" w:sz="6" w:space="0" w:color="auto"/>
              <w:bottom w:val="single" w:sz="6" w:space="0" w:color="auto"/>
              <w:right w:val="single" w:sz="6" w:space="0" w:color="auto"/>
            </w:tcBorders>
            <w:vAlign w:val="bottom"/>
          </w:tcPr>
          <w:p w14:paraId="7F5B0E03" w14:textId="77777777" w:rsidR="00F76C55" w:rsidRPr="00D12033" w:rsidRDefault="00F76C55" w:rsidP="0095236C">
            <w:pPr>
              <w:jc w:val="center"/>
              <w:rPr>
                <w:sz w:val="20"/>
                <w:szCs w:val="20"/>
              </w:rPr>
            </w:pPr>
            <w:r w:rsidRPr="00D12033">
              <w:rPr>
                <w:sz w:val="20"/>
                <w:szCs w:val="20"/>
              </w:rPr>
              <w:t>79165,3</w:t>
            </w:r>
          </w:p>
        </w:tc>
        <w:tc>
          <w:tcPr>
            <w:tcW w:w="839" w:type="dxa"/>
            <w:tcBorders>
              <w:top w:val="single" w:sz="6" w:space="0" w:color="auto"/>
              <w:left w:val="single" w:sz="6" w:space="0" w:color="auto"/>
              <w:bottom w:val="single" w:sz="6" w:space="0" w:color="auto"/>
              <w:right w:val="single" w:sz="6" w:space="0" w:color="auto"/>
            </w:tcBorders>
            <w:vAlign w:val="bottom"/>
          </w:tcPr>
          <w:p w14:paraId="63357BBA" w14:textId="77777777" w:rsidR="00F76C55" w:rsidRPr="00D12033" w:rsidRDefault="00F76C55" w:rsidP="0095236C">
            <w:pPr>
              <w:jc w:val="center"/>
              <w:rPr>
                <w:sz w:val="20"/>
                <w:szCs w:val="20"/>
              </w:rPr>
            </w:pPr>
            <w:r w:rsidRPr="00D12033">
              <w:rPr>
                <w:sz w:val="20"/>
                <w:szCs w:val="20"/>
              </w:rPr>
              <w:t>87382,2</w:t>
            </w:r>
          </w:p>
        </w:tc>
        <w:tc>
          <w:tcPr>
            <w:tcW w:w="977" w:type="dxa"/>
            <w:tcBorders>
              <w:top w:val="single" w:sz="6" w:space="0" w:color="auto"/>
              <w:left w:val="single" w:sz="6" w:space="0" w:color="auto"/>
              <w:bottom w:val="single" w:sz="6" w:space="0" w:color="auto"/>
              <w:right w:val="single" w:sz="6" w:space="0" w:color="auto"/>
            </w:tcBorders>
            <w:vAlign w:val="bottom"/>
          </w:tcPr>
          <w:p w14:paraId="15D88B7B" w14:textId="77777777" w:rsidR="00F76C55" w:rsidRPr="00D12033" w:rsidRDefault="00F76C55" w:rsidP="0095236C">
            <w:pPr>
              <w:jc w:val="center"/>
              <w:rPr>
                <w:sz w:val="20"/>
                <w:szCs w:val="20"/>
              </w:rPr>
            </w:pPr>
            <w:r w:rsidRPr="00D12033">
              <w:rPr>
                <w:sz w:val="20"/>
                <w:szCs w:val="20"/>
              </w:rPr>
              <w:t>103528,2</w:t>
            </w:r>
          </w:p>
        </w:tc>
        <w:tc>
          <w:tcPr>
            <w:tcW w:w="977" w:type="dxa"/>
            <w:tcBorders>
              <w:top w:val="single" w:sz="6" w:space="0" w:color="auto"/>
              <w:left w:val="single" w:sz="6" w:space="0" w:color="auto"/>
              <w:bottom w:val="single" w:sz="6" w:space="0" w:color="auto"/>
              <w:right w:val="single" w:sz="6" w:space="0" w:color="auto"/>
            </w:tcBorders>
            <w:vAlign w:val="bottom"/>
          </w:tcPr>
          <w:p w14:paraId="2F6B994B" w14:textId="77777777" w:rsidR="00F76C55" w:rsidRPr="00D12033" w:rsidRDefault="00F76C55" w:rsidP="0095236C">
            <w:pPr>
              <w:jc w:val="center"/>
              <w:rPr>
                <w:sz w:val="20"/>
                <w:szCs w:val="20"/>
              </w:rPr>
            </w:pPr>
            <w:r w:rsidRPr="00D12033">
              <w:rPr>
                <w:sz w:val="20"/>
                <w:szCs w:val="20"/>
              </w:rPr>
              <w:t>80225,7</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DE4A125" w14:textId="77777777" w:rsidR="00F76C55" w:rsidRDefault="00F76C55" w:rsidP="0095236C">
            <w:pPr>
              <w:jc w:val="center"/>
              <w:rPr>
                <w:sz w:val="20"/>
                <w:szCs w:val="20"/>
              </w:rPr>
            </w:pPr>
            <w:r>
              <w:rPr>
                <w:sz w:val="20"/>
                <w:szCs w:val="20"/>
              </w:rPr>
              <w:t>78704</w:t>
            </w:r>
          </w:p>
        </w:tc>
        <w:tc>
          <w:tcPr>
            <w:tcW w:w="839" w:type="dxa"/>
            <w:tcBorders>
              <w:top w:val="single" w:sz="6" w:space="0" w:color="auto"/>
              <w:left w:val="single" w:sz="6" w:space="0" w:color="auto"/>
              <w:bottom w:val="single" w:sz="6" w:space="0" w:color="auto"/>
              <w:right w:val="single" w:sz="6" w:space="0" w:color="auto"/>
            </w:tcBorders>
            <w:vAlign w:val="bottom"/>
          </w:tcPr>
          <w:p w14:paraId="5706EC8B" w14:textId="77777777" w:rsidR="00F76C55" w:rsidRDefault="00F76C55" w:rsidP="0095236C">
            <w:pPr>
              <w:jc w:val="center"/>
              <w:rPr>
                <w:sz w:val="20"/>
                <w:szCs w:val="20"/>
              </w:rPr>
            </w:pPr>
            <w:r>
              <w:rPr>
                <w:sz w:val="20"/>
                <w:szCs w:val="20"/>
              </w:rPr>
              <w:t>78704</w:t>
            </w:r>
          </w:p>
        </w:tc>
        <w:tc>
          <w:tcPr>
            <w:tcW w:w="1533" w:type="dxa"/>
            <w:vMerge/>
            <w:tcBorders>
              <w:top w:val="single" w:sz="6" w:space="0" w:color="auto"/>
              <w:left w:val="single" w:sz="6" w:space="0" w:color="auto"/>
              <w:bottom w:val="single" w:sz="6" w:space="0" w:color="auto"/>
              <w:right w:val="single" w:sz="6" w:space="0" w:color="auto"/>
            </w:tcBorders>
            <w:vAlign w:val="center"/>
          </w:tcPr>
          <w:p w14:paraId="3FAD841C"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EB20A6C" w14:textId="77777777" w:rsidR="00F76C55" w:rsidRPr="009C77D6" w:rsidRDefault="00F76C55" w:rsidP="005A64B4">
            <w:pPr>
              <w:rPr>
                <w:sz w:val="20"/>
                <w:szCs w:val="20"/>
              </w:rPr>
            </w:pPr>
          </w:p>
        </w:tc>
      </w:tr>
      <w:tr w:rsidR="00F76C55" w:rsidRPr="009C77D6" w14:paraId="528E8FCD" w14:textId="77777777" w:rsidTr="00901524">
        <w:trPr>
          <w:trHeight w:val="255"/>
        </w:trPr>
        <w:tc>
          <w:tcPr>
            <w:tcW w:w="1962" w:type="dxa"/>
            <w:vMerge/>
            <w:tcBorders>
              <w:top w:val="single" w:sz="6" w:space="0" w:color="auto"/>
              <w:left w:val="single" w:sz="4" w:space="0" w:color="auto"/>
              <w:bottom w:val="single" w:sz="6" w:space="0" w:color="auto"/>
              <w:right w:val="single" w:sz="6" w:space="0" w:color="auto"/>
            </w:tcBorders>
            <w:vAlign w:val="center"/>
          </w:tcPr>
          <w:p w14:paraId="2B11451C" w14:textId="77777777" w:rsidR="00F76C55" w:rsidRPr="009C77D6" w:rsidRDefault="00F76C55"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094FFB7" w14:textId="77777777" w:rsidR="00F76C55" w:rsidRPr="009C77D6" w:rsidRDefault="00F76C55"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7F22E053" w14:textId="77777777" w:rsidR="00F76C55" w:rsidRPr="009C77D6" w:rsidRDefault="00F76C55" w:rsidP="005A64B4">
            <w:pPr>
              <w:rPr>
                <w:sz w:val="20"/>
                <w:szCs w:val="20"/>
              </w:rPr>
            </w:pPr>
            <w:r w:rsidRPr="009C77D6">
              <w:rPr>
                <w:sz w:val="20"/>
                <w:szCs w:val="20"/>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7804CFFA" w14:textId="77777777" w:rsidR="00F76C55" w:rsidRDefault="00F76C55" w:rsidP="0095236C">
            <w:pPr>
              <w:jc w:val="center"/>
              <w:rPr>
                <w:sz w:val="20"/>
                <w:szCs w:val="20"/>
              </w:rPr>
            </w:pPr>
            <w:r>
              <w:rPr>
                <w:sz w:val="20"/>
                <w:szCs w:val="20"/>
              </w:rPr>
              <w:t>126116,8</w:t>
            </w:r>
          </w:p>
        </w:tc>
        <w:tc>
          <w:tcPr>
            <w:tcW w:w="977" w:type="dxa"/>
            <w:tcBorders>
              <w:top w:val="single" w:sz="6" w:space="0" w:color="auto"/>
              <w:left w:val="single" w:sz="6" w:space="0" w:color="auto"/>
              <w:bottom w:val="single" w:sz="6" w:space="0" w:color="auto"/>
              <w:right w:val="single" w:sz="6" w:space="0" w:color="auto"/>
            </w:tcBorders>
            <w:vAlign w:val="bottom"/>
          </w:tcPr>
          <w:p w14:paraId="6BABA586" w14:textId="77777777" w:rsidR="00F76C55" w:rsidRDefault="00F76C55" w:rsidP="0095236C">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32FA01B0" w14:textId="77777777" w:rsidR="00F76C55" w:rsidRDefault="00F76C55" w:rsidP="0095236C">
            <w:pPr>
              <w:jc w:val="center"/>
              <w:rPr>
                <w:sz w:val="20"/>
                <w:szCs w:val="20"/>
              </w:rPr>
            </w:pPr>
            <w:r>
              <w:rPr>
                <w:sz w:val="20"/>
                <w:szCs w:val="20"/>
              </w:rPr>
              <w:t>6716,4</w:t>
            </w:r>
          </w:p>
        </w:tc>
        <w:tc>
          <w:tcPr>
            <w:tcW w:w="839" w:type="dxa"/>
            <w:tcBorders>
              <w:top w:val="single" w:sz="6" w:space="0" w:color="auto"/>
              <w:left w:val="single" w:sz="6" w:space="0" w:color="auto"/>
              <w:bottom w:val="single" w:sz="6" w:space="0" w:color="auto"/>
              <w:right w:val="single" w:sz="6" w:space="0" w:color="auto"/>
            </w:tcBorders>
            <w:vAlign w:val="bottom"/>
          </w:tcPr>
          <w:p w14:paraId="3C1F8817" w14:textId="77777777" w:rsidR="00F76C55" w:rsidRDefault="00F76C55" w:rsidP="0095236C">
            <w:pPr>
              <w:jc w:val="center"/>
              <w:rPr>
                <w:sz w:val="20"/>
                <w:szCs w:val="20"/>
              </w:rPr>
            </w:pPr>
            <w:r>
              <w:rPr>
                <w:sz w:val="20"/>
                <w:szCs w:val="20"/>
              </w:rPr>
              <w:t>66150</w:t>
            </w:r>
          </w:p>
        </w:tc>
        <w:tc>
          <w:tcPr>
            <w:tcW w:w="977" w:type="dxa"/>
            <w:tcBorders>
              <w:top w:val="single" w:sz="6" w:space="0" w:color="auto"/>
              <w:left w:val="single" w:sz="6" w:space="0" w:color="auto"/>
              <w:bottom w:val="single" w:sz="6" w:space="0" w:color="auto"/>
              <w:right w:val="single" w:sz="6" w:space="0" w:color="auto"/>
            </w:tcBorders>
            <w:vAlign w:val="bottom"/>
          </w:tcPr>
          <w:p w14:paraId="20B4BB51" w14:textId="77777777" w:rsidR="00F76C55" w:rsidRDefault="00F76C55" w:rsidP="0095236C">
            <w:pPr>
              <w:jc w:val="center"/>
              <w:rPr>
                <w:sz w:val="20"/>
                <w:szCs w:val="20"/>
              </w:rPr>
            </w:pPr>
            <w:r>
              <w:rPr>
                <w:sz w:val="20"/>
                <w:szCs w:val="20"/>
              </w:rPr>
              <w:t>53250,4</w:t>
            </w:r>
          </w:p>
        </w:tc>
        <w:tc>
          <w:tcPr>
            <w:tcW w:w="977" w:type="dxa"/>
            <w:tcBorders>
              <w:top w:val="single" w:sz="6" w:space="0" w:color="auto"/>
              <w:left w:val="single" w:sz="6" w:space="0" w:color="auto"/>
              <w:bottom w:val="single" w:sz="6" w:space="0" w:color="auto"/>
              <w:right w:val="single" w:sz="6" w:space="0" w:color="auto"/>
            </w:tcBorders>
            <w:vAlign w:val="bottom"/>
          </w:tcPr>
          <w:p w14:paraId="5082C78D" w14:textId="77777777" w:rsidR="00F76C55" w:rsidRDefault="00F76C55" w:rsidP="0095236C">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42E3DBF" w14:textId="77777777" w:rsidR="00F76C55" w:rsidRDefault="00F76C55" w:rsidP="0095236C">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D0393D7" w14:textId="77777777" w:rsidR="00F76C55" w:rsidRDefault="00F76C55" w:rsidP="0095236C">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4D4B7592" w14:textId="77777777" w:rsidR="00F76C55" w:rsidRPr="009C77D6" w:rsidRDefault="00F76C55"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2EA5367" w14:textId="77777777" w:rsidR="00F76C55" w:rsidRPr="009C77D6" w:rsidRDefault="00F76C55" w:rsidP="005A64B4">
            <w:pPr>
              <w:rPr>
                <w:sz w:val="20"/>
                <w:szCs w:val="20"/>
              </w:rPr>
            </w:pPr>
          </w:p>
        </w:tc>
      </w:tr>
      <w:tr w:rsidR="00D94AC9" w:rsidRPr="009C77D6" w14:paraId="0F6FC06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22F8F34" w14:textId="77777777" w:rsidR="00D94AC9" w:rsidRPr="009C77D6" w:rsidRDefault="00D94AC9" w:rsidP="005A64B4">
            <w:pPr>
              <w:rPr>
                <w:sz w:val="20"/>
                <w:szCs w:val="20"/>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5958EAA" w14:textId="77777777" w:rsidR="00D94AC9" w:rsidRPr="009C77D6" w:rsidRDefault="00D94AC9" w:rsidP="005A64B4">
            <w:pPr>
              <w:rPr>
                <w:sz w:val="20"/>
                <w:szCs w:val="20"/>
              </w:rPr>
            </w:pPr>
          </w:p>
        </w:tc>
        <w:tc>
          <w:tcPr>
            <w:tcW w:w="1256" w:type="dxa"/>
            <w:tcBorders>
              <w:top w:val="single" w:sz="6" w:space="0" w:color="auto"/>
              <w:left w:val="single" w:sz="6" w:space="0" w:color="auto"/>
              <w:bottom w:val="single" w:sz="6" w:space="0" w:color="auto"/>
              <w:right w:val="single" w:sz="6" w:space="0" w:color="auto"/>
            </w:tcBorders>
          </w:tcPr>
          <w:p w14:paraId="458EE241" w14:textId="77777777" w:rsidR="00D94AC9" w:rsidRPr="009C77D6" w:rsidRDefault="00D94AC9" w:rsidP="005A64B4">
            <w:pPr>
              <w:rPr>
                <w:sz w:val="20"/>
                <w:szCs w:val="20"/>
              </w:rPr>
            </w:pPr>
            <w:r w:rsidRPr="009C77D6">
              <w:rPr>
                <w:sz w:val="20"/>
                <w:szCs w:val="20"/>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158AB0EE" w14:textId="77777777" w:rsidR="00D94AC9" w:rsidRDefault="00D94AC9" w:rsidP="005B6095">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04B261B9" w14:textId="77777777" w:rsidR="00D94AC9" w:rsidRDefault="00D94AC9" w:rsidP="005B6095">
            <w:pPr>
              <w:jc w:val="center"/>
              <w:rPr>
                <w:color w:val="FFFFFF"/>
                <w:sz w:val="20"/>
                <w:szCs w:val="20"/>
              </w:rPr>
            </w:pPr>
            <w:r>
              <w:rPr>
                <w:color w:val="FFFFFF"/>
                <w:sz w:val="20"/>
                <w:szCs w:val="20"/>
              </w:rPr>
              <w:t>0</w:t>
            </w:r>
          </w:p>
        </w:tc>
        <w:tc>
          <w:tcPr>
            <w:tcW w:w="1261" w:type="dxa"/>
            <w:tcBorders>
              <w:top w:val="single" w:sz="6" w:space="0" w:color="auto"/>
              <w:left w:val="single" w:sz="6" w:space="0" w:color="auto"/>
              <w:bottom w:val="single" w:sz="6" w:space="0" w:color="auto"/>
              <w:right w:val="single" w:sz="6" w:space="0" w:color="auto"/>
            </w:tcBorders>
            <w:vAlign w:val="bottom"/>
          </w:tcPr>
          <w:p w14:paraId="4A5B9FB8" w14:textId="77777777" w:rsidR="00D94AC9" w:rsidRDefault="00D94AC9" w:rsidP="005B6095">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380B2172" w14:textId="77777777" w:rsidR="00D94AC9" w:rsidRDefault="00D94AC9" w:rsidP="005B6095">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1E0EF6D2" w14:textId="77777777" w:rsidR="00D94AC9" w:rsidRDefault="00D94AC9" w:rsidP="005B6095">
            <w:pPr>
              <w:jc w:val="center"/>
              <w:rPr>
                <w:color w:val="FFFFFF"/>
                <w:sz w:val="20"/>
                <w:szCs w:val="20"/>
              </w:rPr>
            </w:pPr>
            <w:r>
              <w:rPr>
                <w:color w:val="FFFFFF"/>
                <w:sz w:val="20"/>
                <w:szCs w:val="20"/>
              </w:rPr>
              <w:t>0</w:t>
            </w:r>
          </w:p>
        </w:tc>
        <w:tc>
          <w:tcPr>
            <w:tcW w:w="977" w:type="dxa"/>
            <w:tcBorders>
              <w:top w:val="single" w:sz="6" w:space="0" w:color="auto"/>
              <w:left w:val="single" w:sz="6" w:space="0" w:color="auto"/>
              <w:bottom w:val="single" w:sz="6" w:space="0" w:color="auto"/>
              <w:right w:val="single" w:sz="6" w:space="0" w:color="auto"/>
            </w:tcBorders>
            <w:vAlign w:val="bottom"/>
          </w:tcPr>
          <w:p w14:paraId="3F1F990D" w14:textId="77777777" w:rsidR="00D94AC9" w:rsidRDefault="00D94AC9" w:rsidP="005B6095">
            <w:pPr>
              <w:jc w:val="center"/>
              <w:rPr>
                <w:color w:val="FFFFFF"/>
                <w:sz w:val="20"/>
                <w:szCs w:val="20"/>
              </w:rPr>
            </w:pPr>
            <w:r>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A3F5B7E" w14:textId="77777777" w:rsidR="00D94AC9" w:rsidRDefault="00D94AC9" w:rsidP="005B6095">
            <w:pPr>
              <w:jc w:val="center"/>
              <w:rPr>
                <w:color w:val="FFFFFF"/>
                <w:sz w:val="20"/>
                <w:szCs w:val="20"/>
              </w:rPr>
            </w:pPr>
            <w:r>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2BA5CD76" w14:textId="77777777" w:rsidR="00D94AC9" w:rsidRDefault="00D94AC9" w:rsidP="005B6095">
            <w:pPr>
              <w:jc w:val="center"/>
              <w:rPr>
                <w:color w:val="FFFFFF"/>
                <w:sz w:val="20"/>
                <w:szCs w:val="20"/>
              </w:rPr>
            </w:pPr>
            <w:r>
              <w:rPr>
                <w:color w:val="FFFFFF"/>
                <w:sz w:val="20"/>
                <w:szCs w:val="20"/>
              </w:rPr>
              <w:t>0</w:t>
            </w:r>
          </w:p>
        </w:tc>
        <w:tc>
          <w:tcPr>
            <w:tcW w:w="1533" w:type="dxa"/>
            <w:vMerge/>
            <w:tcBorders>
              <w:top w:val="single" w:sz="6" w:space="0" w:color="auto"/>
              <w:left w:val="single" w:sz="6" w:space="0" w:color="auto"/>
              <w:bottom w:val="single" w:sz="6" w:space="0" w:color="auto"/>
              <w:right w:val="single" w:sz="6" w:space="0" w:color="auto"/>
            </w:tcBorders>
            <w:vAlign w:val="center"/>
          </w:tcPr>
          <w:p w14:paraId="12C7F5CC" w14:textId="77777777" w:rsidR="00D94AC9" w:rsidRPr="009C77D6" w:rsidRDefault="00D94AC9" w:rsidP="005A64B4">
            <w:pPr>
              <w:rPr>
                <w:sz w:val="20"/>
                <w:szCs w:val="20"/>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C2D42FE" w14:textId="77777777" w:rsidR="00D94AC9" w:rsidRPr="009C77D6" w:rsidRDefault="00D94AC9" w:rsidP="005A64B4">
            <w:pPr>
              <w:rPr>
                <w:sz w:val="20"/>
                <w:szCs w:val="20"/>
              </w:rPr>
            </w:pPr>
          </w:p>
        </w:tc>
      </w:tr>
      <w:tr w:rsidR="00DA3A4B" w:rsidRPr="009C77D6" w14:paraId="5A689FFF" w14:textId="77777777" w:rsidTr="00901524">
        <w:trPr>
          <w:trHeight w:val="510"/>
        </w:trPr>
        <w:tc>
          <w:tcPr>
            <w:tcW w:w="1962" w:type="dxa"/>
            <w:vMerge w:val="restart"/>
            <w:tcBorders>
              <w:top w:val="single" w:sz="6" w:space="0" w:color="auto"/>
              <w:left w:val="single" w:sz="4" w:space="0" w:color="auto"/>
              <w:bottom w:val="single" w:sz="6" w:space="0" w:color="auto"/>
              <w:right w:val="single" w:sz="6" w:space="0" w:color="auto"/>
            </w:tcBorders>
            <w:vAlign w:val="center"/>
          </w:tcPr>
          <w:p w14:paraId="4D33DBE5" w14:textId="77777777" w:rsidR="00DA3A4B" w:rsidRPr="009C77D6" w:rsidRDefault="00DA3A4B" w:rsidP="00901524">
            <w:pPr>
              <w:suppressAutoHyphens w:val="0"/>
              <w:rPr>
                <w:sz w:val="20"/>
                <w:szCs w:val="20"/>
                <w:lang w:eastAsia="ru-RU"/>
              </w:rPr>
            </w:pPr>
            <w:r w:rsidRPr="009C77D6">
              <w:rPr>
                <w:sz w:val="20"/>
                <w:szCs w:val="20"/>
                <w:lang w:eastAsia="ru-RU"/>
              </w:rPr>
              <w:t>в том числе по федеральному проекту «Чистая вода» национального проекта «Жильё и городская среда»</w:t>
            </w:r>
          </w:p>
        </w:tc>
        <w:tc>
          <w:tcPr>
            <w:tcW w:w="1534" w:type="dxa"/>
            <w:vMerge w:val="restart"/>
            <w:tcBorders>
              <w:top w:val="single" w:sz="6" w:space="0" w:color="auto"/>
              <w:left w:val="single" w:sz="6" w:space="0" w:color="auto"/>
              <w:bottom w:val="single" w:sz="6" w:space="0" w:color="auto"/>
              <w:right w:val="single" w:sz="6" w:space="0" w:color="auto"/>
            </w:tcBorders>
            <w:vAlign w:val="center"/>
          </w:tcPr>
          <w:p w14:paraId="5987C2CC" w14:textId="77777777" w:rsidR="00DA3A4B" w:rsidRPr="009C77D6" w:rsidRDefault="00DA3A4B" w:rsidP="00901524">
            <w:pPr>
              <w:suppressAutoHyphens w:val="0"/>
              <w:jc w:val="center"/>
              <w:rPr>
                <w:sz w:val="20"/>
                <w:szCs w:val="20"/>
                <w:lang w:eastAsia="ru-RU"/>
              </w:rPr>
            </w:pPr>
            <w:r w:rsidRPr="009C77D6">
              <w:rPr>
                <w:sz w:val="20"/>
                <w:szCs w:val="20"/>
                <w:lang w:eastAsia="ru-RU"/>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4848E772" w14:textId="77777777" w:rsidR="00DA3A4B" w:rsidRPr="009C77D6" w:rsidRDefault="00DA3A4B" w:rsidP="00901524">
            <w:pPr>
              <w:suppressAutoHyphens w:val="0"/>
              <w:rPr>
                <w:sz w:val="20"/>
                <w:szCs w:val="20"/>
                <w:lang w:eastAsia="ru-RU"/>
              </w:rPr>
            </w:pPr>
            <w:r w:rsidRPr="009C77D6">
              <w:rPr>
                <w:sz w:val="20"/>
                <w:szCs w:val="20"/>
                <w:lang w:eastAsia="ru-RU"/>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2FE3EA5D" w14:textId="77777777" w:rsidR="00DA3A4B" w:rsidRPr="00A31BE5" w:rsidRDefault="00DA3A4B">
            <w:pPr>
              <w:jc w:val="center"/>
              <w:rPr>
                <w:sz w:val="20"/>
                <w:szCs w:val="20"/>
              </w:rPr>
            </w:pPr>
            <w:r w:rsidRPr="00A31BE5">
              <w:rPr>
                <w:sz w:val="20"/>
                <w:szCs w:val="20"/>
              </w:rPr>
              <w:t>129321,3</w:t>
            </w:r>
          </w:p>
        </w:tc>
        <w:tc>
          <w:tcPr>
            <w:tcW w:w="977" w:type="dxa"/>
            <w:tcBorders>
              <w:top w:val="single" w:sz="6" w:space="0" w:color="auto"/>
              <w:left w:val="single" w:sz="6" w:space="0" w:color="auto"/>
              <w:bottom w:val="single" w:sz="6" w:space="0" w:color="auto"/>
              <w:right w:val="single" w:sz="6" w:space="0" w:color="auto"/>
            </w:tcBorders>
            <w:vAlign w:val="bottom"/>
          </w:tcPr>
          <w:p w14:paraId="55A2C57B" w14:textId="77777777" w:rsidR="00DA3A4B" w:rsidRPr="00A31BE5" w:rsidRDefault="00DA3A4B" w:rsidP="005B6095">
            <w:pPr>
              <w:jc w:val="center"/>
              <w:rPr>
                <w:sz w:val="20"/>
                <w:szCs w:val="20"/>
              </w:rPr>
            </w:pPr>
          </w:p>
        </w:tc>
        <w:tc>
          <w:tcPr>
            <w:tcW w:w="1261" w:type="dxa"/>
            <w:tcBorders>
              <w:top w:val="single" w:sz="6" w:space="0" w:color="auto"/>
              <w:left w:val="single" w:sz="6" w:space="0" w:color="auto"/>
              <w:bottom w:val="single" w:sz="6" w:space="0" w:color="auto"/>
              <w:right w:val="single" w:sz="6" w:space="0" w:color="auto"/>
            </w:tcBorders>
            <w:vAlign w:val="bottom"/>
          </w:tcPr>
          <w:p w14:paraId="607ED566" w14:textId="77777777" w:rsidR="00DA3A4B" w:rsidRPr="00A31BE5" w:rsidRDefault="00DA3A4B" w:rsidP="005B6095">
            <w:pPr>
              <w:jc w:val="center"/>
              <w:rPr>
                <w:sz w:val="20"/>
                <w:szCs w:val="20"/>
              </w:rPr>
            </w:pPr>
            <w:r w:rsidRPr="00A31BE5">
              <w:rPr>
                <w:sz w:val="20"/>
                <w:szCs w:val="20"/>
              </w:rPr>
              <w:t>31323,3</w:t>
            </w:r>
          </w:p>
        </w:tc>
        <w:tc>
          <w:tcPr>
            <w:tcW w:w="839" w:type="dxa"/>
            <w:tcBorders>
              <w:top w:val="single" w:sz="6" w:space="0" w:color="auto"/>
              <w:left w:val="single" w:sz="6" w:space="0" w:color="auto"/>
              <w:bottom w:val="single" w:sz="6" w:space="0" w:color="auto"/>
              <w:right w:val="single" w:sz="6" w:space="0" w:color="auto"/>
            </w:tcBorders>
            <w:vAlign w:val="bottom"/>
          </w:tcPr>
          <w:p w14:paraId="7CCDA276" w14:textId="77777777" w:rsidR="00DA3A4B" w:rsidRPr="00A31BE5" w:rsidRDefault="00DA3A4B" w:rsidP="005B6095">
            <w:pPr>
              <w:jc w:val="center"/>
              <w:rPr>
                <w:sz w:val="20"/>
                <w:szCs w:val="20"/>
              </w:rPr>
            </w:pPr>
            <w:r w:rsidRPr="00A31BE5">
              <w:rPr>
                <w:sz w:val="20"/>
                <w:szCs w:val="20"/>
              </w:rPr>
              <w:t>90373,4</w:t>
            </w:r>
          </w:p>
        </w:tc>
        <w:tc>
          <w:tcPr>
            <w:tcW w:w="977" w:type="dxa"/>
            <w:tcBorders>
              <w:top w:val="single" w:sz="6" w:space="0" w:color="auto"/>
              <w:left w:val="single" w:sz="6" w:space="0" w:color="auto"/>
              <w:bottom w:val="single" w:sz="6" w:space="0" w:color="auto"/>
              <w:right w:val="single" w:sz="6" w:space="0" w:color="auto"/>
            </w:tcBorders>
            <w:vAlign w:val="bottom"/>
          </w:tcPr>
          <w:p w14:paraId="77DE8518" w14:textId="77777777" w:rsidR="00DA3A4B" w:rsidRPr="00A31BE5" w:rsidRDefault="00DA3A4B">
            <w:pPr>
              <w:jc w:val="center"/>
              <w:rPr>
                <w:sz w:val="20"/>
                <w:szCs w:val="20"/>
              </w:rPr>
            </w:pPr>
            <w:r w:rsidRPr="00A31BE5">
              <w:rPr>
                <w:sz w:val="20"/>
                <w:szCs w:val="20"/>
              </w:rPr>
              <w:t>7624,6</w:t>
            </w:r>
          </w:p>
        </w:tc>
        <w:tc>
          <w:tcPr>
            <w:tcW w:w="977" w:type="dxa"/>
            <w:tcBorders>
              <w:top w:val="single" w:sz="6" w:space="0" w:color="auto"/>
              <w:left w:val="single" w:sz="6" w:space="0" w:color="auto"/>
              <w:bottom w:val="single" w:sz="6" w:space="0" w:color="auto"/>
              <w:right w:val="single" w:sz="6" w:space="0" w:color="auto"/>
            </w:tcBorders>
            <w:vAlign w:val="bottom"/>
          </w:tcPr>
          <w:p w14:paraId="2EA4F037" w14:textId="77777777" w:rsidR="00DA3A4B" w:rsidRPr="009251DF" w:rsidRDefault="00DA3A4B" w:rsidP="005B6095">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8A0499F" w14:textId="77777777" w:rsidR="00DA3A4B" w:rsidRPr="009251DF" w:rsidRDefault="00DA3A4B" w:rsidP="005B6095">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6" w:space="0" w:color="auto"/>
              <w:right w:val="single" w:sz="6" w:space="0" w:color="auto"/>
            </w:tcBorders>
            <w:vAlign w:val="bottom"/>
          </w:tcPr>
          <w:p w14:paraId="083511DC" w14:textId="77777777" w:rsidR="00DA3A4B" w:rsidRPr="009251DF" w:rsidRDefault="00DA3A4B" w:rsidP="005B6095">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6" w:space="0" w:color="auto"/>
              <w:right w:val="single" w:sz="6" w:space="0" w:color="auto"/>
            </w:tcBorders>
            <w:vAlign w:val="center"/>
          </w:tcPr>
          <w:p w14:paraId="76FAE821" w14:textId="77777777" w:rsidR="00DA3A4B" w:rsidRPr="009C77D6" w:rsidRDefault="00DA3A4B" w:rsidP="00901524">
            <w:pPr>
              <w:suppressAutoHyphens w:val="0"/>
              <w:rPr>
                <w:sz w:val="20"/>
                <w:szCs w:val="20"/>
                <w:lang w:eastAsia="ru-RU"/>
              </w:rPr>
            </w:pPr>
          </w:p>
        </w:tc>
        <w:tc>
          <w:tcPr>
            <w:tcW w:w="1215" w:type="dxa"/>
            <w:vMerge w:val="restart"/>
            <w:tcBorders>
              <w:top w:val="single" w:sz="6" w:space="0" w:color="auto"/>
              <w:left w:val="single" w:sz="6" w:space="0" w:color="auto"/>
              <w:bottom w:val="single" w:sz="6" w:space="0" w:color="auto"/>
              <w:right w:val="single" w:sz="4" w:space="0" w:color="auto"/>
            </w:tcBorders>
            <w:vAlign w:val="center"/>
          </w:tcPr>
          <w:p w14:paraId="12A83792" w14:textId="77777777" w:rsidR="00DA3A4B" w:rsidRPr="009C77D6" w:rsidRDefault="00DA3A4B" w:rsidP="00901524">
            <w:pPr>
              <w:suppressAutoHyphens w:val="0"/>
              <w:rPr>
                <w:sz w:val="20"/>
                <w:szCs w:val="20"/>
                <w:lang w:eastAsia="ru-RU"/>
              </w:rPr>
            </w:pPr>
          </w:p>
        </w:tc>
      </w:tr>
      <w:tr w:rsidR="00DA3A4B" w:rsidRPr="009C77D6" w14:paraId="5B84C8FC" w14:textId="77777777" w:rsidTr="009927F6">
        <w:trPr>
          <w:trHeight w:val="323"/>
        </w:trPr>
        <w:tc>
          <w:tcPr>
            <w:tcW w:w="1962" w:type="dxa"/>
            <w:vMerge/>
            <w:tcBorders>
              <w:top w:val="single" w:sz="6" w:space="0" w:color="auto"/>
              <w:left w:val="single" w:sz="4" w:space="0" w:color="auto"/>
              <w:bottom w:val="single" w:sz="6" w:space="0" w:color="auto"/>
              <w:right w:val="single" w:sz="6" w:space="0" w:color="auto"/>
            </w:tcBorders>
            <w:vAlign w:val="center"/>
          </w:tcPr>
          <w:p w14:paraId="7ACEF02C" w14:textId="77777777" w:rsidR="00DA3A4B" w:rsidRPr="009C77D6" w:rsidRDefault="00DA3A4B"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FE0AF75" w14:textId="77777777" w:rsidR="00DA3A4B" w:rsidRPr="009C77D6" w:rsidRDefault="00DA3A4B"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19B815DD" w14:textId="77777777" w:rsidR="00DA3A4B" w:rsidRPr="009C77D6" w:rsidRDefault="00DA3A4B" w:rsidP="00901524">
            <w:pPr>
              <w:suppressAutoHyphens w:val="0"/>
              <w:rPr>
                <w:sz w:val="20"/>
                <w:szCs w:val="20"/>
                <w:lang w:eastAsia="ru-RU"/>
              </w:rPr>
            </w:pPr>
            <w:r w:rsidRPr="009C77D6">
              <w:rPr>
                <w:sz w:val="20"/>
                <w:szCs w:val="20"/>
                <w:lang w:eastAsia="ru-RU"/>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462B8A97" w14:textId="77777777" w:rsidR="00DA3A4B" w:rsidRPr="00A31BE5" w:rsidRDefault="00DA3A4B">
            <w:pPr>
              <w:jc w:val="center"/>
              <w:rPr>
                <w:sz w:val="20"/>
                <w:szCs w:val="20"/>
              </w:rPr>
            </w:pPr>
          </w:p>
        </w:tc>
        <w:tc>
          <w:tcPr>
            <w:tcW w:w="977" w:type="dxa"/>
            <w:tcBorders>
              <w:top w:val="single" w:sz="6" w:space="0" w:color="auto"/>
              <w:left w:val="single" w:sz="6" w:space="0" w:color="auto"/>
              <w:bottom w:val="single" w:sz="6" w:space="0" w:color="auto"/>
              <w:right w:val="single" w:sz="6" w:space="0" w:color="auto"/>
            </w:tcBorders>
            <w:vAlign w:val="bottom"/>
          </w:tcPr>
          <w:p w14:paraId="0F708B64" w14:textId="77777777" w:rsidR="00DA3A4B" w:rsidRPr="00A31BE5" w:rsidRDefault="00DA3A4B" w:rsidP="005B6095">
            <w:pPr>
              <w:jc w:val="center"/>
              <w:rPr>
                <w:sz w:val="20"/>
                <w:szCs w:val="20"/>
              </w:rPr>
            </w:pPr>
            <w:r w:rsidRPr="00A31BE5">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BA02835" w14:textId="77777777" w:rsidR="00DA3A4B" w:rsidRPr="00A31BE5" w:rsidRDefault="00DA3A4B" w:rsidP="005B6095">
            <w:pPr>
              <w:jc w:val="center"/>
              <w:rPr>
                <w:sz w:val="20"/>
                <w:szCs w:val="20"/>
              </w:rPr>
            </w:pPr>
            <w:r w:rsidRPr="00A31BE5">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7A3371E3" w14:textId="77777777" w:rsidR="00DA3A4B" w:rsidRPr="00A31BE5" w:rsidRDefault="00DA3A4B" w:rsidP="005B6095">
            <w:pPr>
              <w:jc w:val="center"/>
              <w:rPr>
                <w:sz w:val="20"/>
                <w:szCs w:val="20"/>
              </w:rPr>
            </w:pPr>
            <w:r w:rsidRPr="00A31BE5">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2A4FC64" w14:textId="77777777" w:rsidR="00DA3A4B" w:rsidRPr="00A31BE5" w:rsidRDefault="00DA3A4B">
            <w:pPr>
              <w:jc w:val="center"/>
              <w:rPr>
                <w:sz w:val="20"/>
                <w:szCs w:val="20"/>
              </w:rPr>
            </w:pPr>
            <w:r w:rsidRPr="00A31BE5">
              <w:rPr>
                <w:sz w:val="20"/>
                <w:szCs w:val="20"/>
              </w:rPr>
              <w:t> </w:t>
            </w:r>
          </w:p>
        </w:tc>
        <w:tc>
          <w:tcPr>
            <w:tcW w:w="977" w:type="dxa"/>
            <w:tcBorders>
              <w:top w:val="single" w:sz="6" w:space="0" w:color="auto"/>
              <w:left w:val="single" w:sz="6" w:space="0" w:color="auto"/>
              <w:bottom w:val="single" w:sz="6" w:space="0" w:color="auto"/>
              <w:right w:val="single" w:sz="6" w:space="0" w:color="auto"/>
            </w:tcBorders>
            <w:vAlign w:val="bottom"/>
          </w:tcPr>
          <w:p w14:paraId="2E734399" w14:textId="77777777" w:rsidR="00DA3A4B" w:rsidRPr="009251DF" w:rsidRDefault="00DA3A4B" w:rsidP="005B6095">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6F51210" w14:textId="77777777" w:rsidR="00DA3A4B" w:rsidRPr="009251DF" w:rsidRDefault="00DA3A4B" w:rsidP="005B6095">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52C29C3F" w14:textId="77777777" w:rsidR="00DA3A4B" w:rsidRPr="009251DF" w:rsidRDefault="00DA3A4B" w:rsidP="005B6095">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EF0EBB7" w14:textId="77777777" w:rsidR="00DA3A4B" w:rsidRPr="009C77D6" w:rsidRDefault="00DA3A4B"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4B8F8241" w14:textId="77777777" w:rsidR="00DA3A4B" w:rsidRPr="009C77D6" w:rsidRDefault="00DA3A4B" w:rsidP="00901524">
            <w:pPr>
              <w:suppressAutoHyphens w:val="0"/>
              <w:rPr>
                <w:sz w:val="20"/>
                <w:szCs w:val="20"/>
                <w:lang w:eastAsia="ru-RU"/>
              </w:rPr>
            </w:pPr>
          </w:p>
        </w:tc>
      </w:tr>
      <w:tr w:rsidR="00DA3A4B" w:rsidRPr="009C77D6" w14:paraId="58C63B09"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01F4F6E" w14:textId="77777777" w:rsidR="00DA3A4B" w:rsidRPr="009C77D6" w:rsidRDefault="00DA3A4B"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C36E74F" w14:textId="77777777" w:rsidR="00DA3A4B" w:rsidRPr="009C77D6" w:rsidRDefault="00DA3A4B"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01548BF5" w14:textId="77777777" w:rsidR="00DA3A4B" w:rsidRPr="009C77D6" w:rsidRDefault="00DA3A4B" w:rsidP="00901524">
            <w:pPr>
              <w:suppressAutoHyphens w:val="0"/>
              <w:rPr>
                <w:sz w:val="20"/>
                <w:szCs w:val="20"/>
                <w:lang w:eastAsia="ru-RU"/>
              </w:rPr>
            </w:pPr>
            <w:r w:rsidRPr="009C77D6">
              <w:rPr>
                <w:sz w:val="20"/>
                <w:szCs w:val="20"/>
                <w:lang w:eastAsia="ru-RU"/>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389E9B5" w14:textId="77777777" w:rsidR="00DA3A4B" w:rsidRPr="00A31BE5" w:rsidRDefault="00DA3A4B">
            <w:pPr>
              <w:jc w:val="center"/>
              <w:rPr>
                <w:sz w:val="20"/>
                <w:szCs w:val="20"/>
              </w:rPr>
            </w:pPr>
            <w:r w:rsidRPr="00A31BE5">
              <w:rPr>
                <w:sz w:val="20"/>
                <w:szCs w:val="20"/>
              </w:rPr>
              <w:t>126608,5</w:t>
            </w:r>
          </w:p>
        </w:tc>
        <w:tc>
          <w:tcPr>
            <w:tcW w:w="977" w:type="dxa"/>
            <w:tcBorders>
              <w:top w:val="single" w:sz="6" w:space="0" w:color="auto"/>
              <w:left w:val="single" w:sz="6" w:space="0" w:color="auto"/>
              <w:bottom w:val="single" w:sz="6" w:space="0" w:color="auto"/>
              <w:right w:val="single" w:sz="6" w:space="0" w:color="auto"/>
            </w:tcBorders>
            <w:vAlign w:val="bottom"/>
          </w:tcPr>
          <w:p w14:paraId="7CD784F7" w14:textId="77777777" w:rsidR="00DA3A4B" w:rsidRPr="00A31BE5" w:rsidRDefault="00DA3A4B" w:rsidP="005B6095">
            <w:pPr>
              <w:jc w:val="center"/>
              <w:rPr>
                <w:sz w:val="20"/>
                <w:szCs w:val="20"/>
              </w:rPr>
            </w:pPr>
            <w:r w:rsidRPr="00A31BE5">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7314F69E" w14:textId="77777777" w:rsidR="00DA3A4B" w:rsidRPr="00A31BE5" w:rsidRDefault="00DA3A4B" w:rsidP="005B6095">
            <w:pPr>
              <w:jc w:val="center"/>
              <w:rPr>
                <w:sz w:val="20"/>
                <w:szCs w:val="20"/>
              </w:rPr>
            </w:pPr>
            <w:r w:rsidRPr="00A31BE5">
              <w:rPr>
                <w:sz w:val="20"/>
                <w:szCs w:val="20"/>
              </w:rPr>
              <w:t>30666,2</w:t>
            </w:r>
          </w:p>
        </w:tc>
        <w:tc>
          <w:tcPr>
            <w:tcW w:w="839" w:type="dxa"/>
            <w:tcBorders>
              <w:top w:val="single" w:sz="6" w:space="0" w:color="auto"/>
              <w:left w:val="single" w:sz="6" w:space="0" w:color="auto"/>
              <w:bottom w:val="single" w:sz="6" w:space="0" w:color="auto"/>
              <w:right w:val="single" w:sz="6" w:space="0" w:color="auto"/>
            </w:tcBorders>
            <w:vAlign w:val="bottom"/>
          </w:tcPr>
          <w:p w14:paraId="06460FCD" w14:textId="77777777" w:rsidR="00DA3A4B" w:rsidRPr="00A31BE5" w:rsidRDefault="00DA3A4B" w:rsidP="005B6095">
            <w:pPr>
              <w:jc w:val="center"/>
              <w:rPr>
                <w:sz w:val="20"/>
                <w:szCs w:val="20"/>
              </w:rPr>
            </w:pPr>
            <w:r w:rsidRPr="00A31BE5">
              <w:rPr>
                <w:sz w:val="20"/>
                <w:szCs w:val="20"/>
              </w:rPr>
              <w:t>88477,6</w:t>
            </w:r>
          </w:p>
        </w:tc>
        <w:tc>
          <w:tcPr>
            <w:tcW w:w="977" w:type="dxa"/>
            <w:tcBorders>
              <w:top w:val="single" w:sz="6" w:space="0" w:color="auto"/>
              <w:left w:val="single" w:sz="6" w:space="0" w:color="auto"/>
              <w:bottom w:val="single" w:sz="6" w:space="0" w:color="auto"/>
              <w:right w:val="single" w:sz="6" w:space="0" w:color="auto"/>
            </w:tcBorders>
            <w:vAlign w:val="bottom"/>
          </w:tcPr>
          <w:p w14:paraId="48D8DD73" w14:textId="77777777" w:rsidR="00DA3A4B" w:rsidRPr="00A31BE5" w:rsidRDefault="00DA3A4B">
            <w:pPr>
              <w:jc w:val="center"/>
              <w:rPr>
                <w:sz w:val="20"/>
                <w:szCs w:val="20"/>
              </w:rPr>
            </w:pPr>
            <w:r w:rsidRPr="00A31BE5">
              <w:rPr>
                <w:sz w:val="20"/>
                <w:szCs w:val="20"/>
              </w:rPr>
              <w:t>7464,7</w:t>
            </w:r>
          </w:p>
        </w:tc>
        <w:tc>
          <w:tcPr>
            <w:tcW w:w="977" w:type="dxa"/>
            <w:tcBorders>
              <w:top w:val="single" w:sz="6" w:space="0" w:color="auto"/>
              <w:left w:val="single" w:sz="6" w:space="0" w:color="auto"/>
              <w:bottom w:val="single" w:sz="6" w:space="0" w:color="auto"/>
              <w:right w:val="single" w:sz="6" w:space="0" w:color="auto"/>
            </w:tcBorders>
            <w:vAlign w:val="bottom"/>
          </w:tcPr>
          <w:p w14:paraId="42B46489" w14:textId="77777777" w:rsidR="00DA3A4B" w:rsidRPr="009251DF" w:rsidRDefault="00DA3A4B" w:rsidP="005B6095">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D81BADB" w14:textId="77777777" w:rsidR="00DA3A4B" w:rsidRPr="009251DF" w:rsidRDefault="00DA3A4B" w:rsidP="005B6095">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14EA2A4B" w14:textId="77777777" w:rsidR="00DA3A4B" w:rsidRPr="009251DF" w:rsidRDefault="00DA3A4B" w:rsidP="005B6095">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66544B4" w14:textId="77777777" w:rsidR="00DA3A4B" w:rsidRPr="009C77D6" w:rsidRDefault="00DA3A4B"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60995D8" w14:textId="77777777" w:rsidR="00DA3A4B" w:rsidRPr="009C77D6" w:rsidRDefault="00DA3A4B" w:rsidP="00901524">
            <w:pPr>
              <w:suppressAutoHyphens w:val="0"/>
              <w:rPr>
                <w:sz w:val="20"/>
                <w:szCs w:val="20"/>
                <w:lang w:eastAsia="ru-RU"/>
              </w:rPr>
            </w:pPr>
          </w:p>
        </w:tc>
      </w:tr>
      <w:tr w:rsidR="00DA3A4B" w:rsidRPr="009C77D6" w14:paraId="4CD3FE85"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7D3B19E" w14:textId="77777777" w:rsidR="00DA3A4B" w:rsidRPr="009C77D6" w:rsidRDefault="00DA3A4B"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1F51E313" w14:textId="77777777" w:rsidR="00DA3A4B" w:rsidRPr="009C77D6" w:rsidRDefault="00DA3A4B"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2381203A" w14:textId="77777777" w:rsidR="00DA3A4B" w:rsidRPr="009C77D6" w:rsidRDefault="00DA3A4B" w:rsidP="00901524">
            <w:pPr>
              <w:suppressAutoHyphens w:val="0"/>
              <w:rPr>
                <w:sz w:val="20"/>
                <w:szCs w:val="20"/>
                <w:lang w:eastAsia="ru-RU"/>
              </w:rPr>
            </w:pPr>
            <w:r w:rsidRPr="009C77D6">
              <w:rPr>
                <w:sz w:val="20"/>
                <w:szCs w:val="20"/>
                <w:lang w:eastAsia="ru-RU"/>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BBE201F" w14:textId="77777777" w:rsidR="00DA3A4B" w:rsidRPr="00A31BE5" w:rsidRDefault="00DA3A4B">
            <w:pPr>
              <w:jc w:val="center"/>
              <w:rPr>
                <w:sz w:val="20"/>
                <w:szCs w:val="20"/>
              </w:rPr>
            </w:pPr>
            <w:r w:rsidRPr="00A31BE5">
              <w:rPr>
                <w:sz w:val="20"/>
                <w:szCs w:val="20"/>
              </w:rPr>
              <w:t>2583,9</w:t>
            </w:r>
          </w:p>
        </w:tc>
        <w:tc>
          <w:tcPr>
            <w:tcW w:w="977" w:type="dxa"/>
            <w:tcBorders>
              <w:top w:val="single" w:sz="6" w:space="0" w:color="auto"/>
              <w:left w:val="single" w:sz="6" w:space="0" w:color="auto"/>
              <w:bottom w:val="single" w:sz="6" w:space="0" w:color="auto"/>
              <w:right w:val="single" w:sz="6" w:space="0" w:color="auto"/>
            </w:tcBorders>
            <w:vAlign w:val="bottom"/>
          </w:tcPr>
          <w:p w14:paraId="37E310F1" w14:textId="77777777" w:rsidR="00DA3A4B" w:rsidRPr="00A31BE5" w:rsidRDefault="00DA3A4B" w:rsidP="005B6095">
            <w:pPr>
              <w:jc w:val="center"/>
              <w:rPr>
                <w:sz w:val="20"/>
                <w:szCs w:val="20"/>
              </w:rPr>
            </w:pPr>
            <w:r w:rsidRPr="00A31BE5">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1D0DB290" w14:textId="77777777" w:rsidR="00DA3A4B" w:rsidRPr="00A31BE5" w:rsidRDefault="00DA3A4B" w:rsidP="005B6095">
            <w:pPr>
              <w:jc w:val="center"/>
              <w:rPr>
                <w:sz w:val="20"/>
                <w:szCs w:val="20"/>
              </w:rPr>
            </w:pPr>
            <w:r w:rsidRPr="00A31BE5">
              <w:rPr>
                <w:sz w:val="20"/>
                <w:szCs w:val="20"/>
              </w:rPr>
              <w:t>625,8</w:t>
            </w:r>
          </w:p>
        </w:tc>
        <w:tc>
          <w:tcPr>
            <w:tcW w:w="839" w:type="dxa"/>
            <w:tcBorders>
              <w:top w:val="single" w:sz="6" w:space="0" w:color="auto"/>
              <w:left w:val="single" w:sz="6" w:space="0" w:color="auto"/>
              <w:bottom w:val="single" w:sz="6" w:space="0" w:color="auto"/>
              <w:right w:val="single" w:sz="6" w:space="0" w:color="auto"/>
            </w:tcBorders>
            <w:vAlign w:val="bottom"/>
          </w:tcPr>
          <w:p w14:paraId="3187FCF4" w14:textId="77777777" w:rsidR="00DA3A4B" w:rsidRPr="00A31BE5" w:rsidRDefault="00DA3A4B" w:rsidP="005B6095">
            <w:pPr>
              <w:jc w:val="center"/>
              <w:rPr>
                <w:sz w:val="20"/>
                <w:szCs w:val="20"/>
              </w:rPr>
            </w:pPr>
            <w:r w:rsidRPr="00A31BE5">
              <w:rPr>
                <w:sz w:val="20"/>
                <w:szCs w:val="20"/>
              </w:rPr>
              <w:t>1805,7</w:t>
            </w:r>
          </w:p>
        </w:tc>
        <w:tc>
          <w:tcPr>
            <w:tcW w:w="977" w:type="dxa"/>
            <w:tcBorders>
              <w:top w:val="single" w:sz="6" w:space="0" w:color="auto"/>
              <w:left w:val="single" w:sz="6" w:space="0" w:color="auto"/>
              <w:bottom w:val="single" w:sz="6" w:space="0" w:color="auto"/>
              <w:right w:val="single" w:sz="6" w:space="0" w:color="auto"/>
            </w:tcBorders>
            <w:vAlign w:val="bottom"/>
          </w:tcPr>
          <w:p w14:paraId="48FFF0C9" w14:textId="77777777" w:rsidR="00DA3A4B" w:rsidRPr="00A31BE5" w:rsidRDefault="00DA3A4B">
            <w:pPr>
              <w:jc w:val="center"/>
              <w:rPr>
                <w:sz w:val="20"/>
                <w:szCs w:val="20"/>
              </w:rPr>
            </w:pPr>
            <w:r w:rsidRPr="00A31BE5">
              <w:rPr>
                <w:sz w:val="20"/>
                <w:szCs w:val="20"/>
              </w:rPr>
              <w:t>152,4</w:t>
            </w:r>
          </w:p>
        </w:tc>
        <w:tc>
          <w:tcPr>
            <w:tcW w:w="977" w:type="dxa"/>
            <w:tcBorders>
              <w:top w:val="single" w:sz="6" w:space="0" w:color="auto"/>
              <w:left w:val="single" w:sz="6" w:space="0" w:color="auto"/>
              <w:bottom w:val="single" w:sz="6" w:space="0" w:color="auto"/>
              <w:right w:val="single" w:sz="6" w:space="0" w:color="auto"/>
            </w:tcBorders>
            <w:vAlign w:val="bottom"/>
          </w:tcPr>
          <w:p w14:paraId="1DC52830" w14:textId="77777777" w:rsidR="00DA3A4B" w:rsidRPr="009251DF" w:rsidRDefault="00DA3A4B" w:rsidP="005B6095">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2FA372C2" w14:textId="77777777" w:rsidR="00DA3A4B" w:rsidRPr="009251DF" w:rsidRDefault="00DA3A4B" w:rsidP="005B6095">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C765498" w14:textId="77777777" w:rsidR="00DA3A4B" w:rsidRPr="009251DF" w:rsidRDefault="00DA3A4B" w:rsidP="005B6095">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2981612" w14:textId="77777777" w:rsidR="00DA3A4B" w:rsidRPr="009C77D6" w:rsidRDefault="00DA3A4B"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F939BFD" w14:textId="77777777" w:rsidR="00DA3A4B" w:rsidRPr="009C77D6" w:rsidRDefault="00DA3A4B" w:rsidP="00901524">
            <w:pPr>
              <w:suppressAutoHyphens w:val="0"/>
              <w:rPr>
                <w:sz w:val="20"/>
                <w:szCs w:val="20"/>
                <w:lang w:eastAsia="ru-RU"/>
              </w:rPr>
            </w:pPr>
          </w:p>
        </w:tc>
      </w:tr>
      <w:tr w:rsidR="00DA3A4B" w:rsidRPr="009C77D6" w14:paraId="0C30B830"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7BD80456" w14:textId="77777777" w:rsidR="00DA3A4B" w:rsidRPr="009C77D6" w:rsidRDefault="00DA3A4B"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292B5726" w14:textId="77777777" w:rsidR="00DA3A4B" w:rsidRPr="009C77D6" w:rsidRDefault="00DA3A4B"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7EBB02AD" w14:textId="77777777" w:rsidR="00DA3A4B" w:rsidRPr="009C77D6" w:rsidRDefault="00DA3A4B" w:rsidP="00901524">
            <w:pPr>
              <w:suppressAutoHyphens w:val="0"/>
              <w:rPr>
                <w:sz w:val="20"/>
                <w:szCs w:val="20"/>
                <w:lang w:eastAsia="ru-RU"/>
              </w:rPr>
            </w:pPr>
            <w:r w:rsidRPr="009C77D6">
              <w:rPr>
                <w:sz w:val="20"/>
                <w:szCs w:val="20"/>
                <w:lang w:eastAsia="ru-RU"/>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676297B0" w14:textId="77777777" w:rsidR="00DA3A4B" w:rsidRPr="00A31BE5" w:rsidRDefault="00DA3A4B">
            <w:pPr>
              <w:jc w:val="center"/>
              <w:rPr>
                <w:sz w:val="20"/>
                <w:szCs w:val="20"/>
              </w:rPr>
            </w:pPr>
            <w:r w:rsidRPr="00A31BE5">
              <w:rPr>
                <w:sz w:val="20"/>
                <w:szCs w:val="20"/>
              </w:rPr>
              <w:t>128,9</w:t>
            </w:r>
          </w:p>
        </w:tc>
        <w:tc>
          <w:tcPr>
            <w:tcW w:w="977" w:type="dxa"/>
            <w:tcBorders>
              <w:top w:val="single" w:sz="6" w:space="0" w:color="auto"/>
              <w:left w:val="single" w:sz="6" w:space="0" w:color="auto"/>
              <w:bottom w:val="single" w:sz="6" w:space="0" w:color="auto"/>
              <w:right w:val="single" w:sz="6" w:space="0" w:color="auto"/>
            </w:tcBorders>
            <w:vAlign w:val="bottom"/>
          </w:tcPr>
          <w:p w14:paraId="4C622A0E" w14:textId="77777777" w:rsidR="00DA3A4B" w:rsidRPr="00A31BE5" w:rsidRDefault="00DA3A4B" w:rsidP="005B6095">
            <w:pPr>
              <w:jc w:val="center"/>
              <w:rPr>
                <w:sz w:val="20"/>
                <w:szCs w:val="20"/>
              </w:rPr>
            </w:pPr>
            <w:r w:rsidRPr="00A31BE5">
              <w:rPr>
                <w:sz w:val="20"/>
                <w:szCs w:val="20"/>
              </w:rPr>
              <w:t> </w:t>
            </w:r>
          </w:p>
        </w:tc>
        <w:tc>
          <w:tcPr>
            <w:tcW w:w="1261" w:type="dxa"/>
            <w:tcBorders>
              <w:top w:val="single" w:sz="6" w:space="0" w:color="auto"/>
              <w:left w:val="single" w:sz="6" w:space="0" w:color="auto"/>
              <w:bottom w:val="single" w:sz="6" w:space="0" w:color="auto"/>
              <w:right w:val="single" w:sz="6" w:space="0" w:color="auto"/>
            </w:tcBorders>
            <w:vAlign w:val="bottom"/>
          </w:tcPr>
          <w:p w14:paraId="6CF4433C" w14:textId="77777777" w:rsidR="00DA3A4B" w:rsidRPr="00A31BE5" w:rsidRDefault="00DA3A4B" w:rsidP="005B6095">
            <w:pPr>
              <w:jc w:val="center"/>
              <w:rPr>
                <w:sz w:val="20"/>
                <w:szCs w:val="20"/>
              </w:rPr>
            </w:pPr>
            <w:r w:rsidRPr="00A31BE5">
              <w:rPr>
                <w:sz w:val="20"/>
                <w:szCs w:val="20"/>
              </w:rPr>
              <w:t>31,3</w:t>
            </w:r>
          </w:p>
        </w:tc>
        <w:tc>
          <w:tcPr>
            <w:tcW w:w="839" w:type="dxa"/>
            <w:tcBorders>
              <w:top w:val="single" w:sz="6" w:space="0" w:color="auto"/>
              <w:left w:val="single" w:sz="6" w:space="0" w:color="auto"/>
              <w:bottom w:val="single" w:sz="6" w:space="0" w:color="auto"/>
              <w:right w:val="single" w:sz="6" w:space="0" w:color="auto"/>
            </w:tcBorders>
            <w:vAlign w:val="bottom"/>
          </w:tcPr>
          <w:p w14:paraId="71C44111" w14:textId="77777777" w:rsidR="00DA3A4B" w:rsidRPr="00A31BE5" w:rsidRDefault="00DA3A4B" w:rsidP="005B6095">
            <w:pPr>
              <w:jc w:val="center"/>
              <w:rPr>
                <w:sz w:val="20"/>
                <w:szCs w:val="20"/>
              </w:rPr>
            </w:pPr>
            <w:r w:rsidRPr="00A31BE5">
              <w:rPr>
                <w:sz w:val="20"/>
                <w:szCs w:val="20"/>
              </w:rPr>
              <w:t>90,1</w:t>
            </w:r>
          </w:p>
        </w:tc>
        <w:tc>
          <w:tcPr>
            <w:tcW w:w="977" w:type="dxa"/>
            <w:tcBorders>
              <w:top w:val="single" w:sz="6" w:space="0" w:color="auto"/>
              <w:left w:val="single" w:sz="6" w:space="0" w:color="auto"/>
              <w:bottom w:val="single" w:sz="6" w:space="0" w:color="auto"/>
              <w:right w:val="single" w:sz="6" w:space="0" w:color="auto"/>
            </w:tcBorders>
            <w:vAlign w:val="bottom"/>
          </w:tcPr>
          <w:p w14:paraId="11011527" w14:textId="77777777" w:rsidR="00DA3A4B" w:rsidRPr="00A31BE5" w:rsidRDefault="00DA3A4B">
            <w:pPr>
              <w:jc w:val="center"/>
              <w:rPr>
                <w:sz w:val="20"/>
                <w:szCs w:val="20"/>
              </w:rPr>
            </w:pPr>
            <w:r w:rsidRPr="00A31BE5">
              <w:rPr>
                <w:sz w:val="20"/>
                <w:szCs w:val="20"/>
              </w:rPr>
              <w:t>7,5</w:t>
            </w:r>
          </w:p>
        </w:tc>
        <w:tc>
          <w:tcPr>
            <w:tcW w:w="977" w:type="dxa"/>
            <w:tcBorders>
              <w:top w:val="single" w:sz="6" w:space="0" w:color="auto"/>
              <w:left w:val="single" w:sz="6" w:space="0" w:color="auto"/>
              <w:bottom w:val="single" w:sz="6" w:space="0" w:color="auto"/>
              <w:right w:val="single" w:sz="6" w:space="0" w:color="auto"/>
            </w:tcBorders>
            <w:vAlign w:val="bottom"/>
          </w:tcPr>
          <w:p w14:paraId="719522E6" w14:textId="77777777" w:rsidR="00DA3A4B" w:rsidRPr="009251DF" w:rsidRDefault="00DA3A4B" w:rsidP="005B6095">
            <w:pPr>
              <w:jc w:val="center"/>
              <w:rPr>
                <w:sz w:val="20"/>
                <w:szCs w:val="20"/>
              </w:rPr>
            </w:pPr>
            <w:r w:rsidRPr="009251DF">
              <w:rPr>
                <w:sz w:val="20"/>
                <w:szCs w:val="20"/>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168D86E" w14:textId="77777777" w:rsidR="00DA3A4B" w:rsidRPr="009251DF" w:rsidRDefault="00DA3A4B" w:rsidP="005B6095">
            <w:pPr>
              <w:jc w:val="center"/>
              <w:rPr>
                <w:sz w:val="20"/>
                <w:szCs w:val="20"/>
              </w:rPr>
            </w:pPr>
            <w:r w:rsidRPr="009251DF">
              <w:rPr>
                <w:sz w:val="20"/>
                <w:szCs w:val="20"/>
              </w:rPr>
              <w:t> </w:t>
            </w:r>
          </w:p>
        </w:tc>
        <w:tc>
          <w:tcPr>
            <w:tcW w:w="839" w:type="dxa"/>
            <w:tcBorders>
              <w:top w:val="single" w:sz="6" w:space="0" w:color="auto"/>
              <w:left w:val="single" w:sz="6" w:space="0" w:color="auto"/>
              <w:bottom w:val="single" w:sz="6" w:space="0" w:color="auto"/>
              <w:right w:val="single" w:sz="6" w:space="0" w:color="auto"/>
            </w:tcBorders>
            <w:vAlign w:val="bottom"/>
          </w:tcPr>
          <w:p w14:paraId="2E43A5A4" w14:textId="77777777" w:rsidR="00DA3A4B" w:rsidRPr="009251DF" w:rsidRDefault="00DA3A4B" w:rsidP="005B6095">
            <w:pPr>
              <w:jc w:val="center"/>
              <w:rPr>
                <w:sz w:val="20"/>
                <w:szCs w:val="20"/>
              </w:rPr>
            </w:pPr>
            <w:r w:rsidRPr="009251DF">
              <w:rPr>
                <w:sz w:val="20"/>
                <w:szCs w:val="20"/>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4364876" w14:textId="77777777" w:rsidR="00DA3A4B" w:rsidRPr="009C77D6" w:rsidRDefault="00DA3A4B"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186D1EF" w14:textId="77777777" w:rsidR="00DA3A4B" w:rsidRPr="009C77D6" w:rsidRDefault="00DA3A4B" w:rsidP="00901524">
            <w:pPr>
              <w:suppressAutoHyphens w:val="0"/>
              <w:rPr>
                <w:sz w:val="20"/>
                <w:szCs w:val="20"/>
                <w:lang w:eastAsia="ru-RU"/>
              </w:rPr>
            </w:pPr>
          </w:p>
        </w:tc>
      </w:tr>
      <w:tr w:rsidR="00D94AC9" w:rsidRPr="009C77D6" w14:paraId="5A03A16C"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4416AE4D"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529A7E6"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1A1AF9EC" w14:textId="77777777" w:rsidR="00D94AC9" w:rsidRPr="009C77D6" w:rsidRDefault="00D94AC9" w:rsidP="00901524">
            <w:pPr>
              <w:suppressAutoHyphens w:val="0"/>
              <w:rPr>
                <w:sz w:val="20"/>
                <w:szCs w:val="20"/>
                <w:lang w:eastAsia="ru-RU"/>
              </w:rPr>
            </w:pPr>
            <w:r w:rsidRPr="009C77D6">
              <w:rPr>
                <w:sz w:val="20"/>
                <w:szCs w:val="20"/>
                <w:lang w:eastAsia="ru-RU"/>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17F2A4A2"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52A2A2C8"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444BBAE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284D3CFB"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36292A99"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6453F903"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484C23C"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741C189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74E92E4D"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30A23623" w14:textId="77777777" w:rsidR="00D94AC9" w:rsidRPr="009C77D6" w:rsidRDefault="00D94AC9" w:rsidP="00901524">
            <w:pPr>
              <w:suppressAutoHyphens w:val="0"/>
              <w:rPr>
                <w:sz w:val="20"/>
                <w:szCs w:val="20"/>
                <w:lang w:eastAsia="ru-RU"/>
              </w:rPr>
            </w:pPr>
          </w:p>
        </w:tc>
      </w:tr>
      <w:tr w:rsidR="00D94AC9" w:rsidRPr="009C77D6" w14:paraId="71941875"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58549BBA"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0E71333"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7BD86331" w14:textId="77777777" w:rsidR="00D94AC9" w:rsidRPr="009C77D6" w:rsidRDefault="00D94AC9" w:rsidP="00901524">
            <w:pPr>
              <w:suppressAutoHyphens w:val="0"/>
              <w:rPr>
                <w:sz w:val="20"/>
                <w:szCs w:val="20"/>
                <w:lang w:eastAsia="ru-RU"/>
              </w:rPr>
            </w:pPr>
            <w:r w:rsidRPr="009C77D6">
              <w:rPr>
                <w:sz w:val="20"/>
                <w:szCs w:val="20"/>
                <w:lang w:eastAsia="ru-RU"/>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37623C92"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4EBA8AEC"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6570706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2595E6A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02BD90F3"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3D6E6151"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E982C41"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3EE6A390"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11D9F02"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869E572" w14:textId="77777777" w:rsidR="00D94AC9" w:rsidRPr="009C77D6" w:rsidRDefault="00D94AC9" w:rsidP="00901524">
            <w:pPr>
              <w:suppressAutoHyphens w:val="0"/>
              <w:rPr>
                <w:sz w:val="20"/>
                <w:szCs w:val="20"/>
                <w:lang w:eastAsia="ru-RU"/>
              </w:rPr>
            </w:pPr>
          </w:p>
        </w:tc>
      </w:tr>
      <w:tr w:rsidR="00D94AC9" w:rsidRPr="009C77D6" w14:paraId="184A016E" w14:textId="77777777" w:rsidTr="009927F6">
        <w:trPr>
          <w:trHeight w:val="242"/>
        </w:trPr>
        <w:tc>
          <w:tcPr>
            <w:tcW w:w="1962" w:type="dxa"/>
            <w:vMerge w:val="restart"/>
            <w:tcBorders>
              <w:top w:val="single" w:sz="6" w:space="0" w:color="auto"/>
              <w:left w:val="single" w:sz="4" w:space="0" w:color="auto"/>
              <w:bottom w:val="single" w:sz="6" w:space="0" w:color="auto"/>
              <w:right w:val="single" w:sz="6" w:space="0" w:color="auto"/>
            </w:tcBorders>
            <w:vAlign w:val="center"/>
          </w:tcPr>
          <w:p w14:paraId="597B3CBC" w14:textId="77777777" w:rsidR="00D94AC9" w:rsidRPr="009C77D6" w:rsidRDefault="00D94AC9" w:rsidP="00901524">
            <w:pPr>
              <w:suppressAutoHyphens w:val="0"/>
              <w:rPr>
                <w:sz w:val="20"/>
                <w:szCs w:val="20"/>
                <w:lang w:eastAsia="ru-RU"/>
              </w:rPr>
            </w:pPr>
            <w:r w:rsidRPr="009C77D6">
              <w:rPr>
                <w:sz w:val="20"/>
                <w:szCs w:val="20"/>
                <w:lang w:eastAsia="ru-RU"/>
              </w:rPr>
              <w:t>в том числе по федеральному проекту «Современная школа» национального проекта «Образование»</w:t>
            </w:r>
          </w:p>
        </w:tc>
        <w:tc>
          <w:tcPr>
            <w:tcW w:w="1534" w:type="dxa"/>
            <w:vMerge w:val="restart"/>
            <w:tcBorders>
              <w:top w:val="single" w:sz="6" w:space="0" w:color="auto"/>
              <w:left w:val="single" w:sz="6" w:space="0" w:color="auto"/>
              <w:bottom w:val="single" w:sz="6" w:space="0" w:color="auto"/>
              <w:right w:val="single" w:sz="6" w:space="0" w:color="auto"/>
            </w:tcBorders>
            <w:vAlign w:val="center"/>
          </w:tcPr>
          <w:p w14:paraId="67D5D86E" w14:textId="77777777" w:rsidR="00D94AC9" w:rsidRPr="009C77D6" w:rsidRDefault="00D94AC9" w:rsidP="00901524">
            <w:pPr>
              <w:suppressAutoHyphens w:val="0"/>
              <w:jc w:val="center"/>
              <w:rPr>
                <w:sz w:val="20"/>
                <w:szCs w:val="20"/>
                <w:lang w:eastAsia="ru-RU"/>
              </w:rPr>
            </w:pPr>
            <w:r w:rsidRPr="009C77D6">
              <w:rPr>
                <w:sz w:val="20"/>
                <w:szCs w:val="20"/>
                <w:lang w:eastAsia="ru-RU"/>
              </w:rPr>
              <w:t>Управление по ИР и МХ</w:t>
            </w:r>
          </w:p>
        </w:tc>
        <w:tc>
          <w:tcPr>
            <w:tcW w:w="1256" w:type="dxa"/>
            <w:tcBorders>
              <w:top w:val="single" w:sz="6" w:space="0" w:color="auto"/>
              <w:left w:val="single" w:sz="6" w:space="0" w:color="auto"/>
              <w:bottom w:val="single" w:sz="6" w:space="0" w:color="auto"/>
              <w:right w:val="single" w:sz="6" w:space="0" w:color="auto"/>
            </w:tcBorders>
          </w:tcPr>
          <w:p w14:paraId="11DCCF87" w14:textId="77777777" w:rsidR="00D94AC9" w:rsidRPr="009C77D6" w:rsidRDefault="00D94AC9" w:rsidP="00901524">
            <w:pPr>
              <w:suppressAutoHyphens w:val="0"/>
              <w:rPr>
                <w:sz w:val="20"/>
                <w:szCs w:val="20"/>
                <w:lang w:eastAsia="ru-RU"/>
              </w:rPr>
            </w:pPr>
            <w:r w:rsidRPr="009C77D6">
              <w:rPr>
                <w:sz w:val="20"/>
                <w:szCs w:val="20"/>
                <w:lang w:eastAsia="ru-RU"/>
              </w:rPr>
              <w:t>итого</w:t>
            </w:r>
          </w:p>
        </w:tc>
        <w:tc>
          <w:tcPr>
            <w:tcW w:w="1256" w:type="dxa"/>
            <w:tcBorders>
              <w:top w:val="single" w:sz="6" w:space="0" w:color="auto"/>
              <w:left w:val="single" w:sz="6" w:space="0" w:color="auto"/>
              <w:bottom w:val="single" w:sz="6" w:space="0" w:color="auto"/>
              <w:right w:val="single" w:sz="6" w:space="0" w:color="auto"/>
            </w:tcBorders>
            <w:vAlign w:val="bottom"/>
          </w:tcPr>
          <w:p w14:paraId="5F12202B"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5568FF51"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1261" w:type="dxa"/>
            <w:tcBorders>
              <w:top w:val="single" w:sz="6" w:space="0" w:color="auto"/>
              <w:left w:val="single" w:sz="6" w:space="0" w:color="auto"/>
              <w:bottom w:val="single" w:sz="6" w:space="0" w:color="auto"/>
              <w:right w:val="single" w:sz="6" w:space="0" w:color="auto"/>
            </w:tcBorders>
            <w:vAlign w:val="bottom"/>
          </w:tcPr>
          <w:p w14:paraId="38179D45"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839" w:type="dxa"/>
            <w:tcBorders>
              <w:top w:val="single" w:sz="6" w:space="0" w:color="auto"/>
              <w:left w:val="single" w:sz="6" w:space="0" w:color="auto"/>
              <w:bottom w:val="single" w:sz="6" w:space="0" w:color="auto"/>
              <w:right w:val="single" w:sz="6" w:space="0" w:color="auto"/>
            </w:tcBorders>
            <w:vAlign w:val="bottom"/>
          </w:tcPr>
          <w:p w14:paraId="7CF9278B"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7D6F0AA2"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27F7F4E5"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6E7ABB66"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839" w:type="dxa"/>
            <w:tcBorders>
              <w:top w:val="single" w:sz="6" w:space="0" w:color="auto"/>
              <w:left w:val="single" w:sz="6" w:space="0" w:color="auto"/>
              <w:bottom w:val="single" w:sz="6" w:space="0" w:color="auto"/>
              <w:right w:val="single" w:sz="6" w:space="0" w:color="auto"/>
            </w:tcBorders>
            <w:vAlign w:val="bottom"/>
          </w:tcPr>
          <w:p w14:paraId="75741975"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1533" w:type="dxa"/>
            <w:vMerge w:val="restart"/>
            <w:tcBorders>
              <w:top w:val="single" w:sz="6" w:space="0" w:color="auto"/>
              <w:left w:val="single" w:sz="6" w:space="0" w:color="auto"/>
              <w:bottom w:val="single" w:sz="6" w:space="0" w:color="auto"/>
              <w:right w:val="single" w:sz="6" w:space="0" w:color="auto"/>
            </w:tcBorders>
            <w:vAlign w:val="center"/>
          </w:tcPr>
          <w:p w14:paraId="0201A2CE" w14:textId="77777777" w:rsidR="00D94AC9" w:rsidRPr="009C77D6" w:rsidRDefault="00D94AC9" w:rsidP="00901524">
            <w:pPr>
              <w:suppressAutoHyphens w:val="0"/>
              <w:rPr>
                <w:sz w:val="20"/>
                <w:szCs w:val="20"/>
                <w:lang w:eastAsia="ru-RU"/>
              </w:rPr>
            </w:pPr>
            <w:r w:rsidRPr="009C77D6">
              <w:rPr>
                <w:sz w:val="20"/>
                <w:szCs w:val="20"/>
                <w:lang w:eastAsia="ru-RU"/>
              </w:rPr>
              <w:t> </w:t>
            </w:r>
          </w:p>
        </w:tc>
        <w:tc>
          <w:tcPr>
            <w:tcW w:w="1215" w:type="dxa"/>
            <w:vMerge w:val="restart"/>
            <w:tcBorders>
              <w:top w:val="single" w:sz="6" w:space="0" w:color="auto"/>
              <w:left w:val="single" w:sz="6" w:space="0" w:color="auto"/>
              <w:bottom w:val="single" w:sz="6" w:space="0" w:color="auto"/>
              <w:right w:val="single" w:sz="4" w:space="0" w:color="auto"/>
            </w:tcBorders>
            <w:vAlign w:val="center"/>
          </w:tcPr>
          <w:p w14:paraId="13CF71B6" w14:textId="77777777" w:rsidR="00D94AC9" w:rsidRPr="009C77D6" w:rsidRDefault="00D94AC9" w:rsidP="00901524">
            <w:pPr>
              <w:suppressAutoHyphens w:val="0"/>
              <w:rPr>
                <w:sz w:val="20"/>
                <w:szCs w:val="20"/>
                <w:lang w:eastAsia="ru-RU"/>
              </w:rPr>
            </w:pPr>
            <w:r w:rsidRPr="009C77D6">
              <w:rPr>
                <w:sz w:val="20"/>
                <w:szCs w:val="20"/>
                <w:lang w:eastAsia="ru-RU"/>
              </w:rPr>
              <w:t> </w:t>
            </w:r>
          </w:p>
        </w:tc>
      </w:tr>
      <w:tr w:rsidR="00D94AC9" w:rsidRPr="009C77D6" w14:paraId="199552CF" w14:textId="77777777" w:rsidTr="008F5B00">
        <w:trPr>
          <w:trHeight w:val="218"/>
        </w:trPr>
        <w:tc>
          <w:tcPr>
            <w:tcW w:w="1962" w:type="dxa"/>
            <w:vMerge/>
            <w:tcBorders>
              <w:top w:val="single" w:sz="6" w:space="0" w:color="auto"/>
              <w:left w:val="single" w:sz="4" w:space="0" w:color="auto"/>
              <w:bottom w:val="single" w:sz="6" w:space="0" w:color="auto"/>
              <w:right w:val="single" w:sz="6" w:space="0" w:color="auto"/>
            </w:tcBorders>
            <w:vAlign w:val="center"/>
          </w:tcPr>
          <w:p w14:paraId="6A2586D1"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3CB1E00F"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0EED7B04" w14:textId="77777777" w:rsidR="00D94AC9" w:rsidRPr="009C77D6" w:rsidRDefault="00D94AC9" w:rsidP="00901524">
            <w:pPr>
              <w:suppressAutoHyphens w:val="0"/>
              <w:rPr>
                <w:sz w:val="20"/>
                <w:szCs w:val="20"/>
                <w:lang w:eastAsia="ru-RU"/>
              </w:rPr>
            </w:pPr>
            <w:r w:rsidRPr="009C77D6">
              <w:rPr>
                <w:sz w:val="20"/>
                <w:szCs w:val="20"/>
                <w:lang w:eastAsia="ru-RU"/>
              </w:rPr>
              <w:t>в том числе</w:t>
            </w:r>
          </w:p>
        </w:tc>
        <w:tc>
          <w:tcPr>
            <w:tcW w:w="1256" w:type="dxa"/>
            <w:tcBorders>
              <w:top w:val="single" w:sz="6" w:space="0" w:color="auto"/>
              <w:left w:val="single" w:sz="6" w:space="0" w:color="auto"/>
              <w:bottom w:val="single" w:sz="6" w:space="0" w:color="auto"/>
              <w:right w:val="single" w:sz="6" w:space="0" w:color="auto"/>
            </w:tcBorders>
            <w:vAlign w:val="bottom"/>
          </w:tcPr>
          <w:p w14:paraId="4794FA94"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395DED76"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636B9EB5"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32B4739A"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4FC3995C"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1DDF4407"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9417FB6"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00CD2151"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5883DCBE"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55B84754" w14:textId="77777777" w:rsidR="00D94AC9" w:rsidRPr="009C77D6" w:rsidRDefault="00D94AC9" w:rsidP="00901524">
            <w:pPr>
              <w:suppressAutoHyphens w:val="0"/>
              <w:rPr>
                <w:sz w:val="20"/>
                <w:szCs w:val="20"/>
                <w:lang w:eastAsia="ru-RU"/>
              </w:rPr>
            </w:pPr>
          </w:p>
        </w:tc>
      </w:tr>
      <w:tr w:rsidR="00D94AC9" w:rsidRPr="009C77D6" w14:paraId="75B114EE"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10969B41"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CCECE19"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24C58BD8" w14:textId="77777777" w:rsidR="00D94AC9" w:rsidRPr="009C77D6" w:rsidRDefault="00D94AC9" w:rsidP="00901524">
            <w:pPr>
              <w:suppressAutoHyphens w:val="0"/>
              <w:rPr>
                <w:sz w:val="20"/>
                <w:szCs w:val="20"/>
                <w:lang w:eastAsia="ru-RU"/>
              </w:rPr>
            </w:pPr>
            <w:r w:rsidRPr="009C77D6">
              <w:rPr>
                <w:sz w:val="20"/>
                <w:szCs w:val="20"/>
                <w:lang w:eastAsia="ru-RU"/>
              </w:rPr>
              <w:t>федеральный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4992B390"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1BFF69D7"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308C1E5F"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0A75DE0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66D2AEBE"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3B869BD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3614973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4EFAD1BB"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74CD338"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294FCE7B" w14:textId="77777777" w:rsidR="00D94AC9" w:rsidRPr="009C77D6" w:rsidRDefault="00D94AC9" w:rsidP="00901524">
            <w:pPr>
              <w:suppressAutoHyphens w:val="0"/>
              <w:rPr>
                <w:sz w:val="20"/>
                <w:szCs w:val="20"/>
                <w:lang w:eastAsia="ru-RU"/>
              </w:rPr>
            </w:pPr>
          </w:p>
        </w:tc>
      </w:tr>
      <w:tr w:rsidR="00D94AC9" w:rsidRPr="009C77D6" w14:paraId="44D165E2"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257CDCE8"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4233803B"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4CCB2A01" w14:textId="77777777" w:rsidR="00D94AC9" w:rsidRPr="009C77D6" w:rsidRDefault="00D94AC9" w:rsidP="00901524">
            <w:pPr>
              <w:suppressAutoHyphens w:val="0"/>
              <w:rPr>
                <w:sz w:val="20"/>
                <w:szCs w:val="20"/>
                <w:lang w:eastAsia="ru-RU"/>
              </w:rPr>
            </w:pPr>
            <w:r w:rsidRPr="009C77D6">
              <w:rPr>
                <w:sz w:val="20"/>
                <w:szCs w:val="20"/>
                <w:lang w:eastAsia="ru-RU"/>
              </w:rPr>
              <w:t>областной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291748A6"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7D4ACB70"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396B7E4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6BD91820"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027F80C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707B5323"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46315C8E"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6EB88149"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3744B539"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61E90E2B" w14:textId="77777777" w:rsidR="00D94AC9" w:rsidRPr="009C77D6" w:rsidRDefault="00D94AC9" w:rsidP="00901524">
            <w:pPr>
              <w:suppressAutoHyphens w:val="0"/>
              <w:rPr>
                <w:sz w:val="20"/>
                <w:szCs w:val="20"/>
                <w:lang w:eastAsia="ru-RU"/>
              </w:rPr>
            </w:pPr>
          </w:p>
        </w:tc>
      </w:tr>
      <w:tr w:rsidR="00D94AC9" w:rsidRPr="009C77D6" w14:paraId="4AC1D0CA"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03E55E9"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62729812"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6140CEDE" w14:textId="77777777" w:rsidR="00D94AC9" w:rsidRPr="009C77D6" w:rsidRDefault="00D94AC9" w:rsidP="00901524">
            <w:pPr>
              <w:suppressAutoHyphens w:val="0"/>
              <w:rPr>
                <w:sz w:val="20"/>
                <w:szCs w:val="20"/>
                <w:lang w:eastAsia="ru-RU"/>
              </w:rPr>
            </w:pPr>
            <w:r w:rsidRPr="009C77D6">
              <w:rPr>
                <w:sz w:val="20"/>
                <w:szCs w:val="20"/>
                <w:lang w:eastAsia="ru-RU"/>
              </w:rPr>
              <w:t>районный бюджет</w:t>
            </w:r>
          </w:p>
        </w:tc>
        <w:tc>
          <w:tcPr>
            <w:tcW w:w="1256" w:type="dxa"/>
            <w:tcBorders>
              <w:top w:val="single" w:sz="6" w:space="0" w:color="auto"/>
              <w:left w:val="single" w:sz="6" w:space="0" w:color="auto"/>
              <w:bottom w:val="single" w:sz="6" w:space="0" w:color="auto"/>
              <w:right w:val="single" w:sz="6" w:space="0" w:color="auto"/>
            </w:tcBorders>
            <w:vAlign w:val="bottom"/>
          </w:tcPr>
          <w:p w14:paraId="0E4CFCCF"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3A8B42BA"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0B8BB5E3"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09CD708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296395B5"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6C731B57"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6ECC99A"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14FEC921"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0D76A29A"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B48967C" w14:textId="77777777" w:rsidR="00D94AC9" w:rsidRPr="009C77D6" w:rsidRDefault="00D94AC9" w:rsidP="00901524">
            <w:pPr>
              <w:suppressAutoHyphens w:val="0"/>
              <w:rPr>
                <w:sz w:val="20"/>
                <w:szCs w:val="20"/>
                <w:lang w:eastAsia="ru-RU"/>
              </w:rPr>
            </w:pPr>
          </w:p>
        </w:tc>
      </w:tr>
      <w:tr w:rsidR="00D94AC9" w:rsidRPr="009C77D6" w14:paraId="654C630D"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0873A2A3"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5733051B"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5B57B7FF" w14:textId="77777777" w:rsidR="00D94AC9" w:rsidRPr="009C77D6" w:rsidRDefault="00D94AC9" w:rsidP="00901524">
            <w:pPr>
              <w:suppressAutoHyphens w:val="0"/>
              <w:rPr>
                <w:sz w:val="20"/>
                <w:szCs w:val="20"/>
                <w:lang w:eastAsia="ru-RU"/>
              </w:rPr>
            </w:pPr>
            <w:r w:rsidRPr="009C77D6">
              <w:rPr>
                <w:sz w:val="20"/>
                <w:szCs w:val="20"/>
                <w:lang w:eastAsia="ru-RU"/>
              </w:rPr>
              <w:t>иные источники</w:t>
            </w:r>
          </w:p>
        </w:tc>
        <w:tc>
          <w:tcPr>
            <w:tcW w:w="1256" w:type="dxa"/>
            <w:tcBorders>
              <w:top w:val="single" w:sz="6" w:space="0" w:color="auto"/>
              <w:left w:val="single" w:sz="6" w:space="0" w:color="auto"/>
              <w:bottom w:val="single" w:sz="6" w:space="0" w:color="auto"/>
              <w:right w:val="single" w:sz="6" w:space="0" w:color="auto"/>
            </w:tcBorders>
            <w:vAlign w:val="bottom"/>
          </w:tcPr>
          <w:p w14:paraId="4F3A8DA6"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1458F53F"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33C5207E"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2C7C5AD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39B6A900"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2F7E413D"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19998BA4"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328EDB2F"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2D7B744A"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74290908" w14:textId="77777777" w:rsidR="00D94AC9" w:rsidRPr="009C77D6" w:rsidRDefault="00D94AC9" w:rsidP="00901524">
            <w:pPr>
              <w:suppressAutoHyphens w:val="0"/>
              <w:rPr>
                <w:sz w:val="20"/>
                <w:szCs w:val="20"/>
                <w:lang w:eastAsia="ru-RU"/>
              </w:rPr>
            </w:pPr>
          </w:p>
        </w:tc>
      </w:tr>
      <w:tr w:rsidR="00D94AC9" w:rsidRPr="009C77D6" w14:paraId="0ECBA28F" w14:textId="77777777" w:rsidTr="00901524">
        <w:trPr>
          <w:trHeight w:val="510"/>
        </w:trPr>
        <w:tc>
          <w:tcPr>
            <w:tcW w:w="1962" w:type="dxa"/>
            <w:vMerge/>
            <w:tcBorders>
              <w:top w:val="single" w:sz="6" w:space="0" w:color="auto"/>
              <w:left w:val="single" w:sz="4" w:space="0" w:color="auto"/>
              <w:bottom w:val="single" w:sz="6" w:space="0" w:color="auto"/>
              <w:right w:val="single" w:sz="6" w:space="0" w:color="auto"/>
            </w:tcBorders>
            <w:vAlign w:val="center"/>
          </w:tcPr>
          <w:p w14:paraId="3E80E056" w14:textId="77777777" w:rsidR="00D94AC9" w:rsidRPr="009C77D6" w:rsidRDefault="00D94AC9" w:rsidP="00901524">
            <w:pPr>
              <w:suppressAutoHyphens w:val="0"/>
              <w:rPr>
                <w:sz w:val="20"/>
                <w:szCs w:val="20"/>
                <w:lang w:eastAsia="ru-RU"/>
              </w:rPr>
            </w:pPr>
          </w:p>
        </w:tc>
        <w:tc>
          <w:tcPr>
            <w:tcW w:w="1534" w:type="dxa"/>
            <w:vMerge/>
            <w:tcBorders>
              <w:top w:val="single" w:sz="6" w:space="0" w:color="auto"/>
              <w:left w:val="single" w:sz="6" w:space="0" w:color="auto"/>
              <w:bottom w:val="single" w:sz="6" w:space="0" w:color="auto"/>
              <w:right w:val="single" w:sz="6" w:space="0" w:color="auto"/>
            </w:tcBorders>
            <w:vAlign w:val="center"/>
          </w:tcPr>
          <w:p w14:paraId="712B0B52" w14:textId="77777777" w:rsidR="00D94AC9" w:rsidRPr="009C77D6" w:rsidRDefault="00D94AC9" w:rsidP="00901524">
            <w:pPr>
              <w:suppressAutoHyphens w:val="0"/>
              <w:rPr>
                <w:sz w:val="20"/>
                <w:szCs w:val="20"/>
                <w:lang w:eastAsia="ru-RU"/>
              </w:rPr>
            </w:pPr>
          </w:p>
        </w:tc>
        <w:tc>
          <w:tcPr>
            <w:tcW w:w="1256" w:type="dxa"/>
            <w:tcBorders>
              <w:top w:val="single" w:sz="6" w:space="0" w:color="auto"/>
              <w:left w:val="single" w:sz="6" w:space="0" w:color="auto"/>
              <w:bottom w:val="single" w:sz="6" w:space="0" w:color="auto"/>
              <w:right w:val="single" w:sz="6" w:space="0" w:color="auto"/>
            </w:tcBorders>
          </w:tcPr>
          <w:p w14:paraId="1B5E3EF4" w14:textId="77777777" w:rsidR="00D94AC9" w:rsidRPr="009C77D6" w:rsidRDefault="00D94AC9" w:rsidP="00901524">
            <w:pPr>
              <w:suppressAutoHyphens w:val="0"/>
              <w:rPr>
                <w:sz w:val="20"/>
                <w:szCs w:val="20"/>
                <w:lang w:eastAsia="ru-RU"/>
              </w:rPr>
            </w:pPr>
            <w:r w:rsidRPr="009C77D6">
              <w:rPr>
                <w:sz w:val="20"/>
                <w:szCs w:val="20"/>
                <w:lang w:eastAsia="ru-RU"/>
              </w:rPr>
              <w:t>внебюджетные средства</w:t>
            </w:r>
          </w:p>
        </w:tc>
        <w:tc>
          <w:tcPr>
            <w:tcW w:w="1256" w:type="dxa"/>
            <w:tcBorders>
              <w:top w:val="single" w:sz="6" w:space="0" w:color="auto"/>
              <w:left w:val="single" w:sz="6" w:space="0" w:color="auto"/>
              <w:bottom w:val="single" w:sz="6" w:space="0" w:color="auto"/>
              <w:right w:val="single" w:sz="6" w:space="0" w:color="auto"/>
            </w:tcBorders>
            <w:vAlign w:val="bottom"/>
          </w:tcPr>
          <w:p w14:paraId="09A1DB5A" w14:textId="77777777" w:rsidR="00D94AC9" w:rsidRPr="009251DF" w:rsidRDefault="00D94AC9" w:rsidP="005B6095">
            <w:pPr>
              <w:suppressAutoHyphens w:val="0"/>
              <w:jc w:val="center"/>
              <w:rPr>
                <w:color w:val="FFFFFF"/>
                <w:sz w:val="20"/>
                <w:szCs w:val="20"/>
                <w:lang w:eastAsia="ru-RU"/>
              </w:rPr>
            </w:pPr>
            <w:r w:rsidRPr="009251DF">
              <w:rPr>
                <w:color w:val="FFFFFF"/>
                <w:sz w:val="20"/>
                <w:szCs w:val="20"/>
                <w:lang w:eastAsia="ru-RU"/>
              </w:rPr>
              <w:t>0</w:t>
            </w:r>
          </w:p>
        </w:tc>
        <w:tc>
          <w:tcPr>
            <w:tcW w:w="977" w:type="dxa"/>
            <w:tcBorders>
              <w:top w:val="single" w:sz="6" w:space="0" w:color="auto"/>
              <w:left w:val="single" w:sz="6" w:space="0" w:color="auto"/>
              <w:bottom w:val="single" w:sz="6" w:space="0" w:color="auto"/>
              <w:right w:val="single" w:sz="6" w:space="0" w:color="auto"/>
            </w:tcBorders>
            <w:vAlign w:val="bottom"/>
          </w:tcPr>
          <w:p w14:paraId="2168D4D4"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261" w:type="dxa"/>
            <w:tcBorders>
              <w:top w:val="single" w:sz="6" w:space="0" w:color="auto"/>
              <w:left w:val="single" w:sz="6" w:space="0" w:color="auto"/>
              <w:bottom w:val="single" w:sz="6" w:space="0" w:color="auto"/>
              <w:right w:val="single" w:sz="6" w:space="0" w:color="auto"/>
            </w:tcBorders>
            <w:vAlign w:val="bottom"/>
          </w:tcPr>
          <w:p w14:paraId="4DB98748"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6187ACD2"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2CFDE20F"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tcBorders>
              <w:top w:val="single" w:sz="6" w:space="0" w:color="auto"/>
              <w:left w:val="single" w:sz="6" w:space="0" w:color="auto"/>
              <w:bottom w:val="single" w:sz="6" w:space="0" w:color="auto"/>
              <w:right w:val="single" w:sz="6" w:space="0" w:color="auto"/>
            </w:tcBorders>
            <w:vAlign w:val="bottom"/>
          </w:tcPr>
          <w:p w14:paraId="22D63743"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977" w:type="dxa"/>
            <w:gridSpan w:val="2"/>
            <w:tcBorders>
              <w:top w:val="single" w:sz="6" w:space="0" w:color="auto"/>
              <w:left w:val="single" w:sz="6" w:space="0" w:color="auto"/>
              <w:bottom w:val="single" w:sz="6" w:space="0" w:color="auto"/>
              <w:right w:val="single" w:sz="6" w:space="0" w:color="auto"/>
            </w:tcBorders>
            <w:vAlign w:val="bottom"/>
          </w:tcPr>
          <w:p w14:paraId="0F12C8B4"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839" w:type="dxa"/>
            <w:tcBorders>
              <w:top w:val="single" w:sz="6" w:space="0" w:color="auto"/>
              <w:left w:val="single" w:sz="6" w:space="0" w:color="auto"/>
              <w:bottom w:val="single" w:sz="6" w:space="0" w:color="auto"/>
              <w:right w:val="single" w:sz="6" w:space="0" w:color="auto"/>
            </w:tcBorders>
            <w:vAlign w:val="bottom"/>
          </w:tcPr>
          <w:p w14:paraId="5EAA602E" w14:textId="77777777" w:rsidR="00D94AC9" w:rsidRPr="009251DF" w:rsidRDefault="00D94AC9" w:rsidP="005B6095">
            <w:pPr>
              <w:suppressAutoHyphens w:val="0"/>
              <w:jc w:val="center"/>
              <w:rPr>
                <w:sz w:val="20"/>
                <w:szCs w:val="20"/>
                <w:lang w:eastAsia="ru-RU"/>
              </w:rPr>
            </w:pPr>
            <w:r w:rsidRPr="009251DF">
              <w:rPr>
                <w:sz w:val="20"/>
                <w:szCs w:val="20"/>
                <w:lang w:eastAsia="ru-RU"/>
              </w:rPr>
              <w:t> </w:t>
            </w:r>
          </w:p>
        </w:tc>
        <w:tc>
          <w:tcPr>
            <w:tcW w:w="1533" w:type="dxa"/>
            <w:vMerge/>
            <w:tcBorders>
              <w:top w:val="single" w:sz="6" w:space="0" w:color="auto"/>
              <w:left w:val="single" w:sz="6" w:space="0" w:color="auto"/>
              <w:bottom w:val="single" w:sz="6" w:space="0" w:color="auto"/>
              <w:right w:val="single" w:sz="6" w:space="0" w:color="auto"/>
            </w:tcBorders>
            <w:vAlign w:val="center"/>
          </w:tcPr>
          <w:p w14:paraId="4938A6CB" w14:textId="77777777" w:rsidR="00D94AC9" w:rsidRPr="009C77D6" w:rsidRDefault="00D94AC9" w:rsidP="00901524">
            <w:pPr>
              <w:suppressAutoHyphens w:val="0"/>
              <w:rPr>
                <w:sz w:val="20"/>
                <w:szCs w:val="20"/>
                <w:lang w:eastAsia="ru-RU"/>
              </w:rPr>
            </w:pPr>
          </w:p>
        </w:tc>
        <w:tc>
          <w:tcPr>
            <w:tcW w:w="1215" w:type="dxa"/>
            <w:vMerge/>
            <w:tcBorders>
              <w:top w:val="single" w:sz="6" w:space="0" w:color="auto"/>
              <w:left w:val="single" w:sz="6" w:space="0" w:color="auto"/>
              <w:bottom w:val="single" w:sz="6" w:space="0" w:color="auto"/>
              <w:right w:val="single" w:sz="4" w:space="0" w:color="auto"/>
            </w:tcBorders>
            <w:vAlign w:val="center"/>
          </w:tcPr>
          <w:p w14:paraId="1D638AAC" w14:textId="77777777" w:rsidR="00D94AC9" w:rsidRPr="009C77D6" w:rsidRDefault="00D94AC9" w:rsidP="00901524">
            <w:pPr>
              <w:suppressAutoHyphens w:val="0"/>
              <w:rPr>
                <w:sz w:val="20"/>
                <w:szCs w:val="20"/>
                <w:lang w:eastAsia="ru-RU"/>
              </w:rPr>
            </w:pPr>
          </w:p>
        </w:tc>
      </w:tr>
      <w:tr w:rsidR="00D94AC9" w:rsidRPr="009C77D6" w14:paraId="2F99C222" w14:textId="77777777" w:rsidTr="009927F6">
        <w:trPr>
          <w:trHeight w:val="245"/>
        </w:trPr>
        <w:tc>
          <w:tcPr>
            <w:tcW w:w="1962" w:type="dxa"/>
            <w:vMerge w:val="restart"/>
            <w:tcBorders>
              <w:top w:val="single" w:sz="6" w:space="0" w:color="auto"/>
              <w:left w:val="single" w:sz="4" w:space="0" w:color="auto"/>
              <w:bottom w:val="single" w:sz="4" w:space="0" w:color="auto"/>
              <w:right w:val="single" w:sz="6" w:space="0" w:color="auto"/>
            </w:tcBorders>
            <w:vAlign w:val="center"/>
          </w:tcPr>
          <w:p w14:paraId="3527F2A9" w14:textId="77777777" w:rsidR="00D94AC9" w:rsidRPr="009C77D6" w:rsidRDefault="00D94AC9" w:rsidP="00901524">
            <w:pPr>
              <w:suppressAutoHyphens w:val="0"/>
              <w:rPr>
                <w:sz w:val="20"/>
                <w:szCs w:val="20"/>
                <w:lang w:eastAsia="ru-RU"/>
              </w:rPr>
            </w:pPr>
            <w:r w:rsidRPr="009C77D6">
              <w:rPr>
                <w:sz w:val="20"/>
                <w:szCs w:val="20"/>
                <w:lang w:eastAsia="ru-RU"/>
              </w:rPr>
              <w:t>в том числе по федеральному проекту «Обеспечение устойчивого сокращения непригодного для проживания жилищного фонда» национального проекта «Жильё и городская среда»</w:t>
            </w:r>
          </w:p>
        </w:tc>
        <w:tc>
          <w:tcPr>
            <w:tcW w:w="1534" w:type="dxa"/>
            <w:vMerge w:val="restart"/>
            <w:tcBorders>
              <w:top w:val="single" w:sz="6" w:space="0" w:color="auto"/>
              <w:left w:val="single" w:sz="6" w:space="0" w:color="auto"/>
              <w:bottom w:val="single" w:sz="4" w:space="0" w:color="auto"/>
              <w:right w:val="single" w:sz="6" w:space="0" w:color="auto"/>
            </w:tcBorders>
            <w:vAlign w:val="center"/>
          </w:tcPr>
          <w:p w14:paraId="58950566" w14:textId="77777777" w:rsidR="00D94AC9" w:rsidRPr="009C77D6" w:rsidRDefault="00D94AC9" w:rsidP="00901524">
            <w:pPr>
              <w:suppressAutoHyphens w:val="0"/>
              <w:jc w:val="center"/>
              <w:rPr>
                <w:sz w:val="20"/>
                <w:szCs w:val="20"/>
                <w:lang w:eastAsia="ru-RU"/>
              </w:rPr>
            </w:pPr>
            <w:r w:rsidRPr="009C77D6">
              <w:rPr>
                <w:sz w:val="20"/>
                <w:szCs w:val="20"/>
                <w:lang w:eastAsia="ru-RU"/>
              </w:rPr>
              <w:t>Управление по ИР и МХ</w:t>
            </w:r>
          </w:p>
        </w:tc>
        <w:tc>
          <w:tcPr>
            <w:tcW w:w="1256" w:type="dxa"/>
            <w:tcBorders>
              <w:top w:val="single" w:sz="6" w:space="0" w:color="auto"/>
              <w:left w:val="single" w:sz="6" w:space="0" w:color="auto"/>
              <w:bottom w:val="single" w:sz="4" w:space="0" w:color="auto"/>
              <w:right w:val="single" w:sz="6" w:space="0" w:color="auto"/>
            </w:tcBorders>
          </w:tcPr>
          <w:p w14:paraId="67FD093F" w14:textId="77777777" w:rsidR="00D94AC9" w:rsidRPr="009C77D6" w:rsidRDefault="00D94AC9" w:rsidP="00901524">
            <w:pPr>
              <w:suppressAutoHyphens w:val="0"/>
              <w:rPr>
                <w:sz w:val="20"/>
                <w:szCs w:val="20"/>
                <w:lang w:eastAsia="ru-RU"/>
              </w:rPr>
            </w:pPr>
            <w:r w:rsidRPr="009C77D6">
              <w:rPr>
                <w:sz w:val="20"/>
                <w:szCs w:val="20"/>
                <w:lang w:eastAsia="ru-RU"/>
              </w:rPr>
              <w:t>итого</w:t>
            </w:r>
          </w:p>
        </w:tc>
        <w:tc>
          <w:tcPr>
            <w:tcW w:w="1256" w:type="dxa"/>
            <w:tcBorders>
              <w:top w:val="single" w:sz="6" w:space="0" w:color="auto"/>
              <w:left w:val="single" w:sz="6" w:space="0" w:color="auto"/>
              <w:bottom w:val="single" w:sz="4" w:space="0" w:color="auto"/>
              <w:right w:val="single" w:sz="6" w:space="0" w:color="auto"/>
            </w:tcBorders>
            <w:vAlign w:val="bottom"/>
          </w:tcPr>
          <w:p w14:paraId="7158A501" w14:textId="77777777" w:rsidR="00D94AC9" w:rsidRPr="009251DF" w:rsidRDefault="00D94AC9" w:rsidP="005B6095">
            <w:pPr>
              <w:jc w:val="center"/>
              <w:rPr>
                <w:sz w:val="20"/>
                <w:szCs w:val="20"/>
              </w:rPr>
            </w:pPr>
            <w:r w:rsidRPr="009251DF">
              <w:rPr>
                <w:sz w:val="20"/>
                <w:szCs w:val="20"/>
              </w:rPr>
              <w:t>123 252,0</w:t>
            </w:r>
          </w:p>
        </w:tc>
        <w:tc>
          <w:tcPr>
            <w:tcW w:w="977" w:type="dxa"/>
            <w:tcBorders>
              <w:top w:val="single" w:sz="6" w:space="0" w:color="auto"/>
              <w:left w:val="single" w:sz="6" w:space="0" w:color="auto"/>
              <w:bottom w:val="single" w:sz="4" w:space="0" w:color="auto"/>
              <w:right w:val="single" w:sz="6" w:space="0" w:color="auto"/>
            </w:tcBorders>
            <w:vAlign w:val="bottom"/>
          </w:tcPr>
          <w:p w14:paraId="70BEFF83" w14:textId="77777777" w:rsidR="00D94AC9" w:rsidRPr="009251DF" w:rsidRDefault="00D94AC9" w:rsidP="005B6095">
            <w:pPr>
              <w:jc w:val="center"/>
              <w:rPr>
                <w:color w:val="FFFFFF"/>
                <w:sz w:val="20"/>
                <w:szCs w:val="20"/>
              </w:rPr>
            </w:pPr>
            <w:r w:rsidRPr="009251DF">
              <w:rPr>
                <w:color w:val="FFFFFF"/>
                <w:sz w:val="20"/>
                <w:szCs w:val="20"/>
              </w:rPr>
              <w:t>0,0</w:t>
            </w:r>
          </w:p>
        </w:tc>
        <w:tc>
          <w:tcPr>
            <w:tcW w:w="1261" w:type="dxa"/>
            <w:tcBorders>
              <w:top w:val="single" w:sz="6" w:space="0" w:color="auto"/>
              <w:left w:val="single" w:sz="6" w:space="0" w:color="auto"/>
              <w:bottom w:val="single" w:sz="4" w:space="0" w:color="auto"/>
              <w:right w:val="single" w:sz="6" w:space="0" w:color="auto"/>
            </w:tcBorders>
            <w:vAlign w:val="bottom"/>
          </w:tcPr>
          <w:p w14:paraId="6A5D3102" w14:textId="77777777" w:rsidR="00D94AC9" w:rsidRPr="009251DF" w:rsidRDefault="00D94AC9" w:rsidP="005B6095">
            <w:pPr>
              <w:jc w:val="center"/>
              <w:rPr>
                <w:sz w:val="20"/>
                <w:szCs w:val="20"/>
              </w:rPr>
            </w:pPr>
            <w:r w:rsidRPr="009251DF">
              <w:rPr>
                <w:sz w:val="20"/>
                <w:szCs w:val="20"/>
              </w:rPr>
              <w:t>6877,1</w:t>
            </w:r>
          </w:p>
        </w:tc>
        <w:tc>
          <w:tcPr>
            <w:tcW w:w="839" w:type="dxa"/>
            <w:tcBorders>
              <w:top w:val="single" w:sz="6" w:space="0" w:color="auto"/>
              <w:left w:val="single" w:sz="6" w:space="0" w:color="auto"/>
              <w:bottom w:val="single" w:sz="4" w:space="0" w:color="auto"/>
              <w:right w:val="single" w:sz="6" w:space="0" w:color="auto"/>
            </w:tcBorders>
            <w:vAlign w:val="bottom"/>
          </w:tcPr>
          <w:p w14:paraId="142E13A3" w14:textId="77777777" w:rsidR="00D94AC9" w:rsidRPr="009251DF" w:rsidRDefault="00D94AC9" w:rsidP="005B6095">
            <w:pPr>
              <w:jc w:val="center"/>
              <w:rPr>
                <w:sz w:val="20"/>
                <w:szCs w:val="20"/>
              </w:rPr>
            </w:pPr>
            <w:r w:rsidRPr="009251DF">
              <w:rPr>
                <w:sz w:val="20"/>
                <w:szCs w:val="20"/>
              </w:rPr>
              <w:t>67500</w:t>
            </w:r>
            <w:r>
              <w:rPr>
                <w:sz w:val="20"/>
                <w:szCs w:val="20"/>
              </w:rPr>
              <w:t>,0</w:t>
            </w:r>
          </w:p>
        </w:tc>
        <w:tc>
          <w:tcPr>
            <w:tcW w:w="977" w:type="dxa"/>
            <w:tcBorders>
              <w:top w:val="single" w:sz="6" w:space="0" w:color="auto"/>
              <w:left w:val="single" w:sz="6" w:space="0" w:color="auto"/>
              <w:bottom w:val="single" w:sz="4" w:space="0" w:color="auto"/>
              <w:right w:val="single" w:sz="6" w:space="0" w:color="auto"/>
            </w:tcBorders>
            <w:vAlign w:val="bottom"/>
          </w:tcPr>
          <w:p w14:paraId="46B41BFF" w14:textId="77777777" w:rsidR="00D94AC9" w:rsidRPr="009251DF" w:rsidRDefault="00D94AC9" w:rsidP="005B6095">
            <w:pPr>
              <w:jc w:val="center"/>
              <w:rPr>
                <w:sz w:val="20"/>
                <w:szCs w:val="20"/>
              </w:rPr>
            </w:pPr>
            <w:r w:rsidRPr="009251DF">
              <w:rPr>
                <w:sz w:val="20"/>
                <w:szCs w:val="20"/>
              </w:rPr>
              <w:t>48874,9</w:t>
            </w:r>
          </w:p>
        </w:tc>
        <w:tc>
          <w:tcPr>
            <w:tcW w:w="977" w:type="dxa"/>
            <w:tcBorders>
              <w:top w:val="single" w:sz="6" w:space="0" w:color="auto"/>
              <w:left w:val="single" w:sz="6" w:space="0" w:color="auto"/>
              <w:bottom w:val="single" w:sz="4" w:space="0" w:color="auto"/>
              <w:right w:val="single" w:sz="6" w:space="0" w:color="auto"/>
            </w:tcBorders>
            <w:vAlign w:val="bottom"/>
          </w:tcPr>
          <w:p w14:paraId="06A2DFEE" w14:textId="77777777" w:rsidR="00D94AC9" w:rsidRPr="009251DF" w:rsidRDefault="00D94AC9" w:rsidP="005B6095">
            <w:pPr>
              <w:jc w:val="center"/>
              <w:rPr>
                <w:color w:val="FFFFFF"/>
                <w:sz w:val="20"/>
                <w:szCs w:val="20"/>
              </w:rPr>
            </w:pPr>
            <w:r w:rsidRPr="009251DF">
              <w:rPr>
                <w:color w:val="FFFFFF"/>
                <w:sz w:val="20"/>
                <w:szCs w:val="20"/>
              </w:rPr>
              <w:t>0</w:t>
            </w:r>
          </w:p>
        </w:tc>
        <w:tc>
          <w:tcPr>
            <w:tcW w:w="977" w:type="dxa"/>
            <w:gridSpan w:val="2"/>
            <w:tcBorders>
              <w:top w:val="single" w:sz="6" w:space="0" w:color="auto"/>
              <w:left w:val="single" w:sz="6" w:space="0" w:color="auto"/>
              <w:bottom w:val="single" w:sz="4" w:space="0" w:color="auto"/>
              <w:right w:val="single" w:sz="6" w:space="0" w:color="auto"/>
            </w:tcBorders>
            <w:vAlign w:val="bottom"/>
          </w:tcPr>
          <w:p w14:paraId="31755C38" w14:textId="77777777" w:rsidR="00D94AC9" w:rsidRPr="009251DF" w:rsidRDefault="00D94AC9" w:rsidP="005B6095">
            <w:pPr>
              <w:jc w:val="center"/>
              <w:rPr>
                <w:color w:val="FFFFFF"/>
                <w:sz w:val="20"/>
                <w:szCs w:val="20"/>
              </w:rPr>
            </w:pPr>
            <w:r w:rsidRPr="009251DF">
              <w:rPr>
                <w:color w:val="FFFFFF"/>
                <w:sz w:val="20"/>
                <w:szCs w:val="20"/>
              </w:rPr>
              <w:t>0</w:t>
            </w:r>
          </w:p>
        </w:tc>
        <w:tc>
          <w:tcPr>
            <w:tcW w:w="839" w:type="dxa"/>
            <w:tcBorders>
              <w:top w:val="single" w:sz="6" w:space="0" w:color="auto"/>
              <w:left w:val="single" w:sz="6" w:space="0" w:color="auto"/>
              <w:bottom w:val="single" w:sz="4" w:space="0" w:color="auto"/>
              <w:right w:val="single" w:sz="6" w:space="0" w:color="auto"/>
            </w:tcBorders>
            <w:vAlign w:val="bottom"/>
          </w:tcPr>
          <w:p w14:paraId="7E5F9101" w14:textId="77777777" w:rsidR="00D94AC9" w:rsidRPr="009251DF" w:rsidRDefault="00D94AC9" w:rsidP="005B6095">
            <w:pPr>
              <w:jc w:val="center"/>
              <w:rPr>
                <w:color w:val="FFFFFF"/>
                <w:sz w:val="20"/>
                <w:szCs w:val="20"/>
              </w:rPr>
            </w:pPr>
            <w:r w:rsidRPr="009251DF">
              <w:rPr>
                <w:color w:val="FFFFFF"/>
                <w:sz w:val="20"/>
                <w:szCs w:val="20"/>
              </w:rPr>
              <w:t>0</w:t>
            </w:r>
          </w:p>
        </w:tc>
        <w:tc>
          <w:tcPr>
            <w:tcW w:w="1533" w:type="dxa"/>
            <w:vMerge w:val="restart"/>
            <w:tcBorders>
              <w:top w:val="single" w:sz="6" w:space="0" w:color="auto"/>
              <w:left w:val="single" w:sz="6" w:space="0" w:color="auto"/>
              <w:bottom w:val="single" w:sz="4" w:space="0" w:color="auto"/>
              <w:right w:val="single" w:sz="6" w:space="0" w:color="auto"/>
            </w:tcBorders>
            <w:vAlign w:val="center"/>
          </w:tcPr>
          <w:p w14:paraId="334ACA33" w14:textId="77777777" w:rsidR="00D94AC9" w:rsidRPr="009C77D6" w:rsidRDefault="00D94AC9" w:rsidP="00901524">
            <w:pPr>
              <w:suppressAutoHyphens w:val="0"/>
              <w:rPr>
                <w:sz w:val="20"/>
                <w:szCs w:val="20"/>
                <w:lang w:eastAsia="ru-RU"/>
              </w:rPr>
            </w:pPr>
            <w:r w:rsidRPr="009C77D6">
              <w:rPr>
                <w:sz w:val="20"/>
                <w:szCs w:val="20"/>
                <w:lang w:eastAsia="ru-RU"/>
              </w:rPr>
              <w:t> </w:t>
            </w:r>
          </w:p>
        </w:tc>
        <w:tc>
          <w:tcPr>
            <w:tcW w:w="1215" w:type="dxa"/>
            <w:vMerge w:val="restart"/>
            <w:tcBorders>
              <w:top w:val="single" w:sz="6" w:space="0" w:color="auto"/>
              <w:left w:val="single" w:sz="6" w:space="0" w:color="auto"/>
              <w:bottom w:val="single" w:sz="4" w:space="0" w:color="auto"/>
              <w:right w:val="single" w:sz="4" w:space="0" w:color="auto"/>
            </w:tcBorders>
            <w:vAlign w:val="center"/>
          </w:tcPr>
          <w:p w14:paraId="573BE3AA" w14:textId="77777777" w:rsidR="00D94AC9" w:rsidRPr="009C77D6" w:rsidRDefault="00D94AC9" w:rsidP="00901524">
            <w:pPr>
              <w:suppressAutoHyphens w:val="0"/>
              <w:rPr>
                <w:sz w:val="20"/>
                <w:szCs w:val="20"/>
                <w:lang w:eastAsia="ru-RU"/>
              </w:rPr>
            </w:pPr>
            <w:r w:rsidRPr="009C77D6">
              <w:rPr>
                <w:sz w:val="20"/>
                <w:szCs w:val="20"/>
                <w:lang w:eastAsia="ru-RU"/>
              </w:rPr>
              <w:t> </w:t>
            </w:r>
          </w:p>
        </w:tc>
      </w:tr>
      <w:tr w:rsidR="00D94AC9" w:rsidRPr="009C77D6" w14:paraId="53C1991E" w14:textId="77777777" w:rsidTr="009927F6">
        <w:trPr>
          <w:trHeight w:val="267"/>
        </w:trPr>
        <w:tc>
          <w:tcPr>
            <w:tcW w:w="1962" w:type="dxa"/>
            <w:vMerge/>
            <w:tcBorders>
              <w:top w:val="single" w:sz="4" w:space="0" w:color="auto"/>
              <w:left w:val="single" w:sz="4" w:space="0" w:color="auto"/>
              <w:right w:val="single" w:sz="4" w:space="0" w:color="auto"/>
            </w:tcBorders>
            <w:vAlign w:val="center"/>
          </w:tcPr>
          <w:p w14:paraId="38B94FDE" w14:textId="77777777" w:rsidR="00D94AC9" w:rsidRPr="009C77D6" w:rsidRDefault="00D94AC9" w:rsidP="00901524">
            <w:pPr>
              <w:suppressAutoHyphens w:val="0"/>
              <w:rPr>
                <w:sz w:val="20"/>
                <w:szCs w:val="20"/>
                <w:lang w:eastAsia="ru-RU"/>
              </w:rPr>
            </w:pPr>
          </w:p>
        </w:tc>
        <w:tc>
          <w:tcPr>
            <w:tcW w:w="1534" w:type="dxa"/>
            <w:vMerge/>
            <w:tcBorders>
              <w:top w:val="single" w:sz="4" w:space="0" w:color="auto"/>
              <w:left w:val="single" w:sz="4" w:space="0" w:color="auto"/>
              <w:right w:val="single" w:sz="4" w:space="0" w:color="auto"/>
            </w:tcBorders>
            <w:vAlign w:val="center"/>
          </w:tcPr>
          <w:p w14:paraId="3839D65C" w14:textId="77777777" w:rsidR="00D94AC9" w:rsidRPr="009C77D6" w:rsidRDefault="00D94AC9" w:rsidP="00901524">
            <w:pPr>
              <w:suppressAutoHyphens w:val="0"/>
              <w:rPr>
                <w:sz w:val="20"/>
                <w:szCs w:val="20"/>
                <w:lang w:eastAsia="ru-RU"/>
              </w:rPr>
            </w:pPr>
          </w:p>
        </w:tc>
        <w:tc>
          <w:tcPr>
            <w:tcW w:w="1256" w:type="dxa"/>
            <w:tcBorders>
              <w:top w:val="single" w:sz="4" w:space="0" w:color="auto"/>
              <w:left w:val="nil"/>
              <w:bottom w:val="single" w:sz="4" w:space="0" w:color="auto"/>
              <w:right w:val="single" w:sz="4" w:space="0" w:color="auto"/>
            </w:tcBorders>
          </w:tcPr>
          <w:p w14:paraId="1DE151AE" w14:textId="77777777" w:rsidR="00D94AC9" w:rsidRPr="009C77D6" w:rsidRDefault="00D94AC9" w:rsidP="00901524">
            <w:pPr>
              <w:suppressAutoHyphens w:val="0"/>
              <w:rPr>
                <w:sz w:val="20"/>
                <w:szCs w:val="20"/>
                <w:lang w:eastAsia="ru-RU"/>
              </w:rPr>
            </w:pPr>
            <w:r w:rsidRPr="009C77D6">
              <w:rPr>
                <w:sz w:val="20"/>
                <w:szCs w:val="20"/>
                <w:lang w:eastAsia="ru-RU"/>
              </w:rPr>
              <w:t>в том числе</w:t>
            </w:r>
          </w:p>
        </w:tc>
        <w:tc>
          <w:tcPr>
            <w:tcW w:w="1256" w:type="dxa"/>
            <w:tcBorders>
              <w:top w:val="single" w:sz="4" w:space="0" w:color="auto"/>
              <w:left w:val="single" w:sz="4" w:space="0" w:color="auto"/>
              <w:bottom w:val="single" w:sz="4" w:space="0" w:color="auto"/>
              <w:right w:val="single" w:sz="4" w:space="0" w:color="auto"/>
            </w:tcBorders>
            <w:vAlign w:val="bottom"/>
          </w:tcPr>
          <w:p w14:paraId="680733E9" w14:textId="77777777" w:rsidR="00D94AC9" w:rsidRPr="009251DF" w:rsidRDefault="00D94AC9" w:rsidP="005B6095">
            <w:pPr>
              <w:jc w:val="center"/>
              <w:rPr>
                <w:color w:val="FFFFFF"/>
                <w:sz w:val="20"/>
                <w:szCs w:val="20"/>
              </w:rPr>
            </w:pPr>
            <w:r w:rsidRPr="009251DF">
              <w:rPr>
                <w:color w:val="FFFFFF"/>
                <w:sz w:val="20"/>
                <w:szCs w:val="20"/>
              </w:rPr>
              <w:t>0,0</w:t>
            </w:r>
          </w:p>
        </w:tc>
        <w:tc>
          <w:tcPr>
            <w:tcW w:w="977" w:type="dxa"/>
            <w:tcBorders>
              <w:top w:val="single" w:sz="4" w:space="0" w:color="auto"/>
              <w:left w:val="single" w:sz="4" w:space="0" w:color="auto"/>
              <w:bottom w:val="single" w:sz="4" w:space="0" w:color="auto"/>
              <w:right w:val="single" w:sz="4" w:space="0" w:color="auto"/>
            </w:tcBorders>
            <w:vAlign w:val="bottom"/>
          </w:tcPr>
          <w:p w14:paraId="775F5838" w14:textId="77777777" w:rsidR="00D94AC9" w:rsidRPr="009251DF" w:rsidRDefault="00D94AC9" w:rsidP="005B6095">
            <w:pPr>
              <w:jc w:val="center"/>
              <w:rPr>
                <w:sz w:val="20"/>
                <w:szCs w:val="20"/>
              </w:rPr>
            </w:pPr>
            <w:r w:rsidRPr="009251DF">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1FC84FBC"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62A7AEA5" w14:textId="77777777" w:rsidR="00D94AC9" w:rsidRPr="009251DF" w:rsidRDefault="00D94AC9" w:rsidP="005B6095">
            <w:pPr>
              <w:jc w:val="center"/>
              <w:rPr>
                <w:sz w:val="20"/>
                <w:szCs w:val="20"/>
              </w:rPr>
            </w:pPr>
            <w:r w:rsidRPr="009251DF">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55E3D77E" w14:textId="77777777" w:rsidR="00D94AC9" w:rsidRPr="009251DF" w:rsidRDefault="00D94AC9" w:rsidP="005B6095">
            <w:pPr>
              <w:jc w:val="center"/>
              <w:rPr>
                <w:sz w:val="20"/>
                <w:szCs w:val="20"/>
              </w:rPr>
            </w:pPr>
            <w:r w:rsidRPr="009251DF">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20CED7AA" w14:textId="77777777" w:rsidR="00D94AC9" w:rsidRPr="009251DF" w:rsidRDefault="00D94AC9" w:rsidP="005B6095">
            <w:pPr>
              <w:jc w:val="center"/>
              <w:rPr>
                <w:sz w:val="20"/>
                <w:szCs w:val="20"/>
              </w:rPr>
            </w:pPr>
            <w:r w:rsidRPr="009251DF">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3A3454E6"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04A9C19E" w14:textId="77777777" w:rsidR="00D94AC9" w:rsidRPr="009251DF" w:rsidRDefault="00D94AC9" w:rsidP="005B6095">
            <w:pPr>
              <w:jc w:val="center"/>
              <w:rPr>
                <w:sz w:val="20"/>
                <w:szCs w:val="20"/>
              </w:rPr>
            </w:pPr>
            <w:r w:rsidRPr="009251DF">
              <w:rPr>
                <w:sz w:val="20"/>
                <w:szCs w:val="20"/>
              </w:rPr>
              <w:t> </w:t>
            </w:r>
          </w:p>
        </w:tc>
        <w:tc>
          <w:tcPr>
            <w:tcW w:w="1533" w:type="dxa"/>
            <w:vMerge/>
            <w:tcBorders>
              <w:top w:val="single" w:sz="4" w:space="0" w:color="auto"/>
              <w:left w:val="single" w:sz="4" w:space="0" w:color="auto"/>
              <w:right w:val="single" w:sz="4" w:space="0" w:color="auto"/>
            </w:tcBorders>
            <w:vAlign w:val="center"/>
          </w:tcPr>
          <w:p w14:paraId="7F757780" w14:textId="77777777" w:rsidR="00D94AC9" w:rsidRPr="009C77D6" w:rsidRDefault="00D94AC9" w:rsidP="00901524">
            <w:pPr>
              <w:suppressAutoHyphens w:val="0"/>
              <w:rPr>
                <w:sz w:val="20"/>
                <w:szCs w:val="20"/>
                <w:lang w:eastAsia="ru-RU"/>
              </w:rPr>
            </w:pPr>
          </w:p>
        </w:tc>
        <w:tc>
          <w:tcPr>
            <w:tcW w:w="1215" w:type="dxa"/>
            <w:vMerge/>
            <w:tcBorders>
              <w:top w:val="single" w:sz="4" w:space="0" w:color="auto"/>
              <w:left w:val="single" w:sz="4" w:space="0" w:color="auto"/>
              <w:right w:val="single" w:sz="4" w:space="0" w:color="auto"/>
            </w:tcBorders>
            <w:vAlign w:val="center"/>
          </w:tcPr>
          <w:p w14:paraId="5876770A" w14:textId="77777777" w:rsidR="00D94AC9" w:rsidRPr="009C77D6" w:rsidRDefault="00D94AC9" w:rsidP="00901524">
            <w:pPr>
              <w:suppressAutoHyphens w:val="0"/>
              <w:rPr>
                <w:sz w:val="20"/>
                <w:szCs w:val="20"/>
                <w:lang w:eastAsia="ru-RU"/>
              </w:rPr>
            </w:pPr>
          </w:p>
        </w:tc>
      </w:tr>
      <w:tr w:rsidR="00D94AC9" w:rsidRPr="009C77D6" w14:paraId="0BA055AD" w14:textId="77777777" w:rsidTr="00901524">
        <w:trPr>
          <w:trHeight w:val="510"/>
        </w:trPr>
        <w:tc>
          <w:tcPr>
            <w:tcW w:w="1962" w:type="dxa"/>
            <w:vMerge/>
            <w:tcBorders>
              <w:left w:val="single" w:sz="4" w:space="0" w:color="auto"/>
              <w:right w:val="single" w:sz="4" w:space="0" w:color="auto"/>
            </w:tcBorders>
            <w:vAlign w:val="center"/>
          </w:tcPr>
          <w:p w14:paraId="451BEF9C" w14:textId="77777777" w:rsidR="00D94AC9" w:rsidRPr="009C77D6" w:rsidRDefault="00D94AC9" w:rsidP="00901524">
            <w:pPr>
              <w:suppressAutoHyphens w:val="0"/>
              <w:rPr>
                <w:sz w:val="20"/>
                <w:szCs w:val="20"/>
                <w:lang w:eastAsia="ru-RU"/>
              </w:rPr>
            </w:pPr>
          </w:p>
        </w:tc>
        <w:tc>
          <w:tcPr>
            <w:tcW w:w="1534" w:type="dxa"/>
            <w:vMerge/>
            <w:tcBorders>
              <w:left w:val="single" w:sz="4" w:space="0" w:color="auto"/>
              <w:right w:val="single" w:sz="4" w:space="0" w:color="auto"/>
            </w:tcBorders>
            <w:vAlign w:val="center"/>
          </w:tcPr>
          <w:p w14:paraId="5BC41A19" w14:textId="77777777" w:rsidR="00D94AC9" w:rsidRPr="009C77D6" w:rsidRDefault="00D94AC9" w:rsidP="00901524">
            <w:pPr>
              <w:suppressAutoHyphens w:val="0"/>
              <w:rPr>
                <w:sz w:val="20"/>
                <w:szCs w:val="20"/>
                <w:lang w:eastAsia="ru-RU"/>
              </w:rPr>
            </w:pPr>
          </w:p>
        </w:tc>
        <w:tc>
          <w:tcPr>
            <w:tcW w:w="1256" w:type="dxa"/>
            <w:tcBorders>
              <w:top w:val="nil"/>
              <w:left w:val="nil"/>
              <w:bottom w:val="single" w:sz="4" w:space="0" w:color="auto"/>
              <w:right w:val="single" w:sz="4" w:space="0" w:color="auto"/>
            </w:tcBorders>
          </w:tcPr>
          <w:p w14:paraId="0D2A168A" w14:textId="77777777" w:rsidR="00D94AC9" w:rsidRPr="009C77D6" w:rsidRDefault="00D94AC9" w:rsidP="00901524">
            <w:pPr>
              <w:suppressAutoHyphens w:val="0"/>
              <w:rPr>
                <w:sz w:val="20"/>
                <w:szCs w:val="20"/>
                <w:lang w:eastAsia="ru-RU"/>
              </w:rPr>
            </w:pPr>
            <w:r w:rsidRPr="009C77D6">
              <w:rPr>
                <w:sz w:val="20"/>
                <w:szCs w:val="20"/>
                <w:lang w:eastAsia="ru-RU"/>
              </w:rPr>
              <w:t>федеральный бюджет</w:t>
            </w:r>
          </w:p>
        </w:tc>
        <w:tc>
          <w:tcPr>
            <w:tcW w:w="1256" w:type="dxa"/>
            <w:tcBorders>
              <w:top w:val="single" w:sz="4" w:space="0" w:color="auto"/>
              <w:left w:val="single" w:sz="4" w:space="0" w:color="auto"/>
              <w:bottom w:val="single" w:sz="4" w:space="0" w:color="auto"/>
              <w:right w:val="single" w:sz="4" w:space="0" w:color="auto"/>
            </w:tcBorders>
            <w:vAlign w:val="bottom"/>
          </w:tcPr>
          <w:p w14:paraId="22AF5D5D" w14:textId="77777777" w:rsidR="00D94AC9" w:rsidRPr="009251DF" w:rsidRDefault="00D94AC9" w:rsidP="005B6095">
            <w:pPr>
              <w:jc w:val="center"/>
              <w:rPr>
                <w:color w:val="FFFFFF"/>
                <w:sz w:val="20"/>
                <w:szCs w:val="20"/>
              </w:rPr>
            </w:pPr>
            <w:r w:rsidRPr="009251DF">
              <w:rPr>
                <w:color w:val="FFFFFF"/>
                <w:sz w:val="20"/>
                <w:szCs w:val="20"/>
              </w:rPr>
              <w:t>0,0</w:t>
            </w:r>
          </w:p>
        </w:tc>
        <w:tc>
          <w:tcPr>
            <w:tcW w:w="977" w:type="dxa"/>
            <w:tcBorders>
              <w:top w:val="single" w:sz="4" w:space="0" w:color="auto"/>
              <w:left w:val="single" w:sz="4" w:space="0" w:color="auto"/>
              <w:bottom w:val="single" w:sz="4" w:space="0" w:color="auto"/>
              <w:right w:val="single" w:sz="4" w:space="0" w:color="auto"/>
            </w:tcBorders>
            <w:vAlign w:val="bottom"/>
          </w:tcPr>
          <w:p w14:paraId="3C9D7939" w14:textId="77777777" w:rsidR="00D94AC9" w:rsidRPr="009251DF" w:rsidRDefault="00D94AC9" w:rsidP="005B6095">
            <w:pPr>
              <w:jc w:val="center"/>
              <w:rPr>
                <w:sz w:val="20"/>
                <w:szCs w:val="20"/>
              </w:rPr>
            </w:pPr>
            <w:r w:rsidRPr="009251DF">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004061A4"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40EE9390" w14:textId="77777777" w:rsidR="00D94AC9" w:rsidRPr="009251DF" w:rsidRDefault="00D94AC9" w:rsidP="005B6095">
            <w:pPr>
              <w:jc w:val="center"/>
              <w:rPr>
                <w:sz w:val="20"/>
                <w:szCs w:val="20"/>
              </w:rPr>
            </w:pPr>
            <w:r w:rsidRPr="009251DF">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1B9FE3FE" w14:textId="77777777" w:rsidR="00D94AC9" w:rsidRPr="009251DF" w:rsidRDefault="00D94AC9" w:rsidP="005B6095">
            <w:pPr>
              <w:jc w:val="center"/>
              <w:rPr>
                <w:sz w:val="20"/>
                <w:szCs w:val="20"/>
              </w:rPr>
            </w:pPr>
            <w:r w:rsidRPr="009251DF">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5FFA3F9E" w14:textId="77777777" w:rsidR="00D94AC9" w:rsidRPr="009251DF" w:rsidRDefault="00D94AC9" w:rsidP="005B6095">
            <w:pPr>
              <w:jc w:val="center"/>
              <w:rPr>
                <w:sz w:val="20"/>
                <w:szCs w:val="20"/>
              </w:rPr>
            </w:pPr>
            <w:r w:rsidRPr="009251DF">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1E678105"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03CD5085" w14:textId="77777777" w:rsidR="00D94AC9" w:rsidRPr="009251DF" w:rsidRDefault="00D94AC9" w:rsidP="005B6095">
            <w:pPr>
              <w:jc w:val="center"/>
              <w:rPr>
                <w:sz w:val="20"/>
                <w:szCs w:val="20"/>
              </w:rPr>
            </w:pPr>
            <w:r w:rsidRPr="009251DF">
              <w:rPr>
                <w:sz w:val="20"/>
                <w:szCs w:val="20"/>
              </w:rPr>
              <w:t> </w:t>
            </w:r>
          </w:p>
        </w:tc>
        <w:tc>
          <w:tcPr>
            <w:tcW w:w="1533" w:type="dxa"/>
            <w:vMerge/>
            <w:tcBorders>
              <w:left w:val="single" w:sz="4" w:space="0" w:color="auto"/>
              <w:right w:val="single" w:sz="4" w:space="0" w:color="auto"/>
            </w:tcBorders>
            <w:vAlign w:val="center"/>
          </w:tcPr>
          <w:p w14:paraId="7696BE87" w14:textId="77777777" w:rsidR="00D94AC9" w:rsidRPr="009C77D6" w:rsidRDefault="00D94AC9" w:rsidP="00901524">
            <w:pPr>
              <w:suppressAutoHyphens w:val="0"/>
              <w:rPr>
                <w:sz w:val="20"/>
                <w:szCs w:val="20"/>
                <w:lang w:eastAsia="ru-RU"/>
              </w:rPr>
            </w:pPr>
          </w:p>
        </w:tc>
        <w:tc>
          <w:tcPr>
            <w:tcW w:w="1215" w:type="dxa"/>
            <w:vMerge/>
            <w:tcBorders>
              <w:left w:val="single" w:sz="4" w:space="0" w:color="auto"/>
              <w:right w:val="single" w:sz="4" w:space="0" w:color="auto"/>
            </w:tcBorders>
            <w:vAlign w:val="center"/>
          </w:tcPr>
          <w:p w14:paraId="10183470" w14:textId="77777777" w:rsidR="00D94AC9" w:rsidRPr="009C77D6" w:rsidRDefault="00D94AC9" w:rsidP="00901524">
            <w:pPr>
              <w:suppressAutoHyphens w:val="0"/>
              <w:rPr>
                <w:sz w:val="20"/>
                <w:szCs w:val="20"/>
                <w:lang w:eastAsia="ru-RU"/>
              </w:rPr>
            </w:pPr>
          </w:p>
        </w:tc>
      </w:tr>
      <w:tr w:rsidR="00D94AC9" w:rsidRPr="009C77D6" w14:paraId="69B25BB3" w14:textId="77777777" w:rsidTr="00901524">
        <w:trPr>
          <w:trHeight w:val="510"/>
        </w:trPr>
        <w:tc>
          <w:tcPr>
            <w:tcW w:w="1962" w:type="dxa"/>
            <w:vMerge/>
            <w:tcBorders>
              <w:left w:val="single" w:sz="4" w:space="0" w:color="auto"/>
              <w:right w:val="single" w:sz="4" w:space="0" w:color="auto"/>
            </w:tcBorders>
            <w:vAlign w:val="center"/>
          </w:tcPr>
          <w:p w14:paraId="21038F0A" w14:textId="77777777" w:rsidR="00D94AC9" w:rsidRPr="009C77D6" w:rsidRDefault="00D94AC9" w:rsidP="00901524">
            <w:pPr>
              <w:suppressAutoHyphens w:val="0"/>
              <w:rPr>
                <w:sz w:val="20"/>
                <w:szCs w:val="20"/>
                <w:lang w:eastAsia="ru-RU"/>
              </w:rPr>
            </w:pPr>
          </w:p>
        </w:tc>
        <w:tc>
          <w:tcPr>
            <w:tcW w:w="1534" w:type="dxa"/>
            <w:vMerge/>
            <w:tcBorders>
              <w:left w:val="single" w:sz="4" w:space="0" w:color="auto"/>
              <w:right w:val="single" w:sz="4" w:space="0" w:color="auto"/>
            </w:tcBorders>
            <w:vAlign w:val="center"/>
          </w:tcPr>
          <w:p w14:paraId="20932729" w14:textId="77777777" w:rsidR="00D94AC9" w:rsidRPr="009C77D6" w:rsidRDefault="00D94AC9" w:rsidP="00901524">
            <w:pPr>
              <w:suppressAutoHyphens w:val="0"/>
              <w:rPr>
                <w:sz w:val="20"/>
                <w:szCs w:val="20"/>
                <w:lang w:eastAsia="ru-RU"/>
              </w:rPr>
            </w:pPr>
          </w:p>
        </w:tc>
        <w:tc>
          <w:tcPr>
            <w:tcW w:w="1256" w:type="dxa"/>
            <w:tcBorders>
              <w:top w:val="nil"/>
              <w:left w:val="nil"/>
              <w:bottom w:val="single" w:sz="4" w:space="0" w:color="auto"/>
              <w:right w:val="single" w:sz="4" w:space="0" w:color="auto"/>
            </w:tcBorders>
          </w:tcPr>
          <w:p w14:paraId="48521008" w14:textId="77777777" w:rsidR="00D94AC9" w:rsidRPr="009C77D6" w:rsidRDefault="00D94AC9" w:rsidP="00901524">
            <w:pPr>
              <w:suppressAutoHyphens w:val="0"/>
              <w:rPr>
                <w:sz w:val="20"/>
                <w:szCs w:val="20"/>
                <w:lang w:eastAsia="ru-RU"/>
              </w:rPr>
            </w:pPr>
            <w:r w:rsidRPr="009C77D6">
              <w:rPr>
                <w:sz w:val="20"/>
                <w:szCs w:val="20"/>
                <w:lang w:eastAsia="ru-RU"/>
              </w:rPr>
              <w:t>областной бюджет</w:t>
            </w:r>
          </w:p>
        </w:tc>
        <w:tc>
          <w:tcPr>
            <w:tcW w:w="1256" w:type="dxa"/>
            <w:tcBorders>
              <w:top w:val="single" w:sz="4" w:space="0" w:color="auto"/>
              <w:left w:val="single" w:sz="4" w:space="0" w:color="auto"/>
              <w:bottom w:val="single" w:sz="4" w:space="0" w:color="auto"/>
              <w:right w:val="single" w:sz="4" w:space="0" w:color="auto"/>
            </w:tcBorders>
            <w:vAlign w:val="bottom"/>
          </w:tcPr>
          <w:p w14:paraId="0F3DEF55" w14:textId="77777777" w:rsidR="00D94AC9" w:rsidRPr="009251DF" w:rsidRDefault="00D94AC9" w:rsidP="005B6095">
            <w:pPr>
              <w:jc w:val="center"/>
              <w:rPr>
                <w:sz w:val="20"/>
                <w:szCs w:val="20"/>
              </w:rPr>
            </w:pPr>
            <w:r w:rsidRPr="009251DF">
              <w:rPr>
                <w:sz w:val="20"/>
                <w:szCs w:val="20"/>
              </w:rPr>
              <w:t>2 393,9</w:t>
            </w:r>
          </w:p>
        </w:tc>
        <w:tc>
          <w:tcPr>
            <w:tcW w:w="977" w:type="dxa"/>
            <w:tcBorders>
              <w:top w:val="single" w:sz="4" w:space="0" w:color="auto"/>
              <w:left w:val="single" w:sz="4" w:space="0" w:color="auto"/>
              <w:bottom w:val="single" w:sz="4" w:space="0" w:color="auto"/>
              <w:right w:val="single" w:sz="4" w:space="0" w:color="auto"/>
            </w:tcBorders>
            <w:vAlign w:val="bottom"/>
          </w:tcPr>
          <w:p w14:paraId="56133CFC" w14:textId="77777777" w:rsidR="00D94AC9" w:rsidRPr="009251DF" w:rsidRDefault="00D94AC9" w:rsidP="005B6095">
            <w:pPr>
              <w:jc w:val="center"/>
              <w:rPr>
                <w:sz w:val="20"/>
                <w:szCs w:val="20"/>
              </w:rPr>
            </w:pPr>
            <w:r w:rsidRPr="009251DF">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3B1776B9" w14:textId="77777777" w:rsidR="00D94AC9" w:rsidRPr="009251DF" w:rsidRDefault="00D94AC9" w:rsidP="005B6095">
            <w:pPr>
              <w:jc w:val="center"/>
              <w:rPr>
                <w:sz w:val="20"/>
                <w:szCs w:val="20"/>
              </w:rPr>
            </w:pPr>
            <w:r w:rsidRPr="009251DF">
              <w:rPr>
                <w:sz w:val="20"/>
                <w:szCs w:val="20"/>
              </w:rPr>
              <w:t>130,2</w:t>
            </w:r>
          </w:p>
        </w:tc>
        <w:tc>
          <w:tcPr>
            <w:tcW w:w="839" w:type="dxa"/>
            <w:tcBorders>
              <w:top w:val="single" w:sz="4" w:space="0" w:color="auto"/>
              <w:left w:val="single" w:sz="4" w:space="0" w:color="auto"/>
              <w:bottom w:val="single" w:sz="4" w:space="0" w:color="auto"/>
              <w:right w:val="single" w:sz="4" w:space="0" w:color="auto"/>
            </w:tcBorders>
            <w:vAlign w:val="bottom"/>
          </w:tcPr>
          <w:p w14:paraId="0E32759F" w14:textId="77777777" w:rsidR="00D94AC9" w:rsidRPr="009251DF" w:rsidRDefault="00D94AC9" w:rsidP="005B6095">
            <w:pPr>
              <w:jc w:val="center"/>
              <w:rPr>
                <w:sz w:val="20"/>
                <w:szCs w:val="20"/>
              </w:rPr>
            </w:pPr>
            <w:r w:rsidRPr="009251DF">
              <w:rPr>
                <w:sz w:val="20"/>
                <w:szCs w:val="20"/>
              </w:rPr>
              <w:t>1310</w:t>
            </w:r>
            <w:r>
              <w:rPr>
                <w:sz w:val="20"/>
                <w:szCs w:val="20"/>
              </w:rPr>
              <w:t>,0</w:t>
            </w:r>
          </w:p>
        </w:tc>
        <w:tc>
          <w:tcPr>
            <w:tcW w:w="977" w:type="dxa"/>
            <w:tcBorders>
              <w:top w:val="single" w:sz="4" w:space="0" w:color="auto"/>
              <w:left w:val="single" w:sz="4" w:space="0" w:color="auto"/>
              <w:bottom w:val="single" w:sz="4" w:space="0" w:color="auto"/>
              <w:right w:val="single" w:sz="4" w:space="0" w:color="auto"/>
            </w:tcBorders>
            <w:vAlign w:val="bottom"/>
          </w:tcPr>
          <w:p w14:paraId="40D70325" w14:textId="77777777" w:rsidR="00D94AC9" w:rsidRPr="009251DF" w:rsidRDefault="00D94AC9" w:rsidP="005B6095">
            <w:pPr>
              <w:jc w:val="center"/>
              <w:rPr>
                <w:sz w:val="20"/>
                <w:szCs w:val="20"/>
              </w:rPr>
            </w:pPr>
            <w:r w:rsidRPr="009251DF">
              <w:rPr>
                <w:sz w:val="20"/>
                <w:szCs w:val="20"/>
              </w:rPr>
              <w:t>953,7</w:t>
            </w:r>
          </w:p>
        </w:tc>
        <w:tc>
          <w:tcPr>
            <w:tcW w:w="977" w:type="dxa"/>
            <w:tcBorders>
              <w:top w:val="single" w:sz="4" w:space="0" w:color="auto"/>
              <w:left w:val="single" w:sz="4" w:space="0" w:color="auto"/>
              <w:bottom w:val="single" w:sz="4" w:space="0" w:color="auto"/>
              <w:right w:val="single" w:sz="4" w:space="0" w:color="auto"/>
            </w:tcBorders>
            <w:vAlign w:val="bottom"/>
          </w:tcPr>
          <w:p w14:paraId="13A066A1" w14:textId="77777777" w:rsidR="00D94AC9" w:rsidRPr="009251DF" w:rsidRDefault="00D94AC9" w:rsidP="005B6095">
            <w:pPr>
              <w:jc w:val="center"/>
              <w:rPr>
                <w:sz w:val="20"/>
                <w:szCs w:val="20"/>
              </w:rPr>
            </w:pPr>
            <w:r w:rsidRPr="009251DF">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0B8DED35"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5ED1BF00" w14:textId="77777777" w:rsidR="00D94AC9" w:rsidRPr="009251DF" w:rsidRDefault="00D94AC9" w:rsidP="005B6095">
            <w:pPr>
              <w:jc w:val="center"/>
              <w:rPr>
                <w:sz w:val="20"/>
                <w:szCs w:val="20"/>
              </w:rPr>
            </w:pPr>
            <w:r w:rsidRPr="009251DF">
              <w:rPr>
                <w:sz w:val="20"/>
                <w:szCs w:val="20"/>
              </w:rPr>
              <w:t> </w:t>
            </w:r>
          </w:p>
        </w:tc>
        <w:tc>
          <w:tcPr>
            <w:tcW w:w="1533" w:type="dxa"/>
            <w:vMerge/>
            <w:tcBorders>
              <w:left w:val="single" w:sz="4" w:space="0" w:color="auto"/>
              <w:right w:val="single" w:sz="4" w:space="0" w:color="auto"/>
            </w:tcBorders>
            <w:vAlign w:val="center"/>
          </w:tcPr>
          <w:p w14:paraId="2F995E69" w14:textId="77777777" w:rsidR="00D94AC9" w:rsidRPr="009C77D6" w:rsidRDefault="00D94AC9" w:rsidP="00901524">
            <w:pPr>
              <w:suppressAutoHyphens w:val="0"/>
              <w:rPr>
                <w:sz w:val="20"/>
                <w:szCs w:val="20"/>
                <w:lang w:eastAsia="ru-RU"/>
              </w:rPr>
            </w:pPr>
          </w:p>
        </w:tc>
        <w:tc>
          <w:tcPr>
            <w:tcW w:w="1215" w:type="dxa"/>
            <w:vMerge/>
            <w:tcBorders>
              <w:left w:val="single" w:sz="4" w:space="0" w:color="auto"/>
              <w:right w:val="single" w:sz="4" w:space="0" w:color="auto"/>
            </w:tcBorders>
            <w:vAlign w:val="center"/>
          </w:tcPr>
          <w:p w14:paraId="29C79BD7" w14:textId="77777777" w:rsidR="00D94AC9" w:rsidRPr="009C77D6" w:rsidRDefault="00D94AC9" w:rsidP="00901524">
            <w:pPr>
              <w:suppressAutoHyphens w:val="0"/>
              <w:rPr>
                <w:sz w:val="20"/>
                <w:szCs w:val="20"/>
                <w:lang w:eastAsia="ru-RU"/>
              </w:rPr>
            </w:pPr>
          </w:p>
        </w:tc>
      </w:tr>
      <w:tr w:rsidR="00D94AC9" w:rsidRPr="009C77D6" w14:paraId="38E356A5" w14:textId="77777777" w:rsidTr="00901524">
        <w:trPr>
          <w:trHeight w:val="510"/>
        </w:trPr>
        <w:tc>
          <w:tcPr>
            <w:tcW w:w="1962" w:type="dxa"/>
            <w:vMerge/>
            <w:tcBorders>
              <w:left w:val="single" w:sz="4" w:space="0" w:color="auto"/>
              <w:right w:val="single" w:sz="4" w:space="0" w:color="auto"/>
            </w:tcBorders>
            <w:vAlign w:val="center"/>
          </w:tcPr>
          <w:p w14:paraId="7A74BEA3" w14:textId="77777777" w:rsidR="00D94AC9" w:rsidRPr="009C77D6" w:rsidRDefault="00D94AC9" w:rsidP="00901524">
            <w:pPr>
              <w:suppressAutoHyphens w:val="0"/>
              <w:rPr>
                <w:sz w:val="20"/>
                <w:szCs w:val="20"/>
                <w:lang w:eastAsia="ru-RU"/>
              </w:rPr>
            </w:pPr>
          </w:p>
        </w:tc>
        <w:tc>
          <w:tcPr>
            <w:tcW w:w="1534" w:type="dxa"/>
            <w:vMerge/>
            <w:tcBorders>
              <w:left w:val="single" w:sz="4" w:space="0" w:color="auto"/>
              <w:right w:val="single" w:sz="4" w:space="0" w:color="auto"/>
            </w:tcBorders>
            <w:vAlign w:val="center"/>
          </w:tcPr>
          <w:p w14:paraId="6BC26088" w14:textId="77777777" w:rsidR="00D94AC9" w:rsidRPr="009C77D6" w:rsidRDefault="00D94AC9" w:rsidP="00901524">
            <w:pPr>
              <w:suppressAutoHyphens w:val="0"/>
              <w:rPr>
                <w:sz w:val="20"/>
                <w:szCs w:val="20"/>
                <w:lang w:eastAsia="ru-RU"/>
              </w:rPr>
            </w:pPr>
          </w:p>
        </w:tc>
        <w:tc>
          <w:tcPr>
            <w:tcW w:w="1256" w:type="dxa"/>
            <w:tcBorders>
              <w:top w:val="nil"/>
              <w:left w:val="nil"/>
              <w:bottom w:val="single" w:sz="4" w:space="0" w:color="auto"/>
              <w:right w:val="single" w:sz="4" w:space="0" w:color="auto"/>
            </w:tcBorders>
          </w:tcPr>
          <w:p w14:paraId="1AFE4236" w14:textId="77777777" w:rsidR="00D94AC9" w:rsidRPr="009C77D6" w:rsidRDefault="00D94AC9" w:rsidP="00901524">
            <w:pPr>
              <w:suppressAutoHyphens w:val="0"/>
              <w:rPr>
                <w:sz w:val="20"/>
                <w:szCs w:val="20"/>
                <w:lang w:eastAsia="ru-RU"/>
              </w:rPr>
            </w:pPr>
            <w:r w:rsidRPr="009C77D6">
              <w:rPr>
                <w:sz w:val="20"/>
                <w:szCs w:val="20"/>
                <w:lang w:eastAsia="ru-RU"/>
              </w:rPr>
              <w:t>районный бюджет</w:t>
            </w:r>
          </w:p>
        </w:tc>
        <w:tc>
          <w:tcPr>
            <w:tcW w:w="1256" w:type="dxa"/>
            <w:tcBorders>
              <w:top w:val="single" w:sz="4" w:space="0" w:color="auto"/>
              <w:left w:val="single" w:sz="4" w:space="0" w:color="auto"/>
              <w:bottom w:val="single" w:sz="4" w:space="0" w:color="auto"/>
              <w:right w:val="single" w:sz="4" w:space="0" w:color="auto"/>
            </w:tcBorders>
            <w:vAlign w:val="bottom"/>
          </w:tcPr>
          <w:p w14:paraId="273ECE63" w14:textId="77777777" w:rsidR="00D94AC9" w:rsidRPr="009251DF" w:rsidRDefault="00D94AC9" w:rsidP="005B6095">
            <w:pPr>
              <w:jc w:val="center"/>
              <w:rPr>
                <w:sz w:val="20"/>
                <w:szCs w:val="20"/>
              </w:rPr>
            </w:pPr>
            <w:r w:rsidRPr="009251DF">
              <w:rPr>
                <w:sz w:val="20"/>
                <w:szCs w:val="20"/>
              </w:rPr>
              <w:t>94,3</w:t>
            </w:r>
          </w:p>
        </w:tc>
        <w:tc>
          <w:tcPr>
            <w:tcW w:w="977" w:type="dxa"/>
            <w:tcBorders>
              <w:top w:val="single" w:sz="4" w:space="0" w:color="auto"/>
              <w:left w:val="single" w:sz="4" w:space="0" w:color="auto"/>
              <w:bottom w:val="single" w:sz="4" w:space="0" w:color="auto"/>
              <w:right w:val="single" w:sz="4" w:space="0" w:color="auto"/>
            </w:tcBorders>
            <w:vAlign w:val="bottom"/>
          </w:tcPr>
          <w:p w14:paraId="2F806B5B" w14:textId="77777777" w:rsidR="00D94AC9" w:rsidRPr="009251DF" w:rsidRDefault="00D94AC9" w:rsidP="005B6095">
            <w:pPr>
              <w:jc w:val="center"/>
              <w:rPr>
                <w:sz w:val="20"/>
                <w:szCs w:val="20"/>
              </w:rPr>
            </w:pPr>
            <w:r w:rsidRPr="009251DF">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6CA34F28" w14:textId="77777777" w:rsidR="00D94AC9" w:rsidRPr="009251DF" w:rsidRDefault="00D94AC9" w:rsidP="005B6095">
            <w:pPr>
              <w:jc w:val="center"/>
              <w:rPr>
                <w:sz w:val="20"/>
                <w:szCs w:val="20"/>
              </w:rPr>
            </w:pPr>
            <w:r w:rsidRPr="009251DF">
              <w:rPr>
                <w:sz w:val="20"/>
                <w:szCs w:val="20"/>
              </w:rPr>
              <w:t>30,5</w:t>
            </w:r>
          </w:p>
        </w:tc>
        <w:tc>
          <w:tcPr>
            <w:tcW w:w="839" w:type="dxa"/>
            <w:tcBorders>
              <w:top w:val="single" w:sz="4" w:space="0" w:color="auto"/>
              <w:left w:val="single" w:sz="4" w:space="0" w:color="auto"/>
              <w:bottom w:val="single" w:sz="4" w:space="0" w:color="auto"/>
              <w:right w:val="single" w:sz="4" w:space="0" w:color="auto"/>
            </w:tcBorders>
            <w:vAlign w:val="bottom"/>
          </w:tcPr>
          <w:p w14:paraId="5020AE36" w14:textId="77777777" w:rsidR="00D94AC9" w:rsidRPr="009251DF" w:rsidRDefault="00D94AC9" w:rsidP="005B6095">
            <w:pPr>
              <w:jc w:val="center"/>
              <w:rPr>
                <w:sz w:val="20"/>
                <w:szCs w:val="20"/>
              </w:rPr>
            </w:pPr>
            <w:r w:rsidRPr="009251DF">
              <w:rPr>
                <w:sz w:val="20"/>
                <w:szCs w:val="20"/>
              </w:rPr>
              <w:t>40</w:t>
            </w:r>
            <w:r>
              <w:rPr>
                <w:sz w:val="20"/>
                <w:szCs w:val="20"/>
              </w:rPr>
              <w:t>,0</w:t>
            </w:r>
          </w:p>
        </w:tc>
        <w:tc>
          <w:tcPr>
            <w:tcW w:w="977" w:type="dxa"/>
            <w:tcBorders>
              <w:top w:val="single" w:sz="4" w:space="0" w:color="auto"/>
              <w:left w:val="single" w:sz="4" w:space="0" w:color="auto"/>
              <w:bottom w:val="single" w:sz="4" w:space="0" w:color="auto"/>
              <w:right w:val="single" w:sz="4" w:space="0" w:color="auto"/>
            </w:tcBorders>
            <w:vAlign w:val="bottom"/>
          </w:tcPr>
          <w:p w14:paraId="10C8310D" w14:textId="77777777" w:rsidR="00D94AC9" w:rsidRPr="009251DF" w:rsidRDefault="00D94AC9" w:rsidP="005B6095">
            <w:pPr>
              <w:jc w:val="center"/>
              <w:rPr>
                <w:sz w:val="20"/>
                <w:szCs w:val="20"/>
              </w:rPr>
            </w:pPr>
            <w:r w:rsidRPr="009251DF">
              <w:rPr>
                <w:sz w:val="20"/>
                <w:szCs w:val="20"/>
              </w:rPr>
              <w:t>23,8</w:t>
            </w:r>
          </w:p>
        </w:tc>
        <w:tc>
          <w:tcPr>
            <w:tcW w:w="977" w:type="dxa"/>
            <w:tcBorders>
              <w:top w:val="single" w:sz="4" w:space="0" w:color="auto"/>
              <w:left w:val="single" w:sz="4" w:space="0" w:color="auto"/>
              <w:bottom w:val="single" w:sz="4" w:space="0" w:color="auto"/>
              <w:right w:val="single" w:sz="4" w:space="0" w:color="auto"/>
            </w:tcBorders>
            <w:vAlign w:val="bottom"/>
          </w:tcPr>
          <w:p w14:paraId="6B0E749F" w14:textId="77777777" w:rsidR="00D94AC9" w:rsidRPr="009251DF" w:rsidRDefault="00D94AC9" w:rsidP="005B6095">
            <w:pPr>
              <w:jc w:val="center"/>
              <w:rPr>
                <w:sz w:val="20"/>
                <w:szCs w:val="20"/>
              </w:rPr>
            </w:pPr>
            <w:r w:rsidRPr="009251DF">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249CDABE"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308082EA" w14:textId="77777777" w:rsidR="00D94AC9" w:rsidRPr="009251DF" w:rsidRDefault="00D94AC9" w:rsidP="005B6095">
            <w:pPr>
              <w:jc w:val="center"/>
              <w:rPr>
                <w:sz w:val="20"/>
                <w:szCs w:val="20"/>
              </w:rPr>
            </w:pPr>
            <w:r w:rsidRPr="009251DF">
              <w:rPr>
                <w:sz w:val="20"/>
                <w:szCs w:val="20"/>
              </w:rPr>
              <w:t> </w:t>
            </w:r>
          </w:p>
        </w:tc>
        <w:tc>
          <w:tcPr>
            <w:tcW w:w="1533" w:type="dxa"/>
            <w:vMerge/>
            <w:tcBorders>
              <w:left w:val="single" w:sz="4" w:space="0" w:color="auto"/>
              <w:right w:val="single" w:sz="4" w:space="0" w:color="auto"/>
            </w:tcBorders>
            <w:vAlign w:val="center"/>
          </w:tcPr>
          <w:p w14:paraId="4D2B2752" w14:textId="77777777" w:rsidR="00D94AC9" w:rsidRPr="009C77D6" w:rsidRDefault="00D94AC9" w:rsidP="00901524">
            <w:pPr>
              <w:suppressAutoHyphens w:val="0"/>
              <w:rPr>
                <w:sz w:val="20"/>
                <w:szCs w:val="20"/>
                <w:lang w:eastAsia="ru-RU"/>
              </w:rPr>
            </w:pPr>
          </w:p>
        </w:tc>
        <w:tc>
          <w:tcPr>
            <w:tcW w:w="1215" w:type="dxa"/>
            <w:vMerge/>
            <w:tcBorders>
              <w:left w:val="single" w:sz="4" w:space="0" w:color="auto"/>
              <w:right w:val="single" w:sz="4" w:space="0" w:color="auto"/>
            </w:tcBorders>
            <w:vAlign w:val="center"/>
          </w:tcPr>
          <w:p w14:paraId="0B90463D" w14:textId="77777777" w:rsidR="00D94AC9" w:rsidRPr="009C77D6" w:rsidRDefault="00D94AC9" w:rsidP="00901524">
            <w:pPr>
              <w:suppressAutoHyphens w:val="0"/>
              <w:rPr>
                <w:sz w:val="20"/>
                <w:szCs w:val="20"/>
                <w:lang w:eastAsia="ru-RU"/>
              </w:rPr>
            </w:pPr>
          </w:p>
        </w:tc>
      </w:tr>
      <w:tr w:rsidR="00D94AC9" w:rsidRPr="009C77D6" w14:paraId="2E183F64" w14:textId="77777777" w:rsidTr="00901524">
        <w:trPr>
          <w:trHeight w:val="510"/>
        </w:trPr>
        <w:tc>
          <w:tcPr>
            <w:tcW w:w="1962" w:type="dxa"/>
            <w:vMerge/>
            <w:tcBorders>
              <w:left w:val="single" w:sz="4" w:space="0" w:color="auto"/>
              <w:right w:val="single" w:sz="4" w:space="0" w:color="auto"/>
            </w:tcBorders>
            <w:vAlign w:val="center"/>
          </w:tcPr>
          <w:p w14:paraId="047FD289" w14:textId="77777777" w:rsidR="00D94AC9" w:rsidRPr="009C77D6" w:rsidRDefault="00D94AC9" w:rsidP="00901524">
            <w:pPr>
              <w:suppressAutoHyphens w:val="0"/>
              <w:rPr>
                <w:sz w:val="20"/>
                <w:szCs w:val="20"/>
                <w:lang w:eastAsia="ru-RU"/>
              </w:rPr>
            </w:pPr>
          </w:p>
        </w:tc>
        <w:tc>
          <w:tcPr>
            <w:tcW w:w="1534" w:type="dxa"/>
            <w:vMerge/>
            <w:tcBorders>
              <w:left w:val="single" w:sz="4" w:space="0" w:color="auto"/>
              <w:right w:val="single" w:sz="4" w:space="0" w:color="auto"/>
            </w:tcBorders>
            <w:vAlign w:val="center"/>
          </w:tcPr>
          <w:p w14:paraId="36BC7609" w14:textId="77777777" w:rsidR="00D94AC9" w:rsidRPr="009C77D6" w:rsidRDefault="00D94AC9" w:rsidP="00901524">
            <w:pPr>
              <w:suppressAutoHyphens w:val="0"/>
              <w:rPr>
                <w:sz w:val="20"/>
                <w:szCs w:val="20"/>
                <w:lang w:eastAsia="ru-RU"/>
              </w:rPr>
            </w:pPr>
          </w:p>
        </w:tc>
        <w:tc>
          <w:tcPr>
            <w:tcW w:w="1256" w:type="dxa"/>
            <w:tcBorders>
              <w:top w:val="nil"/>
              <w:left w:val="nil"/>
              <w:bottom w:val="single" w:sz="4" w:space="0" w:color="auto"/>
              <w:right w:val="single" w:sz="4" w:space="0" w:color="auto"/>
            </w:tcBorders>
          </w:tcPr>
          <w:p w14:paraId="77090DCF" w14:textId="77777777" w:rsidR="00D94AC9" w:rsidRPr="009C77D6" w:rsidRDefault="00D94AC9" w:rsidP="00901524">
            <w:pPr>
              <w:suppressAutoHyphens w:val="0"/>
              <w:rPr>
                <w:sz w:val="20"/>
                <w:szCs w:val="20"/>
                <w:lang w:eastAsia="ru-RU"/>
              </w:rPr>
            </w:pPr>
            <w:r w:rsidRPr="009C77D6">
              <w:rPr>
                <w:sz w:val="20"/>
                <w:szCs w:val="20"/>
                <w:lang w:eastAsia="ru-RU"/>
              </w:rPr>
              <w:t>иные источники</w:t>
            </w:r>
          </w:p>
        </w:tc>
        <w:tc>
          <w:tcPr>
            <w:tcW w:w="1256" w:type="dxa"/>
            <w:tcBorders>
              <w:top w:val="single" w:sz="4" w:space="0" w:color="auto"/>
              <w:left w:val="single" w:sz="4" w:space="0" w:color="auto"/>
              <w:bottom w:val="single" w:sz="4" w:space="0" w:color="auto"/>
              <w:right w:val="single" w:sz="4" w:space="0" w:color="auto"/>
            </w:tcBorders>
            <w:vAlign w:val="bottom"/>
          </w:tcPr>
          <w:p w14:paraId="3163B689" w14:textId="77777777" w:rsidR="00D94AC9" w:rsidRPr="009251DF" w:rsidRDefault="00D94AC9" w:rsidP="005B6095">
            <w:pPr>
              <w:jc w:val="center"/>
              <w:rPr>
                <w:sz w:val="20"/>
                <w:szCs w:val="20"/>
              </w:rPr>
            </w:pPr>
            <w:r w:rsidRPr="009251DF">
              <w:rPr>
                <w:sz w:val="20"/>
                <w:szCs w:val="20"/>
              </w:rPr>
              <w:t>120763,8</w:t>
            </w:r>
          </w:p>
        </w:tc>
        <w:tc>
          <w:tcPr>
            <w:tcW w:w="977" w:type="dxa"/>
            <w:tcBorders>
              <w:top w:val="single" w:sz="4" w:space="0" w:color="auto"/>
              <w:left w:val="single" w:sz="4" w:space="0" w:color="auto"/>
              <w:bottom w:val="single" w:sz="4" w:space="0" w:color="auto"/>
              <w:right w:val="single" w:sz="4" w:space="0" w:color="auto"/>
            </w:tcBorders>
            <w:vAlign w:val="bottom"/>
          </w:tcPr>
          <w:p w14:paraId="595E74D1" w14:textId="77777777" w:rsidR="00D94AC9" w:rsidRPr="009251DF" w:rsidRDefault="00D94AC9" w:rsidP="005B6095">
            <w:pPr>
              <w:jc w:val="center"/>
              <w:rPr>
                <w:sz w:val="20"/>
                <w:szCs w:val="20"/>
              </w:rPr>
            </w:pPr>
            <w:r w:rsidRPr="009251DF">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17B467F8" w14:textId="77777777" w:rsidR="00D94AC9" w:rsidRPr="009251DF" w:rsidRDefault="00D94AC9" w:rsidP="005B6095">
            <w:pPr>
              <w:jc w:val="center"/>
              <w:rPr>
                <w:sz w:val="20"/>
                <w:szCs w:val="20"/>
              </w:rPr>
            </w:pPr>
            <w:r w:rsidRPr="009251DF">
              <w:rPr>
                <w:sz w:val="20"/>
                <w:szCs w:val="20"/>
              </w:rPr>
              <w:t>6716,4</w:t>
            </w:r>
          </w:p>
        </w:tc>
        <w:tc>
          <w:tcPr>
            <w:tcW w:w="839" w:type="dxa"/>
            <w:tcBorders>
              <w:top w:val="single" w:sz="4" w:space="0" w:color="auto"/>
              <w:left w:val="single" w:sz="4" w:space="0" w:color="auto"/>
              <w:bottom w:val="single" w:sz="4" w:space="0" w:color="auto"/>
              <w:right w:val="single" w:sz="4" w:space="0" w:color="auto"/>
            </w:tcBorders>
            <w:vAlign w:val="bottom"/>
          </w:tcPr>
          <w:p w14:paraId="7F055A19" w14:textId="77777777" w:rsidR="00D94AC9" w:rsidRPr="009251DF" w:rsidRDefault="00D94AC9" w:rsidP="005B6095">
            <w:pPr>
              <w:jc w:val="center"/>
              <w:rPr>
                <w:sz w:val="20"/>
                <w:szCs w:val="20"/>
              </w:rPr>
            </w:pPr>
            <w:r w:rsidRPr="009251DF">
              <w:rPr>
                <w:sz w:val="20"/>
                <w:szCs w:val="20"/>
              </w:rPr>
              <w:t>66150</w:t>
            </w:r>
            <w:r>
              <w:rPr>
                <w:sz w:val="20"/>
                <w:szCs w:val="20"/>
              </w:rPr>
              <w:t>,0</w:t>
            </w:r>
          </w:p>
        </w:tc>
        <w:tc>
          <w:tcPr>
            <w:tcW w:w="977" w:type="dxa"/>
            <w:tcBorders>
              <w:top w:val="single" w:sz="4" w:space="0" w:color="auto"/>
              <w:left w:val="single" w:sz="4" w:space="0" w:color="auto"/>
              <w:bottom w:val="single" w:sz="4" w:space="0" w:color="auto"/>
              <w:right w:val="single" w:sz="4" w:space="0" w:color="auto"/>
            </w:tcBorders>
            <w:vAlign w:val="bottom"/>
          </w:tcPr>
          <w:p w14:paraId="0B5E7C74" w14:textId="77777777" w:rsidR="00D94AC9" w:rsidRPr="009251DF" w:rsidRDefault="00D94AC9" w:rsidP="005B6095">
            <w:pPr>
              <w:jc w:val="center"/>
              <w:rPr>
                <w:sz w:val="20"/>
                <w:szCs w:val="20"/>
              </w:rPr>
            </w:pPr>
            <w:r w:rsidRPr="009251DF">
              <w:rPr>
                <w:sz w:val="20"/>
                <w:szCs w:val="20"/>
              </w:rPr>
              <w:t>47897,4</w:t>
            </w:r>
          </w:p>
        </w:tc>
        <w:tc>
          <w:tcPr>
            <w:tcW w:w="977" w:type="dxa"/>
            <w:tcBorders>
              <w:top w:val="single" w:sz="4" w:space="0" w:color="auto"/>
              <w:left w:val="single" w:sz="4" w:space="0" w:color="auto"/>
              <w:bottom w:val="single" w:sz="4" w:space="0" w:color="auto"/>
              <w:right w:val="single" w:sz="4" w:space="0" w:color="auto"/>
            </w:tcBorders>
            <w:vAlign w:val="bottom"/>
          </w:tcPr>
          <w:p w14:paraId="42D91BEC" w14:textId="77777777" w:rsidR="00D94AC9" w:rsidRPr="009251DF" w:rsidRDefault="00D94AC9" w:rsidP="005B6095">
            <w:pPr>
              <w:jc w:val="center"/>
              <w:rPr>
                <w:sz w:val="20"/>
                <w:szCs w:val="20"/>
              </w:rPr>
            </w:pPr>
            <w:r w:rsidRPr="009251DF">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1E1105E7" w14:textId="77777777" w:rsidR="00D94AC9" w:rsidRPr="009251DF" w:rsidRDefault="00D94AC9" w:rsidP="005B6095">
            <w:pPr>
              <w:jc w:val="center"/>
              <w:rPr>
                <w:sz w:val="20"/>
                <w:szCs w:val="20"/>
              </w:rPr>
            </w:pPr>
            <w:r w:rsidRPr="009251DF">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0E1C283E" w14:textId="77777777" w:rsidR="00D94AC9" w:rsidRPr="009251DF" w:rsidRDefault="00D94AC9" w:rsidP="005B6095">
            <w:pPr>
              <w:jc w:val="center"/>
              <w:rPr>
                <w:sz w:val="20"/>
                <w:szCs w:val="20"/>
              </w:rPr>
            </w:pPr>
            <w:r w:rsidRPr="009251DF">
              <w:rPr>
                <w:sz w:val="20"/>
                <w:szCs w:val="20"/>
              </w:rPr>
              <w:t> </w:t>
            </w:r>
          </w:p>
        </w:tc>
        <w:tc>
          <w:tcPr>
            <w:tcW w:w="1533" w:type="dxa"/>
            <w:vMerge/>
            <w:tcBorders>
              <w:left w:val="single" w:sz="4" w:space="0" w:color="auto"/>
              <w:right w:val="single" w:sz="4" w:space="0" w:color="auto"/>
            </w:tcBorders>
            <w:vAlign w:val="center"/>
          </w:tcPr>
          <w:p w14:paraId="69408446" w14:textId="77777777" w:rsidR="00D94AC9" w:rsidRPr="009C77D6" w:rsidRDefault="00D94AC9" w:rsidP="00901524">
            <w:pPr>
              <w:suppressAutoHyphens w:val="0"/>
              <w:rPr>
                <w:sz w:val="20"/>
                <w:szCs w:val="20"/>
                <w:lang w:eastAsia="ru-RU"/>
              </w:rPr>
            </w:pPr>
          </w:p>
        </w:tc>
        <w:tc>
          <w:tcPr>
            <w:tcW w:w="1215" w:type="dxa"/>
            <w:vMerge/>
            <w:tcBorders>
              <w:left w:val="single" w:sz="4" w:space="0" w:color="auto"/>
              <w:right w:val="single" w:sz="4" w:space="0" w:color="auto"/>
            </w:tcBorders>
            <w:vAlign w:val="center"/>
          </w:tcPr>
          <w:p w14:paraId="6B1F62A5" w14:textId="77777777" w:rsidR="00D94AC9" w:rsidRPr="009C77D6" w:rsidRDefault="00D94AC9" w:rsidP="00901524">
            <w:pPr>
              <w:suppressAutoHyphens w:val="0"/>
              <w:rPr>
                <w:sz w:val="20"/>
                <w:szCs w:val="20"/>
                <w:lang w:eastAsia="ru-RU"/>
              </w:rPr>
            </w:pPr>
          </w:p>
        </w:tc>
      </w:tr>
      <w:tr w:rsidR="00D94AC9" w:rsidRPr="009C77D6" w14:paraId="46F41772" w14:textId="77777777" w:rsidTr="00901524">
        <w:trPr>
          <w:trHeight w:val="510"/>
        </w:trPr>
        <w:tc>
          <w:tcPr>
            <w:tcW w:w="1962" w:type="dxa"/>
            <w:vMerge/>
            <w:tcBorders>
              <w:left w:val="single" w:sz="4" w:space="0" w:color="auto"/>
              <w:bottom w:val="single" w:sz="4" w:space="0" w:color="auto"/>
              <w:right w:val="single" w:sz="4" w:space="0" w:color="auto"/>
            </w:tcBorders>
            <w:vAlign w:val="center"/>
          </w:tcPr>
          <w:p w14:paraId="7344A515" w14:textId="77777777" w:rsidR="00D94AC9" w:rsidRPr="009C77D6" w:rsidRDefault="00D94AC9" w:rsidP="00901524">
            <w:pPr>
              <w:suppressAutoHyphens w:val="0"/>
              <w:rPr>
                <w:sz w:val="20"/>
                <w:szCs w:val="20"/>
                <w:lang w:eastAsia="ru-RU"/>
              </w:rPr>
            </w:pPr>
          </w:p>
        </w:tc>
        <w:tc>
          <w:tcPr>
            <w:tcW w:w="1534" w:type="dxa"/>
            <w:vMerge/>
            <w:tcBorders>
              <w:left w:val="single" w:sz="4" w:space="0" w:color="auto"/>
              <w:bottom w:val="single" w:sz="4" w:space="0" w:color="auto"/>
              <w:right w:val="single" w:sz="4" w:space="0" w:color="auto"/>
            </w:tcBorders>
            <w:vAlign w:val="center"/>
          </w:tcPr>
          <w:p w14:paraId="2B7E1AF4" w14:textId="77777777" w:rsidR="00D94AC9" w:rsidRPr="009C77D6" w:rsidRDefault="00D94AC9" w:rsidP="00901524">
            <w:pPr>
              <w:suppressAutoHyphens w:val="0"/>
              <w:rPr>
                <w:sz w:val="20"/>
                <w:szCs w:val="20"/>
                <w:lang w:eastAsia="ru-RU"/>
              </w:rPr>
            </w:pPr>
          </w:p>
        </w:tc>
        <w:tc>
          <w:tcPr>
            <w:tcW w:w="1256" w:type="dxa"/>
            <w:tcBorders>
              <w:top w:val="nil"/>
              <w:left w:val="nil"/>
              <w:bottom w:val="single" w:sz="4" w:space="0" w:color="auto"/>
              <w:right w:val="single" w:sz="4" w:space="0" w:color="auto"/>
            </w:tcBorders>
          </w:tcPr>
          <w:p w14:paraId="1FDCD417" w14:textId="77777777" w:rsidR="00D94AC9" w:rsidRPr="009C77D6" w:rsidRDefault="00D94AC9" w:rsidP="00901524">
            <w:pPr>
              <w:suppressAutoHyphens w:val="0"/>
              <w:rPr>
                <w:sz w:val="20"/>
                <w:szCs w:val="20"/>
                <w:lang w:eastAsia="ru-RU"/>
              </w:rPr>
            </w:pPr>
            <w:r w:rsidRPr="009C77D6">
              <w:rPr>
                <w:sz w:val="20"/>
                <w:szCs w:val="20"/>
                <w:lang w:eastAsia="ru-RU"/>
              </w:rPr>
              <w:t>внебюджетные средства</w:t>
            </w:r>
          </w:p>
        </w:tc>
        <w:tc>
          <w:tcPr>
            <w:tcW w:w="1256" w:type="dxa"/>
            <w:tcBorders>
              <w:top w:val="single" w:sz="4" w:space="0" w:color="auto"/>
              <w:left w:val="single" w:sz="4" w:space="0" w:color="auto"/>
              <w:bottom w:val="single" w:sz="4" w:space="0" w:color="auto"/>
              <w:right w:val="single" w:sz="4" w:space="0" w:color="auto"/>
            </w:tcBorders>
            <w:vAlign w:val="bottom"/>
          </w:tcPr>
          <w:p w14:paraId="75C13AD6" w14:textId="77777777" w:rsidR="00D94AC9" w:rsidRDefault="00D94AC9" w:rsidP="005B6095">
            <w:pPr>
              <w:jc w:val="center"/>
              <w:rPr>
                <w:color w:val="FFFFFF"/>
                <w:sz w:val="20"/>
                <w:szCs w:val="20"/>
              </w:rPr>
            </w:pPr>
            <w:r w:rsidRPr="009251DF">
              <w:rPr>
                <w:color w:val="FFFFFF"/>
                <w:sz w:val="20"/>
                <w:szCs w:val="20"/>
              </w:rPr>
              <w:t>0</w:t>
            </w:r>
          </w:p>
        </w:tc>
        <w:tc>
          <w:tcPr>
            <w:tcW w:w="977" w:type="dxa"/>
            <w:tcBorders>
              <w:top w:val="single" w:sz="4" w:space="0" w:color="auto"/>
              <w:left w:val="single" w:sz="4" w:space="0" w:color="auto"/>
              <w:bottom w:val="single" w:sz="4" w:space="0" w:color="auto"/>
              <w:right w:val="single" w:sz="4" w:space="0" w:color="auto"/>
            </w:tcBorders>
            <w:vAlign w:val="bottom"/>
          </w:tcPr>
          <w:p w14:paraId="10FB24B2" w14:textId="77777777" w:rsidR="00D94AC9" w:rsidRDefault="00D94AC9" w:rsidP="005B6095">
            <w:pPr>
              <w:jc w:val="center"/>
              <w:rPr>
                <w:sz w:val="20"/>
                <w:szCs w:val="20"/>
              </w:rPr>
            </w:pPr>
            <w:r>
              <w:rPr>
                <w:sz w:val="20"/>
                <w:szCs w:val="20"/>
              </w:rPr>
              <w:t> </w:t>
            </w:r>
          </w:p>
        </w:tc>
        <w:tc>
          <w:tcPr>
            <w:tcW w:w="1261" w:type="dxa"/>
            <w:tcBorders>
              <w:top w:val="single" w:sz="4" w:space="0" w:color="auto"/>
              <w:left w:val="single" w:sz="4" w:space="0" w:color="auto"/>
              <w:bottom w:val="single" w:sz="4" w:space="0" w:color="auto"/>
              <w:right w:val="single" w:sz="4" w:space="0" w:color="auto"/>
            </w:tcBorders>
            <w:vAlign w:val="bottom"/>
          </w:tcPr>
          <w:p w14:paraId="0DBB8B5F" w14:textId="77777777" w:rsidR="00D94AC9" w:rsidRDefault="00D94AC9" w:rsidP="005B6095">
            <w:pPr>
              <w:jc w:val="center"/>
              <w:rPr>
                <w:sz w:val="20"/>
                <w:szCs w:val="20"/>
              </w:rPr>
            </w:pPr>
            <w:r>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6EDE72A8" w14:textId="77777777" w:rsidR="00D94AC9" w:rsidRDefault="00D94AC9" w:rsidP="005B6095">
            <w:pPr>
              <w:jc w:val="center"/>
              <w:rPr>
                <w:sz w:val="20"/>
                <w:szCs w:val="20"/>
              </w:rPr>
            </w:pPr>
            <w:r>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66E18B3E" w14:textId="77777777" w:rsidR="00D94AC9" w:rsidRDefault="00D94AC9" w:rsidP="005B6095">
            <w:pPr>
              <w:jc w:val="center"/>
              <w:rPr>
                <w:sz w:val="20"/>
                <w:szCs w:val="20"/>
              </w:rPr>
            </w:pPr>
            <w:r>
              <w:rPr>
                <w:sz w:val="20"/>
                <w:szCs w:val="20"/>
              </w:rPr>
              <w:t> </w:t>
            </w:r>
          </w:p>
        </w:tc>
        <w:tc>
          <w:tcPr>
            <w:tcW w:w="977" w:type="dxa"/>
            <w:tcBorders>
              <w:top w:val="single" w:sz="4" w:space="0" w:color="auto"/>
              <w:left w:val="single" w:sz="4" w:space="0" w:color="auto"/>
              <w:bottom w:val="single" w:sz="4" w:space="0" w:color="auto"/>
              <w:right w:val="single" w:sz="4" w:space="0" w:color="auto"/>
            </w:tcBorders>
            <w:vAlign w:val="bottom"/>
          </w:tcPr>
          <w:p w14:paraId="75A7BF3C" w14:textId="77777777" w:rsidR="00D94AC9" w:rsidRDefault="00D94AC9" w:rsidP="005B6095">
            <w:pPr>
              <w:jc w:val="center"/>
              <w:rPr>
                <w:sz w:val="20"/>
                <w:szCs w:val="20"/>
              </w:rPr>
            </w:pPr>
            <w:r>
              <w:rPr>
                <w:sz w:val="20"/>
                <w:szCs w:val="20"/>
              </w:rPr>
              <w:t> </w:t>
            </w:r>
          </w:p>
        </w:tc>
        <w:tc>
          <w:tcPr>
            <w:tcW w:w="977" w:type="dxa"/>
            <w:gridSpan w:val="2"/>
            <w:tcBorders>
              <w:top w:val="single" w:sz="4" w:space="0" w:color="auto"/>
              <w:left w:val="single" w:sz="4" w:space="0" w:color="auto"/>
              <w:bottom w:val="single" w:sz="4" w:space="0" w:color="auto"/>
              <w:right w:val="single" w:sz="4" w:space="0" w:color="auto"/>
            </w:tcBorders>
            <w:vAlign w:val="bottom"/>
          </w:tcPr>
          <w:p w14:paraId="3F604859" w14:textId="77777777" w:rsidR="00D94AC9" w:rsidRDefault="00D94AC9" w:rsidP="005B6095">
            <w:pPr>
              <w:jc w:val="center"/>
              <w:rPr>
                <w:sz w:val="20"/>
                <w:szCs w:val="20"/>
              </w:rPr>
            </w:pPr>
            <w:r>
              <w:rPr>
                <w:sz w:val="20"/>
                <w:szCs w:val="20"/>
              </w:rPr>
              <w:t> </w:t>
            </w:r>
          </w:p>
        </w:tc>
        <w:tc>
          <w:tcPr>
            <w:tcW w:w="839" w:type="dxa"/>
            <w:tcBorders>
              <w:top w:val="single" w:sz="4" w:space="0" w:color="auto"/>
              <w:left w:val="single" w:sz="4" w:space="0" w:color="auto"/>
              <w:bottom w:val="single" w:sz="4" w:space="0" w:color="auto"/>
              <w:right w:val="single" w:sz="4" w:space="0" w:color="auto"/>
            </w:tcBorders>
            <w:vAlign w:val="bottom"/>
          </w:tcPr>
          <w:p w14:paraId="6BC4595E" w14:textId="77777777" w:rsidR="00D94AC9" w:rsidRDefault="00D94AC9" w:rsidP="005B6095">
            <w:pPr>
              <w:jc w:val="center"/>
              <w:rPr>
                <w:sz w:val="20"/>
                <w:szCs w:val="20"/>
              </w:rPr>
            </w:pPr>
            <w:r>
              <w:rPr>
                <w:sz w:val="20"/>
                <w:szCs w:val="20"/>
              </w:rPr>
              <w:t> </w:t>
            </w:r>
          </w:p>
        </w:tc>
        <w:tc>
          <w:tcPr>
            <w:tcW w:w="1533" w:type="dxa"/>
            <w:vMerge/>
            <w:tcBorders>
              <w:left w:val="single" w:sz="4" w:space="0" w:color="auto"/>
              <w:bottom w:val="single" w:sz="4" w:space="0" w:color="auto"/>
              <w:right w:val="single" w:sz="4" w:space="0" w:color="auto"/>
            </w:tcBorders>
            <w:vAlign w:val="center"/>
          </w:tcPr>
          <w:p w14:paraId="66A55F96" w14:textId="77777777" w:rsidR="00D94AC9" w:rsidRPr="009C77D6" w:rsidRDefault="00D94AC9" w:rsidP="00901524">
            <w:pPr>
              <w:suppressAutoHyphens w:val="0"/>
              <w:rPr>
                <w:sz w:val="20"/>
                <w:szCs w:val="20"/>
                <w:lang w:eastAsia="ru-RU"/>
              </w:rPr>
            </w:pPr>
          </w:p>
        </w:tc>
        <w:tc>
          <w:tcPr>
            <w:tcW w:w="1215" w:type="dxa"/>
            <w:vMerge/>
            <w:tcBorders>
              <w:left w:val="single" w:sz="4" w:space="0" w:color="auto"/>
              <w:bottom w:val="single" w:sz="4" w:space="0" w:color="auto"/>
              <w:right w:val="single" w:sz="4" w:space="0" w:color="auto"/>
            </w:tcBorders>
            <w:vAlign w:val="center"/>
          </w:tcPr>
          <w:p w14:paraId="7150E1D2" w14:textId="77777777" w:rsidR="00D94AC9" w:rsidRPr="009C77D6" w:rsidRDefault="00D94AC9" w:rsidP="00901524">
            <w:pPr>
              <w:suppressAutoHyphens w:val="0"/>
              <w:rPr>
                <w:sz w:val="20"/>
                <w:szCs w:val="20"/>
                <w:lang w:eastAsia="ru-RU"/>
              </w:rPr>
            </w:pPr>
          </w:p>
        </w:tc>
      </w:tr>
    </w:tbl>
    <w:p w14:paraId="1D344875" w14:textId="77777777" w:rsidR="00FF1266" w:rsidRDefault="00FF1266" w:rsidP="00F241FF">
      <w:pPr>
        <w:pStyle w:val="ConsPlusNonformat"/>
        <w:ind w:right="28"/>
        <w:jc w:val="center"/>
      </w:pPr>
      <w:r w:rsidRPr="009C77D6">
        <w:rPr>
          <w:rFonts w:ascii="Times New Roman" w:hAnsi="Times New Roman" w:cs="Times New Roman"/>
          <w:sz w:val="26"/>
          <w:szCs w:val="26"/>
        </w:rPr>
        <w:t>____________________</w:t>
      </w:r>
    </w:p>
    <w:p w14:paraId="79CC7463" w14:textId="77777777" w:rsidR="00FF1266" w:rsidRDefault="00FF1266">
      <w:pPr>
        <w:pStyle w:val="ConsPlusNonformat"/>
        <w:jc w:val="center"/>
        <w:rPr>
          <w:rFonts w:ascii="Times New Roman" w:hAnsi="Times New Roman" w:cs="Times New Roman"/>
          <w:sz w:val="26"/>
          <w:szCs w:val="26"/>
        </w:rPr>
      </w:pPr>
    </w:p>
    <w:p w14:paraId="3399E989" w14:textId="77777777" w:rsidR="00FF1266" w:rsidRDefault="00FF1266">
      <w:pPr>
        <w:jc w:val="right"/>
        <w:rPr>
          <w:color w:val="FF0000"/>
          <w:sz w:val="26"/>
          <w:szCs w:val="26"/>
        </w:rPr>
      </w:pPr>
    </w:p>
    <w:p w14:paraId="32A0F214" w14:textId="77777777" w:rsidR="00B93EFE" w:rsidRDefault="00B93EFE">
      <w:pPr>
        <w:jc w:val="right"/>
        <w:rPr>
          <w:color w:val="FF0000"/>
          <w:sz w:val="26"/>
          <w:szCs w:val="26"/>
        </w:rPr>
      </w:pPr>
    </w:p>
    <w:p w14:paraId="6373C3C7" w14:textId="77777777" w:rsidR="00B93EFE" w:rsidRDefault="00B93EFE">
      <w:pPr>
        <w:jc w:val="right"/>
        <w:rPr>
          <w:color w:val="FF0000"/>
          <w:sz w:val="26"/>
          <w:szCs w:val="26"/>
        </w:rPr>
      </w:pPr>
    </w:p>
    <w:p w14:paraId="6B2A9350" w14:textId="77777777" w:rsidR="009927F6" w:rsidRDefault="009927F6">
      <w:pPr>
        <w:jc w:val="right"/>
        <w:rPr>
          <w:color w:val="FF0000"/>
          <w:sz w:val="26"/>
          <w:szCs w:val="26"/>
        </w:rPr>
      </w:pPr>
    </w:p>
    <w:p w14:paraId="5B626516" w14:textId="77777777" w:rsidR="009927F6" w:rsidRDefault="009927F6">
      <w:pPr>
        <w:jc w:val="right"/>
        <w:rPr>
          <w:color w:val="FF0000"/>
          <w:sz w:val="26"/>
          <w:szCs w:val="26"/>
        </w:rPr>
      </w:pPr>
    </w:p>
    <w:p w14:paraId="68CCF51A" w14:textId="77777777" w:rsidR="009927F6" w:rsidRDefault="009927F6">
      <w:pPr>
        <w:jc w:val="right"/>
        <w:rPr>
          <w:color w:val="FF0000"/>
          <w:sz w:val="26"/>
          <w:szCs w:val="26"/>
        </w:rPr>
      </w:pPr>
    </w:p>
    <w:p w14:paraId="19E3C6CE" w14:textId="77777777" w:rsidR="009927F6" w:rsidRDefault="009927F6">
      <w:pPr>
        <w:jc w:val="right"/>
        <w:rPr>
          <w:color w:val="FF0000"/>
          <w:sz w:val="26"/>
          <w:szCs w:val="26"/>
        </w:rPr>
      </w:pPr>
    </w:p>
    <w:p w14:paraId="524E96F0" w14:textId="77777777" w:rsidR="009927F6" w:rsidRDefault="009927F6">
      <w:pPr>
        <w:jc w:val="right"/>
        <w:rPr>
          <w:color w:val="FF0000"/>
          <w:sz w:val="26"/>
          <w:szCs w:val="26"/>
        </w:rPr>
      </w:pPr>
    </w:p>
    <w:p w14:paraId="2C0167AE" w14:textId="77777777" w:rsidR="009927F6" w:rsidRDefault="009927F6">
      <w:pPr>
        <w:jc w:val="right"/>
        <w:rPr>
          <w:color w:val="FF0000"/>
          <w:sz w:val="26"/>
          <w:szCs w:val="26"/>
        </w:rPr>
      </w:pPr>
    </w:p>
    <w:p w14:paraId="4CF346AB" w14:textId="77777777" w:rsidR="009927F6" w:rsidRDefault="009927F6">
      <w:pPr>
        <w:jc w:val="right"/>
        <w:rPr>
          <w:color w:val="FF0000"/>
          <w:sz w:val="26"/>
          <w:szCs w:val="26"/>
        </w:rPr>
      </w:pPr>
    </w:p>
    <w:p w14:paraId="2BEADA66" w14:textId="77777777" w:rsidR="009927F6" w:rsidRDefault="009927F6">
      <w:pPr>
        <w:jc w:val="right"/>
        <w:rPr>
          <w:color w:val="FF0000"/>
          <w:sz w:val="26"/>
          <w:szCs w:val="26"/>
        </w:rPr>
      </w:pPr>
    </w:p>
    <w:p w14:paraId="6BC95172" w14:textId="77777777" w:rsidR="009927F6" w:rsidRDefault="009927F6">
      <w:pPr>
        <w:jc w:val="right"/>
        <w:rPr>
          <w:color w:val="FF0000"/>
          <w:sz w:val="26"/>
          <w:szCs w:val="26"/>
        </w:rPr>
      </w:pPr>
    </w:p>
    <w:p w14:paraId="25466CD0" w14:textId="77777777" w:rsidR="0012715F" w:rsidRDefault="0012715F">
      <w:pPr>
        <w:jc w:val="right"/>
        <w:rPr>
          <w:color w:val="FF0000"/>
          <w:sz w:val="26"/>
          <w:szCs w:val="26"/>
        </w:rPr>
      </w:pPr>
    </w:p>
    <w:p w14:paraId="19C93EB5" w14:textId="77777777" w:rsidR="00FF1266" w:rsidRDefault="00FF1266">
      <w:pPr>
        <w:jc w:val="center"/>
      </w:pPr>
      <w:r>
        <w:rPr>
          <w:b/>
          <w:sz w:val="26"/>
          <w:szCs w:val="26"/>
          <w:lang w:val="en-US"/>
        </w:rPr>
        <w:lastRenderedPageBreak/>
        <w:t>IV</w:t>
      </w:r>
      <w:r>
        <w:rPr>
          <w:b/>
          <w:sz w:val="26"/>
          <w:szCs w:val="26"/>
        </w:rPr>
        <w:t>. Перечень и сведения о целевых показателей муниципальной программы</w:t>
      </w:r>
    </w:p>
    <w:p w14:paraId="587762BF" w14:textId="77777777" w:rsidR="00FF1266" w:rsidRDefault="00FF1266">
      <w:pPr>
        <w:widowControl w:val="0"/>
        <w:autoSpaceDE w:val="0"/>
        <w:ind w:firstLine="540"/>
        <w:jc w:val="center"/>
        <w:rPr>
          <w:b/>
          <w:sz w:val="26"/>
          <w:szCs w:val="26"/>
        </w:rPr>
      </w:pPr>
    </w:p>
    <w:p w14:paraId="77140DAE" w14:textId="77777777" w:rsidR="00FF1266" w:rsidRDefault="00FF1266">
      <w:pPr>
        <w:widowControl w:val="0"/>
        <w:autoSpaceDE w:val="0"/>
        <w:ind w:firstLine="540"/>
        <w:jc w:val="right"/>
      </w:pPr>
      <w:r>
        <w:rPr>
          <w:sz w:val="26"/>
          <w:szCs w:val="26"/>
        </w:rPr>
        <w:t>Табл. 2</w:t>
      </w:r>
    </w:p>
    <w:p w14:paraId="575DB350" w14:textId="77777777" w:rsidR="00FF1266" w:rsidRDefault="00FF1266">
      <w:pPr>
        <w:widowControl w:val="0"/>
        <w:autoSpaceDE w:val="0"/>
        <w:ind w:firstLine="540"/>
        <w:jc w:val="right"/>
        <w:rPr>
          <w:color w:val="FF0000"/>
          <w:sz w:val="26"/>
          <w:szCs w:val="26"/>
        </w:rPr>
      </w:pPr>
    </w:p>
    <w:p w14:paraId="40B4DB81" w14:textId="77777777" w:rsidR="00FF1266" w:rsidRDefault="00FF1266">
      <w:pPr>
        <w:widowControl w:val="0"/>
        <w:autoSpaceDE w:val="0"/>
        <w:ind w:firstLine="540"/>
        <w:jc w:val="center"/>
      </w:pPr>
      <w:r>
        <w:rPr>
          <w:sz w:val="26"/>
          <w:szCs w:val="26"/>
        </w:rPr>
        <w:t>ПЕРЕЧЕНЬ</w:t>
      </w:r>
    </w:p>
    <w:p w14:paraId="7555BCBA" w14:textId="77777777" w:rsidR="00FF1266" w:rsidRDefault="00FF1266">
      <w:pPr>
        <w:widowControl w:val="0"/>
        <w:autoSpaceDE w:val="0"/>
        <w:ind w:firstLine="540"/>
        <w:jc w:val="center"/>
        <w:rPr>
          <w:sz w:val="26"/>
          <w:szCs w:val="26"/>
        </w:rPr>
      </w:pPr>
      <w:r>
        <w:rPr>
          <w:sz w:val="26"/>
          <w:szCs w:val="26"/>
        </w:rPr>
        <w:t>целевых показателей муниципальной программы</w:t>
      </w:r>
    </w:p>
    <w:p w14:paraId="753615BE" w14:textId="77777777" w:rsidR="00F241FF" w:rsidRDefault="00F241FF">
      <w:pPr>
        <w:widowControl w:val="0"/>
        <w:autoSpaceDE w:val="0"/>
        <w:ind w:firstLine="540"/>
        <w:jc w:val="center"/>
        <w:rPr>
          <w:sz w:val="26"/>
          <w:szCs w:val="26"/>
        </w:rPr>
      </w:pPr>
    </w:p>
    <w:tbl>
      <w:tblPr>
        <w:tblW w:w="15608" w:type="dxa"/>
        <w:tblInd w:w="93" w:type="dxa"/>
        <w:tblLayout w:type="fixed"/>
        <w:tblLook w:val="0000" w:firstRow="0" w:lastRow="0" w:firstColumn="0" w:lastColumn="0" w:noHBand="0" w:noVBand="0"/>
      </w:tblPr>
      <w:tblGrid>
        <w:gridCol w:w="4835"/>
        <w:gridCol w:w="1417"/>
        <w:gridCol w:w="567"/>
        <w:gridCol w:w="993"/>
        <w:gridCol w:w="141"/>
        <w:gridCol w:w="1134"/>
        <w:gridCol w:w="142"/>
        <w:gridCol w:w="851"/>
        <w:gridCol w:w="1134"/>
        <w:gridCol w:w="141"/>
        <w:gridCol w:w="1134"/>
        <w:gridCol w:w="993"/>
        <w:gridCol w:w="992"/>
        <w:gridCol w:w="1134"/>
      </w:tblGrid>
      <w:tr w:rsidR="00F241FF" w:rsidRPr="00F241FF" w14:paraId="13B83477" w14:textId="77777777" w:rsidTr="00F241FF">
        <w:trPr>
          <w:trHeight w:val="270"/>
        </w:trPr>
        <w:tc>
          <w:tcPr>
            <w:tcW w:w="4835" w:type="dxa"/>
            <w:vMerge w:val="restart"/>
            <w:tcBorders>
              <w:top w:val="single" w:sz="8" w:space="0" w:color="auto"/>
              <w:left w:val="single" w:sz="8" w:space="0" w:color="auto"/>
              <w:bottom w:val="single" w:sz="8" w:space="0" w:color="000000"/>
              <w:right w:val="single" w:sz="8" w:space="0" w:color="auto"/>
            </w:tcBorders>
            <w:vAlign w:val="bottom"/>
          </w:tcPr>
          <w:p w14:paraId="36ED02B3" w14:textId="77777777" w:rsidR="00F241FF" w:rsidRPr="00F241FF" w:rsidRDefault="00F241FF" w:rsidP="00F241FF">
            <w:pPr>
              <w:suppressAutoHyphens w:val="0"/>
              <w:jc w:val="center"/>
              <w:rPr>
                <w:sz w:val="20"/>
                <w:szCs w:val="20"/>
                <w:lang w:eastAsia="ru-RU"/>
              </w:rPr>
            </w:pPr>
            <w:r w:rsidRPr="00F241FF">
              <w:rPr>
                <w:sz w:val="20"/>
                <w:szCs w:val="20"/>
                <w:lang w:eastAsia="ru-RU"/>
              </w:rPr>
              <w:t>Наименование целевого показателя</w:t>
            </w:r>
          </w:p>
        </w:tc>
        <w:tc>
          <w:tcPr>
            <w:tcW w:w="1417" w:type="dxa"/>
            <w:vMerge w:val="restart"/>
            <w:tcBorders>
              <w:top w:val="single" w:sz="8" w:space="0" w:color="auto"/>
              <w:left w:val="single" w:sz="8" w:space="0" w:color="auto"/>
              <w:bottom w:val="single" w:sz="8" w:space="0" w:color="000000"/>
              <w:right w:val="single" w:sz="8" w:space="0" w:color="auto"/>
            </w:tcBorders>
            <w:vAlign w:val="bottom"/>
          </w:tcPr>
          <w:p w14:paraId="3D8D5D6D" w14:textId="77777777" w:rsidR="00F241FF" w:rsidRPr="00F241FF" w:rsidRDefault="00F241FF" w:rsidP="00F241FF">
            <w:pPr>
              <w:suppressAutoHyphens w:val="0"/>
              <w:jc w:val="center"/>
              <w:rPr>
                <w:sz w:val="20"/>
                <w:szCs w:val="20"/>
                <w:lang w:eastAsia="ru-RU"/>
              </w:rPr>
            </w:pPr>
            <w:r w:rsidRPr="00F241FF">
              <w:rPr>
                <w:sz w:val="20"/>
                <w:szCs w:val="20"/>
                <w:lang w:eastAsia="ru-RU"/>
              </w:rPr>
              <w:t>Ответственный исполнитель</w:t>
            </w:r>
          </w:p>
        </w:tc>
        <w:tc>
          <w:tcPr>
            <w:tcW w:w="567" w:type="dxa"/>
            <w:vMerge w:val="restart"/>
            <w:tcBorders>
              <w:top w:val="single" w:sz="8" w:space="0" w:color="auto"/>
              <w:left w:val="single" w:sz="8" w:space="0" w:color="auto"/>
              <w:bottom w:val="single" w:sz="8" w:space="0" w:color="000000"/>
              <w:right w:val="single" w:sz="8" w:space="0" w:color="auto"/>
            </w:tcBorders>
            <w:vAlign w:val="bottom"/>
          </w:tcPr>
          <w:p w14:paraId="7345F49D"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8789" w:type="dxa"/>
            <w:gridSpan w:val="11"/>
            <w:tcBorders>
              <w:top w:val="single" w:sz="8" w:space="0" w:color="auto"/>
              <w:left w:val="nil"/>
              <w:bottom w:val="single" w:sz="8" w:space="0" w:color="auto"/>
              <w:right w:val="single" w:sz="8" w:space="0" w:color="000000"/>
            </w:tcBorders>
            <w:vAlign w:val="bottom"/>
          </w:tcPr>
          <w:p w14:paraId="5DC618F4" w14:textId="77777777" w:rsidR="00F241FF" w:rsidRPr="00F241FF" w:rsidRDefault="00F241FF" w:rsidP="00F241FF">
            <w:pPr>
              <w:suppressAutoHyphens w:val="0"/>
              <w:jc w:val="center"/>
              <w:rPr>
                <w:sz w:val="20"/>
                <w:szCs w:val="20"/>
                <w:lang w:eastAsia="ru-RU"/>
              </w:rPr>
            </w:pPr>
            <w:r w:rsidRPr="00F241FF">
              <w:rPr>
                <w:sz w:val="20"/>
                <w:szCs w:val="20"/>
                <w:lang w:eastAsia="ru-RU"/>
              </w:rPr>
              <w:t>Значения целевых показателей</w:t>
            </w:r>
          </w:p>
        </w:tc>
      </w:tr>
      <w:tr w:rsidR="00F241FF" w:rsidRPr="00F241FF" w14:paraId="38E50D08" w14:textId="77777777" w:rsidTr="00F241FF">
        <w:trPr>
          <w:trHeight w:val="525"/>
        </w:trPr>
        <w:tc>
          <w:tcPr>
            <w:tcW w:w="4835" w:type="dxa"/>
            <w:vMerge/>
            <w:tcBorders>
              <w:top w:val="single" w:sz="8" w:space="0" w:color="auto"/>
              <w:left w:val="single" w:sz="8" w:space="0" w:color="auto"/>
              <w:bottom w:val="single" w:sz="8" w:space="0" w:color="000000"/>
              <w:right w:val="single" w:sz="8" w:space="0" w:color="auto"/>
            </w:tcBorders>
            <w:vAlign w:val="center"/>
          </w:tcPr>
          <w:p w14:paraId="1CC17B52" w14:textId="77777777" w:rsidR="00F241FF" w:rsidRPr="00F241FF" w:rsidRDefault="00F241FF" w:rsidP="00F241FF">
            <w:pPr>
              <w:suppressAutoHyphens w:val="0"/>
              <w:rPr>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14:paraId="45A4B435" w14:textId="77777777" w:rsidR="00F241FF" w:rsidRPr="00F241FF" w:rsidRDefault="00F241FF" w:rsidP="00F241FF">
            <w:pPr>
              <w:suppressAutoHyphens w:val="0"/>
              <w:rPr>
                <w:sz w:val="20"/>
                <w:szCs w:val="20"/>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tcPr>
          <w:p w14:paraId="5AA230AA" w14:textId="77777777" w:rsidR="00F241FF" w:rsidRPr="00F241FF" w:rsidRDefault="00F241FF" w:rsidP="00F241FF">
            <w:pPr>
              <w:suppressAutoHyphens w:val="0"/>
              <w:rPr>
                <w:sz w:val="20"/>
                <w:szCs w:val="20"/>
                <w:lang w:eastAsia="ru-RU"/>
              </w:rPr>
            </w:pPr>
          </w:p>
        </w:tc>
        <w:tc>
          <w:tcPr>
            <w:tcW w:w="1134" w:type="dxa"/>
            <w:gridSpan w:val="2"/>
            <w:tcBorders>
              <w:top w:val="nil"/>
              <w:left w:val="nil"/>
              <w:bottom w:val="single" w:sz="8" w:space="0" w:color="auto"/>
              <w:right w:val="single" w:sz="8" w:space="0" w:color="auto"/>
            </w:tcBorders>
            <w:vAlign w:val="bottom"/>
          </w:tcPr>
          <w:p w14:paraId="1B31DAAD" w14:textId="77777777" w:rsidR="00F241FF" w:rsidRPr="00F241FF" w:rsidRDefault="00F241FF" w:rsidP="00F241FF">
            <w:pPr>
              <w:suppressAutoHyphens w:val="0"/>
              <w:jc w:val="center"/>
              <w:rPr>
                <w:sz w:val="20"/>
                <w:szCs w:val="20"/>
                <w:lang w:eastAsia="ru-RU"/>
              </w:rPr>
            </w:pPr>
            <w:r w:rsidRPr="00F241FF">
              <w:rPr>
                <w:sz w:val="20"/>
                <w:szCs w:val="20"/>
                <w:lang w:eastAsia="ru-RU"/>
              </w:rPr>
              <w:t>Базовый 2018 г.</w:t>
            </w:r>
          </w:p>
        </w:tc>
        <w:tc>
          <w:tcPr>
            <w:tcW w:w="1134" w:type="dxa"/>
            <w:tcBorders>
              <w:top w:val="nil"/>
              <w:left w:val="nil"/>
              <w:bottom w:val="single" w:sz="8" w:space="0" w:color="auto"/>
              <w:right w:val="single" w:sz="8" w:space="0" w:color="auto"/>
            </w:tcBorders>
            <w:vAlign w:val="bottom"/>
          </w:tcPr>
          <w:p w14:paraId="629EEE6B" w14:textId="77777777" w:rsidR="00F241FF" w:rsidRPr="00F241FF" w:rsidRDefault="00F241FF" w:rsidP="00F241FF">
            <w:pPr>
              <w:suppressAutoHyphens w:val="0"/>
              <w:jc w:val="center"/>
              <w:rPr>
                <w:sz w:val="20"/>
                <w:szCs w:val="20"/>
                <w:lang w:eastAsia="ru-RU"/>
              </w:rPr>
            </w:pPr>
            <w:r w:rsidRPr="00F241FF">
              <w:rPr>
                <w:sz w:val="20"/>
                <w:szCs w:val="20"/>
                <w:lang w:eastAsia="ru-RU"/>
              </w:rPr>
              <w:t>2020 г.</w:t>
            </w:r>
          </w:p>
        </w:tc>
        <w:tc>
          <w:tcPr>
            <w:tcW w:w="993" w:type="dxa"/>
            <w:gridSpan w:val="2"/>
            <w:tcBorders>
              <w:top w:val="nil"/>
              <w:left w:val="nil"/>
              <w:bottom w:val="single" w:sz="8" w:space="0" w:color="auto"/>
              <w:right w:val="single" w:sz="8" w:space="0" w:color="auto"/>
            </w:tcBorders>
            <w:vAlign w:val="bottom"/>
          </w:tcPr>
          <w:p w14:paraId="062D7B55" w14:textId="77777777" w:rsidR="00F241FF" w:rsidRPr="00F241FF" w:rsidRDefault="00F241FF" w:rsidP="00F241FF">
            <w:pPr>
              <w:suppressAutoHyphens w:val="0"/>
              <w:jc w:val="center"/>
              <w:rPr>
                <w:sz w:val="20"/>
                <w:szCs w:val="20"/>
                <w:lang w:eastAsia="ru-RU"/>
              </w:rPr>
            </w:pPr>
            <w:r w:rsidRPr="00F241FF">
              <w:rPr>
                <w:sz w:val="20"/>
                <w:szCs w:val="20"/>
                <w:lang w:eastAsia="ru-RU"/>
              </w:rPr>
              <w:t>2021 г.</w:t>
            </w:r>
          </w:p>
        </w:tc>
        <w:tc>
          <w:tcPr>
            <w:tcW w:w="1134" w:type="dxa"/>
            <w:tcBorders>
              <w:top w:val="nil"/>
              <w:left w:val="nil"/>
              <w:bottom w:val="single" w:sz="8" w:space="0" w:color="auto"/>
              <w:right w:val="single" w:sz="8" w:space="0" w:color="auto"/>
            </w:tcBorders>
            <w:vAlign w:val="bottom"/>
          </w:tcPr>
          <w:p w14:paraId="19E1140B" w14:textId="77777777" w:rsidR="00F241FF" w:rsidRPr="00F241FF" w:rsidRDefault="00F241FF" w:rsidP="00F241FF">
            <w:pPr>
              <w:suppressAutoHyphens w:val="0"/>
              <w:jc w:val="center"/>
              <w:rPr>
                <w:sz w:val="20"/>
                <w:szCs w:val="20"/>
                <w:lang w:eastAsia="ru-RU"/>
              </w:rPr>
            </w:pPr>
            <w:r w:rsidRPr="00F241FF">
              <w:rPr>
                <w:sz w:val="20"/>
                <w:szCs w:val="20"/>
                <w:lang w:eastAsia="ru-RU"/>
              </w:rPr>
              <w:t>2022г.</w:t>
            </w:r>
          </w:p>
        </w:tc>
        <w:tc>
          <w:tcPr>
            <w:tcW w:w="1275" w:type="dxa"/>
            <w:gridSpan w:val="2"/>
            <w:tcBorders>
              <w:top w:val="nil"/>
              <w:left w:val="nil"/>
              <w:bottom w:val="single" w:sz="8" w:space="0" w:color="auto"/>
              <w:right w:val="single" w:sz="8" w:space="0" w:color="auto"/>
            </w:tcBorders>
            <w:vAlign w:val="bottom"/>
          </w:tcPr>
          <w:p w14:paraId="6ACAAB42" w14:textId="77777777" w:rsidR="00F241FF" w:rsidRPr="00F241FF" w:rsidRDefault="00F241FF" w:rsidP="00F241FF">
            <w:pPr>
              <w:suppressAutoHyphens w:val="0"/>
              <w:jc w:val="center"/>
              <w:rPr>
                <w:sz w:val="20"/>
                <w:szCs w:val="20"/>
                <w:lang w:eastAsia="ru-RU"/>
              </w:rPr>
            </w:pPr>
            <w:r w:rsidRPr="00F241FF">
              <w:rPr>
                <w:sz w:val="20"/>
                <w:szCs w:val="20"/>
                <w:lang w:eastAsia="ru-RU"/>
              </w:rPr>
              <w:t>2023 г.</w:t>
            </w:r>
          </w:p>
        </w:tc>
        <w:tc>
          <w:tcPr>
            <w:tcW w:w="993" w:type="dxa"/>
            <w:tcBorders>
              <w:top w:val="nil"/>
              <w:left w:val="nil"/>
              <w:bottom w:val="single" w:sz="8" w:space="0" w:color="auto"/>
              <w:right w:val="single" w:sz="8" w:space="0" w:color="auto"/>
            </w:tcBorders>
            <w:vAlign w:val="bottom"/>
          </w:tcPr>
          <w:p w14:paraId="7C18E4D4" w14:textId="77777777" w:rsidR="00F241FF" w:rsidRPr="00F241FF" w:rsidRDefault="00F241FF" w:rsidP="00F241FF">
            <w:pPr>
              <w:suppressAutoHyphens w:val="0"/>
              <w:jc w:val="center"/>
              <w:rPr>
                <w:sz w:val="20"/>
                <w:szCs w:val="20"/>
                <w:lang w:eastAsia="ru-RU"/>
              </w:rPr>
            </w:pPr>
            <w:r w:rsidRPr="00F241FF">
              <w:rPr>
                <w:sz w:val="20"/>
                <w:szCs w:val="20"/>
                <w:lang w:eastAsia="ru-RU"/>
              </w:rPr>
              <w:t>2024г.</w:t>
            </w:r>
          </w:p>
        </w:tc>
        <w:tc>
          <w:tcPr>
            <w:tcW w:w="992" w:type="dxa"/>
            <w:tcBorders>
              <w:top w:val="nil"/>
              <w:left w:val="nil"/>
              <w:bottom w:val="single" w:sz="8" w:space="0" w:color="auto"/>
              <w:right w:val="single" w:sz="8" w:space="0" w:color="auto"/>
            </w:tcBorders>
            <w:vAlign w:val="bottom"/>
          </w:tcPr>
          <w:p w14:paraId="620FA1E8" w14:textId="77777777" w:rsidR="00F241FF" w:rsidRPr="00F241FF" w:rsidRDefault="00F241FF" w:rsidP="00F241FF">
            <w:pPr>
              <w:suppressAutoHyphens w:val="0"/>
              <w:jc w:val="center"/>
              <w:rPr>
                <w:sz w:val="20"/>
                <w:szCs w:val="20"/>
                <w:lang w:eastAsia="ru-RU"/>
              </w:rPr>
            </w:pPr>
            <w:r w:rsidRPr="00F241FF">
              <w:rPr>
                <w:sz w:val="20"/>
                <w:szCs w:val="20"/>
                <w:lang w:eastAsia="ru-RU"/>
              </w:rPr>
              <w:t>2025 г.</w:t>
            </w:r>
          </w:p>
        </w:tc>
        <w:tc>
          <w:tcPr>
            <w:tcW w:w="1134" w:type="dxa"/>
            <w:tcBorders>
              <w:top w:val="nil"/>
              <w:left w:val="nil"/>
              <w:bottom w:val="single" w:sz="8" w:space="0" w:color="auto"/>
              <w:right w:val="single" w:sz="8" w:space="0" w:color="auto"/>
            </w:tcBorders>
            <w:vAlign w:val="bottom"/>
          </w:tcPr>
          <w:p w14:paraId="0CC33C18" w14:textId="77777777" w:rsidR="00F241FF" w:rsidRPr="00F241FF" w:rsidRDefault="00F241FF" w:rsidP="00F241FF">
            <w:pPr>
              <w:suppressAutoHyphens w:val="0"/>
              <w:jc w:val="center"/>
              <w:rPr>
                <w:sz w:val="20"/>
                <w:szCs w:val="20"/>
                <w:lang w:eastAsia="ru-RU"/>
              </w:rPr>
            </w:pPr>
            <w:r w:rsidRPr="00F241FF">
              <w:rPr>
                <w:sz w:val="20"/>
                <w:szCs w:val="20"/>
                <w:lang w:eastAsia="ru-RU"/>
              </w:rPr>
              <w:t>2026 г.</w:t>
            </w:r>
          </w:p>
        </w:tc>
      </w:tr>
      <w:tr w:rsidR="00F241FF" w:rsidRPr="00F241FF" w14:paraId="6841EFB3" w14:textId="77777777" w:rsidTr="00F241FF">
        <w:trPr>
          <w:trHeight w:val="270"/>
        </w:trPr>
        <w:tc>
          <w:tcPr>
            <w:tcW w:w="4835" w:type="dxa"/>
            <w:tcBorders>
              <w:top w:val="nil"/>
              <w:left w:val="single" w:sz="8" w:space="0" w:color="auto"/>
              <w:bottom w:val="single" w:sz="8" w:space="0" w:color="auto"/>
              <w:right w:val="single" w:sz="8" w:space="0" w:color="auto"/>
            </w:tcBorders>
            <w:vAlign w:val="bottom"/>
          </w:tcPr>
          <w:p w14:paraId="4631BB1B"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417" w:type="dxa"/>
            <w:tcBorders>
              <w:top w:val="nil"/>
              <w:left w:val="nil"/>
              <w:bottom w:val="single" w:sz="8" w:space="0" w:color="auto"/>
              <w:right w:val="single" w:sz="8" w:space="0" w:color="auto"/>
            </w:tcBorders>
            <w:vAlign w:val="bottom"/>
          </w:tcPr>
          <w:p w14:paraId="7CE3D46B" w14:textId="77777777" w:rsidR="00F241FF" w:rsidRPr="00F241FF" w:rsidRDefault="00F241FF" w:rsidP="00F241FF">
            <w:pPr>
              <w:suppressAutoHyphens w:val="0"/>
              <w:jc w:val="center"/>
              <w:rPr>
                <w:sz w:val="20"/>
                <w:szCs w:val="20"/>
                <w:lang w:eastAsia="ru-RU"/>
              </w:rPr>
            </w:pPr>
            <w:r w:rsidRPr="00F241FF">
              <w:rPr>
                <w:sz w:val="20"/>
                <w:szCs w:val="20"/>
                <w:lang w:eastAsia="ru-RU"/>
              </w:rPr>
              <w:t>2</w:t>
            </w:r>
          </w:p>
        </w:tc>
        <w:tc>
          <w:tcPr>
            <w:tcW w:w="567" w:type="dxa"/>
            <w:tcBorders>
              <w:top w:val="nil"/>
              <w:left w:val="nil"/>
              <w:bottom w:val="single" w:sz="8" w:space="0" w:color="auto"/>
              <w:right w:val="single" w:sz="8" w:space="0" w:color="auto"/>
            </w:tcBorders>
            <w:vAlign w:val="bottom"/>
          </w:tcPr>
          <w:p w14:paraId="4B59165D" w14:textId="77777777" w:rsidR="00F241FF" w:rsidRPr="00F241FF" w:rsidRDefault="00F241FF" w:rsidP="00F241FF">
            <w:pPr>
              <w:suppressAutoHyphens w:val="0"/>
              <w:jc w:val="center"/>
              <w:rPr>
                <w:sz w:val="20"/>
                <w:szCs w:val="20"/>
                <w:lang w:eastAsia="ru-RU"/>
              </w:rPr>
            </w:pPr>
            <w:r w:rsidRPr="00F241FF">
              <w:rPr>
                <w:sz w:val="20"/>
                <w:szCs w:val="20"/>
                <w:lang w:eastAsia="ru-RU"/>
              </w:rPr>
              <w:t>3</w:t>
            </w:r>
          </w:p>
        </w:tc>
        <w:tc>
          <w:tcPr>
            <w:tcW w:w="1134" w:type="dxa"/>
            <w:gridSpan w:val="2"/>
            <w:tcBorders>
              <w:top w:val="nil"/>
              <w:left w:val="nil"/>
              <w:bottom w:val="single" w:sz="8" w:space="0" w:color="auto"/>
              <w:right w:val="single" w:sz="8" w:space="0" w:color="auto"/>
            </w:tcBorders>
            <w:vAlign w:val="bottom"/>
          </w:tcPr>
          <w:p w14:paraId="33BBD39D" w14:textId="77777777" w:rsidR="00F241FF" w:rsidRPr="00F241FF" w:rsidRDefault="00F241FF" w:rsidP="00F241FF">
            <w:pPr>
              <w:suppressAutoHyphens w:val="0"/>
              <w:jc w:val="center"/>
              <w:rPr>
                <w:sz w:val="20"/>
                <w:szCs w:val="20"/>
                <w:lang w:eastAsia="ru-RU"/>
              </w:rPr>
            </w:pPr>
            <w:r w:rsidRPr="00F241FF">
              <w:rPr>
                <w:sz w:val="20"/>
                <w:szCs w:val="20"/>
                <w:lang w:eastAsia="ru-RU"/>
              </w:rPr>
              <w:t>4</w:t>
            </w:r>
          </w:p>
        </w:tc>
        <w:tc>
          <w:tcPr>
            <w:tcW w:w="1134" w:type="dxa"/>
            <w:tcBorders>
              <w:top w:val="nil"/>
              <w:left w:val="nil"/>
              <w:bottom w:val="single" w:sz="8" w:space="0" w:color="auto"/>
              <w:right w:val="single" w:sz="8" w:space="0" w:color="auto"/>
            </w:tcBorders>
            <w:vAlign w:val="bottom"/>
          </w:tcPr>
          <w:p w14:paraId="47B2021B" w14:textId="77777777" w:rsidR="00F241FF" w:rsidRPr="00F241FF" w:rsidRDefault="00F241FF" w:rsidP="00F241FF">
            <w:pPr>
              <w:suppressAutoHyphens w:val="0"/>
              <w:jc w:val="center"/>
              <w:rPr>
                <w:sz w:val="20"/>
                <w:szCs w:val="20"/>
                <w:lang w:eastAsia="ru-RU"/>
              </w:rPr>
            </w:pPr>
            <w:r w:rsidRPr="00F241FF">
              <w:rPr>
                <w:sz w:val="20"/>
                <w:szCs w:val="20"/>
                <w:lang w:eastAsia="ru-RU"/>
              </w:rPr>
              <w:t>5</w:t>
            </w:r>
          </w:p>
        </w:tc>
        <w:tc>
          <w:tcPr>
            <w:tcW w:w="993" w:type="dxa"/>
            <w:gridSpan w:val="2"/>
            <w:tcBorders>
              <w:top w:val="nil"/>
              <w:left w:val="nil"/>
              <w:bottom w:val="single" w:sz="8" w:space="0" w:color="auto"/>
              <w:right w:val="single" w:sz="8" w:space="0" w:color="auto"/>
            </w:tcBorders>
            <w:vAlign w:val="bottom"/>
          </w:tcPr>
          <w:p w14:paraId="13079802" w14:textId="77777777" w:rsidR="00F241FF" w:rsidRPr="00F241FF" w:rsidRDefault="00F241FF" w:rsidP="00F241FF">
            <w:pPr>
              <w:suppressAutoHyphens w:val="0"/>
              <w:jc w:val="center"/>
              <w:rPr>
                <w:sz w:val="20"/>
                <w:szCs w:val="20"/>
                <w:lang w:eastAsia="ru-RU"/>
              </w:rPr>
            </w:pPr>
            <w:r w:rsidRPr="00F241FF">
              <w:rPr>
                <w:sz w:val="20"/>
                <w:szCs w:val="20"/>
                <w:lang w:eastAsia="ru-RU"/>
              </w:rPr>
              <w:t>6</w:t>
            </w:r>
          </w:p>
        </w:tc>
        <w:tc>
          <w:tcPr>
            <w:tcW w:w="1134" w:type="dxa"/>
            <w:tcBorders>
              <w:top w:val="nil"/>
              <w:left w:val="nil"/>
              <w:bottom w:val="single" w:sz="8" w:space="0" w:color="auto"/>
              <w:right w:val="single" w:sz="8" w:space="0" w:color="auto"/>
            </w:tcBorders>
            <w:vAlign w:val="bottom"/>
          </w:tcPr>
          <w:p w14:paraId="255F422B" w14:textId="77777777" w:rsidR="00F241FF" w:rsidRPr="00F241FF" w:rsidRDefault="00F241FF" w:rsidP="00F241FF">
            <w:pPr>
              <w:suppressAutoHyphens w:val="0"/>
              <w:jc w:val="center"/>
              <w:rPr>
                <w:sz w:val="20"/>
                <w:szCs w:val="20"/>
                <w:lang w:eastAsia="ru-RU"/>
              </w:rPr>
            </w:pPr>
            <w:r w:rsidRPr="00F241FF">
              <w:rPr>
                <w:sz w:val="20"/>
                <w:szCs w:val="20"/>
                <w:lang w:eastAsia="ru-RU"/>
              </w:rPr>
              <w:t>7</w:t>
            </w:r>
          </w:p>
        </w:tc>
        <w:tc>
          <w:tcPr>
            <w:tcW w:w="1275" w:type="dxa"/>
            <w:gridSpan w:val="2"/>
            <w:tcBorders>
              <w:top w:val="nil"/>
              <w:left w:val="nil"/>
              <w:bottom w:val="single" w:sz="8" w:space="0" w:color="auto"/>
              <w:right w:val="single" w:sz="8" w:space="0" w:color="auto"/>
            </w:tcBorders>
            <w:vAlign w:val="bottom"/>
          </w:tcPr>
          <w:p w14:paraId="527A435C" w14:textId="77777777" w:rsidR="00F241FF" w:rsidRPr="00F241FF" w:rsidRDefault="00F241FF" w:rsidP="00F241FF">
            <w:pPr>
              <w:suppressAutoHyphens w:val="0"/>
              <w:jc w:val="center"/>
              <w:rPr>
                <w:sz w:val="20"/>
                <w:szCs w:val="20"/>
                <w:lang w:eastAsia="ru-RU"/>
              </w:rPr>
            </w:pPr>
            <w:r w:rsidRPr="00F241FF">
              <w:rPr>
                <w:sz w:val="20"/>
                <w:szCs w:val="20"/>
                <w:lang w:eastAsia="ru-RU"/>
              </w:rPr>
              <w:t>8</w:t>
            </w:r>
          </w:p>
        </w:tc>
        <w:tc>
          <w:tcPr>
            <w:tcW w:w="993" w:type="dxa"/>
            <w:tcBorders>
              <w:top w:val="nil"/>
              <w:left w:val="nil"/>
              <w:bottom w:val="single" w:sz="8" w:space="0" w:color="auto"/>
              <w:right w:val="single" w:sz="8" w:space="0" w:color="auto"/>
            </w:tcBorders>
            <w:vAlign w:val="bottom"/>
          </w:tcPr>
          <w:p w14:paraId="37771529" w14:textId="77777777" w:rsidR="00F241FF" w:rsidRPr="00F241FF" w:rsidRDefault="00F241FF" w:rsidP="00F241FF">
            <w:pPr>
              <w:suppressAutoHyphens w:val="0"/>
              <w:jc w:val="center"/>
              <w:rPr>
                <w:sz w:val="20"/>
                <w:szCs w:val="20"/>
                <w:lang w:eastAsia="ru-RU"/>
              </w:rPr>
            </w:pPr>
            <w:r w:rsidRPr="00F241FF">
              <w:rPr>
                <w:sz w:val="20"/>
                <w:szCs w:val="20"/>
                <w:lang w:eastAsia="ru-RU"/>
              </w:rPr>
              <w:t>9</w:t>
            </w:r>
          </w:p>
        </w:tc>
        <w:tc>
          <w:tcPr>
            <w:tcW w:w="992" w:type="dxa"/>
            <w:tcBorders>
              <w:top w:val="nil"/>
              <w:left w:val="nil"/>
              <w:bottom w:val="single" w:sz="8" w:space="0" w:color="auto"/>
              <w:right w:val="single" w:sz="8" w:space="0" w:color="auto"/>
            </w:tcBorders>
            <w:vAlign w:val="bottom"/>
          </w:tcPr>
          <w:p w14:paraId="6E739F95" w14:textId="77777777" w:rsidR="00F241FF" w:rsidRPr="00F241FF" w:rsidRDefault="00F241FF" w:rsidP="00F241FF">
            <w:pPr>
              <w:suppressAutoHyphens w:val="0"/>
              <w:jc w:val="center"/>
              <w:rPr>
                <w:sz w:val="20"/>
                <w:szCs w:val="20"/>
                <w:lang w:eastAsia="ru-RU"/>
              </w:rPr>
            </w:pPr>
            <w:r w:rsidRPr="00F241FF">
              <w:rPr>
                <w:sz w:val="20"/>
                <w:szCs w:val="20"/>
                <w:lang w:eastAsia="ru-RU"/>
              </w:rPr>
              <w:t>10</w:t>
            </w:r>
          </w:p>
        </w:tc>
        <w:tc>
          <w:tcPr>
            <w:tcW w:w="1134" w:type="dxa"/>
            <w:tcBorders>
              <w:top w:val="nil"/>
              <w:left w:val="nil"/>
              <w:bottom w:val="single" w:sz="8" w:space="0" w:color="auto"/>
              <w:right w:val="single" w:sz="8" w:space="0" w:color="auto"/>
            </w:tcBorders>
            <w:vAlign w:val="bottom"/>
          </w:tcPr>
          <w:p w14:paraId="64BE013A" w14:textId="77777777" w:rsidR="00F241FF" w:rsidRPr="00F241FF" w:rsidRDefault="00F241FF" w:rsidP="00F241FF">
            <w:pPr>
              <w:suppressAutoHyphens w:val="0"/>
              <w:jc w:val="center"/>
              <w:rPr>
                <w:sz w:val="20"/>
                <w:szCs w:val="20"/>
                <w:lang w:eastAsia="ru-RU"/>
              </w:rPr>
            </w:pPr>
            <w:r w:rsidRPr="00F241FF">
              <w:rPr>
                <w:sz w:val="20"/>
                <w:szCs w:val="20"/>
                <w:lang w:eastAsia="ru-RU"/>
              </w:rPr>
              <w:t>11</w:t>
            </w:r>
          </w:p>
        </w:tc>
      </w:tr>
      <w:tr w:rsidR="00F241FF" w:rsidRPr="00F241FF" w14:paraId="3A3CAC72"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449599DE" w14:textId="77777777" w:rsidR="00F241FF" w:rsidRPr="00F241FF" w:rsidRDefault="00F241FF" w:rsidP="00F241FF">
            <w:pPr>
              <w:suppressAutoHyphens w:val="0"/>
              <w:jc w:val="center"/>
              <w:rPr>
                <w:sz w:val="20"/>
                <w:szCs w:val="20"/>
                <w:lang w:eastAsia="ru-RU"/>
              </w:rPr>
            </w:pPr>
            <w:r w:rsidRPr="00F241FF">
              <w:rPr>
                <w:sz w:val="20"/>
                <w:szCs w:val="20"/>
                <w:lang w:eastAsia="ru-RU"/>
              </w:rPr>
              <w:t>Муниципальная программа «Развитие жилищно-коммунального хозяйства и охрана окружающей среды в муниципальном образовании «Приморский муниципальный район» на 2020-2026 годы»</w:t>
            </w:r>
          </w:p>
        </w:tc>
      </w:tr>
      <w:tr w:rsidR="00F241FF" w:rsidRPr="00F241FF" w14:paraId="3D68E14C"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44B0603D" w14:textId="77777777" w:rsidR="00F241FF" w:rsidRPr="00F241FF" w:rsidRDefault="00F241FF" w:rsidP="00F241FF">
            <w:pPr>
              <w:suppressAutoHyphens w:val="0"/>
              <w:rPr>
                <w:sz w:val="20"/>
                <w:szCs w:val="20"/>
                <w:lang w:eastAsia="ru-RU"/>
              </w:rPr>
            </w:pPr>
            <w:r w:rsidRPr="00F241FF">
              <w:rPr>
                <w:sz w:val="20"/>
                <w:szCs w:val="20"/>
                <w:lang w:eastAsia="ru-RU"/>
              </w:rPr>
              <w:t>Задача 1 муниципальной программы:  Повышение устойчивости и надежности функционирования инфраструктуры жизнеобеспечения населения</w:t>
            </w:r>
          </w:p>
        </w:tc>
      </w:tr>
      <w:tr w:rsidR="00F241FF" w:rsidRPr="00F241FF" w14:paraId="10F802AF"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7B97F1FA" w14:textId="77777777" w:rsidR="00F241FF" w:rsidRPr="00F241FF" w:rsidRDefault="00F241FF" w:rsidP="00F241FF">
            <w:pPr>
              <w:suppressAutoHyphens w:val="0"/>
              <w:jc w:val="center"/>
              <w:rPr>
                <w:sz w:val="20"/>
                <w:szCs w:val="20"/>
                <w:lang w:eastAsia="ru-RU"/>
              </w:rPr>
            </w:pPr>
            <w:r w:rsidRPr="00F241FF">
              <w:rPr>
                <w:sz w:val="20"/>
                <w:szCs w:val="20"/>
                <w:lang w:eastAsia="ru-RU"/>
              </w:rPr>
              <w:t>1.0. Доля жителей, пользующихся одновременно централизованными теплоснабжением, водоснабжением и канализацией</w:t>
            </w:r>
          </w:p>
        </w:tc>
        <w:tc>
          <w:tcPr>
            <w:tcW w:w="1417" w:type="dxa"/>
            <w:tcBorders>
              <w:top w:val="nil"/>
              <w:left w:val="nil"/>
              <w:bottom w:val="single" w:sz="8" w:space="0" w:color="auto"/>
              <w:right w:val="single" w:sz="8" w:space="0" w:color="auto"/>
            </w:tcBorders>
            <w:vAlign w:val="bottom"/>
          </w:tcPr>
          <w:p w14:paraId="0F2B0E11"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01C75A9A"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1134" w:type="dxa"/>
            <w:gridSpan w:val="2"/>
            <w:tcBorders>
              <w:top w:val="nil"/>
              <w:left w:val="nil"/>
              <w:bottom w:val="single" w:sz="8" w:space="0" w:color="auto"/>
              <w:right w:val="single" w:sz="8" w:space="0" w:color="auto"/>
            </w:tcBorders>
            <w:vAlign w:val="bottom"/>
          </w:tcPr>
          <w:p w14:paraId="57EB70CE" w14:textId="77777777" w:rsidR="00F241FF" w:rsidRPr="00F241FF" w:rsidRDefault="00F241FF" w:rsidP="00F241FF">
            <w:pPr>
              <w:suppressAutoHyphens w:val="0"/>
              <w:jc w:val="center"/>
              <w:rPr>
                <w:sz w:val="20"/>
                <w:szCs w:val="20"/>
                <w:lang w:eastAsia="ru-RU"/>
              </w:rPr>
            </w:pPr>
            <w:r w:rsidRPr="00F241FF">
              <w:rPr>
                <w:sz w:val="20"/>
                <w:szCs w:val="20"/>
                <w:lang w:eastAsia="ru-RU"/>
              </w:rPr>
              <w:t>64,3</w:t>
            </w:r>
          </w:p>
        </w:tc>
        <w:tc>
          <w:tcPr>
            <w:tcW w:w="1134" w:type="dxa"/>
            <w:tcBorders>
              <w:top w:val="nil"/>
              <w:left w:val="nil"/>
              <w:bottom w:val="single" w:sz="8" w:space="0" w:color="auto"/>
              <w:right w:val="single" w:sz="8" w:space="0" w:color="auto"/>
            </w:tcBorders>
            <w:vAlign w:val="bottom"/>
          </w:tcPr>
          <w:p w14:paraId="7E5364C7" w14:textId="77777777" w:rsidR="00F241FF" w:rsidRPr="00F241FF" w:rsidRDefault="00F241FF" w:rsidP="00F241FF">
            <w:pPr>
              <w:suppressAutoHyphens w:val="0"/>
              <w:jc w:val="center"/>
              <w:rPr>
                <w:sz w:val="20"/>
                <w:szCs w:val="20"/>
                <w:lang w:eastAsia="ru-RU"/>
              </w:rPr>
            </w:pPr>
            <w:r w:rsidRPr="00F241FF">
              <w:rPr>
                <w:sz w:val="20"/>
                <w:szCs w:val="20"/>
                <w:lang w:eastAsia="ru-RU"/>
              </w:rPr>
              <w:t>64,9</w:t>
            </w:r>
          </w:p>
        </w:tc>
        <w:tc>
          <w:tcPr>
            <w:tcW w:w="993" w:type="dxa"/>
            <w:gridSpan w:val="2"/>
            <w:tcBorders>
              <w:top w:val="nil"/>
              <w:left w:val="nil"/>
              <w:bottom w:val="single" w:sz="8" w:space="0" w:color="auto"/>
              <w:right w:val="single" w:sz="8" w:space="0" w:color="auto"/>
            </w:tcBorders>
            <w:vAlign w:val="bottom"/>
          </w:tcPr>
          <w:p w14:paraId="604E243F" w14:textId="77777777" w:rsidR="00F241FF" w:rsidRPr="00F241FF" w:rsidRDefault="00F241FF" w:rsidP="00F241FF">
            <w:pPr>
              <w:suppressAutoHyphens w:val="0"/>
              <w:jc w:val="center"/>
              <w:rPr>
                <w:sz w:val="20"/>
                <w:szCs w:val="20"/>
                <w:lang w:eastAsia="ru-RU"/>
              </w:rPr>
            </w:pPr>
            <w:r w:rsidRPr="00F241FF">
              <w:rPr>
                <w:sz w:val="20"/>
                <w:szCs w:val="20"/>
                <w:lang w:eastAsia="ru-RU"/>
              </w:rPr>
              <w:t>65,5</w:t>
            </w:r>
          </w:p>
        </w:tc>
        <w:tc>
          <w:tcPr>
            <w:tcW w:w="1134" w:type="dxa"/>
            <w:tcBorders>
              <w:top w:val="nil"/>
              <w:left w:val="nil"/>
              <w:bottom w:val="single" w:sz="8" w:space="0" w:color="auto"/>
              <w:right w:val="single" w:sz="8" w:space="0" w:color="auto"/>
            </w:tcBorders>
            <w:vAlign w:val="bottom"/>
          </w:tcPr>
          <w:p w14:paraId="30D16BC4" w14:textId="77777777" w:rsidR="00F241FF" w:rsidRPr="00F241FF" w:rsidRDefault="00F241FF" w:rsidP="00F241FF">
            <w:pPr>
              <w:suppressAutoHyphens w:val="0"/>
              <w:jc w:val="center"/>
              <w:rPr>
                <w:sz w:val="20"/>
                <w:szCs w:val="20"/>
                <w:lang w:eastAsia="ru-RU"/>
              </w:rPr>
            </w:pPr>
            <w:r w:rsidRPr="00F241FF">
              <w:rPr>
                <w:sz w:val="20"/>
                <w:szCs w:val="20"/>
                <w:lang w:eastAsia="ru-RU"/>
              </w:rPr>
              <w:t>66,1</w:t>
            </w:r>
          </w:p>
        </w:tc>
        <w:tc>
          <w:tcPr>
            <w:tcW w:w="1275" w:type="dxa"/>
            <w:gridSpan w:val="2"/>
            <w:tcBorders>
              <w:top w:val="nil"/>
              <w:left w:val="nil"/>
              <w:bottom w:val="single" w:sz="8" w:space="0" w:color="auto"/>
              <w:right w:val="single" w:sz="8" w:space="0" w:color="auto"/>
            </w:tcBorders>
            <w:vAlign w:val="bottom"/>
          </w:tcPr>
          <w:p w14:paraId="6D2000BD" w14:textId="77777777" w:rsidR="00F241FF" w:rsidRPr="00F241FF" w:rsidRDefault="00F241FF" w:rsidP="00F241FF">
            <w:pPr>
              <w:suppressAutoHyphens w:val="0"/>
              <w:jc w:val="center"/>
              <w:rPr>
                <w:sz w:val="20"/>
                <w:szCs w:val="20"/>
                <w:lang w:eastAsia="ru-RU"/>
              </w:rPr>
            </w:pPr>
            <w:r w:rsidRPr="00F241FF">
              <w:rPr>
                <w:sz w:val="20"/>
                <w:szCs w:val="20"/>
                <w:lang w:eastAsia="ru-RU"/>
              </w:rPr>
              <w:t>66,7</w:t>
            </w:r>
          </w:p>
        </w:tc>
        <w:tc>
          <w:tcPr>
            <w:tcW w:w="993" w:type="dxa"/>
            <w:tcBorders>
              <w:top w:val="nil"/>
              <w:left w:val="nil"/>
              <w:bottom w:val="single" w:sz="8" w:space="0" w:color="auto"/>
              <w:right w:val="single" w:sz="8" w:space="0" w:color="auto"/>
            </w:tcBorders>
            <w:vAlign w:val="bottom"/>
          </w:tcPr>
          <w:p w14:paraId="7FC937E2" w14:textId="77777777" w:rsidR="00F241FF" w:rsidRPr="00F241FF" w:rsidRDefault="00F241FF" w:rsidP="00F241FF">
            <w:pPr>
              <w:suppressAutoHyphens w:val="0"/>
              <w:jc w:val="center"/>
              <w:rPr>
                <w:sz w:val="20"/>
                <w:szCs w:val="20"/>
                <w:lang w:eastAsia="ru-RU"/>
              </w:rPr>
            </w:pPr>
            <w:r w:rsidRPr="00F241FF">
              <w:rPr>
                <w:sz w:val="20"/>
                <w:szCs w:val="20"/>
                <w:lang w:eastAsia="ru-RU"/>
              </w:rPr>
              <w:t>67,3</w:t>
            </w:r>
          </w:p>
        </w:tc>
        <w:tc>
          <w:tcPr>
            <w:tcW w:w="992" w:type="dxa"/>
            <w:tcBorders>
              <w:top w:val="nil"/>
              <w:left w:val="nil"/>
              <w:bottom w:val="single" w:sz="8" w:space="0" w:color="auto"/>
              <w:right w:val="single" w:sz="8" w:space="0" w:color="auto"/>
            </w:tcBorders>
            <w:vAlign w:val="bottom"/>
          </w:tcPr>
          <w:p w14:paraId="6571E896" w14:textId="77777777" w:rsidR="00F241FF" w:rsidRPr="00F241FF" w:rsidRDefault="00F241FF" w:rsidP="00F241FF">
            <w:pPr>
              <w:suppressAutoHyphens w:val="0"/>
              <w:jc w:val="center"/>
              <w:rPr>
                <w:sz w:val="20"/>
                <w:szCs w:val="20"/>
                <w:lang w:eastAsia="ru-RU"/>
              </w:rPr>
            </w:pPr>
            <w:r w:rsidRPr="00F241FF">
              <w:rPr>
                <w:sz w:val="20"/>
                <w:szCs w:val="20"/>
                <w:lang w:eastAsia="ru-RU"/>
              </w:rPr>
              <w:t>67,9</w:t>
            </w:r>
          </w:p>
        </w:tc>
        <w:tc>
          <w:tcPr>
            <w:tcW w:w="1134" w:type="dxa"/>
            <w:tcBorders>
              <w:top w:val="nil"/>
              <w:left w:val="nil"/>
              <w:bottom w:val="single" w:sz="8" w:space="0" w:color="auto"/>
              <w:right w:val="single" w:sz="8" w:space="0" w:color="auto"/>
            </w:tcBorders>
            <w:vAlign w:val="bottom"/>
          </w:tcPr>
          <w:p w14:paraId="5DF4BCB3" w14:textId="77777777" w:rsidR="00F241FF" w:rsidRPr="00F241FF" w:rsidRDefault="00F241FF" w:rsidP="00F241FF">
            <w:pPr>
              <w:suppressAutoHyphens w:val="0"/>
              <w:jc w:val="center"/>
              <w:rPr>
                <w:sz w:val="20"/>
                <w:szCs w:val="20"/>
                <w:lang w:eastAsia="ru-RU"/>
              </w:rPr>
            </w:pPr>
            <w:r w:rsidRPr="00F241FF">
              <w:rPr>
                <w:sz w:val="20"/>
                <w:szCs w:val="20"/>
                <w:lang w:eastAsia="ru-RU"/>
              </w:rPr>
              <w:t>68,5</w:t>
            </w:r>
          </w:p>
        </w:tc>
      </w:tr>
      <w:tr w:rsidR="00F241FF" w:rsidRPr="00F241FF" w14:paraId="2CED08DB"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158BBD62"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7EF60346"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1C799280" w14:textId="77777777" w:rsidR="00F241FF" w:rsidRPr="00F241FF" w:rsidRDefault="00F241FF" w:rsidP="00F241FF">
            <w:pPr>
              <w:suppressAutoHyphens w:val="0"/>
              <w:rPr>
                <w:sz w:val="20"/>
                <w:szCs w:val="20"/>
                <w:lang w:eastAsia="ru-RU"/>
              </w:rPr>
            </w:pPr>
            <w:r w:rsidRPr="00F241FF">
              <w:rPr>
                <w:sz w:val="20"/>
                <w:szCs w:val="20"/>
                <w:lang w:eastAsia="ru-RU"/>
              </w:rPr>
              <w:t>Задача 2 муниципальной программы: Охрана окружающей среды в МО «Приморский муниципальный район»</w:t>
            </w:r>
          </w:p>
        </w:tc>
      </w:tr>
      <w:tr w:rsidR="00F241FF" w:rsidRPr="00F241FF" w14:paraId="5F9428D2"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3EE89F46" w14:textId="77777777" w:rsidR="00F241FF" w:rsidRPr="00F241FF" w:rsidRDefault="00F241FF" w:rsidP="00F241FF">
            <w:pPr>
              <w:suppressAutoHyphens w:val="0"/>
              <w:jc w:val="center"/>
              <w:rPr>
                <w:sz w:val="20"/>
                <w:szCs w:val="20"/>
                <w:lang w:eastAsia="ru-RU"/>
              </w:rPr>
            </w:pPr>
            <w:r w:rsidRPr="00F241FF">
              <w:rPr>
                <w:sz w:val="20"/>
                <w:szCs w:val="20"/>
                <w:lang w:eastAsia="ru-RU"/>
              </w:rPr>
              <w:t>2.0. Доля населённых пунктов, в которых имеются несанкционированные свалки ТКО и крупногабаритных отходов</w:t>
            </w:r>
          </w:p>
        </w:tc>
        <w:tc>
          <w:tcPr>
            <w:tcW w:w="1417" w:type="dxa"/>
            <w:tcBorders>
              <w:top w:val="nil"/>
              <w:left w:val="nil"/>
              <w:bottom w:val="single" w:sz="8" w:space="0" w:color="auto"/>
              <w:right w:val="single" w:sz="8" w:space="0" w:color="auto"/>
            </w:tcBorders>
            <w:vAlign w:val="bottom"/>
          </w:tcPr>
          <w:p w14:paraId="7D330A3B"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2A1C766A"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1134" w:type="dxa"/>
            <w:gridSpan w:val="2"/>
            <w:tcBorders>
              <w:top w:val="nil"/>
              <w:left w:val="nil"/>
              <w:bottom w:val="single" w:sz="8" w:space="0" w:color="auto"/>
              <w:right w:val="single" w:sz="8" w:space="0" w:color="auto"/>
            </w:tcBorders>
            <w:vAlign w:val="bottom"/>
          </w:tcPr>
          <w:p w14:paraId="20F79973" w14:textId="77777777" w:rsidR="00F241FF" w:rsidRPr="00F241FF" w:rsidRDefault="00F241FF" w:rsidP="00F241FF">
            <w:pPr>
              <w:suppressAutoHyphens w:val="0"/>
              <w:jc w:val="center"/>
              <w:rPr>
                <w:sz w:val="20"/>
                <w:szCs w:val="20"/>
                <w:lang w:eastAsia="ru-RU"/>
              </w:rPr>
            </w:pPr>
            <w:r w:rsidRPr="00F241FF">
              <w:rPr>
                <w:sz w:val="20"/>
                <w:szCs w:val="20"/>
                <w:lang w:eastAsia="ru-RU"/>
              </w:rPr>
              <w:t>3,8</w:t>
            </w:r>
          </w:p>
        </w:tc>
        <w:tc>
          <w:tcPr>
            <w:tcW w:w="1134" w:type="dxa"/>
            <w:tcBorders>
              <w:top w:val="nil"/>
              <w:left w:val="nil"/>
              <w:bottom w:val="single" w:sz="8" w:space="0" w:color="auto"/>
              <w:right w:val="single" w:sz="8" w:space="0" w:color="auto"/>
            </w:tcBorders>
            <w:vAlign w:val="bottom"/>
          </w:tcPr>
          <w:p w14:paraId="55C69B8E" w14:textId="77777777" w:rsidR="00F241FF" w:rsidRPr="00F241FF" w:rsidRDefault="00F241FF" w:rsidP="00F241FF">
            <w:pPr>
              <w:suppressAutoHyphens w:val="0"/>
              <w:jc w:val="center"/>
              <w:rPr>
                <w:sz w:val="20"/>
                <w:szCs w:val="20"/>
                <w:lang w:eastAsia="ru-RU"/>
              </w:rPr>
            </w:pPr>
            <w:r w:rsidRPr="00F241FF">
              <w:rPr>
                <w:sz w:val="20"/>
                <w:szCs w:val="20"/>
                <w:lang w:eastAsia="ru-RU"/>
              </w:rPr>
              <w:t>3,3</w:t>
            </w:r>
          </w:p>
        </w:tc>
        <w:tc>
          <w:tcPr>
            <w:tcW w:w="993" w:type="dxa"/>
            <w:gridSpan w:val="2"/>
            <w:tcBorders>
              <w:top w:val="nil"/>
              <w:left w:val="nil"/>
              <w:bottom w:val="single" w:sz="8" w:space="0" w:color="auto"/>
              <w:right w:val="single" w:sz="8" w:space="0" w:color="auto"/>
            </w:tcBorders>
            <w:vAlign w:val="bottom"/>
          </w:tcPr>
          <w:p w14:paraId="3F4A7B11" w14:textId="77777777" w:rsidR="00F241FF" w:rsidRPr="00F241FF" w:rsidRDefault="00F241FF" w:rsidP="00F241FF">
            <w:pPr>
              <w:suppressAutoHyphens w:val="0"/>
              <w:jc w:val="center"/>
              <w:rPr>
                <w:sz w:val="20"/>
                <w:szCs w:val="20"/>
                <w:lang w:eastAsia="ru-RU"/>
              </w:rPr>
            </w:pPr>
            <w:r w:rsidRPr="00F241FF">
              <w:rPr>
                <w:sz w:val="20"/>
                <w:szCs w:val="20"/>
                <w:lang w:eastAsia="ru-RU"/>
              </w:rPr>
              <w:t>3,3</w:t>
            </w:r>
          </w:p>
        </w:tc>
        <w:tc>
          <w:tcPr>
            <w:tcW w:w="1134" w:type="dxa"/>
            <w:tcBorders>
              <w:top w:val="nil"/>
              <w:left w:val="nil"/>
              <w:bottom w:val="single" w:sz="8" w:space="0" w:color="auto"/>
              <w:right w:val="single" w:sz="8" w:space="0" w:color="auto"/>
            </w:tcBorders>
            <w:vAlign w:val="bottom"/>
          </w:tcPr>
          <w:p w14:paraId="276004E8" w14:textId="77777777" w:rsidR="00F241FF" w:rsidRPr="00F241FF" w:rsidRDefault="00F241FF" w:rsidP="00F241FF">
            <w:pPr>
              <w:suppressAutoHyphens w:val="0"/>
              <w:jc w:val="center"/>
              <w:rPr>
                <w:sz w:val="20"/>
                <w:szCs w:val="20"/>
                <w:lang w:eastAsia="ru-RU"/>
              </w:rPr>
            </w:pPr>
            <w:r w:rsidRPr="00F241FF">
              <w:rPr>
                <w:sz w:val="20"/>
                <w:szCs w:val="20"/>
                <w:lang w:eastAsia="ru-RU"/>
              </w:rPr>
              <w:t>2,9</w:t>
            </w:r>
          </w:p>
        </w:tc>
        <w:tc>
          <w:tcPr>
            <w:tcW w:w="1275" w:type="dxa"/>
            <w:gridSpan w:val="2"/>
            <w:tcBorders>
              <w:top w:val="nil"/>
              <w:left w:val="nil"/>
              <w:bottom w:val="single" w:sz="8" w:space="0" w:color="auto"/>
              <w:right w:val="single" w:sz="8" w:space="0" w:color="auto"/>
            </w:tcBorders>
            <w:vAlign w:val="bottom"/>
          </w:tcPr>
          <w:p w14:paraId="29A907EF" w14:textId="77777777" w:rsidR="00F241FF" w:rsidRPr="00F241FF" w:rsidRDefault="00F241FF" w:rsidP="00F241FF">
            <w:pPr>
              <w:suppressAutoHyphens w:val="0"/>
              <w:jc w:val="center"/>
              <w:rPr>
                <w:sz w:val="20"/>
                <w:szCs w:val="20"/>
                <w:lang w:eastAsia="ru-RU"/>
              </w:rPr>
            </w:pPr>
            <w:r w:rsidRPr="00F241FF">
              <w:rPr>
                <w:sz w:val="20"/>
                <w:szCs w:val="20"/>
                <w:lang w:eastAsia="ru-RU"/>
              </w:rPr>
              <w:t>2,9</w:t>
            </w:r>
          </w:p>
        </w:tc>
        <w:tc>
          <w:tcPr>
            <w:tcW w:w="993" w:type="dxa"/>
            <w:tcBorders>
              <w:top w:val="nil"/>
              <w:left w:val="nil"/>
              <w:bottom w:val="single" w:sz="8" w:space="0" w:color="auto"/>
              <w:right w:val="single" w:sz="8" w:space="0" w:color="auto"/>
            </w:tcBorders>
            <w:vAlign w:val="bottom"/>
          </w:tcPr>
          <w:p w14:paraId="54A21285" w14:textId="77777777" w:rsidR="00F241FF" w:rsidRPr="00F241FF" w:rsidRDefault="00F241FF" w:rsidP="00F241FF">
            <w:pPr>
              <w:suppressAutoHyphens w:val="0"/>
              <w:jc w:val="center"/>
              <w:rPr>
                <w:sz w:val="20"/>
                <w:szCs w:val="20"/>
                <w:lang w:eastAsia="ru-RU"/>
              </w:rPr>
            </w:pPr>
            <w:r w:rsidRPr="00F241FF">
              <w:rPr>
                <w:sz w:val="20"/>
                <w:szCs w:val="20"/>
                <w:lang w:eastAsia="ru-RU"/>
              </w:rPr>
              <w:t>2,4</w:t>
            </w:r>
          </w:p>
        </w:tc>
        <w:tc>
          <w:tcPr>
            <w:tcW w:w="992" w:type="dxa"/>
            <w:tcBorders>
              <w:top w:val="nil"/>
              <w:left w:val="nil"/>
              <w:bottom w:val="single" w:sz="8" w:space="0" w:color="auto"/>
              <w:right w:val="single" w:sz="8" w:space="0" w:color="auto"/>
            </w:tcBorders>
            <w:vAlign w:val="bottom"/>
          </w:tcPr>
          <w:p w14:paraId="68AD6915" w14:textId="77777777" w:rsidR="00F241FF" w:rsidRPr="00F241FF" w:rsidRDefault="00F241FF" w:rsidP="00F241FF">
            <w:pPr>
              <w:suppressAutoHyphens w:val="0"/>
              <w:jc w:val="center"/>
              <w:rPr>
                <w:sz w:val="20"/>
                <w:szCs w:val="20"/>
                <w:lang w:eastAsia="ru-RU"/>
              </w:rPr>
            </w:pPr>
            <w:r w:rsidRPr="00F241FF">
              <w:rPr>
                <w:sz w:val="20"/>
                <w:szCs w:val="20"/>
                <w:lang w:eastAsia="ru-RU"/>
              </w:rPr>
              <w:t>2,4</w:t>
            </w:r>
          </w:p>
        </w:tc>
        <w:tc>
          <w:tcPr>
            <w:tcW w:w="1134" w:type="dxa"/>
            <w:tcBorders>
              <w:top w:val="nil"/>
              <w:left w:val="nil"/>
              <w:bottom w:val="single" w:sz="8" w:space="0" w:color="auto"/>
              <w:right w:val="single" w:sz="8" w:space="0" w:color="auto"/>
            </w:tcBorders>
            <w:vAlign w:val="bottom"/>
          </w:tcPr>
          <w:p w14:paraId="5FA532A1" w14:textId="77777777" w:rsidR="00F241FF" w:rsidRPr="00F241FF" w:rsidRDefault="00F241FF" w:rsidP="00F241FF">
            <w:pPr>
              <w:suppressAutoHyphens w:val="0"/>
              <w:jc w:val="center"/>
              <w:rPr>
                <w:sz w:val="20"/>
                <w:szCs w:val="20"/>
                <w:lang w:eastAsia="ru-RU"/>
              </w:rPr>
            </w:pPr>
            <w:r w:rsidRPr="00F241FF">
              <w:rPr>
                <w:sz w:val="20"/>
                <w:szCs w:val="20"/>
                <w:lang w:eastAsia="ru-RU"/>
              </w:rPr>
              <w:t>1,9</w:t>
            </w:r>
          </w:p>
        </w:tc>
      </w:tr>
      <w:tr w:rsidR="00F241FF" w:rsidRPr="00F241FF" w14:paraId="5723E844"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1EEF46D"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65163D6A"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17925D69" w14:textId="77777777" w:rsidR="00F241FF" w:rsidRPr="00F241FF" w:rsidRDefault="00F241FF" w:rsidP="00F241FF">
            <w:pPr>
              <w:suppressAutoHyphens w:val="0"/>
              <w:rPr>
                <w:sz w:val="20"/>
                <w:szCs w:val="20"/>
                <w:lang w:eastAsia="ru-RU"/>
              </w:rPr>
            </w:pPr>
            <w:r w:rsidRPr="00F241FF">
              <w:rPr>
                <w:sz w:val="20"/>
                <w:szCs w:val="20"/>
                <w:lang w:eastAsia="ru-RU"/>
              </w:rPr>
              <w:t>Задача 3 муниципальной программы:  Развитие инфраструктуры МО «Сельское поселение Соловецкое»</w:t>
            </w:r>
          </w:p>
        </w:tc>
      </w:tr>
      <w:tr w:rsidR="00F241FF" w:rsidRPr="00F241FF" w14:paraId="02C5AA1B"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213EF529" w14:textId="77777777" w:rsidR="00F241FF" w:rsidRPr="00F241FF" w:rsidRDefault="00F241FF" w:rsidP="00F241FF">
            <w:pPr>
              <w:suppressAutoHyphens w:val="0"/>
              <w:jc w:val="center"/>
              <w:rPr>
                <w:sz w:val="20"/>
                <w:szCs w:val="20"/>
                <w:lang w:eastAsia="ru-RU"/>
              </w:rPr>
            </w:pPr>
            <w:r w:rsidRPr="00F241FF">
              <w:rPr>
                <w:sz w:val="20"/>
                <w:szCs w:val="20"/>
                <w:lang w:eastAsia="ru-RU"/>
              </w:rPr>
              <w:t>3.0. Доля площади жилого фонда МО «Сельское поселение Соловецкое», обеспеченного централизованным теплоснабжением</w:t>
            </w:r>
          </w:p>
        </w:tc>
        <w:tc>
          <w:tcPr>
            <w:tcW w:w="1417" w:type="dxa"/>
            <w:tcBorders>
              <w:top w:val="nil"/>
              <w:left w:val="nil"/>
              <w:bottom w:val="single" w:sz="8" w:space="0" w:color="auto"/>
              <w:right w:val="single" w:sz="8" w:space="0" w:color="auto"/>
            </w:tcBorders>
            <w:vAlign w:val="bottom"/>
          </w:tcPr>
          <w:p w14:paraId="074FDDB8"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1DF99BAF"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993" w:type="dxa"/>
            <w:tcBorders>
              <w:top w:val="nil"/>
              <w:left w:val="nil"/>
              <w:bottom w:val="single" w:sz="8" w:space="0" w:color="auto"/>
              <w:right w:val="single" w:sz="8" w:space="0" w:color="auto"/>
            </w:tcBorders>
            <w:vAlign w:val="bottom"/>
          </w:tcPr>
          <w:p w14:paraId="0BD65920" w14:textId="77777777" w:rsidR="00F241FF" w:rsidRPr="00F241FF" w:rsidRDefault="00F241FF" w:rsidP="00F241FF">
            <w:pPr>
              <w:suppressAutoHyphens w:val="0"/>
              <w:jc w:val="center"/>
              <w:rPr>
                <w:sz w:val="20"/>
                <w:szCs w:val="20"/>
                <w:lang w:eastAsia="ru-RU"/>
              </w:rPr>
            </w:pPr>
            <w:r w:rsidRPr="00F241FF">
              <w:rPr>
                <w:sz w:val="20"/>
                <w:szCs w:val="20"/>
                <w:lang w:eastAsia="ru-RU"/>
              </w:rPr>
              <w:t>27%</w:t>
            </w:r>
          </w:p>
        </w:tc>
        <w:tc>
          <w:tcPr>
            <w:tcW w:w="1275" w:type="dxa"/>
            <w:gridSpan w:val="2"/>
            <w:tcBorders>
              <w:top w:val="nil"/>
              <w:left w:val="nil"/>
              <w:bottom w:val="single" w:sz="8" w:space="0" w:color="auto"/>
              <w:right w:val="single" w:sz="8" w:space="0" w:color="auto"/>
            </w:tcBorders>
            <w:vAlign w:val="bottom"/>
          </w:tcPr>
          <w:p w14:paraId="3925DE38" w14:textId="77777777" w:rsidR="00F241FF" w:rsidRPr="00F241FF" w:rsidRDefault="00F241FF" w:rsidP="00F241FF">
            <w:pPr>
              <w:suppressAutoHyphens w:val="0"/>
              <w:jc w:val="center"/>
              <w:rPr>
                <w:sz w:val="20"/>
                <w:szCs w:val="20"/>
                <w:lang w:eastAsia="ru-RU"/>
              </w:rPr>
            </w:pPr>
            <w:r w:rsidRPr="00F241FF">
              <w:rPr>
                <w:sz w:val="20"/>
                <w:szCs w:val="20"/>
                <w:lang w:eastAsia="ru-RU"/>
              </w:rPr>
              <w:t>27%</w:t>
            </w:r>
          </w:p>
        </w:tc>
        <w:tc>
          <w:tcPr>
            <w:tcW w:w="993" w:type="dxa"/>
            <w:gridSpan w:val="2"/>
            <w:tcBorders>
              <w:top w:val="nil"/>
              <w:left w:val="nil"/>
              <w:bottom w:val="single" w:sz="8" w:space="0" w:color="auto"/>
              <w:right w:val="single" w:sz="8" w:space="0" w:color="auto"/>
            </w:tcBorders>
            <w:vAlign w:val="bottom"/>
          </w:tcPr>
          <w:p w14:paraId="7CCAC9A8" w14:textId="77777777" w:rsidR="00F241FF" w:rsidRPr="00F241FF" w:rsidRDefault="00F241FF" w:rsidP="00F241FF">
            <w:pPr>
              <w:suppressAutoHyphens w:val="0"/>
              <w:jc w:val="center"/>
              <w:rPr>
                <w:sz w:val="20"/>
                <w:szCs w:val="20"/>
                <w:lang w:eastAsia="ru-RU"/>
              </w:rPr>
            </w:pPr>
            <w:r w:rsidRPr="00F241FF">
              <w:rPr>
                <w:sz w:val="20"/>
                <w:szCs w:val="20"/>
                <w:lang w:eastAsia="ru-RU"/>
              </w:rPr>
              <w:t>27%</w:t>
            </w:r>
          </w:p>
        </w:tc>
        <w:tc>
          <w:tcPr>
            <w:tcW w:w="1134" w:type="dxa"/>
            <w:tcBorders>
              <w:top w:val="nil"/>
              <w:left w:val="nil"/>
              <w:bottom w:val="single" w:sz="8" w:space="0" w:color="auto"/>
              <w:right w:val="single" w:sz="8" w:space="0" w:color="auto"/>
            </w:tcBorders>
            <w:vAlign w:val="bottom"/>
          </w:tcPr>
          <w:p w14:paraId="0AA71E88" w14:textId="77777777" w:rsidR="00F241FF" w:rsidRPr="00F241FF" w:rsidRDefault="00F241FF" w:rsidP="00F241FF">
            <w:pPr>
              <w:suppressAutoHyphens w:val="0"/>
              <w:jc w:val="center"/>
              <w:rPr>
                <w:sz w:val="20"/>
                <w:szCs w:val="20"/>
                <w:lang w:eastAsia="ru-RU"/>
              </w:rPr>
            </w:pPr>
            <w:r w:rsidRPr="00F241FF">
              <w:rPr>
                <w:sz w:val="20"/>
                <w:szCs w:val="20"/>
                <w:lang w:eastAsia="ru-RU"/>
              </w:rPr>
              <w:t>2</w:t>
            </w:r>
            <w:r w:rsidR="003E71FE">
              <w:rPr>
                <w:sz w:val="20"/>
                <w:szCs w:val="20"/>
                <w:lang w:eastAsia="ru-RU"/>
              </w:rPr>
              <w:t>7</w:t>
            </w:r>
            <w:r w:rsidRPr="00F241FF">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484AFB7B" w14:textId="77777777" w:rsidR="00F241FF" w:rsidRPr="00F241FF" w:rsidRDefault="00F241FF" w:rsidP="00F241FF">
            <w:pPr>
              <w:suppressAutoHyphens w:val="0"/>
              <w:jc w:val="center"/>
              <w:rPr>
                <w:sz w:val="20"/>
                <w:szCs w:val="20"/>
                <w:lang w:eastAsia="ru-RU"/>
              </w:rPr>
            </w:pPr>
            <w:r w:rsidRPr="00F241FF">
              <w:rPr>
                <w:sz w:val="20"/>
                <w:szCs w:val="20"/>
                <w:lang w:eastAsia="ru-RU"/>
              </w:rPr>
              <w:t>2</w:t>
            </w:r>
            <w:r w:rsidR="003E71FE">
              <w:rPr>
                <w:sz w:val="20"/>
                <w:szCs w:val="20"/>
                <w:lang w:eastAsia="ru-RU"/>
              </w:rPr>
              <w:t>7</w:t>
            </w:r>
            <w:r w:rsidRPr="00F241FF">
              <w:rPr>
                <w:sz w:val="20"/>
                <w:szCs w:val="20"/>
                <w:lang w:eastAsia="ru-RU"/>
              </w:rPr>
              <w:t>%</w:t>
            </w:r>
          </w:p>
        </w:tc>
        <w:tc>
          <w:tcPr>
            <w:tcW w:w="993" w:type="dxa"/>
            <w:tcBorders>
              <w:top w:val="nil"/>
              <w:left w:val="nil"/>
              <w:bottom w:val="single" w:sz="8" w:space="0" w:color="auto"/>
              <w:right w:val="single" w:sz="8" w:space="0" w:color="auto"/>
            </w:tcBorders>
            <w:vAlign w:val="bottom"/>
          </w:tcPr>
          <w:p w14:paraId="7F9E80BC" w14:textId="77777777" w:rsidR="00F241FF" w:rsidRPr="00F241FF" w:rsidRDefault="00F241FF" w:rsidP="00F241FF">
            <w:pPr>
              <w:suppressAutoHyphens w:val="0"/>
              <w:jc w:val="center"/>
              <w:rPr>
                <w:sz w:val="20"/>
                <w:szCs w:val="20"/>
                <w:lang w:eastAsia="ru-RU"/>
              </w:rPr>
            </w:pPr>
            <w:r w:rsidRPr="00F241FF">
              <w:rPr>
                <w:sz w:val="20"/>
                <w:szCs w:val="20"/>
                <w:lang w:eastAsia="ru-RU"/>
              </w:rPr>
              <w:t>2</w:t>
            </w:r>
            <w:r w:rsidR="003E71FE">
              <w:rPr>
                <w:sz w:val="20"/>
                <w:szCs w:val="20"/>
                <w:lang w:eastAsia="ru-RU"/>
              </w:rPr>
              <w:t>7</w:t>
            </w:r>
            <w:r w:rsidRPr="00F241FF">
              <w:rPr>
                <w:sz w:val="20"/>
                <w:szCs w:val="20"/>
                <w:lang w:eastAsia="ru-RU"/>
              </w:rPr>
              <w:t>%</w:t>
            </w:r>
          </w:p>
        </w:tc>
        <w:tc>
          <w:tcPr>
            <w:tcW w:w="992" w:type="dxa"/>
            <w:tcBorders>
              <w:top w:val="nil"/>
              <w:left w:val="nil"/>
              <w:bottom w:val="single" w:sz="8" w:space="0" w:color="auto"/>
              <w:right w:val="single" w:sz="8" w:space="0" w:color="auto"/>
            </w:tcBorders>
            <w:vAlign w:val="bottom"/>
          </w:tcPr>
          <w:p w14:paraId="7EBDB171" w14:textId="77777777" w:rsidR="00F241FF" w:rsidRPr="00F241FF" w:rsidRDefault="00F241FF" w:rsidP="00F241FF">
            <w:pPr>
              <w:suppressAutoHyphens w:val="0"/>
              <w:jc w:val="center"/>
              <w:rPr>
                <w:sz w:val="20"/>
                <w:szCs w:val="20"/>
                <w:lang w:eastAsia="ru-RU"/>
              </w:rPr>
            </w:pPr>
            <w:r w:rsidRPr="00F241FF">
              <w:rPr>
                <w:sz w:val="20"/>
                <w:szCs w:val="20"/>
                <w:lang w:eastAsia="ru-RU"/>
              </w:rPr>
              <w:t>29%</w:t>
            </w:r>
          </w:p>
        </w:tc>
        <w:tc>
          <w:tcPr>
            <w:tcW w:w="1134" w:type="dxa"/>
            <w:tcBorders>
              <w:top w:val="nil"/>
              <w:left w:val="nil"/>
              <w:bottom w:val="single" w:sz="8" w:space="0" w:color="auto"/>
              <w:right w:val="single" w:sz="8" w:space="0" w:color="auto"/>
            </w:tcBorders>
            <w:vAlign w:val="bottom"/>
          </w:tcPr>
          <w:p w14:paraId="4E4D33B6" w14:textId="77777777" w:rsidR="00F241FF" w:rsidRPr="00F241FF" w:rsidRDefault="00F241FF" w:rsidP="00F241FF">
            <w:pPr>
              <w:suppressAutoHyphens w:val="0"/>
              <w:jc w:val="center"/>
              <w:rPr>
                <w:sz w:val="20"/>
                <w:szCs w:val="20"/>
                <w:lang w:eastAsia="ru-RU"/>
              </w:rPr>
            </w:pPr>
            <w:r w:rsidRPr="00F241FF">
              <w:rPr>
                <w:sz w:val="20"/>
                <w:szCs w:val="20"/>
                <w:lang w:eastAsia="ru-RU"/>
              </w:rPr>
              <w:t>29%</w:t>
            </w:r>
          </w:p>
        </w:tc>
      </w:tr>
      <w:tr w:rsidR="00F241FF" w:rsidRPr="00F241FF" w14:paraId="609FE3A5"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41B913E"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54D3FD83"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0ED25E7" w14:textId="77777777" w:rsidR="00F241FF" w:rsidRPr="00F241FF" w:rsidRDefault="00F241FF" w:rsidP="00F241FF">
            <w:pPr>
              <w:suppressAutoHyphens w:val="0"/>
              <w:rPr>
                <w:sz w:val="20"/>
                <w:szCs w:val="20"/>
                <w:lang w:eastAsia="ru-RU"/>
              </w:rPr>
            </w:pPr>
            <w:r w:rsidRPr="00F241FF">
              <w:rPr>
                <w:sz w:val="20"/>
                <w:szCs w:val="20"/>
                <w:lang w:eastAsia="ru-RU"/>
              </w:rPr>
              <w:t>Задача 4 муниципальной программы: Улучшение жилищных условий граждан</w:t>
            </w:r>
          </w:p>
        </w:tc>
      </w:tr>
      <w:tr w:rsidR="00F241FF" w:rsidRPr="00F241FF" w14:paraId="7CE0C5C5"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63B16853" w14:textId="77777777" w:rsidR="00F241FF" w:rsidRPr="00F241FF" w:rsidRDefault="00F241FF" w:rsidP="00F241FF">
            <w:pPr>
              <w:suppressAutoHyphens w:val="0"/>
              <w:jc w:val="center"/>
              <w:rPr>
                <w:sz w:val="20"/>
                <w:szCs w:val="20"/>
                <w:lang w:eastAsia="ru-RU"/>
              </w:rPr>
            </w:pPr>
            <w:r w:rsidRPr="00F241FF">
              <w:rPr>
                <w:sz w:val="20"/>
                <w:szCs w:val="20"/>
                <w:lang w:eastAsia="ru-RU"/>
              </w:rPr>
              <w:t>4.0. Количество граждан, улучшивших жилищные условия, нарастающим итогом</w:t>
            </w:r>
          </w:p>
        </w:tc>
        <w:tc>
          <w:tcPr>
            <w:tcW w:w="1417" w:type="dxa"/>
            <w:tcBorders>
              <w:top w:val="nil"/>
              <w:left w:val="nil"/>
              <w:bottom w:val="single" w:sz="8" w:space="0" w:color="auto"/>
              <w:right w:val="single" w:sz="8" w:space="0" w:color="auto"/>
            </w:tcBorders>
            <w:vAlign w:val="bottom"/>
          </w:tcPr>
          <w:p w14:paraId="27FC1AE9"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0DA11F8F" w14:textId="77777777" w:rsidR="00F241FF" w:rsidRPr="00F241FF" w:rsidRDefault="00F241FF" w:rsidP="00F241FF">
            <w:pPr>
              <w:suppressAutoHyphens w:val="0"/>
              <w:jc w:val="center"/>
              <w:rPr>
                <w:sz w:val="20"/>
                <w:szCs w:val="20"/>
                <w:lang w:eastAsia="ru-RU"/>
              </w:rPr>
            </w:pPr>
            <w:r w:rsidRPr="00F241FF">
              <w:rPr>
                <w:sz w:val="20"/>
                <w:szCs w:val="20"/>
                <w:lang w:eastAsia="ru-RU"/>
              </w:rPr>
              <w:t>чел.</w:t>
            </w:r>
          </w:p>
        </w:tc>
        <w:tc>
          <w:tcPr>
            <w:tcW w:w="993" w:type="dxa"/>
            <w:tcBorders>
              <w:top w:val="nil"/>
              <w:left w:val="nil"/>
              <w:bottom w:val="single" w:sz="8" w:space="0" w:color="auto"/>
              <w:right w:val="single" w:sz="8" w:space="0" w:color="auto"/>
            </w:tcBorders>
            <w:vAlign w:val="bottom"/>
          </w:tcPr>
          <w:p w14:paraId="79446C4A" w14:textId="77777777" w:rsidR="00F241FF" w:rsidRPr="00F241FF" w:rsidRDefault="00F241FF" w:rsidP="00F241FF">
            <w:pPr>
              <w:suppressAutoHyphens w:val="0"/>
              <w:jc w:val="center"/>
              <w:rPr>
                <w:sz w:val="20"/>
                <w:szCs w:val="20"/>
                <w:lang w:eastAsia="ru-RU"/>
              </w:rPr>
            </w:pPr>
            <w:r w:rsidRPr="00F241FF">
              <w:rPr>
                <w:sz w:val="20"/>
                <w:szCs w:val="20"/>
                <w:lang w:eastAsia="ru-RU"/>
              </w:rPr>
              <w:t>6</w:t>
            </w:r>
          </w:p>
        </w:tc>
        <w:tc>
          <w:tcPr>
            <w:tcW w:w="1275" w:type="dxa"/>
            <w:gridSpan w:val="2"/>
            <w:tcBorders>
              <w:top w:val="nil"/>
              <w:left w:val="nil"/>
              <w:bottom w:val="single" w:sz="8" w:space="0" w:color="auto"/>
              <w:right w:val="single" w:sz="8" w:space="0" w:color="auto"/>
            </w:tcBorders>
            <w:vAlign w:val="bottom"/>
          </w:tcPr>
          <w:p w14:paraId="50FB4DB1" w14:textId="77777777" w:rsidR="00F241FF" w:rsidRPr="00F241FF" w:rsidRDefault="00F241FF" w:rsidP="00F241FF">
            <w:pPr>
              <w:suppressAutoHyphens w:val="0"/>
              <w:jc w:val="center"/>
              <w:rPr>
                <w:sz w:val="20"/>
                <w:szCs w:val="20"/>
                <w:lang w:eastAsia="ru-RU"/>
              </w:rPr>
            </w:pPr>
            <w:r w:rsidRPr="00F241FF">
              <w:rPr>
                <w:sz w:val="20"/>
                <w:szCs w:val="20"/>
                <w:lang w:eastAsia="ru-RU"/>
              </w:rPr>
              <w:t>15</w:t>
            </w:r>
          </w:p>
        </w:tc>
        <w:tc>
          <w:tcPr>
            <w:tcW w:w="993" w:type="dxa"/>
            <w:gridSpan w:val="2"/>
            <w:tcBorders>
              <w:top w:val="nil"/>
              <w:left w:val="nil"/>
              <w:bottom w:val="single" w:sz="8" w:space="0" w:color="auto"/>
              <w:right w:val="single" w:sz="8" w:space="0" w:color="auto"/>
            </w:tcBorders>
            <w:vAlign w:val="bottom"/>
          </w:tcPr>
          <w:p w14:paraId="53E04E0D" w14:textId="77777777" w:rsidR="00F241FF" w:rsidRPr="00F241FF" w:rsidRDefault="00F241FF" w:rsidP="00F241FF">
            <w:pPr>
              <w:suppressAutoHyphens w:val="0"/>
              <w:jc w:val="center"/>
              <w:rPr>
                <w:sz w:val="20"/>
                <w:szCs w:val="20"/>
                <w:lang w:eastAsia="ru-RU"/>
              </w:rPr>
            </w:pPr>
            <w:r w:rsidRPr="00F241FF">
              <w:rPr>
                <w:sz w:val="20"/>
                <w:szCs w:val="20"/>
                <w:lang w:eastAsia="ru-RU"/>
              </w:rPr>
              <w:t>23</w:t>
            </w:r>
          </w:p>
        </w:tc>
        <w:tc>
          <w:tcPr>
            <w:tcW w:w="1134" w:type="dxa"/>
            <w:tcBorders>
              <w:top w:val="nil"/>
              <w:left w:val="nil"/>
              <w:bottom w:val="single" w:sz="8" w:space="0" w:color="auto"/>
              <w:right w:val="single" w:sz="8" w:space="0" w:color="auto"/>
            </w:tcBorders>
            <w:vAlign w:val="bottom"/>
          </w:tcPr>
          <w:p w14:paraId="5F1F1EE3" w14:textId="77777777" w:rsidR="00F241FF" w:rsidRPr="00F241FF" w:rsidRDefault="00F241FF" w:rsidP="00F241FF">
            <w:pPr>
              <w:suppressAutoHyphens w:val="0"/>
              <w:jc w:val="center"/>
              <w:rPr>
                <w:sz w:val="20"/>
                <w:szCs w:val="20"/>
                <w:lang w:eastAsia="ru-RU"/>
              </w:rPr>
            </w:pPr>
            <w:r w:rsidRPr="00F241FF">
              <w:rPr>
                <w:sz w:val="20"/>
                <w:szCs w:val="20"/>
                <w:lang w:eastAsia="ru-RU"/>
              </w:rPr>
              <w:t>35</w:t>
            </w:r>
          </w:p>
        </w:tc>
        <w:tc>
          <w:tcPr>
            <w:tcW w:w="1275" w:type="dxa"/>
            <w:gridSpan w:val="2"/>
            <w:tcBorders>
              <w:top w:val="nil"/>
              <w:left w:val="nil"/>
              <w:bottom w:val="single" w:sz="8" w:space="0" w:color="auto"/>
              <w:right w:val="single" w:sz="8" w:space="0" w:color="auto"/>
            </w:tcBorders>
            <w:vAlign w:val="bottom"/>
          </w:tcPr>
          <w:p w14:paraId="47F0E652" w14:textId="77777777" w:rsidR="00F241FF" w:rsidRPr="00F241FF" w:rsidRDefault="00F241FF" w:rsidP="00F241FF">
            <w:pPr>
              <w:suppressAutoHyphens w:val="0"/>
              <w:jc w:val="center"/>
              <w:rPr>
                <w:sz w:val="20"/>
                <w:szCs w:val="20"/>
                <w:lang w:eastAsia="ru-RU"/>
              </w:rPr>
            </w:pPr>
            <w:r w:rsidRPr="00F241FF">
              <w:rPr>
                <w:sz w:val="20"/>
                <w:szCs w:val="20"/>
                <w:lang w:eastAsia="ru-RU"/>
              </w:rPr>
              <w:t>127</w:t>
            </w:r>
          </w:p>
        </w:tc>
        <w:tc>
          <w:tcPr>
            <w:tcW w:w="993" w:type="dxa"/>
            <w:tcBorders>
              <w:top w:val="nil"/>
              <w:left w:val="nil"/>
              <w:bottom w:val="single" w:sz="8" w:space="0" w:color="auto"/>
              <w:right w:val="single" w:sz="8" w:space="0" w:color="auto"/>
            </w:tcBorders>
            <w:vAlign w:val="bottom"/>
          </w:tcPr>
          <w:p w14:paraId="7FC0BB4A" w14:textId="77777777" w:rsidR="00F241FF" w:rsidRPr="00F241FF" w:rsidRDefault="00F241FF" w:rsidP="00F241FF">
            <w:pPr>
              <w:suppressAutoHyphens w:val="0"/>
              <w:jc w:val="center"/>
              <w:rPr>
                <w:sz w:val="20"/>
                <w:szCs w:val="20"/>
                <w:lang w:eastAsia="ru-RU"/>
              </w:rPr>
            </w:pPr>
            <w:r w:rsidRPr="00F241FF">
              <w:rPr>
                <w:sz w:val="20"/>
                <w:szCs w:val="20"/>
                <w:lang w:eastAsia="ru-RU"/>
              </w:rPr>
              <w:t>274</w:t>
            </w:r>
          </w:p>
        </w:tc>
        <w:tc>
          <w:tcPr>
            <w:tcW w:w="992" w:type="dxa"/>
            <w:tcBorders>
              <w:top w:val="nil"/>
              <w:left w:val="nil"/>
              <w:bottom w:val="single" w:sz="8" w:space="0" w:color="auto"/>
              <w:right w:val="single" w:sz="8" w:space="0" w:color="auto"/>
            </w:tcBorders>
            <w:vAlign w:val="bottom"/>
          </w:tcPr>
          <w:p w14:paraId="1FDE0E7B" w14:textId="77777777" w:rsidR="00F241FF" w:rsidRPr="00F241FF" w:rsidRDefault="00F241FF" w:rsidP="00F241FF">
            <w:pPr>
              <w:suppressAutoHyphens w:val="0"/>
              <w:jc w:val="center"/>
              <w:rPr>
                <w:sz w:val="20"/>
                <w:szCs w:val="20"/>
                <w:lang w:eastAsia="ru-RU"/>
              </w:rPr>
            </w:pPr>
            <w:r w:rsidRPr="00F241FF">
              <w:rPr>
                <w:sz w:val="20"/>
                <w:szCs w:val="20"/>
                <w:lang w:eastAsia="ru-RU"/>
              </w:rPr>
              <w:t>369</w:t>
            </w:r>
          </w:p>
        </w:tc>
        <w:tc>
          <w:tcPr>
            <w:tcW w:w="1134" w:type="dxa"/>
            <w:tcBorders>
              <w:top w:val="nil"/>
              <w:left w:val="nil"/>
              <w:bottom w:val="single" w:sz="8" w:space="0" w:color="auto"/>
              <w:right w:val="single" w:sz="8" w:space="0" w:color="auto"/>
            </w:tcBorders>
            <w:vAlign w:val="bottom"/>
          </w:tcPr>
          <w:p w14:paraId="24DE3D42" w14:textId="77777777" w:rsidR="00F241FF" w:rsidRPr="00F241FF" w:rsidRDefault="00F241FF" w:rsidP="00F241FF">
            <w:pPr>
              <w:suppressAutoHyphens w:val="0"/>
              <w:jc w:val="center"/>
              <w:rPr>
                <w:sz w:val="20"/>
                <w:szCs w:val="20"/>
                <w:lang w:eastAsia="ru-RU"/>
              </w:rPr>
            </w:pPr>
            <w:r w:rsidRPr="00F241FF">
              <w:rPr>
                <w:sz w:val="20"/>
                <w:szCs w:val="20"/>
                <w:lang w:eastAsia="ru-RU"/>
              </w:rPr>
              <w:t>369</w:t>
            </w:r>
          </w:p>
        </w:tc>
      </w:tr>
      <w:tr w:rsidR="00F241FF" w:rsidRPr="00F241FF" w14:paraId="4074AA44"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6100AA1"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6EA23E7D"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6B4BC22" w14:textId="77777777" w:rsidR="00F241FF" w:rsidRPr="00F241FF" w:rsidRDefault="00F241FF" w:rsidP="00F241FF">
            <w:pPr>
              <w:suppressAutoHyphens w:val="0"/>
              <w:rPr>
                <w:sz w:val="20"/>
                <w:szCs w:val="20"/>
                <w:lang w:eastAsia="ru-RU"/>
              </w:rPr>
            </w:pPr>
            <w:r w:rsidRPr="00F241FF">
              <w:rPr>
                <w:sz w:val="20"/>
                <w:szCs w:val="20"/>
                <w:lang w:eastAsia="ru-RU"/>
              </w:rPr>
              <w:lastRenderedPageBreak/>
              <w:t>Задача 5 муниципальной программы: Создание условий для перевода экономики и бюджетной сферы МО «Приморский муниципальный район» на энергосберегающий путь развития</w:t>
            </w:r>
          </w:p>
        </w:tc>
      </w:tr>
      <w:tr w:rsidR="00F241FF" w:rsidRPr="00F241FF" w14:paraId="032B8035"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61442EF4" w14:textId="77777777" w:rsidR="00F241FF" w:rsidRPr="00F241FF" w:rsidRDefault="00F241FF" w:rsidP="00F241FF">
            <w:pPr>
              <w:suppressAutoHyphens w:val="0"/>
              <w:jc w:val="center"/>
              <w:rPr>
                <w:sz w:val="20"/>
                <w:szCs w:val="20"/>
                <w:lang w:eastAsia="ru-RU"/>
              </w:rPr>
            </w:pPr>
            <w:r w:rsidRPr="00F241FF">
              <w:rPr>
                <w:sz w:val="20"/>
                <w:szCs w:val="20"/>
                <w:lang w:eastAsia="ru-RU"/>
              </w:rPr>
              <w:t>5.0. Удельное потребление тепловой и электрической энергии учреждениями образования и культуры</w:t>
            </w:r>
          </w:p>
        </w:tc>
        <w:tc>
          <w:tcPr>
            <w:tcW w:w="1417" w:type="dxa"/>
            <w:tcBorders>
              <w:top w:val="nil"/>
              <w:left w:val="nil"/>
              <w:bottom w:val="single" w:sz="8" w:space="0" w:color="auto"/>
              <w:right w:val="single" w:sz="8" w:space="0" w:color="auto"/>
            </w:tcBorders>
            <w:vAlign w:val="bottom"/>
          </w:tcPr>
          <w:p w14:paraId="0FCA3610"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5B88BB1C" w14:textId="77777777" w:rsidR="00F241FF" w:rsidRPr="00F241FF" w:rsidRDefault="00F241FF" w:rsidP="00F241FF">
            <w:pPr>
              <w:suppressAutoHyphens w:val="0"/>
              <w:jc w:val="center"/>
              <w:rPr>
                <w:sz w:val="20"/>
                <w:szCs w:val="20"/>
                <w:lang w:eastAsia="ru-RU"/>
              </w:rPr>
            </w:pPr>
            <w:r w:rsidRPr="00F241FF">
              <w:rPr>
                <w:sz w:val="20"/>
                <w:szCs w:val="20"/>
                <w:lang w:eastAsia="ru-RU"/>
              </w:rPr>
              <w:t>тыс. кВт*ч/кв. м.</w:t>
            </w:r>
          </w:p>
        </w:tc>
        <w:tc>
          <w:tcPr>
            <w:tcW w:w="993" w:type="dxa"/>
            <w:tcBorders>
              <w:top w:val="nil"/>
              <w:left w:val="nil"/>
              <w:bottom w:val="single" w:sz="8" w:space="0" w:color="auto"/>
              <w:right w:val="single" w:sz="8" w:space="0" w:color="auto"/>
            </w:tcBorders>
            <w:vAlign w:val="bottom"/>
          </w:tcPr>
          <w:p w14:paraId="277EFCF6" w14:textId="77777777" w:rsidR="00F241FF" w:rsidRPr="00F241FF" w:rsidRDefault="00F241FF" w:rsidP="00F241FF">
            <w:pPr>
              <w:suppressAutoHyphens w:val="0"/>
              <w:jc w:val="center"/>
              <w:rPr>
                <w:sz w:val="20"/>
                <w:szCs w:val="20"/>
                <w:lang w:eastAsia="ru-RU"/>
              </w:rPr>
            </w:pPr>
            <w:r w:rsidRPr="00F241FF">
              <w:rPr>
                <w:sz w:val="20"/>
                <w:szCs w:val="20"/>
                <w:lang w:eastAsia="ru-RU"/>
              </w:rPr>
              <w:t>271,7</w:t>
            </w:r>
          </w:p>
        </w:tc>
        <w:tc>
          <w:tcPr>
            <w:tcW w:w="1275" w:type="dxa"/>
            <w:gridSpan w:val="2"/>
            <w:tcBorders>
              <w:top w:val="nil"/>
              <w:left w:val="nil"/>
              <w:bottom w:val="single" w:sz="8" w:space="0" w:color="auto"/>
              <w:right w:val="single" w:sz="8" w:space="0" w:color="auto"/>
            </w:tcBorders>
            <w:vAlign w:val="bottom"/>
          </w:tcPr>
          <w:p w14:paraId="4DBB3066" w14:textId="77777777" w:rsidR="00F241FF" w:rsidRPr="00F241FF" w:rsidRDefault="00F241FF" w:rsidP="00F241FF">
            <w:pPr>
              <w:suppressAutoHyphens w:val="0"/>
              <w:jc w:val="center"/>
              <w:rPr>
                <w:sz w:val="20"/>
                <w:szCs w:val="20"/>
                <w:lang w:eastAsia="ru-RU"/>
              </w:rPr>
            </w:pPr>
            <w:r w:rsidRPr="00F241FF">
              <w:rPr>
                <w:sz w:val="20"/>
                <w:szCs w:val="20"/>
                <w:lang w:eastAsia="ru-RU"/>
              </w:rPr>
              <w:t>271,7</w:t>
            </w:r>
          </w:p>
        </w:tc>
        <w:tc>
          <w:tcPr>
            <w:tcW w:w="993" w:type="dxa"/>
            <w:gridSpan w:val="2"/>
            <w:tcBorders>
              <w:top w:val="nil"/>
              <w:left w:val="nil"/>
              <w:bottom w:val="single" w:sz="8" w:space="0" w:color="auto"/>
              <w:right w:val="single" w:sz="8" w:space="0" w:color="auto"/>
            </w:tcBorders>
            <w:vAlign w:val="bottom"/>
          </w:tcPr>
          <w:p w14:paraId="213C9A64" w14:textId="77777777" w:rsidR="00F241FF" w:rsidRPr="00F241FF" w:rsidRDefault="00F241FF" w:rsidP="00F241FF">
            <w:pPr>
              <w:suppressAutoHyphens w:val="0"/>
              <w:jc w:val="center"/>
              <w:rPr>
                <w:sz w:val="20"/>
                <w:szCs w:val="20"/>
                <w:lang w:eastAsia="ru-RU"/>
              </w:rPr>
            </w:pPr>
            <w:r w:rsidRPr="00F241FF">
              <w:rPr>
                <w:sz w:val="20"/>
                <w:szCs w:val="20"/>
                <w:lang w:eastAsia="ru-RU"/>
              </w:rPr>
              <w:t>270,7</w:t>
            </w:r>
          </w:p>
        </w:tc>
        <w:tc>
          <w:tcPr>
            <w:tcW w:w="1134" w:type="dxa"/>
            <w:tcBorders>
              <w:top w:val="nil"/>
              <w:left w:val="nil"/>
              <w:bottom w:val="single" w:sz="8" w:space="0" w:color="auto"/>
              <w:right w:val="single" w:sz="8" w:space="0" w:color="auto"/>
            </w:tcBorders>
            <w:vAlign w:val="bottom"/>
          </w:tcPr>
          <w:p w14:paraId="2CFB9FEF" w14:textId="77777777" w:rsidR="00F241FF" w:rsidRPr="00F241FF" w:rsidRDefault="00F241FF" w:rsidP="00F241FF">
            <w:pPr>
              <w:suppressAutoHyphens w:val="0"/>
              <w:jc w:val="center"/>
              <w:rPr>
                <w:sz w:val="20"/>
                <w:szCs w:val="20"/>
                <w:lang w:eastAsia="ru-RU"/>
              </w:rPr>
            </w:pPr>
            <w:r w:rsidRPr="00F241FF">
              <w:rPr>
                <w:sz w:val="20"/>
                <w:szCs w:val="20"/>
                <w:lang w:eastAsia="ru-RU"/>
              </w:rPr>
              <w:t>269,7</w:t>
            </w:r>
          </w:p>
        </w:tc>
        <w:tc>
          <w:tcPr>
            <w:tcW w:w="1275" w:type="dxa"/>
            <w:gridSpan w:val="2"/>
            <w:tcBorders>
              <w:top w:val="nil"/>
              <w:left w:val="nil"/>
              <w:bottom w:val="single" w:sz="8" w:space="0" w:color="auto"/>
              <w:right w:val="single" w:sz="8" w:space="0" w:color="auto"/>
            </w:tcBorders>
            <w:vAlign w:val="bottom"/>
          </w:tcPr>
          <w:p w14:paraId="4C3350BE" w14:textId="77777777" w:rsidR="00F241FF" w:rsidRPr="00F241FF" w:rsidRDefault="00F241FF" w:rsidP="00F241FF">
            <w:pPr>
              <w:suppressAutoHyphens w:val="0"/>
              <w:jc w:val="center"/>
              <w:rPr>
                <w:sz w:val="20"/>
                <w:szCs w:val="20"/>
                <w:lang w:eastAsia="ru-RU"/>
              </w:rPr>
            </w:pPr>
            <w:r w:rsidRPr="00F241FF">
              <w:rPr>
                <w:sz w:val="20"/>
                <w:szCs w:val="20"/>
                <w:lang w:eastAsia="ru-RU"/>
              </w:rPr>
              <w:t>268,7</w:t>
            </w:r>
          </w:p>
        </w:tc>
        <w:tc>
          <w:tcPr>
            <w:tcW w:w="993" w:type="dxa"/>
            <w:tcBorders>
              <w:top w:val="nil"/>
              <w:left w:val="nil"/>
              <w:bottom w:val="single" w:sz="8" w:space="0" w:color="auto"/>
              <w:right w:val="single" w:sz="8" w:space="0" w:color="auto"/>
            </w:tcBorders>
            <w:vAlign w:val="bottom"/>
          </w:tcPr>
          <w:p w14:paraId="67AD5659" w14:textId="77777777" w:rsidR="00F241FF" w:rsidRPr="00F241FF" w:rsidRDefault="00F241FF" w:rsidP="00F241FF">
            <w:pPr>
              <w:suppressAutoHyphens w:val="0"/>
              <w:jc w:val="center"/>
              <w:rPr>
                <w:sz w:val="20"/>
                <w:szCs w:val="20"/>
                <w:lang w:eastAsia="ru-RU"/>
              </w:rPr>
            </w:pPr>
            <w:r w:rsidRPr="00F241FF">
              <w:rPr>
                <w:sz w:val="20"/>
                <w:szCs w:val="20"/>
                <w:lang w:eastAsia="ru-RU"/>
              </w:rPr>
              <w:t>267,7</w:t>
            </w:r>
          </w:p>
        </w:tc>
        <w:tc>
          <w:tcPr>
            <w:tcW w:w="992" w:type="dxa"/>
            <w:tcBorders>
              <w:top w:val="nil"/>
              <w:left w:val="nil"/>
              <w:bottom w:val="single" w:sz="8" w:space="0" w:color="auto"/>
              <w:right w:val="single" w:sz="8" w:space="0" w:color="auto"/>
            </w:tcBorders>
            <w:vAlign w:val="bottom"/>
          </w:tcPr>
          <w:p w14:paraId="7FD67F8D" w14:textId="77777777" w:rsidR="00F241FF" w:rsidRPr="00F241FF" w:rsidRDefault="00F241FF" w:rsidP="00F241FF">
            <w:pPr>
              <w:suppressAutoHyphens w:val="0"/>
              <w:jc w:val="center"/>
              <w:rPr>
                <w:sz w:val="20"/>
                <w:szCs w:val="20"/>
                <w:lang w:eastAsia="ru-RU"/>
              </w:rPr>
            </w:pPr>
            <w:r w:rsidRPr="00F241FF">
              <w:rPr>
                <w:sz w:val="20"/>
                <w:szCs w:val="20"/>
                <w:lang w:eastAsia="ru-RU"/>
              </w:rPr>
              <w:t>266,7</w:t>
            </w:r>
          </w:p>
        </w:tc>
        <w:tc>
          <w:tcPr>
            <w:tcW w:w="1134" w:type="dxa"/>
            <w:tcBorders>
              <w:top w:val="nil"/>
              <w:left w:val="nil"/>
              <w:bottom w:val="single" w:sz="8" w:space="0" w:color="auto"/>
              <w:right w:val="single" w:sz="8" w:space="0" w:color="auto"/>
            </w:tcBorders>
            <w:vAlign w:val="bottom"/>
          </w:tcPr>
          <w:p w14:paraId="62E841A7" w14:textId="77777777" w:rsidR="00F241FF" w:rsidRPr="00F241FF" w:rsidRDefault="00F241FF" w:rsidP="00F241FF">
            <w:pPr>
              <w:suppressAutoHyphens w:val="0"/>
              <w:jc w:val="center"/>
              <w:rPr>
                <w:sz w:val="20"/>
                <w:szCs w:val="20"/>
                <w:lang w:eastAsia="ru-RU"/>
              </w:rPr>
            </w:pPr>
            <w:r w:rsidRPr="00F241FF">
              <w:rPr>
                <w:sz w:val="20"/>
                <w:szCs w:val="20"/>
                <w:lang w:eastAsia="ru-RU"/>
              </w:rPr>
              <w:t>266,7</w:t>
            </w:r>
          </w:p>
        </w:tc>
      </w:tr>
      <w:tr w:rsidR="00F241FF" w:rsidRPr="00F241FF" w14:paraId="1E87F603"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36E2313E"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49A5D569"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60F59D71" w14:textId="77777777" w:rsidR="00F241FF" w:rsidRPr="00F241FF" w:rsidRDefault="00F241FF" w:rsidP="00F241FF">
            <w:pPr>
              <w:suppressAutoHyphens w:val="0"/>
              <w:rPr>
                <w:sz w:val="20"/>
                <w:szCs w:val="20"/>
                <w:lang w:eastAsia="ru-RU"/>
              </w:rPr>
            </w:pPr>
            <w:r w:rsidRPr="00F241FF">
              <w:rPr>
                <w:sz w:val="20"/>
                <w:szCs w:val="20"/>
                <w:lang w:eastAsia="ru-RU"/>
              </w:rPr>
              <w:t>Подпрограмма 1. «Повышение устойчивости и надежности функционирования инфраструктуры жизнеобеспечения населения»</w:t>
            </w:r>
          </w:p>
        </w:tc>
      </w:tr>
      <w:tr w:rsidR="00F241FF" w:rsidRPr="00F241FF" w14:paraId="61051DC0"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9F9036B" w14:textId="77777777" w:rsidR="00F241FF" w:rsidRPr="00F241FF" w:rsidRDefault="00F241FF" w:rsidP="00F241FF">
            <w:pPr>
              <w:suppressAutoHyphens w:val="0"/>
              <w:rPr>
                <w:sz w:val="20"/>
                <w:szCs w:val="20"/>
                <w:lang w:eastAsia="ru-RU"/>
              </w:rPr>
            </w:pPr>
            <w:r w:rsidRPr="00F241FF">
              <w:rPr>
                <w:sz w:val="20"/>
                <w:szCs w:val="20"/>
                <w:lang w:eastAsia="ru-RU"/>
              </w:rPr>
              <w:t>Задача 1 подпрограммы 1:  повышение устойчивости работы жилищно-коммунального хозяйства</w:t>
            </w:r>
          </w:p>
        </w:tc>
      </w:tr>
      <w:tr w:rsidR="00F241FF" w:rsidRPr="00F241FF" w14:paraId="744C7FA7"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1C532E96" w14:textId="77777777" w:rsidR="00F241FF" w:rsidRPr="00F241FF" w:rsidRDefault="00F241FF" w:rsidP="00F241FF">
            <w:pPr>
              <w:suppressAutoHyphens w:val="0"/>
              <w:jc w:val="center"/>
              <w:rPr>
                <w:sz w:val="20"/>
                <w:szCs w:val="20"/>
                <w:lang w:eastAsia="ru-RU"/>
              </w:rPr>
            </w:pPr>
            <w:r w:rsidRPr="00F241FF">
              <w:rPr>
                <w:sz w:val="20"/>
                <w:szCs w:val="20"/>
                <w:lang w:eastAsia="ru-RU"/>
              </w:rPr>
              <w:t>1.1. Количество аварийных ситуаций</w:t>
            </w:r>
          </w:p>
        </w:tc>
        <w:tc>
          <w:tcPr>
            <w:tcW w:w="1417" w:type="dxa"/>
            <w:tcBorders>
              <w:top w:val="nil"/>
              <w:left w:val="nil"/>
              <w:bottom w:val="single" w:sz="8" w:space="0" w:color="auto"/>
              <w:right w:val="single" w:sz="8" w:space="0" w:color="auto"/>
            </w:tcBorders>
            <w:vAlign w:val="bottom"/>
          </w:tcPr>
          <w:p w14:paraId="3E2EF02F"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29C0FDB0"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6BD10EC5" w14:textId="77777777" w:rsidR="00F241FF" w:rsidRPr="00F241FF" w:rsidRDefault="00F241FF" w:rsidP="00F241FF">
            <w:pPr>
              <w:suppressAutoHyphens w:val="0"/>
              <w:jc w:val="center"/>
              <w:rPr>
                <w:sz w:val="20"/>
                <w:szCs w:val="20"/>
                <w:lang w:eastAsia="ru-RU"/>
              </w:rPr>
            </w:pPr>
            <w:r w:rsidRPr="00F241FF">
              <w:rPr>
                <w:iCs/>
                <w:sz w:val="20"/>
                <w:szCs w:val="20"/>
                <w:lang w:eastAsia="ru-RU"/>
              </w:rPr>
              <w:t>24</w:t>
            </w:r>
          </w:p>
        </w:tc>
        <w:tc>
          <w:tcPr>
            <w:tcW w:w="1275" w:type="dxa"/>
            <w:gridSpan w:val="2"/>
            <w:tcBorders>
              <w:top w:val="nil"/>
              <w:left w:val="nil"/>
              <w:bottom w:val="single" w:sz="8" w:space="0" w:color="auto"/>
              <w:right w:val="single" w:sz="8" w:space="0" w:color="auto"/>
            </w:tcBorders>
            <w:vAlign w:val="bottom"/>
          </w:tcPr>
          <w:p w14:paraId="4E30807F" w14:textId="77777777" w:rsidR="00F241FF" w:rsidRPr="00F241FF" w:rsidRDefault="00F241FF" w:rsidP="00F241FF">
            <w:pPr>
              <w:suppressAutoHyphens w:val="0"/>
              <w:jc w:val="center"/>
              <w:rPr>
                <w:sz w:val="20"/>
                <w:szCs w:val="20"/>
                <w:lang w:eastAsia="ru-RU"/>
              </w:rPr>
            </w:pPr>
            <w:r w:rsidRPr="00F241FF">
              <w:rPr>
                <w:iCs/>
                <w:sz w:val="20"/>
                <w:szCs w:val="20"/>
                <w:lang w:eastAsia="ru-RU"/>
              </w:rPr>
              <w:t>23</w:t>
            </w:r>
          </w:p>
        </w:tc>
        <w:tc>
          <w:tcPr>
            <w:tcW w:w="993" w:type="dxa"/>
            <w:gridSpan w:val="2"/>
            <w:tcBorders>
              <w:top w:val="nil"/>
              <w:left w:val="nil"/>
              <w:bottom w:val="single" w:sz="8" w:space="0" w:color="auto"/>
              <w:right w:val="single" w:sz="8" w:space="0" w:color="auto"/>
            </w:tcBorders>
            <w:vAlign w:val="bottom"/>
          </w:tcPr>
          <w:p w14:paraId="35BE5564" w14:textId="77777777" w:rsidR="00F241FF" w:rsidRPr="00F241FF" w:rsidRDefault="00F241FF" w:rsidP="00F241FF">
            <w:pPr>
              <w:suppressAutoHyphens w:val="0"/>
              <w:jc w:val="center"/>
              <w:rPr>
                <w:sz w:val="20"/>
                <w:szCs w:val="20"/>
                <w:lang w:eastAsia="ru-RU"/>
              </w:rPr>
            </w:pPr>
            <w:r w:rsidRPr="00F241FF">
              <w:rPr>
                <w:iCs/>
                <w:sz w:val="20"/>
                <w:szCs w:val="20"/>
                <w:lang w:eastAsia="ru-RU"/>
              </w:rPr>
              <w:t>22</w:t>
            </w:r>
          </w:p>
        </w:tc>
        <w:tc>
          <w:tcPr>
            <w:tcW w:w="1134" w:type="dxa"/>
            <w:tcBorders>
              <w:top w:val="nil"/>
              <w:left w:val="nil"/>
              <w:bottom w:val="single" w:sz="8" w:space="0" w:color="auto"/>
              <w:right w:val="single" w:sz="8" w:space="0" w:color="auto"/>
            </w:tcBorders>
            <w:vAlign w:val="bottom"/>
          </w:tcPr>
          <w:p w14:paraId="61DE9B38" w14:textId="77777777" w:rsidR="00F241FF" w:rsidRPr="00F241FF" w:rsidRDefault="00F241FF" w:rsidP="00F241FF">
            <w:pPr>
              <w:suppressAutoHyphens w:val="0"/>
              <w:jc w:val="center"/>
              <w:rPr>
                <w:sz w:val="20"/>
                <w:szCs w:val="20"/>
                <w:lang w:eastAsia="ru-RU"/>
              </w:rPr>
            </w:pPr>
            <w:r w:rsidRPr="00F241FF">
              <w:rPr>
                <w:iCs/>
                <w:sz w:val="20"/>
                <w:szCs w:val="20"/>
                <w:lang w:eastAsia="ru-RU"/>
              </w:rPr>
              <w:t>21</w:t>
            </w:r>
          </w:p>
        </w:tc>
        <w:tc>
          <w:tcPr>
            <w:tcW w:w="1275" w:type="dxa"/>
            <w:gridSpan w:val="2"/>
            <w:tcBorders>
              <w:top w:val="nil"/>
              <w:left w:val="nil"/>
              <w:bottom w:val="single" w:sz="8" w:space="0" w:color="auto"/>
              <w:right w:val="single" w:sz="8" w:space="0" w:color="auto"/>
            </w:tcBorders>
            <w:vAlign w:val="bottom"/>
          </w:tcPr>
          <w:p w14:paraId="33F58E88" w14:textId="77777777" w:rsidR="00F241FF" w:rsidRPr="00F241FF" w:rsidRDefault="00F241FF" w:rsidP="00F241FF">
            <w:pPr>
              <w:suppressAutoHyphens w:val="0"/>
              <w:jc w:val="center"/>
              <w:rPr>
                <w:sz w:val="20"/>
                <w:szCs w:val="20"/>
                <w:lang w:eastAsia="ru-RU"/>
              </w:rPr>
            </w:pPr>
            <w:r w:rsidRPr="00F241FF">
              <w:rPr>
                <w:iCs/>
                <w:sz w:val="20"/>
                <w:szCs w:val="20"/>
                <w:lang w:eastAsia="ru-RU"/>
              </w:rPr>
              <w:t>20</w:t>
            </w:r>
          </w:p>
        </w:tc>
        <w:tc>
          <w:tcPr>
            <w:tcW w:w="993" w:type="dxa"/>
            <w:tcBorders>
              <w:top w:val="nil"/>
              <w:left w:val="nil"/>
              <w:bottom w:val="single" w:sz="8" w:space="0" w:color="auto"/>
              <w:right w:val="single" w:sz="8" w:space="0" w:color="auto"/>
            </w:tcBorders>
            <w:vAlign w:val="bottom"/>
          </w:tcPr>
          <w:p w14:paraId="6E69D36A" w14:textId="77777777" w:rsidR="00F241FF" w:rsidRPr="00F241FF" w:rsidRDefault="00F241FF" w:rsidP="00F241FF">
            <w:pPr>
              <w:suppressAutoHyphens w:val="0"/>
              <w:jc w:val="center"/>
              <w:rPr>
                <w:sz w:val="20"/>
                <w:szCs w:val="20"/>
                <w:lang w:eastAsia="ru-RU"/>
              </w:rPr>
            </w:pPr>
            <w:r w:rsidRPr="00F241FF">
              <w:rPr>
                <w:iCs/>
                <w:sz w:val="20"/>
                <w:szCs w:val="20"/>
                <w:lang w:eastAsia="ru-RU"/>
              </w:rPr>
              <w:t>19</w:t>
            </w:r>
          </w:p>
        </w:tc>
        <w:tc>
          <w:tcPr>
            <w:tcW w:w="992" w:type="dxa"/>
            <w:tcBorders>
              <w:top w:val="nil"/>
              <w:left w:val="nil"/>
              <w:bottom w:val="single" w:sz="8" w:space="0" w:color="auto"/>
              <w:right w:val="single" w:sz="8" w:space="0" w:color="auto"/>
            </w:tcBorders>
            <w:vAlign w:val="bottom"/>
          </w:tcPr>
          <w:p w14:paraId="6CE08BCE" w14:textId="77777777" w:rsidR="00F241FF" w:rsidRPr="00F241FF" w:rsidRDefault="00F241FF" w:rsidP="00F241FF">
            <w:pPr>
              <w:suppressAutoHyphens w:val="0"/>
              <w:jc w:val="center"/>
              <w:rPr>
                <w:sz w:val="20"/>
                <w:szCs w:val="20"/>
                <w:lang w:eastAsia="ru-RU"/>
              </w:rPr>
            </w:pPr>
            <w:r w:rsidRPr="00F241FF">
              <w:rPr>
                <w:iCs/>
                <w:sz w:val="20"/>
                <w:szCs w:val="20"/>
                <w:lang w:eastAsia="ru-RU"/>
              </w:rPr>
              <w:t>18</w:t>
            </w:r>
          </w:p>
        </w:tc>
        <w:tc>
          <w:tcPr>
            <w:tcW w:w="1134" w:type="dxa"/>
            <w:tcBorders>
              <w:top w:val="nil"/>
              <w:left w:val="nil"/>
              <w:bottom w:val="single" w:sz="8" w:space="0" w:color="auto"/>
              <w:right w:val="single" w:sz="8" w:space="0" w:color="auto"/>
            </w:tcBorders>
            <w:vAlign w:val="bottom"/>
          </w:tcPr>
          <w:p w14:paraId="7D60593D" w14:textId="77777777" w:rsidR="00F241FF" w:rsidRPr="00F241FF" w:rsidRDefault="00F241FF" w:rsidP="00F241FF">
            <w:pPr>
              <w:suppressAutoHyphens w:val="0"/>
              <w:jc w:val="center"/>
              <w:rPr>
                <w:sz w:val="20"/>
                <w:szCs w:val="20"/>
                <w:lang w:eastAsia="ru-RU"/>
              </w:rPr>
            </w:pPr>
            <w:r w:rsidRPr="00F241FF">
              <w:rPr>
                <w:iCs/>
                <w:sz w:val="20"/>
                <w:szCs w:val="20"/>
                <w:lang w:eastAsia="ru-RU"/>
              </w:rPr>
              <w:t>17</w:t>
            </w:r>
          </w:p>
        </w:tc>
      </w:tr>
      <w:tr w:rsidR="00F241FF" w:rsidRPr="00F241FF" w14:paraId="27FA1EA8"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35CA2BAB" w14:textId="77777777" w:rsidR="00F241FF" w:rsidRPr="00F241FF" w:rsidRDefault="00F241FF" w:rsidP="00F241FF">
            <w:pPr>
              <w:suppressAutoHyphens w:val="0"/>
              <w:rPr>
                <w:sz w:val="20"/>
                <w:szCs w:val="20"/>
                <w:lang w:eastAsia="ru-RU"/>
              </w:rPr>
            </w:pPr>
            <w:r w:rsidRPr="00F241FF">
              <w:rPr>
                <w:iCs/>
                <w:sz w:val="20"/>
                <w:szCs w:val="20"/>
                <w:lang w:eastAsia="ru-RU"/>
              </w:rPr>
              <w:t>Задача 2 подпрограммы 1: создание условий для реализации Программы</w:t>
            </w:r>
          </w:p>
        </w:tc>
      </w:tr>
      <w:tr w:rsidR="00F241FF" w:rsidRPr="00F241FF" w14:paraId="5F024C40"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4176DD36" w14:textId="77777777" w:rsidR="00F241FF" w:rsidRPr="00F241FF" w:rsidRDefault="00F241FF" w:rsidP="00F241FF">
            <w:pPr>
              <w:suppressAutoHyphens w:val="0"/>
              <w:jc w:val="center"/>
              <w:rPr>
                <w:sz w:val="20"/>
                <w:szCs w:val="20"/>
                <w:lang w:eastAsia="ru-RU"/>
              </w:rPr>
            </w:pPr>
            <w:r w:rsidRPr="00F241FF">
              <w:rPr>
                <w:sz w:val="20"/>
                <w:szCs w:val="20"/>
                <w:lang w:eastAsia="ru-RU"/>
              </w:rPr>
              <w:t>1.2.  Количество проверенных сметных расчётов в соответствии с поступившими заявками , ед.</w:t>
            </w:r>
          </w:p>
        </w:tc>
        <w:tc>
          <w:tcPr>
            <w:tcW w:w="1417" w:type="dxa"/>
            <w:tcBorders>
              <w:top w:val="nil"/>
              <w:left w:val="nil"/>
              <w:bottom w:val="single" w:sz="8" w:space="0" w:color="auto"/>
              <w:right w:val="single" w:sz="8" w:space="0" w:color="auto"/>
            </w:tcBorders>
            <w:vAlign w:val="bottom"/>
          </w:tcPr>
          <w:p w14:paraId="081133B7"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16F9B7D1"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050D9995" w14:textId="77777777" w:rsidR="00F241FF" w:rsidRPr="00F241FF" w:rsidRDefault="00F241FF" w:rsidP="00F241FF">
            <w:pPr>
              <w:suppressAutoHyphens w:val="0"/>
              <w:jc w:val="center"/>
              <w:rPr>
                <w:sz w:val="20"/>
                <w:szCs w:val="20"/>
                <w:lang w:eastAsia="ru-RU"/>
              </w:rPr>
            </w:pPr>
            <w:r w:rsidRPr="00F241FF">
              <w:rPr>
                <w:sz w:val="20"/>
                <w:szCs w:val="20"/>
                <w:lang w:eastAsia="ru-RU"/>
              </w:rPr>
              <w:t>226</w:t>
            </w:r>
          </w:p>
        </w:tc>
        <w:tc>
          <w:tcPr>
            <w:tcW w:w="1275" w:type="dxa"/>
            <w:gridSpan w:val="2"/>
            <w:tcBorders>
              <w:top w:val="nil"/>
              <w:left w:val="nil"/>
              <w:bottom w:val="single" w:sz="8" w:space="0" w:color="auto"/>
              <w:right w:val="single" w:sz="8" w:space="0" w:color="auto"/>
            </w:tcBorders>
            <w:vAlign w:val="bottom"/>
          </w:tcPr>
          <w:p w14:paraId="75C995A2" w14:textId="77777777" w:rsidR="00F241FF" w:rsidRPr="00F241FF" w:rsidRDefault="00F241FF" w:rsidP="00F241FF">
            <w:pPr>
              <w:suppressAutoHyphens w:val="0"/>
              <w:jc w:val="center"/>
              <w:rPr>
                <w:sz w:val="20"/>
                <w:szCs w:val="20"/>
                <w:lang w:eastAsia="ru-RU"/>
              </w:rPr>
            </w:pPr>
            <w:r w:rsidRPr="00F241FF">
              <w:rPr>
                <w:sz w:val="20"/>
                <w:szCs w:val="20"/>
                <w:lang w:eastAsia="ru-RU"/>
              </w:rPr>
              <w:t>228</w:t>
            </w:r>
          </w:p>
        </w:tc>
        <w:tc>
          <w:tcPr>
            <w:tcW w:w="993" w:type="dxa"/>
            <w:gridSpan w:val="2"/>
            <w:tcBorders>
              <w:top w:val="nil"/>
              <w:left w:val="nil"/>
              <w:bottom w:val="single" w:sz="8" w:space="0" w:color="auto"/>
              <w:right w:val="single" w:sz="8" w:space="0" w:color="auto"/>
            </w:tcBorders>
            <w:vAlign w:val="bottom"/>
          </w:tcPr>
          <w:p w14:paraId="517E6402" w14:textId="77777777" w:rsidR="00F241FF" w:rsidRPr="00F241FF" w:rsidRDefault="00F241FF" w:rsidP="00F241FF">
            <w:pPr>
              <w:suppressAutoHyphens w:val="0"/>
              <w:jc w:val="center"/>
              <w:rPr>
                <w:sz w:val="20"/>
                <w:szCs w:val="20"/>
                <w:lang w:eastAsia="ru-RU"/>
              </w:rPr>
            </w:pPr>
            <w:r w:rsidRPr="00F241FF">
              <w:rPr>
                <w:sz w:val="20"/>
                <w:szCs w:val="20"/>
                <w:lang w:eastAsia="ru-RU"/>
              </w:rPr>
              <w:t>230</w:t>
            </w:r>
          </w:p>
        </w:tc>
        <w:tc>
          <w:tcPr>
            <w:tcW w:w="1134" w:type="dxa"/>
            <w:tcBorders>
              <w:top w:val="nil"/>
              <w:left w:val="nil"/>
              <w:bottom w:val="single" w:sz="8" w:space="0" w:color="auto"/>
              <w:right w:val="single" w:sz="8" w:space="0" w:color="auto"/>
            </w:tcBorders>
            <w:vAlign w:val="bottom"/>
          </w:tcPr>
          <w:p w14:paraId="78CF79D0" w14:textId="77777777" w:rsidR="00F241FF" w:rsidRPr="00F241FF" w:rsidRDefault="00F241FF" w:rsidP="00F241FF">
            <w:pPr>
              <w:suppressAutoHyphens w:val="0"/>
              <w:jc w:val="center"/>
              <w:rPr>
                <w:sz w:val="20"/>
                <w:szCs w:val="20"/>
                <w:lang w:eastAsia="ru-RU"/>
              </w:rPr>
            </w:pPr>
            <w:r w:rsidRPr="00F241FF">
              <w:rPr>
                <w:sz w:val="20"/>
                <w:szCs w:val="20"/>
                <w:lang w:eastAsia="ru-RU"/>
              </w:rPr>
              <w:t>232</w:t>
            </w:r>
          </w:p>
        </w:tc>
        <w:tc>
          <w:tcPr>
            <w:tcW w:w="1275" w:type="dxa"/>
            <w:gridSpan w:val="2"/>
            <w:tcBorders>
              <w:top w:val="nil"/>
              <w:left w:val="nil"/>
              <w:bottom w:val="single" w:sz="8" w:space="0" w:color="auto"/>
              <w:right w:val="single" w:sz="8" w:space="0" w:color="auto"/>
            </w:tcBorders>
            <w:vAlign w:val="bottom"/>
          </w:tcPr>
          <w:p w14:paraId="4A811FA4" w14:textId="77777777" w:rsidR="00F241FF" w:rsidRPr="00F241FF" w:rsidRDefault="00F241FF" w:rsidP="00F241FF">
            <w:pPr>
              <w:suppressAutoHyphens w:val="0"/>
              <w:jc w:val="center"/>
              <w:rPr>
                <w:sz w:val="20"/>
                <w:szCs w:val="20"/>
                <w:lang w:eastAsia="ru-RU"/>
              </w:rPr>
            </w:pPr>
            <w:r w:rsidRPr="00F241FF">
              <w:rPr>
                <w:sz w:val="20"/>
                <w:szCs w:val="20"/>
                <w:lang w:eastAsia="ru-RU"/>
              </w:rPr>
              <w:t>234</w:t>
            </w:r>
          </w:p>
        </w:tc>
        <w:tc>
          <w:tcPr>
            <w:tcW w:w="993" w:type="dxa"/>
            <w:tcBorders>
              <w:top w:val="nil"/>
              <w:left w:val="nil"/>
              <w:bottom w:val="single" w:sz="8" w:space="0" w:color="auto"/>
              <w:right w:val="single" w:sz="8" w:space="0" w:color="auto"/>
            </w:tcBorders>
            <w:vAlign w:val="bottom"/>
          </w:tcPr>
          <w:p w14:paraId="56A7B2D0" w14:textId="77777777" w:rsidR="00F241FF" w:rsidRPr="00F241FF" w:rsidRDefault="00F241FF" w:rsidP="00F241FF">
            <w:pPr>
              <w:suppressAutoHyphens w:val="0"/>
              <w:jc w:val="center"/>
              <w:rPr>
                <w:sz w:val="20"/>
                <w:szCs w:val="20"/>
                <w:lang w:eastAsia="ru-RU"/>
              </w:rPr>
            </w:pPr>
            <w:r w:rsidRPr="00F241FF">
              <w:rPr>
                <w:sz w:val="20"/>
                <w:szCs w:val="20"/>
                <w:lang w:eastAsia="ru-RU"/>
              </w:rPr>
              <w:t>236</w:t>
            </w:r>
          </w:p>
        </w:tc>
        <w:tc>
          <w:tcPr>
            <w:tcW w:w="992" w:type="dxa"/>
            <w:tcBorders>
              <w:top w:val="nil"/>
              <w:left w:val="nil"/>
              <w:bottom w:val="single" w:sz="8" w:space="0" w:color="auto"/>
              <w:right w:val="single" w:sz="8" w:space="0" w:color="auto"/>
            </w:tcBorders>
            <w:vAlign w:val="bottom"/>
          </w:tcPr>
          <w:p w14:paraId="7A83C667" w14:textId="77777777" w:rsidR="00F241FF" w:rsidRPr="00F241FF" w:rsidRDefault="00F241FF" w:rsidP="00F241FF">
            <w:pPr>
              <w:suppressAutoHyphens w:val="0"/>
              <w:jc w:val="center"/>
              <w:rPr>
                <w:sz w:val="20"/>
                <w:szCs w:val="20"/>
                <w:lang w:eastAsia="ru-RU"/>
              </w:rPr>
            </w:pPr>
            <w:r w:rsidRPr="00F241FF">
              <w:rPr>
                <w:sz w:val="20"/>
                <w:szCs w:val="20"/>
                <w:lang w:eastAsia="ru-RU"/>
              </w:rPr>
              <w:t>238</w:t>
            </w:r>
          </w:p>
        </w:tc>
        <w:tc>
          <w:tcPr>
            <w:tcW w:w="1134" w:type="dxa"/>
            <w:tcBorders>
              <w:top w:val="nil"/>
              <w:left w:val="nil"/>
              <w:bottom w:val="single" w:sz="8" w:space="0" w:color="auto"/>
              <w:right w:val="single" w:sz="8" w:space="0" w:color="auto"/>
            </w:tcBorders>
            <w:vAlign w:val="bottom"/>
          </w:tcPr>
          <w:p w14:paraId="2C5F4C63" w14:textId="77777777" w:rsidR="00F241FF" w:rsidRPr="00F241FF" w:rsidRDefault="00F241FF" w:rsidP="00F241FF">
            <w:pPr>
              <w:suppressAutoHyphens w:val="0"/>
              <w:jc w:val="center"/>
              <w:rPr>
                <w:sz w:val="20"/>
                <w:szCs w:val="20"/>
                <w:lang w:eastAsia="ru-RU"/>
              </w:rPr>
            </w:pPr>
            <w:r w:rsidRPr="00F241FF">
              <w:rPr>
                <w:sz w:val="20"/>
                <w:szCs w:val="20"/>
                <w:lang w:eastAsia="ru-RU"/>
              </w:rPr>
              <w:t>240</w:t>
            </w:r>
          </w:p>
        </w:tc>
      </w:tr>
      <w:tr w:rsidR="00F241FF" w:rsidRPr="00F241FF" w14:paraId="4AF1A2F6"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6342EBB" w14:textId="77777777" w:rsidR="00F241FF" w:rsidRPr="00F241FF" w:rsidRDefault="00F241FF" w:rsidP="00F241FF">
            <w:pPr>
              <w:suppressAutoHyphens w:val="0"/>
              <w:jc w:val="center"/>
              <w:rPr>
                <w:sz w:val="20"/>
                <w:szCs w:val="20"/>
                <w:lang w:eastAsia="ru-RU"/>
              </w:rPr>
            </w:pPr>
            <w:r w:rsidRPr="00F241FF">
              <w:rPr>
                <w:sz w:val="20"/>
                <w:szCs w:val="20"/>
                <w:lang w:eastAsia="ru-RU"/>
              </w:rPr>
              <w:t> </w:t>
            </w:r>
          </w:p>
        </w:tc>
      </w:tr>
      <w:tr w:rsidR="00F241FF" w:rsidRPr="00F241FF" w14:paraId="763BFFF6"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330587EB" w14:textId="77777777" w:rsidR="00F241FF" w:rsidRPr="00F241FF" w:rsidRDefault="00F241FF" w:rsidP="00F241FF">
            <w:pPr>
              <w:suppressAutoHyphens w:val="0"/>
              <w:rPr>
                <w:sz w:val="20"/>
                <w:szCs w:val="20"/>
                <w:lang w:eastAsia="ru-RU"/>
              </w:rPr>
            </w:pPr>
            <w:r w:rsidRPr="00F241FF">
              <w:rPr>
                <w:sz w:val="20"/>
                <w:szCs w:val="20"/>
                <w:lang w:eastAsia="ru-RU"/>
              </w:rPr>
              <w:t>Подпрограмма 2. «Улучшение экологической обстановки»</w:t>
            </w:r>
          </w:p>
        </w:tc>
      </w:tr>
      <w:tr w:rsidR="00F241FF" w:rsidRPr="00F241FF" w14:paraId="4072A091"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6D7660B" w14:textId="77777777" w:rsidR="00F241FF" w:rsidRPr="00F241FF" w:rsidRDefault="00F241FF" w:rsidP="00F241FF">
            <w:pPr>
              <w:suppressAutoHyphens w:val="0"/>
              <w:rPr>
                <w:sz w:val="20"/>
                <w:szCs w:val="20"/>
                <w:lang w:eastAsia="ru-RU"/>
              </w:rPr>
            </w:pPr>
            <w:r w:rsidRPr="00F241FF">
              <w:rPr>
                <w:sz w:val="20"/>
                <w:szCs w:val="20"/>
                <w:lang w:eastAsia="ru-RU"/>
              </w:rPr>
              <w:t>Задача 1 подпрограммы 2: обустройство мест накопления отходов</w:t>
            </w:r>
          </w:p>
        </w:tc>
      </w:tr>
      <w:tr w:rsidR="00F241FF" w:rsidRPr="00F241FF" w14:paraId="5FFF6716" w14:textId="77777777" w:rsidTr="008F5B00">
        <w:trPr>
          <w:trHeight w:val="536"/>
        </w:trPr>
        <w:tc>
          <w:tcPr>
            <w:tcW w:w="4835" w:type="dxa"/>
            <w:tcBorders>
              <w:top w:val="nil"/>
              <w:left w:val="single" w:sz="8" w:space="0" w:color="auto"/>
              <w:bottom w:val="single" w:sz="8" w:space="0" w:color="auto"/>
              <w:right w:val="single" w:sz="8" w:space="0" w:color="auto"/>
            </w:tcBorders>
            <w:vAlign w:val="bottom"/>
          </w:tcPr>
          <w:p w14:paraId="0886BC29" w14:textId="77777777" w:rsidR="00F241FF" w:rsidRPr="00F241FF" w:rsidRDefault="00F241FF" w:rsidP="00F241FF">
            <w:pPr>
              <w:suppressAutoHyphens w:val="0"/>
              <w:jc w:val="center"/>
              <w:rPr>
                <w:sz w:val="20"/>
                <w:szCs w:val="20"/>
                <w:lang w:eastAsia="ru-RU"/>
              </w:rPr>
            </w:pPr>
            <w:r w:rsidRPr="00F241FF">
              <w:rPr>
                <w:sz w:val="20"/>
                <w:szCs w:val="20"/>
                <w:lang w:eastAsia="ru-RU"/>
              </w:rPr>
              <w:t>2.1. Количество площадок для раздельного сбора ТКО</w:t>
            </w:r>
          </w:p>
        </w:tc>
        <w:tc>
          <w:tcPr>
            <w:tcW w:w="1417" w:type="dxa"/>
            <w:tcBorders>
              <w:top w:val="nil"/>
              <w:left w:val="nil"/>
              <w:bottom w:val="single" w:sz="8" w:space="0" w:color="auto"/>
              <w:right w:val="single" w:sz="8" w:space="0" w:color="auto"/>
            </w:tcBorders>
            <w:vAlign w:val="bottom"/>
          </w:tcPr>
          <w:p w14:paraId="33ED306F"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2D67ED5D"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0709D6DD" w14:textId="77777777" w:rsidR="00F241FF" w:rsidRPr="00F241FF" w:rsidRDefault="00F241FF" w:rsidP="00F241FF">
            <w:pPr>
              <w:suppressAutoHyphens w:val="0"/>
              <w:jc w:val="center"/>
              <w:rPr>
                <w:sz w:val="20"/>
                <w:szCs w:val="20"/>
                <w:lang w:eastAsia="ru-RU"/>
              </w:rPr>
            </w:pPr>
            <w:r w:rsidRPr="00F241FF">
              <w:rPr>
                <w:sz w:val="20"/>
                <w:szCs w:val="20"/>
                <w:lang w:eastAsia="ru-RU"/>
              </w:rPr>
              <w:t>2</w:t>
            </w:r>
          </w:p>
        </w:tc>
        <w:tc>
          <w:tcPr>
            <w:tcW w:w="1275" w:type="dxa"/>
            <w:gridSpan w:val="2"/>
            <w:tcBorders>
              <w:top w:val="nil"/>
              <w:left w:val="nil"/>
              <w:bottom w:val="single" w:sz="8" w:space="0" w:color="auto"/>
              <w:right w:val="single" w:sz="8" w:space="0" w:color="auto"/>
            </w:tcBorders>
            <w:vAlign w:val="bottom"/>
          </w:tcPr>
          <w:p w14:paraId="1F849A1A" w14:textId="77777777" w:rsidR="00F241FF" w:rsidRPr="00F241FF" w:rsidRDefault="00F241FF" w:rsidP="00F241FF">
            <w:pPr>
              <w:suppressAutoHyphens w:val="0"/>
              <w:jc w:val="center"/>
              <w:rPr>
                <w:sz w:val="20"/>
                <w:szCs w:val="20"/>
                <w:lang w:eastAsia="ru-RU"/>
              </w:rPr>
            </w:pPr>
            <w:r w:rsidRPr="00F241FF">
              <w:rPr>
                <w:sz w:val="20"/>
                <w:szCs w:val="20"/>
                <w:lang w:eastAsia="ru-RU"/>
              </w:rPr>
              <w:t>3</w:t>
            </w:r>
          </w:p>
        </w:tc>
        <w:tc>
          <w:tcPr>
            <w:tcW w:w="993" w:type="dxa"/>
            <w:gridSpan w:val="2"/>
            <w:tcBorders>
              <w:top w:val="nil"/>
              <w:left w:val="nil"/>
              <w:bottom w:val="single" w:sz="8" w:space="0" w:color="auto"/>
              <w:right w:val="single" w:sz="8" w:space="0" w:color="auto"/>
            </w:tcBorders>
            <w:vAlign w:val="bottom"/>
          </w:tcPr>
          <w:p w14:paraId="3D18ABAA" w14:textId="77777777" w:rsidR="00F241FF" w:rsidRPr="00F241FF" w:rsidRDefault="00F241FF" w:rsidP="00F241FF">
            <w:pPr>
              <w:suppressAutoHyphens w:val="0"/>
              <w:jc w:val="center"/>
              <w:rPr>
                <w:sz w:val="20"/>
                <w:szCs w:val="20"/>
                <w:lang w:eastAsia="ru-RU"/>
              </w:rPr>
            </w:pPr>
            <w:r w:rsidRPr="00F241FF">
              <w:rPr>
                <w:sz w:val="20"/>
                <w:szCs w:val="20"/>
                <w:lang w:eastAsia="ru-RU"/>
              </w:rPr>
              <w:t>4</w:t>
            </w:r>
          </w:p>
        </w:tc>
        <w:tc>
          <w:tcPr>
            <w:tcW w:w="1134" w:type="dxa"/>
            <w:tcBorders>
              <w:top w:val="nil"/>
              <w:left w:val="nil"/>
              <w:bottom w:val="single" w:sz="8" w:space="0" w:color="auto"/>
              <w:right w:val="single" w:sz="8" w:space="0" w:color="auto"/>
            </w:tcBorders>
            <w:vAlign w:val="bottom"/>
          </w:tcPr>
          <w:p w14:paraId="767E78E3" w14:textId="77777777" w:rsidR="00F241FF" w:rsidRPr="00F241FF" w:rsidRDefault="00F241FF" w:rsidP="00F241FF">
            <w:pPr>
              <w:suppressAutoHyphens w:val="0"/>
              <w:jc w:val="center"/>
              <w:rPr>
                <w:sz w:val="20"/>
                <w:szCs w:val="20"/>
                <w:lang w:eastAsia="ru-RU"/>
              </w:rPr>
            </w:pPr>
            <w:r w:rsidRPr="00F241FF">
              <w:rPr>
                <w:sz w:val="20"/>
                <w:szCs w:val="20"/>
                <w:lang w:eastAsia="ru-RU"/>
              </w:rPr>
              <w:t>5</w:t>
            </w:r>
          </w:p>
        </w:tc>
        <w:tc>
          <w:tcPr>
            <w:tcW w:w="1275" w:type="dxa"/>
            <w:gridSpan w:val="2"/>
            <w:tcBorders>
              <w:top w:val="nil"/>
              <w:left w:val="nil"/>
              <w:bottom w:val="single" w:sz="8" w:space="0" w:color="auto"/>
              <w:right w:val="single" w:sz="8" w:space="0" w:color="auto"/>
            </w:tcBorders>
            <w:vAlign w:val="bottom"/>
          </w:tcPr>
          <w:p w14:paraId="6CF09E63" w14:textId="77777777" w:rsidR="00F241FF" w:rsidRPr="00F241FF" w:rsidRDefault="00F241FF" w:rsidP="00F241FF">
            <w:pPr>
              <w:suppressAutoHyphens w:val="0"/>
              <w:jc w:val="center"/>
              <w:rPr>
                <w:sz w:val="20"/>
                <w:szCs w:val="20"/>
                <w:lang w:eastAsia="ru-RU"/>
              </w:rPr>
            </w:pPr>
            <w:r w:rsidRPr="00F241FF">
              <w:rPr>
                <w:sz w:val="20"/>
                <w:szCs w:val="20"/>
                <w:lang w:eastAsia="ru-RU"/>
              </w:rPr>
              <w:t>6</w:t>
            </w:r>
          </w:p>
        </w:tc>
        <w:tc>
          <w:tcPr>
            <w:tcW w:w="993" w:type="dxa"/>
            <w:tcBorders>
              <w:top w:val="nil"/>
              <w:left w:val="nil"/>
              <w:bottom w:val="single" w:sz="8" w:space="0" w:color="auto"/>
              <w:right w:val="single" w:sz="8" w:space="0" w:color="auto"/>
            </w:tcBorders>
            <w:vAlign w:val="bottom"/>
          </w:tcPr>
          <w:p w14:paraId="65F93AF7" w14:textId="77777777" w:rsidR="00F241FF" w:rsidRPr="00F241FF" w:rsidRDefault="00F241FF" w:rsidP="00F241FF">
            <w:pPr>
              <w:suppressAutoHyphens w:val="0"/>
              <w:jc w:val="center"/>
              <w:rPr>
                <w:sz w:val="20"/>
                <w:szCs w:val="20"/>
                <w:lang w:eastAsia="ru-RU"/>
              </w:rPr>
            </w:pPr>
            <w:r w:rsidRPr="00F241FF">
              <w:rPr>
                <w:sz w:val="20"/>
                <w:szCs w:val="20"/>
                <w:lang w:eastAsia="ru-RU"/>
              </w:rPr>
              <w:t>7</w:t>
            </w:r>
          </w:p>
        </w:tc>
        <w:tc>
          <w:tcPr>
            <w:tcW w:w="992" w:type="dxa"/>
            <w:tcBorders>
              <w:top w:val="nil"/>
              <w:left w:val="nil"/>
              <w:bottom w:val="single" w:sz="8" w:space="0" w:color="auto"/>
              <w:right w:val="single" w:sz="8" w:space="0" w:color="auto"/>
            </w:tcBorders>
            <w:vAlign w:val="bottom"/>
          </w:tcPr>
          <w:p w14:paraId="25581170" w14:textId="77777777" w:rsidR="00F241FF" w:rsidRPr="00F241FF" w:rsidRDefault="00F241FF" w:rsidP="00F241FF">
            <w:pPr>
              <w:suppressAutoHyphens w:val="0"/>
              <w:jc w:val="center"/>
              <w:rPr>
                <w:sz w:val="20"/>
                <w:szCs w:val="20"/>
                <w:lang w:eastAsia="ru-RU"/>
              </w:rPr>
            </w:pPr>
            <w:r w:rsidRPr="00F241FF">
              <w:rPr>
                <w:sz w:val="20"/>
                <w:szCs w:val="20"/>
                <w:lang w:eastAsia="ru-RU"/>
              </w:rPr>
              <w:t>8</w:t>
            </w:r>
          </w:p>
        </w:tc>
        <w:tc>
          <w:tcPr>
            <w:tcW w:w="1134" w:type="dxa"/>
            <w:tcBorders>
              <w:top w:val="nil"/>
              <w:left w:val="nil"/>
              <w:bottom w:val="single" w:sz="8" w:space="0" w:color="auto"/>
              <w:right w:val="single" w:sz="8" w:space="0" w:color="auto"/>
            </w:tcBorders>
            <w:vAlign w:val="bottom"/>
          </w:tcPr>
          <w:p w14:paraId="3EA1CB42" w14:textId="77777777" w:rsidR="00F241FF" w:rsidRPr="00F241FF" w:rsidRDefault="00F241FF" w:rsidP="00F241FF">
            <w:pPr>
              <w:suppressAutoHyphens w:val="0"/>
              <w:jc w:val="center"/>
              <w:rPr>
                <w:sz w:val="20"/>
                <w:szCs w:val="20"/>
                <w:lang w:eastAsia="ru-RU"/>
              </w:rPr>
            </w:pPr>
            <w:r w:rsidRPr="00F241FF">
              <w:rPr>
                <w:sz w:val="20"/>
                <w:szCs w:val="20"/>
                <w:lang w:eastAsia="ru-RU"/>
              </w:rPr>
              <w:t>9</w:t>
            </w:r>
          </w:p>
        </w:tc>
      </w:tr>
      <w:tr w:rsidR="00F241FF" w:rsidRPr="00F241FF" w14:paraId="1DBEE5AE"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6422951A" w14:textId="77777777" w:rsidR="00F241FF" w:rsidRPr="00F241FF" w:rsidRDefault="00F241FF" w:rsidP="00F241FF">
            <w:pPr>
              <w:suppressAutoHyphens w:val="0"/>
              <w:rPr>
                <w:sz w:val="20"/>
                <w:szCs w:val="20"/>
                <w:lang w:eastAsia="ru-RU"/>
              </w:rPr>
            </w:pPr>
            <w:r w:rsidRPr="00F241FF">
              <w:rPr>
                <w:sz w:val="20"/>
                <w:szCs w:val="20"/>
                <w:lang w:eastAsia="ru-RU"/>
              </w:rPr>
              <w:t>Задача 2 подпрограммы 2: формирование экологической ответственности населения</w:t>
            </w:r>
          </w:p>
        </w:tc>
      </w:tr>
      <w:tr w:rsidR="00F241FF" w:rsidRPr="00F241FF" w14:paraId="0168419E" w14:textId="77777777" w:rsidTr="008F5B00">
        <w:trPr>
          <w:trHeight w:val="721"/>
        </w:trPr>
        <w:tc>
          <w:tcPr>
            <w:tcW w:w="4835" w:type="dxa"/>
            <w:tcBorders>
              <w:top w:val="nil"/>
              <w:left w:val="single" w:sz="8" w:space="0" w:color="auto"/>
              <w:bottom w:val="single" w:sz="8" w:space="0" w:color="auto"/>
              <w:right w:val="single" w:sz="8" w:space="0" w:color="auto"/>
            </w:tcBorders>
            <w:vAlign w:val="bottom"/>
          </w:tcPr>
          <w:p w14:paraId="3F7E18E1" w14:textId="77777777" w:rsidR="00F241FF" w:rsidRPr="00F241FF" w:rsidRDefault="00F241FF" w:rsidP="00F241FF">
            <w:pPr>
              <w:suppressAutoHyphens w:val="0"/>
              <w:jc w:val="center"/>
              <w:rPr>
                <w:sz w:val="20"/>
                <w:szCs w:val="20"/>
                <w:lang w:eastAsia="ru-RU"/>
              </w:rPr>
            </w:pPr>
            <w:r w:rsidRPr="00F241FF">
              <w:rPr>
                <w:sz w:val="20"/>
                <w:szCs w:val="20"/>
                <w:lang w:eastAsia="ru-RU"/>
              </w:rPr>
              <w:t>2.2. Количество участников мероприятий экологической направленности</w:t>
            </w:r>
          </w:p>
        </w:tc>
        <w:tc>
          <w:tcPr>
            <w:tcW w:w="1417" w:type="dxa"/>
            <w:tcBorders>
              <w:top w:val="nil"/>
              <w:left w:val="nil"/>
              <w:bottom w:val="single" w:sz="8" w:space="0" w:color="auto"/>
              <w:right w:val="single" w:sz="8" w:space="0" w:color="auto"/>
            </w:tcBorders>
            <w:vAlign w:val="bottom"/>
          </w:tcPr>
          <w:p w14:paraId="638D5351"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3FC233A0" w14:textId="77777777" w:rsidR="00F241FF" w:rsidRPr="00F241FF" w:rsidRDefault="00F241FF" w:rsidP="00F241FF">
            <w:pPr>
              <w:suppressAutoHyphens w:val="0"/>
              <w:jc w:val="center"/>
              <w:rPr>
                <w:sz w:val="20"/>
                <w:szCs w:val="20"/>
                <w:lang w:eastAsia="ru-RU"/>
              </w:rPr>
            </w:pPr>
            <w:r w:rsidRPr="00F241FF">
              <w:rPr>
                <w:sz w:val="20"/>
                <w:szCs w:val="20"/>
                <w:lang w:eastAsia="ru-RU"/>
              </w:rPr>
              <w:t>тыс. чел.</w:t>
            </w:r>
          </w:p>
        </w:tc>
        <w:tc>
          <w:tcPr>
            <w:tcW w:w="993" w:type="dxa"/>
            <w:tcBorders>
              <w:top w:val="nil"/>
              <w:left w:val="nil"/>
              <w:bottom w:val="single" w:sz="8" w:space="0" w:color="auto"/>
              <w:right w:val="single" w:sz="8" w:space="0" w:color="auto"/>
            </w:tcBorders>
            <w:vAlign w:val="bottom"/>
          </w:tcPr>
          <w:p w14:paraId="18435BDE" w14:textId="77777777" w:rsidR="00F241FF" w:rsidRPr="00F241FF" w:rsidRDefault="00F241FF" w:rsidP="00F241FF">
            <w:pPr>
              <w:suppressAutoHyphens w:val="0"/>
              <w:jc w:val="center"/>
              <w:rPr>
                <w:sz w:val="20"/>
                <w:szCs w:val="20"/>
                <w:lang w:eastAsia="ru-RU"/>
              </w:rPr>
            </w:pPr>
            <w:r w:rsidRPr="00F241FF">
              <w:rPr>
                <w:sz w:val="20"/>
                <w:szCs w:val="20"/>
                <w:lang w:eastAsia="ru-RU"/>
              </w:rPr>
              <w:t>4</w:t>
            </w:r>
          </w:p>
        </w:tc>
        <w:tc>
          <w:tcPr>
            <w:tcW w:w="1275" w:type="dxa"/>
            <w:gridSpan w:val="2"/>
            <w:tcBorders>
              <w:top w:val="nil"/>
              <w:left w:val="nil"/>
              <w:bottom w:val="single" w:sz="8" w:space="0" w:color="auto"/>
              <w:right w:val="single" w:sz="8" w:space="0" w:color="auto"/>
            </w:tcBorders>
            <w:vAlign w:val="bottom"/>
          </w:tcPr>
          <w:p w14:paraId="6B2805D9" w14:textId="77777777" w:rsidR="00F241FF" w:rsidRPr="00F241FF" w:rsidRDefault="00F241FF" w:rsidP="00F241FF">
            <w:pPr>
              <w:suppressAutoHyphens w:val="0"/>
              <w:jc w:val="center"/>
              <w:rPr>
                <w:sz w:val="20"/>
                <w:szCs w:val="20"/>
                <w:lang w:eastAsia="ru-RU"/>
              </w:rPr>
            </w:pPr>
            <w:r w:rsidRPr="00F241FF">
              <w:rPr>
                <w:sz w:val="20"/>
                <w:szCs w:val="20"/>
                <w:lang w:eastAsia="ru-RU"/>
              </w:rPr>
              <w:t>4,3</w:t>
            </w:r>
          </w:p>
        </w:tc>
        <w:tc>
          <w:tcPr>
            <w:tcW w:w="993" w:type="dxa"/>
            <w:gridSpan w:val="2"/>
            <w:tcBorders>
              <w:top w:val="nil"/>
              <w:left w:val="nil"/>
              <w:bottom w:val="single" w:sz="8" w:space="0" w:color="auto"/>
              <w:right w:val="single" w:sz="8" w:space="0" w:color="auto"/>
            </w:tcBorders>
            <w:vAlign w:val="bottom"/>
          </w:tcPr>
          <w:p w14:paraId="79754A7E" w14:textId="77777777" w:rsidR="00F241FF" w:rsidRPr="00F241FF" w:rsidRDefault="00F241FF" w:rsidP="00F241FF">
            <w:pPr>
              <w:suppressAutoHyphens w:val="0"/>
              <w:jc w:val="center"/>
              <w:rPr>
                <w:sz w:val="20"/>
                <w:szCs w:val="20"/>
                <w:lang w:eastAsia="ru-RU"/>
              </w:rPr>
            </w:pPr>
            <w:r w:rsidRPr="00F241FF">
              <w:rPr>
                <w:sz w:val="20"/>
                <w:szCs w:val="20"/>
                <w:lang w:eastAsia="ru-RU"/>
              </w:rPr>
              <w:t>4,6</w:t>
            </w:r>
          </w:p>
        </w:tc>
        <w:tc>
          <w:tcPr>
            <w:tcW w:w="1134" w:type="dxa"/>
            <w:tcBorders>
              <w:top w:val="nil"/>
              <w:left w:val="nil"/>
              <w:bottom w:val="single" w:sz="8" w:space="0" w:color="auto"/>
              <w:right w:val="single" w:sz="8" w:space="0" w:color="auto"/>
            </w:tcBorders>
            <w:vAlign w:val="bottom"/>
          </w:tcPr>
          <w:p w14:paraId="23B7BCEF" w14:textId="77777777" w:rsidR="00F241FF" w:rsidRPr="00F241FF" w:rsidRDefault="00F241FF" w:rsidP="00F241FF">
            <w:pPr>
              <w:suppressAutoHyphens w:val="0"/>
              <w:jc w:val="center"/>
              <w:rPr>
                <w:sz w:val="20"/>
                <w:szCs w:val="20"/>
                <w:lang w:eastAsia="ru-RU"/>
              </w:rPr>
            </w:pPr>
            <w:r w:rsidRPr="00F241FF">
              <w:rPr>
                <w:sz w:val="20"/>
                <w:szCs w:val="20"/>
                <w:lang w:eastAsia="ru-RU"/>
              </w:rPr>
              <w:t>4,9</w:t>
            </w:r>
          </w:p>
        </w:tc>
        <w:tc>
          <w:tcPr>
            <w:tcW w:w="1275" w:type="dxa"/>
            <w:gridSpan w:val="2"/>
            <w:tcBorders>
              <w:top w:val="nil"/>
              <w:left w:val="nil"/>
              <w:bottom w:val="single" w:sz="8" w:space="0" w:color="auto"/>
              <w:right w:val="single" w:sz="8" w:space="0" w:color="auto"/>
            </w:tcBorders>
            <w:vAlign w:val="bottom"/>
          </w:tcPr>
          <w:p w14:paraId="5AD7EBB9" w14:textId="77777777" w:rsidR="00F241FF" w:rsidRPr="00F241FF" w:rsidRDefault="00F241FF" w:rsidP="00F241FF">
            <w:pPr>
              <w:suppressAutoHyphens w:val="0"/>
              <w:jc w:val="center"/>
              <w:rPr>
                <w:sz w:val="20"/>
                <w:szCs w:val="20"/>
                <w:lang w:eastAsia="ru-RU"/>
              </w:rPr>
            </w:pPr>
            <w:r w:rsidRPr="00F241FF">
              <w:rPr>
                <w:sz w:val="20"/>
                <w:szCs w:val="20"/>
                <w:lang w:eastAsia="ru-RU"/>
              </w:rPr>
              <w:t>5,2</w:t>
            </w:r>
          </w:p>
        </w:tc>
        <w:tc>
          <w:tcPr>
            <w:tcW w:w="993" w:type="dxa"/>
            <w:tcBorders>
              <w:top w:val="nil"/>
              <w:left w:val="nil"/>
              <w:bottom w:val="single" w:sz="8" w:space="0" w:color="auto"/>
              <w:right w:val="single" w:sz="8" w:space="0" w:color="auto"/>
            </w:tcBorders>
            <w:vAlign w:val="bottom"/>
          </w:tcPr>
          <w:p w14:paraId="287AFC50" w14:textId="77777777" w:rsidR="00F241FF" w:rsidRPr="00F241FF" w:rsidRDefault="00F241FF" w:rsidP="00F241FF">
            <w:pPr>
              <w:suppressAutoHyphens w:val="0"/>
              <w:jc w:val="center"/>
              <w:rPr>
                <w:sz w:val="20"/>
                <w:szCs w:val="20"/>
                <w:lang w:eastAsia="ru-RU"/>
              </w:rPr>
            </w:pPr>
            <w:r w:rsidRPr="00F241FF">
              <w:rPr>
                <w:sz w:val="20"/>
                <w:szCs w:val="20"/>
                <w:lang w:eastAsia="ru-RU"/>
              </w:rPr>
              <w:t>5,5</w:t>
            </w:r>
          </w:p>
        </w:tc>
        <w:tc>
          <w:tcPr>
            <w:tcW w:w="992" w:type="dxa"/>
            <w:tcBorders>
              <w:top w:val="nil"/>
              <w:left w:val="nil"/>
              <w:bottom w:val="single" w:sz="8" w:space="0" w:color="auto"/>
              <w:right w:val="single" w:sz="8" w:space="0" w:color="auto"/>
            </w:tcBorders>
            <w:vAlign w:val="bottom"/>
          </w:tcPr>
          <w:p w14:paraId="112E5651" w14:textId="77777777" w:rsidR="00F241FF" w:rsidRPr="00F241FF" w:rsidRDefault="00F241FF" w:rsidP="00F241FF">
            <w:pPr>
              <w:suppressAutoHyphens w:val="0"/>
              <w:jc w:val="center"/>
              <w:rPr>
                <w:sz w:val="20"/>
                <w:szCs w:val="20"/>
                <w:lang w:eastAsia="ru-RU"/>
              </w:rPr>
            </w:pPr>
            <w:r w:rsidRPr="00F241FF">
              <w:rPr>
                <w:sz w:val="20"/>
                <w:szCs w:val="20"/>
                <w:lang w:eastAsia="ru-RU"/>
              </w:rPr>
              <w:t>5,8</w:t>
            </w:r>
          </w:p>
        </w:tc>
        <w:tc>
          <w:tcPr>
            <w:tcW w:w="1134" w:type="dxa"/>
            <w:tcBorders>
              <w:top w:val="nil"/>
              <w:left w:val="nil"/>
              <w:bottom w:val="single" w:sz="8" w:space="0" w:color="auto"/>
              <w:right w:val="single" w:sz="8" w:space="0" w:color="auto"/>
            </w:tcBorders>
            <w:vAlign w:val="bottom"/>
          </w:tcPr>
          <w:p w14:paraId="39B21F51" w14:textId="77777777" w:rsidR="00F241FF" w:rsidRPr="00F241FF" w:rsidRDefault="00F241FF" w:rsidP="00F241FF">
            <w:pPr>
              <w:suppressAutoHyphens w:val="0"/>
              <w:jc w:val="center"/>
              <w:rPr>
                <w:sz w:val="20"/>
                <w:szCs w:val="20"/>
                <w:lang w:eastAsia="ru-RU"/>
              </w:rPr>
            </w:pPr>
            <w:r w:rsidRPr="00F241FF">
              <w:rPr>
                <w:sz w:val="20"/>
                <w:szCs w:val="20"/>
                <w:lang w:eastAsia="ru-RU"/>
              </w:rPr>
              <w:t>6,1</w:t>
            </w:r>
          </w:p>
        </w:tc>
      </w:tr>
      <w:tr w:rsidR="008F5B00" w:rsidRPr="00F241FF" w14:paraId="6FD0A84C" w14:textId="77777777" w:rsidTr="008F5B00">
        <w:trPr>
          <w:trHeight w:val="349"/>
        </w:trPr>
        <w:tc>
          <w:tcPr>
            <w:tcW w:w="15608" w:type="dxa"/>
            <w:gridSpan w:val="14"/>
            <w:tcBorders>
              <w:top w:val="nil"/>
              <w:left w:val="single" w:sz="8" w:space="0" w:color="auto"/>
              <w:bottom w:val="single" w:sz="8" w:space="0" w:color="auto"/>
              <w:right w:val="single" w:sz="8" w:space="0" w:color="auto"/>
            </w:tcBorders>
            <w:vAlign w:val="bottom"/>
          </w:tcPr>
          <w:p w14:paraId="17AA000D" w14:textId="77777777" w:rsidR="008F5B00" w:rsidRPr="00F241FF" w:rsidRDefault="008F5B00" w:rsidP="008F5B00">
            <w:pPr>
              <w:suppressAutoHyphens w:val="0"/>
              <w:rPr>
                <w:sz w:val="20"/>
                <w:szCs w:val="20"/>
                <w:lang w:eastAsia="ru-RU"/>
              </w:rPr>
            </w:pPr>
            <w:r w:rsidRPr="00F241FF">
              <w:rPr>
                <w:sz w:val="20"/>
                <w:szCs w:val="20"/>
                <w:lang w:eastAsia="ru-RU"/>
              </w:rPr>
              <w:t xml:space="preserve">Задача </w:t>
            </w:r>
            <w:r>
              <w:rPr>
                <w:sz w:val="20"/>
                <w:szCs w:val="20"/>
                <w:lang w:eastAsia="ru-RU"/>
              </w:rPr>
              <w:t>3</w:t>
            </w:r>
            <w:r w:rsidRPr="00F241FF">
              <w:rPr>
                <w:sz w:val="20"/>
                <w:szCs w:val="20"/>
                <w:lang w:eastAsia="ru-RU"/>
              </w:rPr>
              <w:t xml:space="preserve"> подпрограммы 2: </w:t>
            </w:r>
            <w:r>
              <w:rPr>
                <w:sz w:val="20"/>
                <w:szCs w:val="20"/>
                <w:lang w:eastAsia="ru-RU"/>
              </w:rPr>
              <w:t>с</w:t>
            </w:r>
            <w:r w:rsidRPr="00D444EA">
              <w:rPr>
                <w:sz w:val="20"/>
                <w:szCs w:val="20"/>
                <w:lang w:eastAsia="ru-RU"/>
              </w:rPr>
              <w:t>нижение негативного воздействия на окружающую среду</w:t>
            </w:r>
          </w:p>
        </w:tc>
      </w:tr>
      <w:tr w:rsidR="008F5B00" w:rsidRPr="00F241FF" w14:paraId="3ED372D6" w14:textId="77777777" w:rsidTr="00F241FF">
        <w:trPr>
          <w:trHeight w:val="780"/>
        </w:trPr>
        <w:tc>
          <w:tcPr>
            <w:tcW w:w="4835" w:type="dxa"/>
            <w:tcBorders>
              <w:top w:val="nil"/>
              <w:left w:val="single" w:sz="8" w:space="0" w:color="auto"/>
              <w:bottom w:val="single" w:sz="8" w:space="0" w:color="auto"/>
              <w:right w:val="single" w:sz="8" w:space="0" w:color="auto"/>
            </w:tcBorders>
            <w:vAlign w:val="bottom"/>
          </w:tcPr>
          <w:p w14:paraId="32D54C15" w14:textId="77777777" w:rsidR="008F5B00" w:rsidRPr="00D444EA" w:rsidRDefault="008F5B00" w:rsidP="007E1E95">
            <w:pPr>
              <w:suppressAutoHyphens w:val="0"/>
              <w:jc w:val="center"/>
              <w:rPr>
                <w:sz w:val="20"/>
                <w:szCs w:val="20"/>
                <w:lang w:eastAsia="ru-RU"/>
              </w:rPr>
            </w:pPr>
            <w:r w:rsidRPr="00D444EA">
              <w:rPr>
                <w:sz w:val="20"/>
                <w:szCs w:val="20"/>
                <w:lang w:eastAsia="ru-RU"/>
              </w:rPr>
              <w:t>2.3. Площадь рекультивируемых земель</w:t>
            </w:r>
          </w:p>
        </w:tc>
        <w:tc>
          <w:tcPr>
            <w:tcW w:w="1417" w:type="dxa"/>
            <w:tcBorders>
              <w:top w:val="nil"/>
              <w:left w:val="nil"/>
              <w:bottom w:val="single" w:sz="8" w:space="0" w:color="auto"/>
              <w:right w:val="single" w:sz="8" w:space="0" w:color="auto"/>
            </w:tcBorders>
            <w:vAlign w:val="bottom"/>
          </w:tcPr>
          <w:p w14:paraId="3BD4830B" w14:textId="77777777" w:rsidR="008F5B00" w:rsidRPr="00D444EA" w:rsidRDefault="008F5B00" w:rsidP="007E1E95">
            <w:pPr>
              <w:suppressAutoHyphens w:val="0"/>
              <w:jc w:val="center"/>
              <w:rPr>
                <w:sz w:val="20"/>
                <w:szCs w:val="20"/>
                <w:lang w:eastAsia="ru-RU"/>
              </w:rPr>
            </w:pPr>
            <w:r w:rsidRPr="00D444EA">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62B4066D" w14:textId="77777777" w:rsidR="008F5B00" w:rsidRPr="00D444EA" w:rsidRDefault="008F5B00" w:rsidP="007E1E95">
            <w:pPr>
              <w:suppressAutoHyphens w:val="0"/>
              <w:jc w:val="center"/>
              <w:rPr>
                <w:sz w:val="20"/>
                <w:szCs w:val="20"/>
                <w:lang w:eastAsia="ru-RU"/>
              </w:rPr>
            </w:pPr>
            <w:r w:rsidRPr="00D444EA">
              <w:rPr>
                <w:sz w:val="20"/>
                <w:szCs w:val="20"/>
                <w:lang w:eastAsia="ru-RU"/>
              </w:rPr>
              <w:t>тыс. кв. м.</w:t>
            </w:r>
          </w:p>
        </w:tc>
        <w:tc>
          <w:tcPr>
            <w:tcW w:w="993" w:type="dxa"/>
            <w:tcBorders>
              <w:top w:val="nil"/>
              <w:left w:val="nil"/>
              <w:bottom w:val="single" w:sz="8" w:space="0" w:color="auto"/>
              <w:right w:val="single" w:sz="8" w:space="0" w:color="auto"/>
            </w:tcBorders>
            <w:vAlign w:val="bottom"/>
          </w:tcPr>
          <w:p w14:paraId="2F675DBD" w14:textId="77777777" w:rsidR="008F5B00" w:rsidRPr="00D444EA" w:rsidRDefault="008F5B00" w:rsidP="007E1E95">
            <w:pPr>
              <w:suppressAutoHyphens w:val="0"/>
              <w:jc w:val="center"/>
              <w:rPr>
                <w:sz w:val="20"/>
                <w:szCs w:val="20"/>
                <w:lang w:eastAsia="ru-RU"/>
              </w:rPr>
            </w:pPr>
            <w:r w:rsidRPr="00D444EA">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2B83E2D8" w14:textId="77777777" w:rsidR="008F5B00" w:rsidRPr="00D444EA" w:rsidRDefault="008F5B00" w:rsidP="007E1E95">
            <w:pPr>
              <w:suppressAutoHyphens w:val="0"/>
              <w:jc w:val="center"/>
              <w:rPr>
                <w:sz w:val="20"/>
                <w:szCs w:val="20"/>
                <w:lang w:eastAsia="ru-RU"/>
              </w:rPr>
            </w:pPr>
            <w:r w:rsidRPr="00D444EA">
              <w:rPr>
                <w:sz w:val="20"/>
                <w:szCs w:val="20"/>
                <w:lang w:eastAsia="ru-RU"/>
              </w:rPr>
              <w:t>-</w:t>
            </w:r>
          </w:p>
        </w:tc>
        <w:tc>
          <w:tcPr>
            <w:tcW w:w="993" w:type="dxa"/>
            <w:gridSpan w:val="2"/>
            <w:tcBorders>
              <w:top w:val="nil"/>
              <w:left w:val="nil"/>
              <w:bottom w:val="single" w:sz="8" w:space="0" w:color="auto"/>
              <w:right w:val="single" w:sz="8" w:space="0" w:color="auto"/>
            </w:tcBorders>
            <w:vAlign w:val="bottom"/>
          </w:tcPr>
          <w:p w14:paraId="7DA2415F" w14:textId="77777777" w:rsidR="008F5B00" w:rsidRPr="00D444EA" w:rsidRDefault="008F5B00" w:rsidP="007E1E95">
            <w:pPr>
              <w:suppressAutoHyphens w:val="0"/>
              <w:jc w:val="center"/>
              <w:rPr>
                <w:sz w:val="20"/>
                <w:szCs w:val="20"/>
                <w:lang w:eastAsia="ru-RU"/>
              </w:rPr>
            </w:pPr>
            <w:r w:rsidRPr="00D444EA">
              <w:rPr>
                <w:sz w:val="20"/>
                <w:szCs w:val="20"/>
                <w:lang w:eastAsia="ru-RU"/>
              </w:rPr>
              <w:t>-</w:t>
            </w:r>
          </w:p>
        </w:tc>
        <w:tc>
          <w:tcPr>
            <w:tcW w:w="1134" w:type="dxa"/>
            <w:tcBorders>
              <w:top w:val="nil"/>
              <w:left w:val="nil"/>
              <w:bottom w:val="single" w:sz="8" w:space="0" w:color="auto"/>
              <w:right w:val="single" w:sz="8" w:space="0" w:color="auto"/>
            </w:tcBorders>
            <w:vAlign w:val="bottom"/>
          </w:tcPr>
          <w:p w14:paraId="54B2CF99" w14:textId="77777777" w:rsidR="008F5B00" w:rsidRPr="00D444EA" w:rsidRDefault="008F5B00" w:rsidP="007E1E95">
            <w:pPr>
              <w:suppressAutoHyphens w:val="0"/>
              <w:jc w:val="center"/>
              <w:rPr>
                <w:sz w:val="20"/>
                <w:szCs w:val="20"/>
                <w:lang w:eastAsia="ru-RU"/>
              </w:rPr>
            </w:pPr>
            <w:r w:rsidRPr="00D444EA">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6AD3049C" w14:textId="77777777" w:rsidR="008F5B00" w:rsidRPr="00D444EA" w:rsidRDefault="008F5B00" w:rsidP="007E1E95">
            <w:pPr>
              <w:suppressAutoHyphens w:val="0"/>
              <w:jc w:val="center"/>
              <w:rPr>
                <w:sz w:val="20"/>
                <w:szCs w:val="20"/>
                <w:lang w:eastAsia="ru-RU"/>
              </w:rPr>
            </w:pPr>
            <w:r w:rsidRPr="00D444EA">
              <w:rPr>
                <w:sz w:val="20"/>
                <w:szCs w:val="20"/>
                <w:lang w:eastAsia="ru-RU"/>
              </w:rPr>
              <w:t>0</w:t>
            </w:r>
          </w:p>
        </w:tc>
        <w:tc>
          <w:tcPr>
            <w:tcW w:w="993" w:type="dxa"/>
            <w:tcBorders>
              <w:top w:val="nil"/>
              <w:left w:val="nil"/>
              <w:bottom w:val="single" w:sz="8" w:space="0" w:color="auto"/>
              <w:right w:val="single" w:sz="8" w:space="0" w:color="auto"/>
            </w:tcBorders>
            <w:vAlign w:val="bottom"/>
          </w:tcPr>
          <w:p w14:paraId="3C64C152" w14:textId="77777777" w:rsidR="008F5B00" w:rsidRPr="00D444EA" w:rsidRDefault="008F5B00" w:rsidP="007E1E95">
            <w:pPr>
              <w:suppressAutoHyphens w:val="0"/>
              <w:jc w:val="center"/>
              <w:rPr>
                <w:sz w:val="20"/>
                <w:szCs w:val="20"/>
                <w:lang w:eastAsia="ru-RU"/>
              </w:rPr>
            </w:pPr>
            <w:r w:rsidRPr="00D444EA">
              <w:rPr>
                <w:sz w:val="20"/>
                <w:szCs w:val="20"/>
                <w:lang w:eastAsia="ru-RU"/>
              </w:rPr>
              <w:t>0</w:t>
            </w:r>
          </w:p>
        </w:tc>
        <w:tc>
          <w:tcPr>
            <w:tcW w:w="992" w:type="dxa"/>
            <w:tcBorders>
              <w:top w:val="nil"/>
              <w:left w:val="nil"/>
              <w:bottom w:val="single" w:sz="8" w:space="0" w:color="auto"/>
              <w:right w:val="single" w:sz="8" w:space="0" w:color="auto"/>
            </w:tcBorders>
            <w:vAlign w:val="bottom"/>
          </w:tcPr>
          <w:p w14:paraId="005928F4" w14:textId="77777777" w:rsidR="008F5B00" w:rsidRPr="00D444EA" w:rsidRDefault="008F5B00" w:rsidP="007E1E95">
            <w:pPr>
              <w:suppressAutoHyphens w:val="0"/>
              <w:jc w:val="center"/>
              <w:rPr>
                <w:sz w:val="20"/>
                <w:szCs w:val="20"/>
                <w:lang w:eastAsia="ru-RU"/>
              </w:rPr>
            </w:pPr>
            <w:r w:rsidRPr="00D444EA">
              <w:rPr>
                <w:sz w:val="20"/>
                <w:szCs w:val="20"/>
                <w:lang w:eastAsia="ru-RU"/>
              </w:rPr>
              <w:t>0</w:t>
            </w:r>
          </w:p>
        </w:tc>
        <w:tc>
          <w:tcPr>
            <w:tcW w:w="1134" w:type="dxa"/>
            <w:tcBorders>
              <w:top w:val="nil"/>
              <w:left w:val="nil"/>
              <w:bottom w:val="single" w:sz="8" w:space="0" w:color="auto"/>
              <w:right w:val="single" w:sz="8" w:space="0" w:color="auto"/>
            </w:tcBorders>
            <w:vAlign w:val="bottom"/>
          </w:tcPr>
          <w:p w14:paraId="7784DB06" w14:textId="77777777" w:rsidR="008F5B00" w:rsidRPr="00D444EA" w:rsidRDefault="008F5B00" w:rsidP="007E1E95">
            <w:pPr>
              <w:suppressAutoHyphens w:val="0"/>
              <w:jc w:val="center"/>
              <w:rPr>
                <w:sz w:val="20"/>
                <w:szCs w:val="20"/>
                <w:lang w:eastAsia="ru-RU"/>
              </w:rPr>
            </w:pPr>
            <w:r>
              <w:rPr>
                <w:sz w:val="20"/>
                <w:szCs w:val="20"/>
                <w:lang w:eastAsia="ru-RU"/>
              </w:rPr>
              <w:t>1,48</w:t>
            </w:r>
          </w:p>
        </w:tc>
      </w:tr>
      <w:tr w:rsidR="00F241FF" w:rsidRPr="00F241FF" w14:paraId="2273C794"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0E95522" w14:textId="77777777" w:rsidR="00F241FF" w:rsidRPr="00F241FF" w:rsidRDefault="00F241FF" w:rsidP="00F241FF">
            <w:pPr>
              <w:suppressAutoHyphens w:val="0"/>
              <w:rPr>
                <w:sz w:val="20"/>
                <w:szCs w:val="20"/>
                <w:lang w:eastAsia="ru-RU"/>
              </w:rPr>
            </w:pPr>
            <w:r w:rsidRPr="00F241FF">
              <w:rPr>
                <w:sz w:val="20"/>
                <w:szCs w:val="20"/>
                <w:lang w:eastAsia="ru-RU"/>
              </w:rPr>
              <w:t> </w:t>
            </w:r>
          </w:p>
        </w:tc>
      </w:tr>
      <w:tr w:rsidR="00F241FF" w:rsidRPr="00F241FF" w14:paraId="279D6E4C"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4EBC4484" w14:textId="77777777" w:rsidR="00F241FF" w:rsidRPr="00F241FF" w:rsidRDefault="00F241FF" w:rsidP="00F241FF">
            <w:pPr>
              <w:suppressAutoHyphens w:val="0"/>
              <w:rPr>
                <w:sz w:val="20"/>
                <w:szCs w:val="20"/>
                <w:lang w:eastAsia="ru-RU"/>
              </w:rPr>
            </w:pPr>
            <w:r w:rsidRPr="00F241FF">
              <w:rPr>
                <w:sz w:val="20"/>
                <w:szCs w:val="20"/>
                <w:lang w:eastAsia="ru-RU"/>
              </w:rPr>
              <w:t>Подпрограмма 3. «Развитие Соловецкого архипелага»</w:t>
            </w:r>
          </w:p>
        </w:tc>
      </w:tr>
      <w:tr w:rsidR="00F241FF" w:rsidRPr="00F241FF" w14:paraId="6E1A0A81"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D9D1420" w14:textId="77777777" w:rsidR="00F241FF" w:rsidRPr="00F241FF" w:rsidRDefault="00F241FF" w:rsidP="00F241FF">
            <w:pPr>
              <w:suppressAutoHyphens w:val="0"/>
              <w:rPr>
                <w:sz w:val="20"/>
                <w:szCs w:val="20"/>
                <w:lang w:eastAsia="ru-RU"/>
              </w:rPr>
            </w:pPr>
            <w:r w:rsidRPr="00F241FF">
              <w:rPr>
                <w:sz w:val="20"/>
                <w:szCs w:val="20"/>
                <w:lang w:eastAsia="ru-RU"/>
              </w:rPr>
              <w:t>Задача 1 подпрограммы 3: развитие жилищно-коммунальной инфраструктуры МО «Сельское поселение Соловецкое»</w:t>
            </w:r>
          </w:p>
        </w:tc>
      </w:tr>
      <w:tr w:rsidR="00F241FF" w:rsidRPr="00F241FF" w14:paraId="1A621786"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7811F2DE" w14:textId="77777777" w:rsidR="00F241FF" w:rsidRPr="00F241FF" w:rsidRDefault="00F241FF" w:rsidP="00F241FF">
            <w:pPr>
              <w:suppressAutoHyphens w:val="0"/>
              <w:jc w:val="center"/>
              <w:rPr>
                <w:sz w:val="20"/>
                <w:szCs w:val="20"/>
                <w:lang w:eastAsia="ru-RU"/>
              </w:rPr>
            </w:pPr>
            <w:r w:rsidRPr="00F241FF">
              <w:rPr>
                <w:sz w:val="20"/>
                <w:szCs w:val="20"/>
                <w:lang w:eastAsia="ru-RU"/>
              </w:rPr>
              <w:lastRenderedPageBreak/>
              <w:t>3.1. Количество введённых в эксплуатацию объектов жилищно-коммунальной инфраструктуры, нарастающим итогом</w:t>
            </w:r>
          </w:p>
        </w:tc>
        <w:tc>
          <w:tcPr>
            <w:tcW w:w="1417" w:type="dxa"/>
            <w:tcBorders>
              <w:top w:val="nil"/>
              <w:left w:val="nil"/>
              <w:bottom w:val="single" w:sz="8" w:space="0" w:color="auto"/>
              <w:right w:val="single" w:sz="8" w:space="0" w:color="auto"/>
            </w:tcBorders>
            <w:vAlign w:val="bottom"/>
          </w:tcPr>
          <w:p w14:paraId="639F202A"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6AA1CC4A"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5C271556"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626A7801"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3" w:type="dxa"/>
            <w:gridSpan w:val="2"/>
            <w:tcBorders>
              <w:top w:val="nil"/>
              <w:left w:val="nil"/>
              <w:bottom w:val="single" w:sz="8" w:space="0" w:color="auto"/>
              <w:right w:val="single" w:sz="8" w:space="0" w:color="auto"/>
            </w:tcBorders>
            <w:vAlign w:val="bottom"/>
          </w:tcPr>
          <w:p w14:paraId="298AB08E" w14:textId="77777777" w:rsidR="00F241FF" w:rsidRPr="00F241FF" w:rsidRDefault="003E71FE" w:rsidP="00F241FF">
            <w:pPr>
              <w:suppressAutoHyphens w:val="0"/>
              <w:jc w:val="center"/>
              <w:rPr>
                <w:sz w:val="20"/>
                <w:szCs w:val="20"/>
                <w:lang w:eastAsia="ru-RU"/>
              </w:rPr>
            </w:pPr>
            <w:r>
              <w:rPr>
                <w:sz w:val="20"/>
                <w:szCs w:val="20"/>
                <w:lang w:eastAsia="ru-RU"/>
              </w:rPr>
              <w:t>0</w:t>
            </w:r>
          </w:p>
        </w:tc>
        <w:tc>
          <w:tcPr>
            <w:tcW w:w="1134" w:type="dxa"/>
            <w:tcBorders>
              <w:top w:val="nil"/>
              <w:left w:val="nil"/>
              <w:bottom w:val="single" w:sz="8" w:space="0" w:color="auto"/>
              <w:right w:val="single" w:sz="8" w:space="0" w:color="auto"/>
            </w:tcBorders>
            <w:vAlign w:val="bottom"/>
          </w:tcPr>
          <w:p w14:paraId="48A40A88" w14:textId="77777777" w:rsidR="00F241FF" w:rsidRPr="00F241FF" w:rsidRDefault="003E71FE" w:rsidP="00F241FF">
            <w:pPr>
              <w:suppressAutoHyphens w:val="0"/>
              <w:jc w:val="center"/>
              <w:rPr>
                <w:sz w:val="20"/>
                <w:szCs w:val="20"/>
                <w:lang w:eastAsia="ru-RU"/>
              </w:rPr>
            </w:pPr>
            <w:r>
              <w:rPr>
                <w:sz w:val="20"/>
                <w:szCs w:val="20"/>
                <w:lang w:eastAsia="ru-RU"/>
              </w:rPr>
              <w:t>0</w:t>
            </w:r>
          </w:p>
        </w:tc>
        <w:tc>
          <w:tcPr>
            <w:tcW w:w="1275" w:type="dxa"/>
            <w:gridSpan w:val="2"/>
            <w:tcBorders>
              <w:top w:val="nil"/>
              <w:left w:val="nil"/>
              <w:bottom w:val="single" w:sz="8" w:space="0" w:color="auto"/>
              <w:right w:val="single" w:sz="8" w:space="0" w:color="auto"/>
            </w:tcBorders>
            <w:vAlign w:val="bottom"/>
          </w:tcPr>
          <w:p w14:paraId="5834E02B" w14:textId="77777777" w:rsidR="00F241FF" w:rsidRPr="00F241FF" w:rsidRDefault="003E71FE" w:rsidP="00F241FF">
            <w:pPr>
              <w:suppressAutoHyphens w:val="0"/>
              <w:jc w:val="center"/>
              <w:rPr>
                <w:sz w:val="20"/>
                <w:szCs w:val="20"/>
                <w:lang w:eastAsia="ru-RU"/>
              </w:rPr>
            </w:pPr>
            <w:r>
              <w:rPr>
                <w:sz w:val="20"/>
                <w:szCs w:val="20"/>
                <w:lang w:eastAsia="ru-RU"/>
              </w:rPr>
              <w:t>0</w:t>
            </w:r>
          </w:p>
        </w:tc>
        <w:tc>
          <w:tcPr>
            <w:tcW w:w="993" w:type="dxa"/>
            <w:tcBorders>
              <w:top w:val="nil"/>
              <w:left w:val="nil"/>
              <w:bottom w:val="single" w:sz="8" w:space="0" w:color="auto"/>
              <w:right w:val="single" w:sz="8" w:space="0" w:color="auto"/>
            </w:tcBorders>
            <w:vAlign w:val="bottom"/>
          </w:tcPr>
          <w:p w14:paraId="7F88A683" w14:textId="77777777" w:rsidR="00F241FF" w:rsidRPr="00F241FF" w:rsidRDefault="003E71FE" w:rsidP="00F241FF">
            <w:pPr>
              <w:suppressAutoHyphens w:val="0"/>
              <w:jc w:val="center"/>
              <w:rPr>
                <w:sz w:val="20"/>
                <w:szCs w:val="20"/>
                <w:lang w:eastAsia="ru-RU"/>
              </w:rPr>
            </w:pPr>
            <w:r>
              <w:rPr>
                <w:sz w:val="20"/>
                <w:szCs w:val="20"/>
                <w:lang w:eastAsia="ru-RU"/>
              </w:rPr>
              <w:t>1</w:t>
            </w:r>
          </w:p>
        </w:tc>
        <w:tc>
          <w:tcPr>
            <w:tcW w:w="992" w:type="dxa"/>
            <w:tcBorders>
              <w:top w:val="nil"/>
              <w:left w:val="nil"/>
              <w:bottom w:val="single" w:sz="8" w:space="0" w:color="auto"/>
              <w:right w:val="single" w:sz="8" w:space="0" w:color="auto"/>
            </w:tcBorders>
            <w:vAlign w:val="bottom"/>
          </w:tcPr>
          <w:p w14:paraId="3868E813" w14:textId="77777777" w:rsidR="00F241FF" w:rsidRPr="00F241FF" w:rsidRDefault="003E71FE" w:rsidP="00F241FF">
            <w:pPr>
              <w:suppressAutoHyphens w:val="0"/>
              <w:jc w:val="center"/>
              <w:rPr>
                <w:sz w:val="20"/>
                <w:szCs w:val="20"/>
                <w:lang w:eastAsia="ru-RU"/>
              </w:rPr>
            </w:pPr>
            <w:r>
              <w:rPr>
                <w:sz w:val="20"/>
                <w:szCs w:val="20"/>
                <w:lang w:eastAsia="ru-RU"/>
              </w:rPr>
              <w:t>1</w:t>
            </w:r>
          </w:p>
        </w:tc>
        <w:tc>
          <w:tcPr>
            <w:tcW w:w="1134" w:type="dxa"/>
            <w:tcBorders>
              <w:top w:val="nil"/>
              <w:left w:val="nil"/>
              <w:bottom w:val="single" w:sz="8" w:space="0" w:color="auto"/>
              <w:right w:val="single" w:sz="8" w:space="0" w:color="auto"/>
            </w:tcBorders>
            <w:vAlign w:val="bottom"/>
          </w:tcPr>
          <w:p w14:paraId="2B9BFDBD" w14:textId="77777777" w:rsidR="00F241FF" w:rsidRPr="00F241FF" w:rsidRDefault="003E71FE" w:rsidP="00F241FF">
            <w:pPr>
              <w:suppressAutoHyphens w:val="0"/>
              <w:jc w:val="center"/>
              <w:rPr>
                <w:sz w:val="20"/>
                <w:szCs w:val="20"/>
                <w:lang w:eastAsia="ru-RU"/>
              </w:rPr>
            </w:pPr>
            <w:r>
              <w:rPr>
                <w:sz w:val="20"/>
                <w:szCs w:val="20"/>
                <w:lang w:eastAsia="ru-RU"/>
              </w:rPr>
              <w:t>1</w:t>
            </w:r>
          </w:p>
        </w:tc>
      </w:tr>
      <w:tr w:rsidR="00F241FF" w:rsidRPr="00F241FF" w14:paraId="22A4196D"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402D3DAE" w14:textId="77777777" w:rsidR="00F241FF" w:rsidRPr="00F241FF" w:rsidRDefault="00F241FF" w:rsidP="00F241FF">
            <w:pPr>
              <w:suppressAutoHyphens w:val="0"/>
              <w:rPr>
                <w:sz w:val="20"/>
                <w:szCs w:val="20"/>
                <w:lang w:eastAsia="ru-RU"/>
              </w:rPr>
            </w:pPr>
            <w:r w:rsidRPr="00F241FF">
              <w:rPr>
                <w:sz w:val="20"/>
                <w:szCs w:val="20"/>
                <w:lang w:eastAsia="ru-RU"/>
              </w:rPr>
              <w:t>Задача 2 подпрограммы 3: развитие социальной инфраструктуры МО «Сельское поселение Соловецкое»</w:t>
            </w:r>
          </w:p>
        </w:tc>
      </w:tr>
      <w:tr w:rsidR="00F241FF" w:rsidRPr="00F241FF" w14:paraId="66BC9090"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0C701C94" w14:textId="77777777" w:rsidR="00F241FF" w:rsidRPr="00F241FF" w:rsidRDefault="00F241FF" w:rsidP="00F241FF">
            <w:pPr>
              <w:suppressAutoHyphens w:val="0"/>
              <w:jc w:val="center"/>
              <w:rPr>
                <w:sz w:val="20"/>
                <w:szCs w:val="20"/>
                <w:lang w:eastAsia="ru-RU"/>
              </w:rPr>
            </w:pPr>
            <w:r w:rsidRPr="00F241FF">
              <w:rPr>
                <w:sz w:val="20"/>
                <w:szCs w:val="20"/>
                <w:lang w:eastAsia="ru-RU"/>
              </w:rPr>
              <w:t>3.2. Количество введённых в эксплуатацию объектов социальной инфраструктуры, нарастающим итогом</w:t>
            </w:r>
          </w:p>
        </w:tc>
        <w:tc>
          <w:tcPr>
            <w:tcW w:w="1417" w:type="dxa"/>
            <w:tcBorders>
              <w:top w:val="nil"/>
              <w:left w:val="nil"/>
              <w:bottom w:val="single" w:sz="8" w:space="0" w:color="auto"/>
              <w:right w:val="single" w:sz="8" w:space="0" w:color="auto"/>
            </w:tcBorders>
            <w:vAlign w:val="bottom"/>
          </w:tcPr>
          <w:p w14:paraId="44051329"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11BCEAFB"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178F65EB"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7345ADD4"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993" w:type="dxa"/>
            <w:gridSpan w:val="2"/>
            <w:tcBorders>
              <w:top w:val="nil"/>
              <w:left w:val="nil"/>
              <w:bottom w:val="single" w:sz="8" w:space="0" w:color="auto"/>
              <w:right w:val="single" w:sz="8" w:space="0" w:color="auto"/>
            </w:tcBorders>
            <w:vAlign w:val="bottom"/>
          </w:tcPr>
          <w:p w14:paraId="532A8677"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275" w:type="dxa"/>
            <w:gridSpan w:val="2"/>
            <w:tcBorders>
              <w:top w:val="nil"/>
              <w:left w:val="nil"/>
              <w:bottom w:val="single" w:sz="8" w:space="0" w:color="auto"/>
              <w:right w:val="single" w:sz="8" w:space="0" w:color="auto"/>
            </w:tcBorders>
            <w:vAlign w:val="bottom"/>
          </w:tcPr>
          <w:p w14:paraId="2175652A"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134" w:type="dxa"/>
            <w:tcBorders>
              <w:top w:val="nil"/>
              <w:left w:val="nil"/>
              <w:bottom w:val="single" w:sz="8" w:space="0" w:color="auto"/>
              <w:right w:val="single" w:sz="8" w:space="0" w:color="auto"/>
            </w:tcBorders>
            <w:vAlign w:val="bottom"/>
          </w:tcPr>
          <w:p w14:paraId="2FB6BF3F"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3" w:type="dxa"/>
            <w:tcBorders>
              <w:top w:val="nil"/>
              <w:left w:val="nil"/>
              <w:bottom w:val="single" w:sz="8" w:space="0" w:color="auto"/>
              <w:right w:val="single" w:sz="8" w:space="0" w:color="auto"/>
            </w:tcBorders>
            <w:vAlign w:val="bottom"/>
          </w:tcPr>
          <w:p w14:paraId="10D39634"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2" w:type="dxa"/>
            <w:tcBorders>
              <w:top w:val="nil"/>
              <w:left w:val="nil"/>
              <w:bottom w:val="single" w:sz="8" w:space="0" w:color="auto"/>
              <w:right w:val="single" w:sz="8" w:space="0" w:color="auto"/>
            </w:tcBorders>
            <w:vAlign w:val="bottom"/>
          </w:tcPr>
          <w:p w14:paraId="2035F2DA"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134" w:type="dxa"/>
            <w:tcBorders>
              <w:top w:val="nil"/>
              <w:left w:val="nil"/>
              <w:bottom w:val="single" w:sz="8" w:space="0" w:color="auto"/>
              <w:right w:val="single" w:sz="8" w:space="0" w:color="auto"/>
            </w:tcBorders>
            <w:vAlign w:val="bottom"/>
          </w:tcPr>
          <w:p w14:paraId="50B2643E"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r>
      <w:tr w:rsidR="00F241FF" w:rsidRPr="00F241FF" w14:paraId="22BF983B" w14:textId="77777777" w:rsidTr="003E71FE">
        <w:trPr>
          <w:trHeight w:val="270"/>
        </w:trPr>
        <w:tc>
          <w:tcPr>
            <w:tcW w:w="4835" w:type="dxa"/>
            <w:tcBorders>
              <w:top w:val="nil"/>
              <w:left w:val="single" w:sz="8" w:space="0" w:color="auto"/>
              <w:bottom w:val="single" w:sz="8" w:space="0" w:color="auto"/>
              <w:right w:val="single" w:sz="8" w:space="0" w:color="auto"/>
            </w:tcBorders>
            <w:vAlign w:val="bottom"/>
          </w:tcPr>
          <w:p w14:paraId="6B02CFAF"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1417" w:type="dxa"/>
            <w:tcBorders>
              <w:top w:val="nil"/>
              <w:left w:val="nil"/>
              <w:bottom w:val="single" w:sz="8" w:space="0" w:color="auto"/>
              <w:right w:val="single" w:sz="8" w:space="0" w:color="auto"/>
            </w:tcBorders>
            <w:vAlign w:val="bottom"/>
          </w:tcPr>
          <w:p w14:paraId="65E65193"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567" w:type="dxa"/>
            <w:tcBorders>
              <w:top w:val="nil"/>
              <w:left w:val="nil"/>
              <w:bottom w:val="single" w:sz="8" w:space="0" w:color="auto"/>
              <w:right w:val="single" w:sz="8" w:space="0" w:color="auto"/>
            </w:tcBorders>
            <w:vAlign w:val="bottom"/>
          </w:tcPr>
          <w:p w14:paraId="4FD46EE9"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993" w:type="dxa"/>
            <w:tcBorders>
              <w:top w:val="nil"/>
              <w:left w:val="nil"/>
              <w:bottom w:val="single" w:sz="8" w:space="0" w:color="auto"/>
              <w:right w:val="single" w:sz="8" w:space="0" w:color="auto"/>
            </w:tcBorders>
            <w:vAlign w:val="bottom"/>
          </w:tcPr>
          <w:p w14:paraId="23AFB9D0"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1275" w:type="dxa"/>
            <w:gridSpan w:val="2"/>
            <w:tcBorders>
              <w:top w:val="nil"/>
              <w:left w:val="nil"/>
              <w:bottom w:val="single" w:sz="8" w:space="0" w:color="auto"/>
              <w:right w:val="single" w:sz="8" w:space="0" w:color="auto"/>
            </w:tcBorders>
            <w:vAlign w:val="bottom"/>
          </w:tcPr>
          <w:p w14:paraId="277819E2"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993" w:type="dxa"/>
            <w:gridSpan w:val="2"/>
            <w:tcBorders>
              <w:top w:val="nil"/>
              <w:left w:val="nil"/>
              <w:bottom w:val="single" w:sz="8" w:space="0" w:color="auto"/>
              <w:right w:val="single" w:sz="8" w:space="0" w:color="auto"/>
            </w:tcBorders>
            <w:vAlign w:val="bottom"/>
          </w:tcPr>
          <w:p w14:paraId="4585CB38"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1275" w:type="dxa"/>
            <w:gridSpan w:val="2"/>
            <w:tcBorders>
              <w:top w:val="nil"/>
              <w:left w:val="nil"/>
              <w:bottom w:val="single" w:sz="8" w:space="0" w:color="auto"/>
              <w:right w:val="single" w:sz="8" w:space="0" w:color="auto"/>
            </w:tcBorders>
            <w:vAlign w:val="bottom"/>
          </w:tcPr>
          <w:p w14:paraId="38D1EE33"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1134" w:type="dxa"/>
            <w:tcBorders>
              <w:top w:val="nil"/>
              <w:left w:val="nil"/>
              <w:bottom w:val="single" w:sz="8" w:space="0" w:color="auto"/>
              <w:right w:val="single" w:sz="8" w:space="0" w:color="auto"/>
            </w:tcBorders>
            <w:vAlign w:val="bottom"/>
          </w:tcPr>
          <w:p w14:paraId="68ABDF9C"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993" w:type="dxa"/>
            <w:tcBorders>
              <w:top w:val="nil"/>
              <w:left w:val="nil"/>
              <w:bottom w:val="single" w:sz="8" w:space="0" w:color="auto"/>
              <w:right w:val="single" w:sz="8" w:space="0" w:color="auto"/>
            </w:tcBorders>
            <w:vAlign w:val="bottom"/>
          </w:tcPr>
          <w:p w14:paraId="24AE4FA5"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992" w:type="dxa"/>
            <w:tcBorders>
              <w:top w:val="nil"/>
              <w:left w:val="nil"/>
              <w:bottom w:val="single" w:sz="8" w:space="0" w:color="auto"/>
              <w:right w:val="single" w:sz="8" w:space="0" w:color="auto"/>
            </w:tcBorders>
            <w:vAlign w:val="bottom"/>
          </w:tcPr>
          <w:p w14:paraId="4E323CF7" w14:textId="77777777" w:rsidR="00F241FF" w:rsidRPr="00F241FF" w:rsidRDefault="00F241FF" w:rsidP="00F241FF">
            <w:pPr>
              <w:suppressAutoHyphens w:val="0"/>
              <w:rPr>
                <w:sz w:val="20"/>
                <w:szCs w:val="20"/>
                <w:lang w:eastAsia="ru-RU"/>
              </w:rPr>
            </w:pPr>
            <w:r w:rsidRPr="00F241FF">
              <w:rPr>
                <w:sz w:val="20"/>
                <w:szCs w:val="20"/>
                <w:lang w:eastAsia="ru-RU"/>
              </w:rPr>
              <w:t> </w:t>
            </w:r>
          </w:p>
        </w:tc>
        <w:tc>
          <w:tcPr>
            <w:tcW w:w="1134" w:type="dxa"/>
            <w:tcBorders>
              <w:top w:val="nil"/>
              <w:left w:val="nil"/>
              <w:bottom w:val="single" w:sz="8" w:space="0" w:color="auto"/>
              <w:right w:val="single" w:sz="8" w:space="0" w:color="auto"/>
            </w:tcBorders>
            <w:vAlign w:val="bottom"/>
          </w:tcPr>
          <w:p w14:paraId="7859A944" w14:textId="77777777" w:rsidR="00F241FF" w:rsidRPr="00F241FF" w:rsidRDefault="00F241FF" w:rsidP="00F241FF">
            <w:pPr>
              <w:suppressAutoHyphens w:val="0"/>
              <w:rPr>
                <w:sz w:val="20"/>
                <w:szCs w:val="20"/>
                <w:lang w:eastAsia="ru-RU"/>
              </w:rPr>
            </w:pPr>
            <w:r w:rsidRPr="00F241FF">
              <w:rPr>
                <w:sz w:val="20"/>
                <w:szCs w:val="20"/>
                <w:lang w:eastAsia="ru-RU"/>
              </w:rPr>
              <w:t> </w:t>
            </w:r>
          </w:p>
        </w:tc>
      </w:tr>
      <w:tr w:rsidR="00F241FF" w:rsidRPr="00F241FF" w14:paraId="4A921A62"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2B3FD318" w14:textId="77777777" w:rsidR="00F241FF" w:rsidRPr="00F241FF" w:rsidRDefault="00F241FF" w:rsidP="00F241FF">
            <w:pPr>
              <w:suppressAutoHyphens w:val="0"/>
              <w:rPr>
                <w:sz w:val="20"/>
                <w:szCs w:val="20"/>
                <w:lang w:eastAsia="ru-RU"/>
              </w:rPr>
            </w:pPr>
            <w:r w:rsidRPr="00F241FF">
              <w:rPr>
                <w:sz w:val="20"/>
                <w:szCs w:val="20"/>
                <w:lang w:eastAsia="ru-RU"/>
              </w:rPr>
              <w:t>Подпрограмма 4. «Обеспечение граждан жильём»</w:t>
            </w:r>
          </w:p>
        </w:tc>
      </w:tr>
      <w:tr w:rsidR="00F241FF" w:rsidRPr="00F241FF" w14:paraId="5920BDF2"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620AF332" w14:textId="77777777" w:rsidR="00F241FF" w:rsidRPr="00F241FF" w:rsidRDefault="00F241FF" w:rsidP="00F241FF">
            <w:pPr>
              <w:suppressAutoHyphens w:val="0"/>
              <w:rPr>
                <w:sz w:val="20"/>
                <w:szCs w:val="20"/>
                <w:lang w:eastAsia="ru-RU"/>
              </w:rPr>
            </w:pPr>
            <w:r w:rsidRPr="00F241FF">
              <w:rPr>
                <w:sz w:val="20"/>
                <w:szCs w:val="20"/>
                <w:lang w:eastAsia="ru-RU"/>
              </w:rPr>
              <w:t>Задача 1 подпрограммы 4: расселение граждан из жилищного фонда, признанного непригодным для проживания</w:t>
            </w:r>
          </w:p>
        </w:tc>
      </w:tr>
      <w:tr w:rsidR="00F241FF" w:rsidRPr="00F241FF" w14:paraId="1EC7E217"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5823E59F" w14:textId="77777777" w:rsidR="00F241FF" w:rsidRPr="00F241FF" w:rsidRDefault="00F241FF" w:rsidP="00F241FF">
            <w:pPr>
              <w:suppressAutoHyphens w:val="0"/>
              <w:jc w:val="center"/>
              <w:rPr>
                <w:sz w:val="20"/>
                <w:szCs w:val="20"/>
                <w:lang w:eastAsia="ru-RU"/>
              </w:rPr>
            </w:pPr>
            <w:r w:rsidRPr="00F241FF">
              <w:rPr>
                <w:sz w:val="20"/>
                <w:szCs w:val="20"/>
                <w:lang w:eastAsia="ru-RU"/>
              </w:rPr>
              <w:t>4.1. Площадь расселенных жилых помещений в аварийных многоквартирных домах, нарастающим итогом</w:t>
            </w:r>
          </w:p>
        </w:tc>
        <w:tc>
          <w:tcPr>
            <w:tcW w:w="1417" w:type="dxa"/>
            <w:tcBorders>
              <w:top w:val="nil"/>
              <w:left w:val="nil"/>
              <w:bottom w:val="single" w:sz="8" w:space="0" w:color="auto"/>
              <w:right w:val="single" w:sz="8" w:space="0" w:color="auto"/>
            </w:tcBorders>
            <w:vAlign w:val="bottom"/>
          </w:tcPr>
          <w:p w14:paraId="742CF680"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7BF9825C" w14:textId="77777777" w:rsidR="00F241FF" w:rsidRPr="00F241FF" w:rsidRDefault="00F241FF" w:rsidP="00F241FF">
            <w:pPr>
              <w:suppressAutoHyphens w:val="0"/>
              <w:jc w:val="center"/>
              <w:rPr>
                <w:sz w:val="20"/>
                <w:szCs w:val="20"/>
                <w:lang w:eastAsia="ru-RU"/>
              </w:rPr>
            </w:pPr>
            <w:r w:rsidRPr="00F241FF">
              <w:rPr>
                <w:sz w:val="20"/>
                <w:szCs w:val="20"/>
                <w:lang w:eastAsia="ru-RU"/>
              </w:rPr>
              <w:t>кв. м.</w:t>
            </w:r>
          </w:p>
        </w:tc>
        <w:tc>
          <w:tcPr>
            <w:tcW w:w="993" w:type="dxa"/>
            <w:tcBorders>
              <w:top w:val="nil"/>
              <w:left w:val="nil"/>
              <w:bottom w:val="single" w:sz="8" w:space="0" w:color="auto"/>
              <w:right w:val="single" w:sz="8" w:space="0" w:color="auto"/>
            </w:tcBorders>
            <w:vAlign w:val="bottom"/>
          </w:tcPr>
          <w:p w14:paraId="2E0AF8FC" w14:textId="77777777" w:rsidR="00F241FF" w:rsidRPr="00F241FF" w:rsidRDefault="00F241FF" w:rsidP="00F241FF">
            <w:pPr>
              <w:suppressAutoHyphens w:val="0"/>
              <w:jc w:val="center"/>
              <w:rPr>
                <w:sz w:val="20"/>
                <w:szCs w:val="20"/>
                <w:lang w:eastAsia="ru-RU"/>
              </w:rPr>
            </w:pPr>
            <w:r w:rsidRPr="00F241FF">
              <w:rPr>
                <w:sz w:val="20"/>
                <w:szCs w:val="20"/>
                <w:lang w:eastAsia="ru-RU"/>
              </w:rPr>
              <w:t>71,7</w:t>
            </w:r>
          </w:p>
        </w:tc>
        <w:tc>
          <w:tcPr>
            <w:tcW w:w="1275" w:type="dxa"/>
            <w:gridSpan w:val="2"/>
            <w:tcBorders>
              <w:top w:val="nil"/>
              <w:left w:val="nil"/>
              <w:bottom w:val="single" w:sz="8" w:space="0" w:color="auto"/>
              <w:right w:val="single" w:sz="8" w:space="0" w:color="auto"/>
            </w:tcBorders>
            <w:vAlign w:val="bottom"/>
          </w:tcPr>
          <w:p w14:paraId="75FEB53C" w14:textId="77777777" w:rsidR="00F241FF" w:rsidRPr="00F241FF" w:rsidRDefault="00F241FF" w:rsidP="00F241FF">
            <w:pPr>
              <w:suppressAutoHyphens w:val="0"/>
              <w:jc w:val="center"/>
              <w:rPr>
                <w:sz w:val="20"/>
                <w:szCs w:val="20"/>
                <w:lang w:eastAsia="ru-RU"/>
              </w:rPr>
            </w:pPr>
            <w:r w:rsidRPr="00F241FF">
              <w:rPr>
                <w:sz w:val="20"/>
                <w:szCs w:val="20"/>
                <w:lang w:eastAsia="ru-RU"/>
              </w:rPr>
              <w:t>157,7</w:t>
            </w:r>
          </w:p>
        </w:tc>
        <w:tc>
          <w:tcPr>
            <w:tcW w:w="993" w:type="dxa"/>
            <w:gridSpan w:val="2"/>
            <w:tcBorders>
              <w:top w:val="nil"/>
              <w:left w:val="nil"/>
              <w:bottom w:val="single" w:sz="8" w:space="0" w:color="auto"/>
              <w:right w:val="single" w:sz="8" w:space="0" w:color="auto"/>
            </w:tcBorders>
            <w:vAlign w:val="bottom"/>
          </w:tcPr>
          <w:p w14:paraId="477BA8E5" w14:textId="77777777" w:rsidR="00F241FF" w:rsidRPr="00F241FF" w:rsidRDefault="00F241FF" w:rsidP="00F241FF">
            <w:pPr>
              <w:suppressAutoHyphens w:val="0"/>
              <w:jc w:val="center"/>
              <w:rPr>
                <w:sz w:val="20"/>
                <w:szCs w:val="20"/>
                <w:lang w:eastAsia="ru-RU"/>
              </w:rPr>
            </w:pPr>
            <w:r w:rsidRPr="00F241FF">
              <w:rPr>
                <w:sz w:val="20"/>
                <w:szCs w:val="20"/>
                <w:lang w:eastAsia="ru-RU"/>
              </w:rPr>
              <w:t>476,4</w:t>
            </w:r>
          </w:p>
        </w:tc>
        <w:tc>
          <w:tcPr>
            <w:tcW w:w="1275" w:type="dxa"/>
            <w:gridSpan w:val="2"/>
            <w:tcBorders>
              <w:top w:val="nil"/>
              <w:left w:val="nil"/>
              <w:bottom w:val="single" w:sz="8" w:space="0" w:color="auto"/>
              <w:right w:val="single" w:sz="8" w:space="0" w:color="auto"/>
            </w:tcBorders>
            <w:vAlign w:val="bottom"/>
          </w:tcPr>
          <w:p w14:paraId="6E0B3AD2" w14:textId="77777777" w:rsidR="00F241FF" w:rsidRPr="00F241FF" w:rsidRDefault="00F241FF" w:rsidP="00F241FF">
            <w:pPr>
              <w:suppressAutoHyphens w:val="0"/>
              <w:jc w:val="center"/>
              <w:rPr>
                <w:sz w:val="20"/>
                <w:szCs w:val="20"/>
                <w:lang w:eastAsia="ru-RU"/>
              </w:rPr>
            </w:pPr>
            <w:r w:rsidRPr="00F241FF">
              <w:rPr>
                <w:sz w:val="20"/>
                <w:szCs w:val="20"/>
                <w:lang w:eastAsia="ru-RU"/>
              </w:rPr>
              <w:t>698,81</w:t>
            </w:r>
          </w:p>
        </w:tc>
        <w:tc>
          <w:tcPr>
            <w:tcW w:w="1134" w:type="dxa"/>
            <w:tcBorders>
              <w:top w:val="nil"/>
              <w:left w:val="nil"/>
              <w:bottom w:val="single" w:sz="8" w:space="0" w:color="auto"/>
              <w:right w:val="single" w:sz="8" w:space="0" w:color="auto"/>
            </w:tcBorders>
            <w:vAlign w:val="bottom"/>
          </w:tcPr>
          <w:p w14:paraId="3FDC7E21" w14:textId="77777777" w:rsidR="00F241FF" w:rsidRPr="00F241FF" w:rsidRDefault="00F241FF" w:rsidP="00F241FF">
            <w:pPr>
              <w:suppressAutoHyphens w:val="0"/>
              <w:jc w:val="center"/>
              <w:rPr>
                <w:sz w:val="20"/>
                <w:szCs w:val="20"/>
                <w:lang w:eastAsia="ru-RU"/>
              </w:rPr>
            </w:pPr>
            <w:r w:rsidRPr="00F241FF">
              <w:rPr>
                <w:sz w:val="20"/>
                <w:szCs w:val="20"/>
                <w:lang w:eastAsia="ru-RU"/>
              </w:rPr>
              <w:t>2381,34</w:t>
            </w:r>
          </w:p>
        </w:tc>
        <w:tc>
          <w:tcPr>
            <w:tcW w:w="993" w:type="dxa"/>
            <w:tcBorders>
              <w:top w:val="nil"/>
              <w:left w:val="nil"/>
              <w:bottom w:val="single" w:sz="8" w:space="0" w:color="auto"/>
              <w:right w:val="single" w:sz="8" w:space="0" w:color="auto"/>
            </w:tcBorders>
            <w:vAlign w:val="bottom"/>
          </w:tcPr>
          <w:p w14:paraId="08DF8AF0" w14:textId="77777777" w:rsidR="00F241FF" w:rsidRPr="00F241FF" w:rsidRDefault="00F241FF" w:rsidP="00F241FF">
            <w:pPr>
              <w:suppressAutoHyphens w:val="0"/>
              <w:jc w:val="center"/>
              <w:rPr>
                <w:sz w:val="20"/>
                <w:szCs w:val="20"/>
                <w:lang w:eastAsia="ru-RU"/>
              </w:rPr>
            </w:pPr>
            <w:r w:rsidRPr="00F241FF">
              <w:rPr>
                <w:sz w:val="20"/>
                <w:szCs w:val="20"/>
                <w:lang w:eastAsia="ru-RU"/>
              </w:rPr>
              <w:t>5120,3</w:t>
            </w:r>
          </w:p>
        </w:tc>
        <w:tc>
          <w:tcPr>
            <w:tcW w:w="992" w:type="dxa"/>
            <w:tcBorders>
              <w:top w:val="nil"/>
              <w:left w:val="nil"/>
              <w:bottom w:val="single" w:sz="8" w:space="0" w:color="auto"/>
              <w:right w:val="single" w:sz="8" w:space="0" w:color="auto"/>
            </w:tcBorders>
            <w:vAlign w:val="bottom"/>
          </w:tcPr>
          <w:p w14:paraId="02E1CF97" w14:textId="77777777" w:rsidR="00F241FF" w:rsidRPr="00F241FF" w:rsidRDefault="00F241FF" w:rsidP="00F241FF">
            <w:pPr>
              <w:suppressAutoHyphens w:val="0"/>
              <w:jc w:val="center"/>
              <w:rPr>
                <w:sz w:val="20"/>
                <w:szCs w:val="20"/>
                <w:lang w:eastAsia="ru-RU"/>
              </w:rPr>
            </w:pPr>
            <w:r w:rsidRPr="00F241FF">
              <w:rPr>
                <w:sz w:val="20"/>
                <w:szCs w:val="20"/>
                <w:lang w:eastAsia="ru-RU"/>
              </w:rPr>
              <w:t>6873</w:t>
            </w:r>
          </w:p>
        </w:tc>
        <w:tc>
          <w:tcPr>
            <w:tcW w:w="1134" w:type="dxa"/>
            <w:tcBorders>
              <w:top w:val="nil"/>
              <w:left w:val="nil"/>
              <w:bottom w:val="single" w:sz="8" w:space="0" w:color="auto"/>
              <w:right w:val="single" w:sz="8" w:space="0" w:color="auto"/>
            </w:tcBorders>
            <w:vAlign w:val="bottom"/>
          </w:tcPr>
          <w:p w14:paraId="2BE58263" w14:textId="77777777" w:rsidR="00F241FF" w:rsidRPr="00F241FF" w:rsidRDefault="00F241FF" w:rsidP="00F241FF">
            <w:pPr>
              <w:suppressAutoHyphens w:val="0"/>
              <w:jc w:val="center"/>
              <w:rPr>
                <w:sz w:val="20"/>
                <w:szCs w:val="20"/>
                <w:lang w:eastAsia="ru-RU"/>
              </w:rPr>
            </w:pPr>
            <w:r w:rsidRPr="00F241FF">
              <w:rPr>
                <w:sz w:val="20"/>
                <w:szCs w:val="20"/>
                <w:lang w:eastAsia="ru-RU"/>
              </w:rPr>
              <w:t>6873</w:t>
            </w:r>
          </w:p>
        </w:tc>
      </w:tr>
      <w:tr w:rsidR="00F241FF" w:rsidRPr="00F241FF" w14:paraId="3438132D"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53959D4" w14:textId="77777777" w:rsidR="00F241FF" w:rsidRPr="00F241FF" w:rsidRDefault="00F241FF" w:rsidP="00F241FF">
            <w:pPr>
              <w:suppressAutoHyphens w:val="0"/>
              <w:rPr>
                <w:sz w:val="20"/>
                <w:szCs w:val="20"/>
                <w:lang w:eastAsia="ru-RU"/>
              </w:rPr>
            </w:pPr>
            <w:r w:rsidRPr="00F241FF">
              <w:rPr>
                <w:sz w:val="20"/>
                <w:szCs w:val="20"/>
                <w:lang w:eastAsia="ru-RU"/>
              </w:rPr>
              <w:t>Задача 2 подпрограммы 4: укрепление системы профилактики нарушений обязательных требований в сфере жилищного законодательства Российской Федерации</w:t>
            </w:r>
          </w:p>
        </w:tc>
      </w:tr>
      <w:tr w:rsidR="00F241FF" w:rsidRPr="00F241FF" w14:paraId="4990DAB5"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6644743F" w14:textId="77777777" w:rsidR="00F241FF" w:rsidRPr="00F241FF" w:rsidRDefault="00F241FF" w:rsidP="00F241FF">
            <w:pPr>
              <w:suppressAutoHyphens w:val="0"/>
              <w:jc w:val="center"/>
              <w:rPr>
                <w:sz w:val="20"/>
                <w:szCs w:val="20"/>
                <w:lang w:eastAsia="ru-RU"/>
              </w:rPr>
            </w:pPr>
            <w:r w:rsidRPr="00F241FF">
              <w:rPr>
                <w:sz w:val="20"/>
                <w:szCs w:val="20"/>
                <w:lang w:eastAsia="ru-RU"/>
              </w:rPr>
              <w:t>4.2. Количество проведённых плановых проверок в рамках муниципального жилищного контроля</w:t>
            </w:r>
          </w:p>
        </w:tc>
        <w:tc>
          <w:tcPr>
            <w:tcW w:w="1417" w:type="dxa"/>
            <w:tcBorders>
              <w:top w:val="nil"/>
              <w:left w:val="nil"/>
              <w:bottom w:val="single" w:sz="8" w:space="0" w:color="auto"/>
              <w:right w:val="single" w:sz="8" w:space="0" w:color="auto"/>
            </w:tcBorders>
            <w:vAlign w:val="bottom"/>
          </w:tcPr>
          <w:p w14:paraId="6B2C78FD"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242A7587"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0BEB7A03"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275" w:type="dxa"/>
            <w:gridSpan w:val="2"/>
            <w:tcBorders>
              <w:top w:val="nil"/>
              <w:left w:val="nil"/>
              <w:bottom w:val="single" w:sz="8" w:space="0" w:color="auto"/>
              <w:right w:val="single" w:sz="8" w:space="0" w:color="auto"/>
            </w:tcBorders>
            <w:vAlign w:val="bottom"/>
          </w:tcPr>
          <w:p w14:paraId="63B480E1"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3" w:type="dxa"/>
            <w:gridSpan w:val="2"/>
            <w:tcBorders>
              <w:top w:val="nil"/>
              <w:left w:val="nil"/>
              <w:bottom w:val="single" w:sz="8" w:space="0" w:color="auto"/>
              <w:right w:val="single" w:sz="8" w:space="0" w:color="auto"/>
            </w:tcBorders>
            <w:vAlign w:val="bottom"/>
          </w:tcPr>
          <w:p w14:paraId="1EC135FF"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275" w:type="dxa"/>
            <w:gridSpan w:val="2"/>
            <w:tcBorders>
              <w:top w:val="nil"/>
              <w:left w:val="nil"/>
              <w:bottom w:val="single" w:sz="8" w:space="0" w:color="auto"/>
              <w:right w:val="single" w:sz="8" w:space="0" w:color="auto"/>
            </w:tcBorders>
            <w:vAlign w:val="bottom"/>
          </w:tcPr>
          <w:p w14:paraId="75412D95"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134" w:type="dxa"/>
            <w:tcBorders>
              <w:top w:val="nil"/>
              <w:left w:val="nil"/>
              <w:bottom w:val="single" w:sz="8" w:space="0" w:color="auto"/>
              <w:right w:val="single" w:sz="8" w:space="0" w:color="auto"/>
            </w:tcBorders>
            <w:vAlign w:val="bottom"/>
          </w:tcPr>
          <w:p w14:paraId="607EA4F0"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3" w:type="dxa"/>
            <w:tcBorders>
              <w:top w:val="nil"/>
              <w:left w:val="nil"/>
              <w:bottom w:val="single" w:sz="8" w:space="0" w:color="auto"/>
              <w:right w:val="single" w:sz="8" w:space="0" w:color="auto"/>
            </w:tcBorders>
            <w:vAlign w:val="bottom"/>
          </w:tcPr>
          <w:p w14:paraId="758A761B"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992" w:type="dxa"/>
            <w:tcBorders>
              <w:top w:val="nil"/>
              <w:left w:val="nil"/>
              <w:bottom w:val="single" w:sz="8" w:space="0" w:color="auto"/>
              <w:right w:val="single" w:sz="8" w:space="0" w:color="auto"/>
            </w:tcBorders>
            <w:vAlign w:val="bottom"/>
          </w:tcPr>
          <w:p w14:paraId="5BE1F1BA"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c>
          <w:tcPr>
            <w:tcW w:w="1134" w:type="dxa"/>
            <w:tcBorders>
              <w:top w:val="nil"/>
              <w:left w:val="nil"/>
              <w:bottom w:val="single" w:sz="8" w:space="0" w:color="auto"/>
              <w:right w:val="single" w:sz="8" w:space="0" w:color="auto"/>
            </w:tcBorders>
            <w:vAlign w:val="bottom"/>
          </w:tcPr>
          <w:p w14:paraId="06035998" w14:textId="77777777" w:rsidR="00F241FF" w:rsidRPr="00F241FF" w:rsidRDefault="00F241FF" w:rsidP="00F241FF">
            <w:pPr>
              <w:suppressAutoHyphens w:val="0"/>
              <w:jc w:val="center"/>
              <w:rPr>
                <w:sz w:val="20"/>
                <w:szCs w:val="20"/>
                <w:lang w:eastAsia="ru-RU"/>
              </w:rPr>
            </w:pPr>
            <w:r w:rsidRPr="00F241FF">
              <w:rPr>
                <w:sz w:val="20"/>
                <w:szCs w:val="20"/>
                <w:lang w:eastAsia="ru-RU"/>
              </w:rPr>
              <w:t>1</w:t>
            </w:r>
          </w:p>
        </w:tc>
      </w:tr>
      <w:tr w:rsidR="00F241FF" w:rsidRPr="00F241FF" w14:paraId="441AD78F"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55233E53" w14:textId="77777777" w:rsidR="00F241FF" w:rsidRPr="00F241FF" w:rsidRDefault="00F241FF" w:rsidP="00F241FF">
            <w:pPr>
              <w:suppressAutoHyphens w:val="0"/>
              <w:rPr>
                <w:sz w:val="20"/>
                <w:szCs w:val="20"/>
                <w:lang w:eastAsia="ru-RU"/>
              </w:rPr>
            </w:pPr>
            <w:r w:rsidRPr="00F241FF">
              <w:rPr>
                <w:sz w:val="20"/>
                <w:szCs w:val="20"/>
                <w:lang w:eastAsia="ru-RU"/>
              </w:rPr>
              <w:t>Задача 3 подпрограммы 4: капитальный ремонт жилого фонда</w:t>
            </w:r>
          </w:p>
        </w:tc>
      </w:tr>
      <w:tr w:rsidR="00F241FF" w:rsidRPr="00F241FF" w14:paraId="4EEC93D3"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54CC67E2" w14:textId="77777777" w:rsidR="00F241FF" w:rsidRPr="00F241FF" w:rsidRDefault="00F241FF" w:rsidP="00F241FF">
            <w:pPr>
              <w:suppressAutoHyphens w:val="0"/>
              <w:jc w:val="center"/>
              <w:rPr>
                <w:sz w:val="20"/>
                <w:szCs w:val="20"/>
                <w:lang w:eastAsia="ru-RU"/>
              </w:rPr>
            </w:pPr>
            <w:r w:rsidRPr="00F241FF">
              <w:rPr>
                <w:sz w:val="20"/>
                <w:szCs w:val="20"/>
                <w:lang w:eastAsia="ru-RU"/>
              </w:rPr>
              <w:t>4.3. Количество многоквартирных домов, в которых проведён капитальный ремонт общего имущества в части муниципальной собственности</w:t>
            </w:r>
          </w:p>
        </w:tc>
        <w:tc>
          <w:tcPr>
            <w:tcW w:w="1417" w:type="dxa"/>
            <w:tcBorders>
              <w:top w:val="nil"/>
              <w:left w:val="nil"/>
              <w:bottom w:val="single" w:sz="8" w:space="0" w:color="auto"/>
              <w:right w:val="single" w:sz="8" w:space="0" w:color="auto"/>
            </w:tcBorders>
            <w:vAlign w:val="bottom"/>
          </w:tcPr>
          <w:p w14:paraId="40BA2843"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40A7600A"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701C4755"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275" w:type="dxa"/>
            <w:gridSpan w:val="2"/>
            <w:tcBorders>
              <w:top w:val="nil"/>
              <w:left w:val="nil"/>
              <w:bottom w:val="single" w:sz="8" w:space="0" w:color="auto"/>
              <w:right w:val="single" w:sz="8" w:space="0" w:color="auto"/>
            </w:tcBorders>
            <w:vAlign w:val="bottom"/>
          </w:tcPr>
          <w:p w14:paraId="07E970B5" w14:textId="77777777" w:rsidR="00F241FF" w:rsidRPr="00F241FF" w:rsidRDefault="00F241FF" w:rsidP="00F241FF">
            <w:pPr>
              <w:suppressAutoHyphens w:val="0"/>
              <w:jc w:val="center"/>
              <w:rPr>
                <w:sz w:val="20"/>
                <w:szCs w:val="20"/>
                <w:lang w:eastAsia="ru-RU"/>
              </w:rPr>
            </w:pPr>
            <w:r w:rsidRPr="00F241FF">
              <w:rPr>
                <w:sz w:val="20"/>
                <w:szCs w:val="20"/>
                <w:lang w:eastAsia="ru-RU"/>
              </w:rPr>
              <w:t>2</w:t>
            </w:r>
          </w:p>
        </w:tc>
        <w:tc>
          <w:tcPr>
            <w:tcW w:w="993" w:type="dxa"/>
            <w:gridSpan w:val="2"/>
            <w:tcBorders>
              <w:top w:val="nil"/>
              <w:left w:val="nil"/>
              <w:bottom w:val="single" w:sz="8" w:space="0" w:color="auto"/>
              <w:right w:val="single" w:sz="8" w:space="0" w:color="auto"/>
            </w:tcBorders>
            <w:vAlign w:val="bottom"/>
          </w:tcPr>
          <w:p w14:paraId="219587BA"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275" w:type="dxa"/>
            <w:gridSpan w:val="2"/>
            <w:tcBorders>
              <w:top w:val="nil"/>
              <w:left w:val="nil"/>
              <w:bottom w:val="single" w:sz="8" w:space="0" w:color="auto"/>
              <w:right w:val="single" w:sz="8" w:space="0" w:color="auto"/>
            </w:tcBorders>
            <w:vAlign w:val="bottom"/>
          </w:tcPr>
          <w:p w14:paraId="0084B85A"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134" w:type="dxa"/>
            <w:tcBorders>
              <w:top w:val="nil"/>
              <w:left w:val="nil"/>
              <w:bottom w:val="single" w:sz="8" w:space="0" w:color="auto"/>
              <w:right w:val="single" w:sz="8" w:space="0" w:color="auto"/>
            </w:tcBorders>
            <w:vAlign w:val="bottom"/>
          </w:tcPr>
          <w:p w14:paraId="7EA0F6A2"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993" w:type="dxa"/>
            <w:tcBorders>
              <w:top w:val="nil"/>
              <w:left w:val="nil"/>
              <w:bottom w:val="single" w:sz="8" w:space="0" w:color="auto"/>
              <w:right w:val="single" w:sz="8" w:space="0" w:color="auto"/>
            </w:tcBorders>
            <w:vAlign w:val="bottom"/>
          </w:tcPr>
          <w:p w14:paraId="0022AFED"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992" w:type="dxa"/>
            <w:tcBorders>
              <w:top w:val="nil"/>
              <w:left w:val="nil"/>
              <w:bottom w:val="single" w:sz="8" w:space="0" w:color="auto"/>
              <w:right w:val="single" w:sz="8" w:space="0" w:color="auto"/>
            </w:tcBorders>
            <w:vAlign w:val="bottom"/>
          </w:tcPr>
          <w:p w14:paraId="4DC3B48B"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c>
          <w:tcPr>
            <w:tcW w:w="1134" w:type="dxa"/>
            <w:tcBorders>
              <w:top w:val="nil"/>
              <w:left w:val="nil"/>
              <w:bottom w:val="single" w:sz="8" w:space="0" w:color="auto"/>
              <w:right w:val="single" w:sz="8" w:space="0" w:color="auto"/>
            </w:tcBorders>
            <w:vAlign w:val="bottom"/>
          </w:tcPr>
          <w:p w14:paraId="67F22118" w14:textId="77777777" w:rsidR="00F241FF" w:rsidRPr="00F241FF" w:rsidRDefault="00F241FF" w:rsidP="00F241FF">
            <w:pPr>
              <w:suppressAutoHyphens w:val="0"/>
              <w:jc w:val="center"/>
              <w:rPr>
                <w:sz w:val="20"/>
                <w:szCs w:val="20"/>
                <w:lang w:eastAsia="ru-RU"/>
              </w:rPr>
            </w:pPr>
            <w:r w:rsidRPr="00F241FF">
              <w:rPr>
                <w:sz w:val="20"/>
                <w:szCs w:val="20"/>
                <w:lang w:eastAsia="ru-RU"/>
              </w:rPr>
              <w:t>0</w:t>
            </w:r>
          </w:p>
        </w:tc>
      </w:tr>
      <w:tr w:rsidR="00F241FF" w:rsidRPr="00F241FF" w14:paraId="5FA5EA3B"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64EFD407" w14:textId="77777777" w:rsidR="00F241FF" w:rsidRPr="00F241FF" w:rsidRDefault="00F241FF" w:rsidP="00F241FF">
            <w:pPr>
              <w:suppressAutoHyphens w:val="0"/>
              <w:rPr>
                <w:sz w:val="20"/>
                <w:szCs w:val="20"/>
                <w:lang w:eastAsia="ru-RU"/>
              </w:rPr>
            </w:pPr>
            <w:r w:rsidRPr="00F241FF">
              <w:rPr>
                <w:sz w:val="20"/>
                <w:szCs w:val="20"/>
                <w:lang w:eastAsia="ru-RU"/>
              </w:rPr>
              <w:t> </w:t>
            </w:r>
          </w:p>
        </w:tc>
      </w:tr>
      <w:tr w:rsidR="00F241FF" w:rsidRPr="00F241FF" w14:paraId="59B51A09"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7B17C387" w14:textId="77777777" w:rsidR="00F241FF" w:rsidRPr="00F241FF" w:rsidRDefault="00F241FF" w:rsidP="00F241FF">
            <w:pPr>
              <w:suppressAutoHyphens w:val="0"/>
              <w:rPr>
                <w:sz w:val="20"/>
                <w:szCs w:val="20"/>
                <w:lang w:eastAsia="ru-RU"/>
              </w:rPr>
            </w:pPr>
            <w:r w:rsidRPr="00F241FF">
              <w:rPr>
                <w:sz w:val="20"/>
                <w:szCs w:val="20"/>
                <w:lang w:eastAsia="ru-RU"/>
              </w:rPr>
              <w:t>Подпрограмма 5. «Повышение энергоэффективности бюджетной сферы»</w:t>
            </w:r>
          </w:p>
        </w:tc>
      </w:tr>
      <w:tr w:rsidR="00F241FF" w:rsidRPr="00F241FF" w14:paraId="181747D7"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13B4BF30" w14:textId="77777777" w:rsidR="00F241FF" w:rsidRPr="00F241FF" w:rsidRDefault="00F241FF" w:rsidP="00F241FF">
            <w:pPr>
              <w:suppressAutoHyphens w:val="0"/>
              <w:rPr>
                <w:sz w:val="20"/>
                <w:szCs w:val="20"/>
                <w:lang w:eastAsia="ru-RU"/>
              </w:rPr>
            </w:pPr>
            <w:r w:rsidRPr="00F241FF">
              <w:rPr>
                <w:sz w:val="20"/>
                <w:szCs w:val="20"/>
                <w:lang w:eastAsia="ru-RU"/>
              </w:rPr>
              <w:t>Задача 1 подпрограммы 5: Проведение работ, направленных на повышение энергоэффективности бюджетной сферы</w:t>
            </w:r>
          </w:p>
        </w:tc>
      </w:tr>
      <w:tr w:rsidR="00F241FF" w:rsidRPr="00F241FF" w14:paraId="4D1E5821"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502BCDCF" w14:textId="77777777" w:rsidR="00F241FF" w:rsidRPr="00F241FF" w:rsidRDefault="00F241FF" w:rsidP="00F241FF">
            <w:pPr>
              <w:suppressAutoHyphens w:val="0"/>
              <w:jc w:val="center"/>
              <w:rPr>
                <w:sz w:val="20"/>
                <w:szCs w:val="20"/>
                <w:lang w:eastAsia="ru-RU"/>
              </w:rPr>
            </w:pPr>
            <w:r w:rsidRPr="00F241FF">
              <w:rPr>
                <w:sz w:val="20"/>
                <w:szCs w:val="20"/>
                <w:lang w:eastAsia="ru-RU"/>
              </w:rPr>
              <w:t>5.1. Количество проведённых за счёт Программы работ по повышению энергетической эффективности, нарастающим итогом</w:t>
            </w:r>
          </w:p>
        </w:tc>
        <w:tc>
          <w:tcPr>
            <w:tcW w:w="1417" w:type="dxa"/>
            <w:tcBorders>
              <w:top w:val="nil"/>
              <w:left w:val="nil"/>
              <w:bottom w:val="single" w:sz="8" w:space="0" w:color="auto"/>
              <w:right w:val="single" w:sz="8" w:space="0" w:color="auto"/>
            </w:tcBorders>
            <w:vAlign w:val="bottom"/>
          </w:tcPr>
          <w:p w14:paraId="3B835BB6"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396222F8" w14:textId="77777777" w:rsidR="00F241FF" w:rsidRPr="00F241FF" w:rsidRDefault="00F241FF" w:rsidP="00F241FF">
            <w:pPr>
              <w:suppressAutoHyphens w:val="0"/>
              <w:jc w:val="center"/>
              <w:rPr>
                <w:sz w:val="20"/>
                <w:szCs w:val="20"/>
                <w:lang w:eastAsia="ru-RU"/>
              </w:rPr>
            </w:pPr>
            <w:r w:rsidRPr="00F241FF">
              <w:rPr>
                <w:sz w:val="20"/>
                <w:szCs w:val="20"/>
                <w:lang w:eastAsia="ru-RU"/>
              </w:rPr>
              <w:t>ед.</w:t>
            </w:r>
          </w:p>
        </w:tc>
        <w:tc>
          <w:tcPr>
            <w:tcW w:w="993" w:type="dxa"/>
            <w:tcBorders>
              <w:top w:val="nil"/>
              <w:left w:val="nil"/>
              <w:bottom w:val="single" w:sz="8" w:space="0" w:color="auto"/>
              <w:right w:val="single" w:sz="8" w:space="0" w:color="auto"/>
            </w:tcBorders>
            <w:vAlign w:val="bottom"/>
          </w:tcPr>
          <w:p w14:paraId="04E4535F"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1275" w:type="dxa"/>
            <w:gridSpan w:val="2"/>
            <w:tcBorders>
              <w:top w:val="nil"/>
              <w:left w:val="nil"/>
              <w:bottom w:val="single" w:sz="8" w:space="0" w:color="auto"/>
              <w:right w:val="single" w:sz="8" w:space="0" w:color="auto"/>
            </w:tcBorders>
            <w:vAlign w:val="bottom"/>
          </w:tcPr>
          <w:p w14:paraId="465F1DBB" w14:textId="77777777" w:rsidR="00F241FF" w:rsidRPr="00F241FF" w:rsidRDefault="00F241FF" w:rsidP="00F241FF">
            <w:pPr>
              <w:suppressAutoHyphens w:val="0"/>
              <w:jc w:val="center"/>
              <w:rPr>
                <w:sz w:val="20"/>
                <w:szCs w:val="20"/>
                <w:lang w:eastAsia="ru-RU"/>
              </w:rPr>
            </w:pPr>
            <w:r w:rsidRPr="00F241FF">
              <w:rPr>
                <w:sz w:val="20"/>
                <w:szCs w:val="20"/>
                <w:lang w:eastAsia="ru-RU"/>
              </w:rPr>
              <w:t>4</w:t>
            </w:r>
          </w:p>
        </w:tc>
        <w:tc>
          <w:tcPr>
            <w:tcW w:w="993" w:type="dxa"/>
            <w:gridSpan w:val="2"/>
            <w:tcBorders>
              <w:top w:val="nil"/>
              <w:left w:val="nil"/>
              <w:bottom w:val="single" w:sz="8" w:space="0" w:color="auto"/>
              <w:right w:val="single" w:sz="8" w:space="0" w:color="auto"/>
            </w:tcBorders>
            <w:vAlign w:val="bottom"/>
          </w:tcPr>
          <w:p w14:paraId="4A046DF1" w14:textId="77777777" w:rsidR="00F241FF" w:rsidRPr="00F241FF" w:rsidRDefault="00F241FF" w:rsidP="00F241FF">
            <w:pPr>
              <w:suppressAutoHyphens w:val="0"/>
              <w:jc w:val="center"/>
              <w:rPr>
                <w:sz w:val="20"/>
                <w:szCs w:val="20"/>
                <w:lang w:eastAsia="ru-RU"/>
              </w:rPr>
            </w:pPr>
            <w:r w:rsidRPr="00F241FF">
              <w:rPr>
                <w:sz w:val="20"/>
                <w:szCs w:val="20"/>
                <w:lang w:eastAsia="ru-RU"/>
              </w:rPr>
              <w:t>8</w:t>
            </w:r>
          </w:p>
        </w:tc>
        <w:tc>
          <w:tcPr>
            <w:tcW w:w="1275" w:type="dxa"/>
            <w:gridSpan w:val="2"/>
            <w:tcBorders>
              <w:top w:val="nil"/>
              <w:left w:val="nil"/>
              <w:bottom w:val="single" w:sz="8" w:space="0" w:color="auto"/>
              <w:right w:val="single" w:sz="8" w:space="0" w:color="auto"/>
            </w:tcBorders>
            <w:vAlign w:val="bottom"/>
          </w:tcPr>
          <w:p w14:paraId="26FA9CAE" w14:textId="77777777" w:rsidR="00F241FF" w:rsidRPr="00F241FF" w:rsidRDefault="00F241FF" w:rsidP="00F241FF">
            <w:pPr>
              <w:suppressAutoHyphens w:val="0"/>
              <w:jc w:val="center"/>
              <w:rPr>
                <w:sz w:val="20"/>
                <w:szCs w:val="20"/>
                <w:lang w:eastAsia="ru-RU"/>
              </w:rPr>
            </w:pPr>
            <w:r w:rsidRPr="00F241FF">
              <w:rPr>
                <w:sz w:val="20"/>
                <w:szCs w:val="20"/>
                <w:lang w:eastAsia="ru-RU"/>
              </w:rPr>
              <w:t>12</w:t>
            </w:r>
          </w:p>
        </w:tc>
        <w:tc>
          <w:tcPr>
            <w:tcW w:w="1134" w:type="dxa"/>
            <w:tcBorders>
              <w:top w:val="nil"/>
              <w:left w:val="nil"/>
              <w:bottom w:val="single" w:sz="8" w:space="0" w:color="auto"/>
              <w:right w:val="single" w:sz="8" w:space="0" w:color="auto"/>
            </w:tcBorders>
            <w:vAlign w:val="bottom"/>
          </w:tcPr>
          <w:p w14:paraId="775988CA" w14:textId="77777777" w:rsidR="00F241FF" w:rsidRPr="00F241FF" w:rsidRDefault="00F241FF" w:rsidP="00F241FF">
            <w:pPr>
              <w:suppressAutoHyphens w:val="0"/>
              <w:jc w:val="center"/>
              <w:rPr>
                <w:sz w:val="20"/>
                <w:szCs w:val="20"/>
                <w:lang w:eastAsia="ru-RU"/>
              </w:rPr>
            </w:pPr>
            <w:r w:rsidRPr="00F241FF">
              <w:rPr>
                <w:sz w:val="20"/>
                <w:szCs w:val="20"/>
                <w:lang w:eastAsia="ru-RU"/>
              </w:rPr>
              <w:t>16</w:t>
            </w:r>
          </w:p>
        </w:tc>
        <w:tc>
          <w:tcPr>
            <w:tcW w:w="993" w:type="dxa"/>
            <w:tcBorders>
              <w:top w:val="nil"/>
              <w:left w:val="nil"/>
              <w:bottom w:val="single" w:sz="8" w:space="0" w:color="auto"/>
              <w:right w:val="single" w:sz="8" w:space="0" w:color="auto"/>
            </w:tcBorders>
            <w:vAlign w:val="bottom"/>
          </w:tcPr>
          <w:p w14:paraId="40E19575" w14:textId="77777777" w:rsidR="00F241FF" w:rsidRPr="00F241FF" w:rsidRDefault="00F241FF" w:rsidP="00F241FF">
            <w:pPr>
              <w:suppressAutoHyphens w:val="0"/>
              <w:jc w:val="center"/>
              <w:rPr>
                <w:sz w:val="20"/>
                <w:szCs w:val="20"/>
                <w:lang w:eastAsia="ru-RU"/>
              </w:rPr>
            </w:pPr>
            <w:r w:rsidRPr="00F241FF">
              <w:rPr>
                <w:sz w:val="20"/>
                <w:szCs w:val="20"/>
                <w:lang w:eastAsia="ru-RU"/>
              </w:rPr>
              <w:t>20</w:t>
            </w:r>
          </w:p>
        </w:tc>
        <w:tc>
          <w:tcPr>
            <w:tcW w:w="992" w:type="dxa"/>
            <w:tcBorders>
              <w:top w:val="nil"/>
              <w:left w:val="nil"/>
              <w:bottom w:val="single" w:sz="8" w:space="0" w:color="auto"/>
              <w:right w:val="single" w:sz="8" w:space="0" w:color="auto"/>
            </w:tcBorders>
            <w:vAlign w:val="bottom"/>
          </w:tcPr>
          <w:p w14:paraId="292F8EE2" w14:textId="77777777" w:rsidR="00F241FF" w:rsidRPr="00F241FF" w:rsidRDefault="00F241FF" w:rsidP="00F241FF">
            <w:pPr>
              <w:suppressAutoHyphens w:val="0"/>
              <w:jc w:val="center"/>
              <w:rPr>
                <w:sz w:val="20"/>
                <w:szCs w:val="20"/>
                <w:lang w:eastAsia="ru-RU"/>
              </w:rPr>
            </w:pPr>
            <w:r w:rsidRPr="00F241FF">
              <w:rPr>
                <w:sz w:val="20"/>
                <w:szCs w:val="20"/>
                <w:lang w:eastAsia="ru-RU"/>
              </w:rPr>
              <w:t>24</w:t>
            </w:r>
          </w:p>
        </w:tc>
        <w:tc>
          <w:tcPr>
            <w:tcW w:w="1134" w:type="dxa"/>
            <w:tcBorders>
              <w:top w:val="nil"/>
              <w:left w:val="nil"/>
              <w:bottom w:val="single" w:sz="8" w:space="0" w:color="auto"/>
              <w:right w:val="single" w:sz="8" w:space="0" w:color="auto"/>
            </w:tcBorders>
            <w:vAlign w:val="bottom"/>
          </w:tcPr>
          <w:p w14:paraId="208944BA" w14:textId="77777777" w:rsidR="00F241FF" w:rsidRPr="00F241FF" w:rsidRDefault="00F241FF" w:rsidP="00F241FF">
            <w:pPr>
              <w:suppressAutoHyphens w:val="0"/>
              <w:jc w:val="center"/>
              <w:rPr>
                <w:sz w:val="20"/>
                <w:szCs w:val="20"/>
                <w:lang w:eastAsia="ru-RU"/>
              </w:rPr>
            </w:pPr>
            <w:r w:rsidRPr="00F241FF">
              <w:rPr>
                <w:sz w:val="20"/>
                <w:szCs w:val="20"/>
                <w:lang w:eastAsia="ru-RU"/>
              </w:rPr>
              <w:t>28</w:t>
            </w:r>
          </w:p>
        </w:tc>
      </w:tr>
      <w:tr w:rsidR="00F241FF" w:rsidRPr="00F241FF" w14:paraId="31B8805E" w14:textId="77777777" w:rsidTr="00F241FF">
        <w:trPr>
          <w:trHeight w:val="270"/>
        </w:trPr>
        <w:tc>
          <w:tcPr>
            <w:tcW w:w="15608" w:type="dxa"/>
            <w:gridSpan w:val="14"/>
            <w:tcBorders>
              <w:top w:val="single" w:sz="8" w:space="0" w:color="auto"/>
              <w:left w:val="single" w:sz="8" w:space="0" w:color="auto"/>
              <w:bottom w:val="single" w:sz="8" w:space="0" w:color="auto"/>
              <w:right w:val="single" w:sz="8" w:space="0" w:color="000000"/>
            </w:tcBorders>
            <w:vAlign w:val="bottom"/>
          </w:tcPr>
          <w:p w14:paraId="2027CB8C" w14:textId="77777777" w:rsidR="00F241FF" w:rsidRPr="00F241FF" w:rsidRDefault="00F241FF" w:rsidP="00F241FF">
            <w:pPr>
              <w:suppressAutoHyphens w:val="0"/>
              <w:rPr>
                <w:sz w:val="20"/>
                <w:szCs w:val="20"/>
                <w:lang w:eastAsia="ru-RU"/>
              </w:rPr>
            </w:pPr>
            <w:r w:rsidRPr="00F241FF">
              <w:rPr>
                <w:sz w:val="20"/>
                <w:szCs w:val="20"/>
                <w:lang w:eastAsia="ru-RU"/>
              </w:rPr>
              <w:t>Задача 2 подпрограммы 5: Информационное обеспечение деятельности по повышению энергоэффективности</w:t>
            </w:r>
          </w:p>
        </w:tc>
      </w:tr>
      <w:tr w:rsidR="00F241FF" w:rsidRPr="00F241FF" w14:paraId="74C8D68A" w14:textId="77777777" w:rsidTr="003E71FE">
        <w:trPr>
          <w:trHeight w:val="780"/>
        </w:trPr>
        <w:tc>
          <w:tcPr>
            <w:tcW w:w="4835" w:type="dxa"/>
            <w:tcBorders>
              <w:top w:val="nil"/>
              <w:left w:val="single" w:sz="8" w:space="0" w:color="auto"/>
              <w:bottom w:val="single" w:sz="8" w:space="0" w:color="auto"/>
              <w:right w:val="single" w:sz="8" w:space="0" w:color="auto"/>
            </w:tcBorders>
            <w:vAlign w:val="bottom"/>
          </w:tcPr>
          <w:p w14:paraId="0E216D12" w14:textId="77777777" w:rsidR="00F241FF" w:rsidRPr="00F241FF" w:rsidRDefault="00F241FF" w:rsidP="00F241FF">
            <w:pPr>
              <w:suppressAutoHyphens w:val="0"/>
              <w:jc w:val="center"/>
              <w:rPr>
                <w:sz w:val="20"/>
                <w:szCs w:val="20"/>
                <w:lang w:eastAsia="ru-RU"/>
              </w:rPr>
            </w:pPr>
            <w:r w:rsidRPr="00F241FF">
              <w:rPr>
                <w:sz w:val="20"/>
                <w:szCs w:val="20"/>
                <w:lang w:eastAsia="ru-RU"/>
              </w:rPr>
              <w:t>5.2. Доля энергетических деклараций, своевременно оформленных бюджетными учреждениями Приморского района</w:t>
            </w:r>
          </w:p>
        </w:tc>
        <w:tc>
          <w:tcPr>
            <w:tcW w:w="1417" w:type="dxa"/>
            <w:tcBorders>
              <w:top w:val="nil"/>
              <w:left w:val="nil"/>
              <w:bottom w:val="single" w:sz="8" w:space="0" w:color="auto"/>
              <w:right w:val="single" w:sz="8" w:space="0" w:color="auto"/>
            </w:tcBorders>
            <w:vAlign w:val="bottom"/>
          </w:tcPr>
          <w:p w14:paraId="3361F3A0" w14:textId="77777777" w:rsidR="00F241FF" w:rsidRPr="00F241FF" w:rsidRDefault="00F241FF" w:rsidP="00F241FF">
            <w:pPr>
              <w:suppressAutoHyphens w:val="0"/>
              <w:jc w:val="center"/>
              <w:rPr>
                <w:sz w:val="20"/>
                <w:szCs w:val="20"/>
                <w:lang w:eastAsia="ru-RU"/>
              </w:rPr>
            </w:pPr>
            <w:r w:rsidRPr="00F241FF">
              <w:rPr>
                <w:sz w:val="20"/>
                <w:szCs w:val="20"/>
                <w:lang w:eastAsia="ru-RU"/>
              </w:rPr>
              <w:t>Управление по ИР и МХ</w:t>
            </w:r>
          </w:p>
        </w:tc>
        <w:tc>
          <w:tcPr>
            <w:tcW w:w="567" w:type="dxa"/>
            <w:tcBorders>
              <w:top w:val="nil"/>
              <w:left w:val="nil"/>
              <w:bottom w:val="single" w:sz="8" w:space="0" w:color="auto"/>
              <w:right w:val="single" w:sz="8" w:space="0" w:color="auto"/>
            </w:tcBorders>
            <w:vAlign w:val="bottom"/>
          </w:tcPr>
          <w:p w14:paraId="4FCC21C8" w14:textId="77777777" w:rsidR="00F241FF" w:rsidRPr="00F241FF" w:rsidRDefault="00F241FF" w:rsidP="00F241FF">
            <w:pPr>
              <w:suppressAutoHyphens w:val="0"/>
              <w:jc w:val="center"/>
              <w:rPr>
                <w:sz w:val="20"/>
                <w:szCs w:val="20"/>
                <w:lang w:eastAsia="ru-RU"/>
              </w:rPr>
            </w:pPr>
            <w:r w:rsidRPr="00F241FF">
              <w:rPr>
                <w:sz w:val="20"/>
                <w:szCs w:val="20"/>
                <w:lang w:eastAsia="ru-RU"/>
              </w:rPr>
              <w:t>%</w:t>
            </w:r>
          </w:p>
        </w:tc>
        <w:tc>
          <w:tcPr>
            <w:tcW w:w="993" w:type="dxa"/>
            <w:tcBorders>
              <w:top w:val="nil"/>
              <w:left w:val="nil"/>
              <w:bottom w:val="single" w:sz="8" w:space="0" w:color="auto"/>
              <w:right w:val="single" w:sz="8" w:space="0" w:color="auto"/>
            </w:tcBorders>
            <w:vAlign w:val="bottom"/>
          </w:tcPr>
          <w:p w14:paraId="6538DBA2"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1417" w:type="dxa"/>
            <w:gridSpan w:val="3"/>
            <w:tcBorders>
              <w:top w:val="nil"/>
              <w:left w:val="nil"/>
              <w:bottom w:val="single" w:sz="8" w:space="0" w:color="auto"/>
              <w:right w:val="single" w:sz="8" w:space="0" w:color="auto"/>
            </w:tcBorders>
            <w:vAlign w:val="bottom"/>
          </w:tcPr>
          <w:p w14:paraId="514EB7DB"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851" w:type="dxa"/>
            <w:tcBorders>
              <w:top w:val="nil"/>
              <w:left w:val="nil"/>
              <w:bottom w:val="single" w:sz="8" w:space="0" w:color="auto"/>
              <w:right w:val="single" w:sz="8" w:space="0" w:color="auto"/>
            </w:tcBorders>
            <w:vAlign w:val="bottom"/>
          </w:tcPr>
          <w:p w14:paraId="53F03CE0"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1275" w:type="dxa"/>
            <w:gridSpan w:val="2"/>
            <w:tcBorders>
              <w:top w:val="nil"/>
              <w:left w:val="nil"/>
              <w:bottom w:val="single" w:sz="8" w:space="0" w:color="auto"/>
              <w:right w:val="single" w:sz="8" w:space="0" w:color="auto"/>
            </w:tcBorders>
            <w:vAlign w:val="bottom"/>
          </w:tcPr>
          <w:p w14:paraId="425C41EE"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1134" w:type="dxa"/>
            <w:tcBorders>
              <w:top w:val="nil"/>
              <w:left w:val="nil"/>
              <w:bottom w:val="single" w:sz="8" w:space="0" w:color="auto"/>
              <w:right w:val="single" w:sz="8" w:space="0" w:color="auto"/>
            </w:tcBorders>
            <w:vAlign w:val="bottom"/>
          </w:tcPr>
          <w:p w14:paraId="685A1828"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993" w:type="dxa"/>
            <w:tcBorders>
              <w:top w:val="nil"/>
              <w:left w:val="nil"/>
              <w:bottom w:val="single" w:sz="8" w:space="0" w:color="auto"/>
              <w:right w:val="single" w:sz="8" w:space="0" w:color="auto"/>
            </w:tcBorders>
            <w:vAlign w:val="bottom"/>
          </w:tcPr>
          <w:p w14:paraId="635DA86C"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992" w:type="dxa"/>
            <w:tcBorders>
              <w:top w:val="nil"/>
              <w:left w:val="nil"/>
              <w:bottom w:val="single" w:sz="8" w:space="0" w:color="auto"/>
              <w:right w:val="single" w:sz="8" w:space="0" w:color="auto"/>
            </w:tcBorders>
            <w:vAlign w:val="bottom"/>
          </w:tcPr>
          <w:p w14:paraId="1B1314AC"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c>
          <w:tcPr>
            <w:tcW w:w="1134" w:type="dxa"/>
            <w:tcBorders>
              <w:top w:val="nil"/>
              <w:left w:val="nil"/>
              <w:bottom w:val="single" w:sz="8" w:space="0" w:color="auto"/>
              <w:right w:val="single" w:sz="8" w:space="0" w:color="auto"/>
            </w:tcBorders>
            <w:vAlign w:val="bottom"/>
          </w:tcPr>
          <w:p w14:paraId="460CD15E" w14:textId="77777777" w:rsidR="00F241FF" w:rsidRPr="00F241FF" w:rsidRDefault="00F241FF" w:rsidP="00F241FF">
            <w:pPr>
              <w:suppressAutoHyphens w:val="0"/>
              <w:jc w:val="center"/>
              <w:rPr>
                <w:sz w:val="20"/>
                <w:szCs w:val="20"/>
                <w:lang w:eastAsia="ru-RU"/>
              </w:rPr>
            </w:pPr>
            <w:r w:rsidRPr="00F241FF">
              <w:rPr>
                <w:sz w:val="20"/>
                <w:szCs w:val="20"/>
                <w:lang w:eastAsia="ru-RU"/>
              </w:rPr>
              <w:t>100</w:t>
            </w:r>
          </w:p>
        </w:tc>
      </w:tr>
    </w:tbl>
    <w:p w14:paraId="57DB72B4" w14:textId="77777777" w:rsidR="00FF1266" w:rsidRDefault="00FF1266"/>
    <w:p w14:paraId="18CC45ED" w14:textId="77777777" w:rsidR="00FF1266" w:rsidRDefault="00FF1266">
      <w:pPr>
        <w:sectPr w:rsidR="00FF1266" w:rsidSect="00F241FF">
          <w:pgSz w:w="16840" w:h="11907" w:orient="landscape" w:code="9"/>
          <w:pgMar w:top="1701" w:right="680" w:bottom="851" w:left="539" w:header="720" w:footer="720" w:gutter="0"/>
          <w:cols w:space="720"/>
          <w:docGrid w:linePitch="360"/>
        </w:sectPr>
      </w:pPr>
    </w:p>
    <w:p w14:paraId="6FA3431A" w14:textId="77777777" w:rsidR="00FF1266" w:rsidRDefault="00FF1266">
      <w:pPr>
        <w:pStyle w:val="ConsPlusNonformat"/>
        <w:jc w:val="right"/>
      </w:pPr>
      <w:r>
        <w:rPr>
          <w:rFonts w:ascii="Times New Roman" w:hAnsi="Times New Roman" w:cs="Times New Roman"/>
          <w:sz w:val="26"/>
          <w:szCs w:val="26"/>
        </w:rPr>
        <w:lastRenderedPageBreak/>
        <w:t>Табл. 3</w:t>
      </w:r>
    </w:p>
    <w:p w14:paraId="65522A83" w14:textId="77777777" w:rsidR="00FF1266" w:rsidRDefault="00FF1266">
      <w:pPr>
        <w:autoSpaceDE w:val="0"/>
        <w:ind w:firstLine="708"/>
        <w:jc w:val="both"/>
        <w:rPr>
          <w:sz w:val="26"/>
          <w:szCs w:val="26"/>
        </w:rPr>
      </w:pPr>
    </w:p>
    <w:p w14:paraId="1C35DD5A" w14:textId="77777777" w:rsidR="00FF1266" w:rsidRDefault="00FF1266">
      <w:pPr>
        <w:autoSpaceDE w:val="0"/>
        <w:ind w:firstLine="708"/>
        <w:jc w:val="center"/>
      </w:pPr>
      <w:r>
        <w:rPr>
          <w:sz w:val="26"/>
          <w:szCs w:val="26"/>
        </w:rPr>
        <w:t>Характеристика основных показателей муниципальной программы.</w:t>
      </w:r>
    </w:p>
    <w:p w14:paraId="59797F8A" w14:textId="77777777" w:rsidR="00FF1266" w:rsidRDefault="00FF1266">
      <w:pPr>
        <w:autoSpaceDE w:val="0"/>
        <w:ind w:firstLine="708"/>
        <w:jc w:val="both"/>
        <w:rPr>
          <w:sz w:val="26"/>
          <w:szCs w:val="26"/>
        </w:rPr>
      </w:pPr>
    </w:p>
    <w:tbl>
      <w:tblPr>
        <w:tblW w:w="0" w:type="auto"/>
        <w:tblInd w:w="108" w:type="dxa"/>
        <w:tblLayout w:type="fixed"/>
        <w:tblLook w:val="0000" w:firstRow="0" w:lastRow="0" w:firstColumn="0" w:lastColumn="0" w:noHBand="0" w:noVBand="0"/>
      </w:tblPr>
      <w:tblGrid>
        <w:gridCol w:w="4035"/>
        <w:gridCol w:w="5119"/>
      </w:tblGrid>
      <w:tr w:rsidR="00FF1266" w14:paraId="03D19AB3" w14:textId="77777777">
        <w:tc>
          <w:tcPr>
            <w:tcW w:w="4035" w:type="dxa"/>
            <w:tcBorders>
              <w:top w:val="single" w:sz="4" w:space="0" w:color="000000"/>
              <w:left w:val="single" w:sz="4" w:space="0" w:color="000000"/>
              <w:bottom w:val="single" w:sz="4" w:space="0" w:color="000000"/>
            </w:tcBorders>
            <w:vAlign w:val="center"/>
          </w:tcPr>
          <w:p w14:paraId="251EB3AA" w14:textId="77777777" w:rsidR="00FF1266" w:rsidRDefault="00FF1266">
            <w:pPr>
              <w:widowControl w:val="0"/>
              <w:autoSpaceDE w:val="0"/>
              <w:jc w:val="center"/>
            </w:pPr>
            <w:r>
              <w:rPr>
                <w:b/>
                <w:bCs/>
              </w:rPr>
              <w:t>Показатель, единица измерения</w:t>
            </w:r>
          </w:p>
        </w:tc>
        <w:tc>
          <w:tcPr>
            <w:tcW w:w="5119" w:type="dxa"/>
            <w:tcBorders>
              <w:top w:val="single" w:sz="4" w:space="0" w:color="000000"/>
              <w:left w:val="single" w:sz="4" w:space="0" w:color="000000"/>
              <w:bottom w:val="single" w:sz="4" w:space="0" w:color="000000"/>
              <w:right w:val="single" w:sz="4" w:space="0" w:color="000000"/>
            </w:tcBorders>
            <w:vAlign w:val="center"/>
          </w:tcPr>
          <w:p w14:paraId="25DF5521" w14:textId="77777777" w:rsidR="00FF1266" w:rsidRDefault="00FF1266">
            <w:pPr>
              <w:widowControl w:val="0"/>
              <w:autoSpaceDE w:val="0"/>
              <w:jc w:val="center"/>
            </w:pPr>
            <w:r>
              <w:rPr>
                <w:b/>
                <w:bCs/>
              </w:rPr>
              <w:t>Порядок расчета</w:t>
            </w:r>
          </w:p>
        </w:tc>
      </w:tr>
      <w:tr w:rsidR="00FF1266" w14:paraId="7CE36AAB" w14:textId="77777777">
        <w:tc>
          <w:tcPr>
            <w:tcW w:w="4035" w:type="dxa"/>
            <w:tcBorders>
              <w:top w:val="single" w:sz="4" w:space="0" w:color="000000"/>
              <w:left w:val="single" w:sz="4" w:space="0" w:color="000000"/>
              <w:bottom w:val="single" w:sz="4" w:space="0" w:color="000000"/>
            </w:tcBorders>
          </w:tcPr>
          <w:p w14:paraId="1B2871FD" w14:textId="77777777" w:rsidR="00FF1266" w:rsidRDefault="00FF1266">
            <w:pPr>
              <w:widowControl w:val="0"/>
              <w:autoSpaceDE w:val="0"/>
              <w:jc w:val="center"/>
            </w:pPr>
            <w:r>
              <w:rPr>
                <w:b/>
                <w:bCs/>
              </w:rPr>
              <w:t>1</w:t>
            </w:r>
          </w:p>
        </w:tc>
        <w:tc>
          <w:tcPr>
            <w:tcW w:w="5119" w:type="dxa"/>
            <w:tcBorders>
              <w:top w:val="single" w:sz="4" w:space="0" w:color="000000"/>
              <w:left w:val="single" w:sz="4" w:space="0" w:color="000000"/>
              <w:bottom w:val="single" w:sz="4" w:space="0" w:color="000000"/>
              <w:right w:val="single" w:sz="4" w:space="0" w:color="000000"/>
            </w:tcBorders>
          </w:tcPr>
          <w:p w14:paraId="79A9A9C9" w14:textId="77777777" w:rsidR="00FF1266" w:rsidRDefault="00FF1266">
            <w:pPr>
              <w:widowControl w:val="0"/>
              <w:autoSpaceDE w:val="0"/>
              <w:jc w:val="center"/>
            </w:pPr>
            <w:r>
              <w:rPr>
                <w:b/>
                <w:bCs/>
              </w:rPr>
              <w:t>2</w:t>
            </w:r>
          </w:p>
        </w:tc>
      </w:tr>
      <w:tr w:rsidR="00FF1266" w14:paraId="7BDFAA52" w14:textId="77777777">
        <w:tc>
          <w:tcPr>
            <w:tcW w:w="4035" w:type="dxa"/>
            <w:tcBorders>
              <w:top w:val="single" w:sz="4" w:space="0" w:color="000000"/>
              <w:left w:val="single" w:sz="4" w:space="0" w:color="000000"/>
              <w:bottom w:val="single" w:sz="4" w:space="0" w:color="000000"/>
            </w:tcBorders>
          </w:tcPr>
          <w:p w14:paraId="3B801CA1" w14:textId="77777777" w:rsidR="00FF1266" w:rsidRPr="00CA3E15" w:rsidRDefault="00FF1266">
            <w:pPr>
              <w:widowControl w:val="0"/>
              <w:autoSpaceDE w:val="0"/>
            </w:pPr>
            <w:r w:rsidRPr="00CA3E15">
              <w:rPr>
                <w:bCs/>
              </w:rPr>
              <w:t xml:space="preserve">1.0. </w:t>
            </w:r>
            <w:r w:rsidRPr="00CA3E15">
              <w:t>Доля жителей, пользующихся одновременно централизованными системами теплоснабжения, водоснабжения и канализации</w:t>
            </w:r>
            <w:r w:rsidRPr="00CA3E15">
              <w:rPr>
                <w:bCs/>
              </w:rPr>
              <w:t>, %</w:t>
            </w:r>
          </w:p>
        </w:tc>
        <w:tc>
          <w:tcPr>
            <w:tcW w:w="5119" w:type="dxa"/>
            <w:tcBorders>
              <w:top w:val="single" w:sz="4" w:space="0" w:color="000000"/>
              <w:left w:val="single" w:sz="4" w:space="0" w:color="000000"/>
              <w:bottom w:val="single" w:sz="4" w:space="0" w:color="000000"/>
              <w:right w:val="single" w:sz="4" w:space="0" w:color="000000"/>
            </w:tcBorders>
          </w:tcPr>
          <w:p w14:paraId="3CD725BA" w14:textId="77777777" w:rsidR="00FF1266" w:rsidRPr="00CA3E15" w:rsidRDefault="00FF1266">
            <w:pPr>
              <w:jc w:val="both"/>
            </w:pPr>
            <w:r w:rsidRPr="00CA3E15">
              <w:rPr>
                <w:bCs/>
              </w:rPr>
              <w:t xml:space="preserve">И1.0 </w:t>
            </w:r>
            <w:r w:rsidRPr="00CA3E15">
              <w:t xml:space="preserve">= </w:t>
            </w:r>
            <w:r w:rsidRPr="00CA3E15">
              <w:rPr>
                <w:bCs/>
                <w:lang w:val="en-US"/>
              </w:rPr>
              <w:t>N</w:t>
            </w:r>
            <w:proofErr w:type="spellStart"/>
            <w:r w:rsidRPr="00CA3E15">
              <w:rPr>
                <w:bCs/>
              </w:rPr>
              <w:t>одн</w:t>
            </w:r>
            <w:proofErr w:type="spellEnd"/>
            <w:r w:rsidRPr="00CA3E15">
              <w:rPr>
                <w:bCs/>
              </w:rPr>
              <w:t>.</w:t>
            </w:r>
            <w:r w:rsidRPr="00CA3E15">
              <w:t xml:space="preserve"> / </w:t>
            </w:r>
            <w:r w:rsidRPr="00CA3E15">
              <w:rPr>
                <w:bCs/>
                <w:lang w:val="en-US"/>
              </w:rPr>
              <w:t>N</w:t>
            </w:r>
            <w:r w:rsidRPr="00CA3E15">
              <w:rPr>
                <w:bCs/>
              </w:rPr>
              <w:t>района</w:t>
            </w:r>
            <w:r w:rsidRPr="00CA3E15">
              <w:t xml:space="preserve">*100 % </w:t>
            </w:r>
          </w:p>
          <w:p w14:paraId="24CF3739" w14:textId="77777777" w:rsidR="00FF1266" w:rsidRPr="00CA3E15" w:rsidRDefault="00FF1266">
            <w:pPr>
              <w:jc w:val="both"/>
            </w:pPr>
            <w:r w:rsidRPr="00CA3E15">
              <w:t>где:</w:t>
            </w:r>
          </w:p>
          <w:p w14:paraId="3C8659B4" w14:textId="77777777" w:rsidR="00FF1266" w:rsidRPr="00CA3E15" w:rsidRDefault="00FF1266">
            <w:pPr>
              <w:jc w:val="both"/>
            </w:pPr>
            <w:r w:rsidRPr="00CA3E15">
              <w:rPr>
                <w:bCs/>
                <w:lang w:val="en-US"/>
              </w:rPr>
              <w:t>N</w:t>
            </w:r>
            <w:proofErr w:type="spellStart"/>
            <w:r w:rsidRPr="00CA3E15">
              <w:rPr>
                <w:bCs/>
              </w:rPr>
              <w:t>одн</w:t>
            </w:r>
            <w:proofErr w:type="spellEnd"/>
            <w:r w:rsidRPr="00CA3E15">
              <w:rPr>
                <w:bCs/>
              </w:rPr>
              <w:t>.</w:t>
            </w:r>
            <w:r w:rsidRPr="00CA3E15">
              <w:t xml:space="preserve">  - количество жителей</w:t>
            </w:r>
            <w:r w:rsidRPr="00CA3E15">
              <w:rPr>
                <w:bCs/>
              </w:rPr>
              <w:t xml:space="preserve">, пользующихся одновременно </w:t>
            </w:r>
            <w:r w:rsidRPr="00CA3E15">
              <w:t>централизованными системами теплоснабжения</w:t>
            </w:r>
            <w:r w:rsidRPr="00CA3E15">
              <w:rPr>
                <w:bCs/>
              </w:rPr>
              <w:t>, водоснабжения и канализации, чел.</w:t>
            </w:r>
            <w:r w:rsidRPr="00CA3E15">
              <w:t>;</w:t>
            </w:r>
          </w:p>
          <w:p w14:paraId="092C199F" w14:textId="77777777" w:rsidR="00FF1266" w:rsidRPr="00CA3E15" w:rsidRDefault="003C3174">
            <w:pPr>
              <w:widowControl w:val="0"/>
              <w:autoSpaceDE w:val="0"/>
              <w:jc w:val="both"/>
            </w:pPr>
            <w:r w:rsidRPr="00CA3E15">
              <w:rPr>
                <w:bCs/>
                <w:lang w:val="en-US"/>
              </w:rPr>
              <w:t>N</w:t>
            </w:r>
            <w:r w:rsidRPr="00CA3E15">
              <w:rPr>
                <w:bCs/>
              </w:rPr>
              <w:t>сумм.</w:t>
            </w:r>
            <w:r w:rsidRPr="00CA3E15">
              <w:t xml:space="preserve"> - всего количество жителей в районе</w:t>
            </w:r>
            <w:r w:rsidRPr="00CA3E15">
              <w:rPr>
                <w:bCs/>
              </w:rPr>
              <w:t xml:space="preserve"> (по состоянию на 1 января отчётного года), чел.</w:t>
            </w:r>
          </w:p>
        </w:tc>
      </w:tr>
      <w:tr w:rsidR="00FF1266" w14:paraId="01F296A8" w14:textId="77777777">
        <w:tc>
          <w:tcPr>
            <w:tcW w:w="4035" w:type="dxa"/>
            <w:tcBorders>
              <w:top w:val="single" w:sz="4" w:space="0" w:color="000000"/>
              <w:left w:val="single" w:sz="4" w:space="0" w:color="000000"/>
              <w:bottom w:val="single" w:sz="4" w:space="0" w:color="000000"/>
            </w:tcBorders>
          </w:tcPr>
          <w:p w14:paraId="4E960985" w14:textId="77777777" w:rsidR="00FF1266" w:rsidRPr="00CA3E15" w:rsidRDefault="00FF1266">
            <w:pPr>
              <w:widowControl w:val="0"/>
              <w:autoSpaceDE w:val="0"/>
            </w:pPr>
            <w:r w:rsidRPr="00CA3E15">
              <w:rPr>
                <w:bCs/>
              </w:rPr>
              <w:t>1.1. Количество аварийных ситуаций на объектах коммунальной инфраструктуры, ед.</w:t>
            </w:r>
          </w:p>
        </w:tc>
        <w:tc>
          <w:tcPr>
            <w:tcW w:w="5119" w:type="dxa"/>
            <w:tcBorders>
              <w:top w:val="single" w:sz="4" w:space="0" w:color="000000"/>
              <w:left w:val="single" w:sz="4" w:space="0" w:color="000000"/>
              <w:bottom w:val="single" w:sz="4" w:space="0" w:color="000000"/>
              <w:right w:val="single" w:sz="4" w:space="0" w:color="000000"/>
            </w:tcBorders>
          </w:tcPr>
          <w:p w14:paraId="6CF8055C" w14:textId="77777777" w:rsidR="00FF1266" w:rsidRPr="00CA3E15" w:rsidRDefault="00FF1266">
            <w:pPr>
              <w:widowControl w:val="0"/>
              <w:autoSpaceDE w:val="0"/>
              <w:jc w:val="both"/>
            </w:pPr>
            <w:r w:rsidRPr="00CA3E15">
              <w:rPr>
                <w:bCs/>
              </w:rPr>
              <w:t xml:space="preserve">И1.1 = </w:t>
            </w:r>
            <w:r w:rsidRPr="00CA3E15">
              <w:rPr>
                <w:bCs/>
                <w:lang w:val="en-US"/>
              </w:rPr>
              <w:t>N</w:t>
            </w:r>
            <w:proofErr w:type="spellStart"/>
            <w:r w:rsidRPr="00CA3E15">
              <w:rPr>
                <w:bCs/>
              </w:rPr>
              <w:t>ав</w:t>
            </w:r>
            <w:proofErr w:type="spellEnd"/>
            <w:r w:rsidRPr="00CA3E15">
              <w:rPr>
                <w:bCs/>
              </w:rPr>
              <w:t xml:space="preserve">., где </w:t>
            </w:r>
            <w:r w:rsidRPr="00CA3E15">
              <w:rPr>
                <w:bCs/>
                <w:lang w:val="en-US"/>
              </w:rPr>
              <w:t>N</w:t>
            </w:r>
            <w:proofErr w:type="spellStart"/>
            <w:r w:rsidRPr="00CA3E15">
              <w:rPr>
                <w:bCs/>
              </w:rPr>
              <w:t>ав</w:t>
            </w:r>
            <w:proofErr w:type="spellEnd"/>
            <w:r w:rsidRPr="00CA3E15">
              <w:rPr>
                <w:bCs/>
              </w:rPr>
              <w:t>. - количество аварийных ситуаций на объектах коммунальной инфраструктуры в отчетном периоде, ед.</w:t>
            </w:r>
          </w:p>
        </w:tc>
      </w:tr>
      <w:tr w:rsidR="00FF1266" w14:paraId="085790C4" w14:textId="77777777">
        <w:tc>
          <w:tcPr>
            <w:tcW w:w="4035" w:type="dxa"/>
            <w:tcBorders>
              <w:top w:val="single" w:sz="4" w:space="0" w:color="000000"/>
              <w:left w:val="single" w:sz="4" w:space="0" w:color="000000"/>
              <w:bottom w:val="single" w:sz="4" w:space="0" w:color="000000"/>
            </w:tcBorders>
          </w:tcPr>
          <w:p w14:paraId="528A64CD" w14:textId="77777777" w:rsidR="00FF1266" w:rsidRPr="00CA3E15" w:rsidRDefault="00FF1266">
            <w:pPr>
              <w:widowControl w:val="0"/>
              <w:autoSpaceDE w:val="0"/>
            </w:pPr>
            <w:r w:rsidRPr="00CA3E15">
              <w:rPr>
                <w:bCs/>
              </w:rPr>
              <w:t>1.2. Количество проверенных сметных расчётов в соответствии с поступившими заявками, ед.</w:t>
            </w:r>
          </w:p>
        </w:tc>
        <w:tc>
          <w:tcPr>
            <w:tcW w:w="5119" w:type="dxa"/>
            <w:tcBorders>
              <w:top w:val="single" w:sz="4" w:space="0" w:color="000000"/>
              <w:left w:val="single" w:sz="4" w:space="0" w:color="000000"/>
              <w:bottom w:val="single" w:sz="4" w:space="0" w:color="000000"/>
              <w:right w:val="single" w:sz="4" w:space="0" w:color="000000"/>
            </w:tcBorders>
          </w:tcPr>
          <w:p w14:paraId="2249E80A" w14:textId="77777777" w:rsidR="00FF1266" w:rsidRPr="00CA3E15" w:rsidRDefault="00FF1266">
            <w:pPr>
              <w:widowControl w:val="0"/>
              <w:autoSpaceDE w:val="0"/>
              <w:jc w:val="both"/>
            </w:pPr>
            <w:r w:rsidRPr="00CA3E15">
              <w:rPr>
                <w:bCs/>
              </w:rPr>
              <w:t xml:space="preserve">И1.2 </w:t>
            </w:r>
            <w:r w:rsidRPr="00CA3E15">
              <w:t xml:space="preserve">= </w:t>
            </w:r>
            <w:r w:rsidRPr="00CA3E15">
              <w:rPr>
                <w:bCs/>
                <w:lang w:val="en-US"/>
              </w:rPr>
              <w:t>N</w:t>
            </w:r>
            <w:r w:rsidRPr="00CA3E15">
              <w:rPr>
                <w:bCs/>
              </w:rPr>
              <w:t xml:space="preserve">см., где </w:t>
            </w:r>
            <w:r w:rsidRPr="00CA3E15">
              <w:rPr>
                <w:bCs/>
                <w:lang w:val="en-US"/>
              </w:rPr>
              <w:t>N</w:t>
            </w:r>
            <w:r w:rsidRPr="00CA3E15">
              <w:rPr>
                <w:bCs/>
              </w:rPr>
              <w:t>см.- количество сметных расчётов, проверенных за отчётный год, ед.</w:t>
            </w:r>
          </w:p>
        </w:tc>
      </w:tr>
      <w:tr w:rsidR="00FF1266" w14:paraId="2F5B3633" w14:textId="77777777">
        <w:tc>
          <w:tcPr>
            <w:tcW w:w="4035" w:type="dxa"/>
            <w:tcBorders>
              <w:top w:val="single" w:sz="4" w:space="0" w:color="000000"/>
              <w:left w:val="single" w:sz="4" w:space="0" w:color="000000"/>
              <w:bottom w:val="single" w:sz="4" w:space="0" w:color="000000"/>
            </w:tcBorders>
          </w:tcPr>
          <w:p w14:paraId="22596D78" w14:textId="77777777" w:rsidR="00FF1266" w:rsidRPr="00CA3E15" w:rsidRDefault="00FF1266">
            <w:pPr>
              <w:widowControl w:val="0"/>
              <w:autoSpaceDE w:val="0"/>
            </w:pPr>
            <w:r w:rsidRPr="00CA3E15">
              <w:rPr>
                <w:bCs/>
              </w:rPr>
              <w:t>2.0. Доля населённых пунктов, в которых имеются несанкционированные свалки ТКО и крупногабаритных отходов, %.</w:t>
            </w:r>
          </w:p>
        </w:tc>
        <w:tc>
          <w:tcPr>
            <w:tcW w:w="5119" w:type="dxa"/>
            <w:tcBorders>
              <w:top w:val="single" w:sz="4" w:space="0" w:color="000000"/>
              <w:left w:val="single" w:sz="4" w:space="0" w:color="000000"/>
              <w:bottom w:val="single" w:sz="4" w:space="0" w:color="000000"/>
              <w:right w:val="single" w:sz="4" w:space="0" w:color="000000"/>
            </w:tcBorders>
          </w:tcPr>
          <w:p w14:paraId="5BC96C42" w14:textId="77777777" w:rsidR="00FF1266" w:rsidRPr="00CA3E15" w:rsidRDefault="00FF1266">
            <w:pPr>
              <w:widowControl w:val="0"/>
              <w:autoSpaceDE w:val="0"/>
              <w:jc w:val="both"/>
            </w:pPr>
            <w:r w:rsidRPr="00CA3E15">
              <w:rPr>
                <w:bCs/>
              </w:rPr>
              <w:t xml:space="preserve">И2.0 = </w:t>
            </w:r>
            <w:r w:rsidRPr="00CA3E15">
              <w:rPr>
                <w:bCs/>
                <w:lang w:val="en-US"/>
              </w:rPr>
              <w:t>N</w:t>
            </w:r>
            <w:r w:rsidRPr="00CA3E15">
              <w:rPr>
                <w:bCs/>
              </w:rPr>
              <w:t>св./</w:t>
            </w:r>
            <w:r w:rsidRPr="00CA3E15">
              <w:rPr>
                <w:bCs/>
                <w:lang w:val="en-US"/>
              </w:rPr>
              <w:t>N</w:t>
            </w:r>
            <w:r w:rsidRPr="00CA3E15">
              <w:rPr>
                <w:bCs/>
              </w:rPr>
              <w:t xml:space="preserve">, где </w:t>
            </w:r>
            <w:r w:rsidRPr="00CA3E15">
              <w:rPr>
                <w:bCs/>
                <w:lang w:val="en-US"/>
              </w:rPr>
              <w:t>N</w:t>
            </w:r>
            <w:r w:rsidRPr="00CA3E15">
              <w:rPr>
                <w:bCs/>
              </w:rPr>
              <w:t>св. - количество населённых пунктов, в которых в отчётном году обнаружены несанкционированные свалки ТКО и крупногабаритных отходов, ед.;</w:t>
            </w:r>
          </w:p>
          <w:p w14:paraId="594B0DBF" w14:textId="77777777" w:rsidR="00FF1266" w:rsidRPr="00CA3E15" w:rsidRDefault="00FF1266">
            <w:pPr>
              <w:widowControl w:val="0"/>
              <w:autoSpaceDE w:val="0"/>
              <w:jc w:val="both"/>
            </w:pPr>
            <w:r w:rsidRPr="00CA3E15">
              <w:rPr>
                <w:bCs/>
                <w:lang w:val="en-US"/>
              </w:rPr>
              <w:t>N</w:t>
            </w:r>
            <w:r w:rsidRPr="00CA3E15">
              <w:rPr>
                <w:bCs/>
              </w:rPr>
              <w:t xml:space="preserve"> - общее количество населённых пунктов, ед.</w:t>
            </w:r>
          </w:p>
        </w:tc>
      </w:tr>
      <w:tr w:rsidR="00FF1266" w14:paraId="4ECD217B" w14:textId="77777777">
        <w:tc>
          <w:tcPr>
            <w:tcW w:w="4035" w:type="dxa"/>
            <w:tcBorders>
              <w:top w:val="single" w:sz="4" w:space="0" w:color="000000"/>
              <w:left w:val="single" w:sz="4" w:space="0" w:color="000000"/>
              <w:bottom w:val="single" w:sz="4" w:space="0" w:color="000000"/>
            </w:tcBorders>
          </w:tcPr>
          <w:p w14:paraId="593B05E3" w14:textId="77777777" w:rsidR="00FF1266" w:rsidRPr="00CA3E15" w:rsidRDefault="00FF1266">
            <w:pPr>
              <w:widowControl w:val="0"/>
              <w:autoSpaceDE w:val="0"/>
            </w:pPr>
            <w:r w:rsidRPr="00CA3E15">
              <w:rPr>
                <w:bCs/>
              </w:rPr>
              <w:t>2.1. Количество площадок для раздельного сбора ТКО, ед.</w:t>
            </w:r>
          </w:p>
        </w:tc>
        <w:tc>
          <w:tcPr>
            <w:tcW w:w="5119" w:type="dxa"/>
            <w:tcBorders>
              <w:top w:val="single" w:sz="4" w:space="0" w:color="000000"/>
              <w:left w:val="single" w:sz="4" w:space="0" w:color="000000"/>
              <w:bottom w:val="single" w:sz="4" w:space="0" w:color="000000"/>
              <w:right w:val="single" w:sz="4" w:space="0" w:color="000000"/>
            </w:tcBorders>
          </w:tcPr>
          <w:p w14:paraId="485DBA9E" w14:textId="77777777" w:rsidR="00FF1266" w:rsidRPr="00CA3E15" w:rsidRDefault="00FF1266">
            <w:pPr>
              <w:widowControl w:val="0"/>
              <w:autoSpaceDE w:val="0"/>
              <w:jc w:val="both"/>
            </w:pPr>
            <w:r w:rsidRPr="00CA3E15">
              <w:rPr>
                <w:bCs/>
              </w:rPr>
              <w:t>И2.1 = количество площадок для раздельного сбора ТКО в отчётном году, ед.</w:t>
            </w:r>
          </w:p>
        </w:tc>
      </w:tr>
      <w:tr w:rsidR="00FF1266" w14:paraId="5229FF16" w14:textId="77777777">
        <w:tc>
          <w:tcPr>
            <w:tcW w:w="4035" w:type="dxa"/>
            <w:tcBorders>
              <w:top w:val="single" w:sz="4" w:space="0" w:color="000000"/>
              <w:left w:val="single" w:sz="4" w:space="0" w:color="000000"/>
              <w:bottom w:val="single" w:sz="4" w:space="0" w:color="000000"/>
            </w:tcBorders>
          </w:tcPr>
          <w:p w14:paraId="2E8A3C9C" w14:textId="77777777" w:rsidR="00FF1266" w:rsidRPr="00CA3E15" w:rsidRDefault="00FF1266">
            <w:pPr>
              <w:widowControl w:val="0"/>
              <w:autoSpaceDE w:val="0"/>
            </w:pPr>
            <w:r w:rsidRPr="00CA3E15">
              <w:rPr>
                <w:bCs/>
              </w:rPr>
              <w:t>2.2. Количество участников мероприятий экологической направленности, тыс. чел.</w:t>
            </w:r>
          </w:p>
        </w:tc>
        <w:tc>
          <w:tcPr>
            <w:tcW w:w="5119" w:type="dxa"/>
            <w:tcBorders>
              <w:top w:val="single" w:sz="4" w:space="0" w:color="000000"/>
              <w:left w:val="single" w:sz="4" w:space="0" w:color="000000"/>
              <w:bottom w:val="single" w:sz="4" w:space="0" w:color="000000"/>
              <w:right w:val="single" w:sz="4" w:space="0" w:color="000000"/>
            </w:tcBorders>
          </w:tcPr>
          <w:p w14:paraId="0843E6BF" w14:textId="77777777" w:rsidR="00FF1266" w:rsidRPr="00CA3E15" w:rsidRDefault="00FF1266">
            <w:pPr>
              <w:widowControl w:val="0"/>
              <w:autoSpaceDE w:val="0"/>
              <w:jc w:val="both"/>
            </w:pPr>
            <w:r w:rsidRPr="00CA3E15">
              <w:rPr>
                <w:bCs/>
              </w:rPr>
              <w:t xml:space="preserve">И2.2 = </w:t>
            </w:r>
            <w:r w:rsidRPr="00CA3E15">
              <w:rPr>
                <w:bCs/>
                <w:lang w:val="en-US"/>
              </w:rPr>
              <w:t>N</w:t>
            </w:r>
            <w:r w:rsidRPr="00CA3E15">
              <w:rPr>
                <w:bCs/>
              </w:rPr>
              <w:t>мер. где:</w:t>
            </w:r>
          </w:p>
          <w:p w14:paraId="2FF7D819" w14:textId="77777777" w:rsidR="00FF1266" w:rsidRPr="00CA3E15" w:rsidRDefault="00FF1266">
            <w:pPr>
              <w:widowControl w:val="0"/>
              <w:autoSpaceDE w:val="0"/>
              <w:jc w:val="both"/>
            </w:pPr>
            <w:r w:rsidRPr="00CA3E15">
              <w:rPr>
                <w:bCs/>
              </w:rPr>
              <w:t xml:space="preserve">- </w:t>
            </w:r>
            <w:r w:rsidRPr="00CA3E15">
              <w:rPr>
                <w:bCs/>
                <w:lang w:val="en-US"/>
              </w:rPr>
              <w:t>N</w:t>
            </w:r>
            <w:r w:rsidRPr="00CA3E15">
              <w:rPr>
                <w:bCs/>
              </w:rPr>
              <w:t xml:space="preserve">мер. - количество жителей района, участвующих в отчётном году в конкурсе по благоустройству, </w:t>
            </w:r>
            <w:r w:rsidRPr="00CA3E15">
              <w:t xml:space="preserve">всероссийском экологическом субботнике </w:t>
            </w:r>
            <w:r w:rsidR="00980E9A" w:rsidRPr="00CA3E15">
              <w:t>«</w:t>
            </w:r>
            <w:r w:rsidRPr="00CA3E15">
              <w:t>Зелёная Россия</w:t>
            </w:r>
            <w:r w:rsidR="00664274" w:rsidRPr="00664274">
              <w:t>»</w:t>
            </w:r>
            <w:r w:rsidRPr="00CA3E15">
              <w:rPr>
                <w:bCs/>
              </w:rPr>
              <w:t xml:space="preserve">, </w:t>
            </w:r>
            <w:r w:rsidRPr="00CA3E15">
              <w:t xml:space="preserve">всероссийском субботнике </w:t>
            </w:r>
            <w:r w:rsidR="00980E9A" w:rsidRPr="00CA3E15">
              <w:t>«</w:t>
            </w:r>
            <w:r w:rsidRPr="00CA3E15">
              <w:t>Зеленая весна</w:t>
            </w:r>
            <w:r w:rsidR="00664274" w:rsidRPr="00664274">
              <w:t>»</w:t>
            </w:r>
            <w:r w:rsidRPr="00CA3E15">
              <w:rPr>
                <w:bCs/>
              </w:rPr>
              <w:t xml:space="preserve">, </w:t>
            </w:r>
            <w:r w:rsidRPr="00CA3E15">
              <w:t xml:space="preserve">ежегодной всероссийской акции </w:t>
            </w:r>
            <w:r w:rsidR="00980E9A" w:rsidRPr="00CA3E15">
              <w:t>«</w:t>
            </w:r>
            <w:r w:rsidRPr="00CA3E15">
              <w:t>Чистый берег</w:t>
            </w:r>
            <w:r w:rsidR="00664274" w:rsidRPr="00664274">
              <w:t>»</w:t>
            </w:r>
            <w:r w:rsidRPr="00CA3E15">
              <w:rPr>
                <w:bCs/>
              </w:rPr>
              <w:t>, тыс. чел.</w:t>
            </w:r>
          </w:p>
        </w:tc>
      </w:tr>
      <w:tr w:rsidR="008F5B00" w14:paraId="2B72D98D" w14:textId="77777777">
        <w:tc>
          <w:tcPr>
            <w:tcW w:w="4035" w:type="dxa"/>
            <w:tcBorders>
              <w:top w:val="single" w:sz="4" w:space="0" w:color="000000"/>
              <w:left w:val="single" w:sz="4" w:space="0" w:color="000000"/>
              <w:bottom w:val="single" w:sz="4" w:space="0" w:color="000000"/>
            </w:tcBorders>
          </w:tcPr>
          <w:p w14:paraId="302BDE30" w14:textId="77777777" w:rsidR="008F5B00" w:rsidRPr="00A373F4" w:rsidRDefault="008F5B00" w:rsidP="007E1E95">
            <w:pPr>
              <w:widowControl w:val="0"/>
              <w:autoSpaceDE w:val="0"/>
              <w:rPr>
                <w:bCs/>
              </w:rPr>
            </w:pPr>
            <w:r w:rsidRPr="00CA3E15">
              <w:rPr>
                <w:bCs/>
              </w:rPr>
              <w:t>2.</w:t>
            </w:r>
            <w:r>
              <w:rPr>
                <w:bCs/>
              </w:rPr>
              <w:t>3</w:t>
            </w:r>
            <w:r w:rsidRPr="00CA3E15">
              <w:rPr>
                <w:bCs/>
              </w:rPr>
              <w:t xml:space="preserve">. </w:t>
            </w:r>
            <w:r w:rsidRPr="00A373F4">
              <w:rPr>
                <w:bCs/>
              </w:rPr>
              <w:t>Площадь рекультивируемых земель</w:t>
            </w:r>
            <w:r w:rsidRPr="00CA3E15">
              <w:rPr>
                <w:bCs/>
              </w:rPr>
              <w:t xml:space="preserve">, </w:t>
            </w:r>
            <w:r w:rsidRPr="00A373F4">
              <w:rPr>
                <w:bCs/>
              </w:rPr>
              <w:t>тыс. кв. м.</w:t>
            </w:r>
          </w:p>
        </w:tc>
        <w:tc>
          <w:tcPr>
            <w:tcW w:w="5119" w:type="dxa"/>
            <w:tcBorders>
              <w:top w:val="single" w:sz="4" w:space="0" w:color="000000"/>
              <w:left w:val="single" w:sz="4" w:space="0" w:color="000000"/>
              <w:bottom w:val="single" w:sz="4" w:space="0" w:color="000000"/>
              <w:right w:val="single" w:sz="4" w:space="0" w:color="000000"/>
            </w:tcBorders>
          </w:tcPr>
          <w:p w14:paraId="1DF7A032" w14:textId="77777777" w:rsidR="008F5B00" w:rsidRDefault="008F5B00" w:rsidP="007E1E95">
            <w:r>
              <w:t xml:space="preserve">И2.3 = </w:t>
            </w:r>
            <w:r>
              <w:rPr>
                <w:lang w:val="en-US"/>
              </w:rPr>
              <w:t>S</w:t>
            </w:r>
            <w:r>
              <w:t>рек, где:</w:t>
            </w:r>
          </w:p>
          <w:p w14:paraId="3FC95FF4" w14:textId="77777777" w:rsidR="008F5B00" w:rsidRPr="00CA3E15" w:rsidRDefault="008F5B00" w:rsidP="007E1E95">
            <w:pPr>
              <w:widowControl w:val="0"/>
              <w:autoSpaceDE w:val="0"/>
              <w:jc w:val="both"/>
            </w:pPr>
            <w:r>
              <w:t xml:space="preserve">- </w:t>
            </w:r>
            <w:r>
              <w:rPr>
                <w:lang w:val="en-US"/>
              </w:rPr>
              <w:t>S</w:t>
            </w:r>
            <w:r>
              <w:t xml:space="preserve">рек. - </w:t>
            </w:r>
            <w:r>
              <w:rPr>
                <w:bCs/>
              </w:rPr>
              <w:t>п</w:t>
            </w:r>
            <w:r w:rsidRPr="00A373F4">
              <w:rPr>
                <w:bCs/>
              </w:rPr>
              <w:t>лощадь рекультивируемых земель</w:t>
            </w:r>
            <w:r>
              <w:t xml:space="preserve"> в отчётном году</w:t>
            </w:r>
            <w:r w:rsidRPr="00CA3E15">
              <w:rPr>
                <w:bCs/>
              </w:rPr>
              <w:t xml:space="preserve">, </w:t>
            </w:r>
            <w:r w:rsidRPr="00A373F4">
              <w:rPr>
                <w:bCs/>
              </w:rPr>
              <w:t>тыс. кв. м.</w:t>
            </w:r>
          </w:p>
        </w:tc>
      </w:tr>
      <w:tr w:rsidR="00FF1266" w14:paraId="4FA3D060" w14:textId="77777777">
        <w:tc>
          <w:tcPr>
            <w:tcW w:w="4035" w:type="dxa"/>
            <w:tcBorders>
              <w:top w:val="single" w:sz="4" w:space="0" w:color="000000"/>
              <w:left w:val="single" w:sz="4" w:space="0" w:color="000000"/>
              <w:bottom w:val="single" w:sz="4" w:space="0" w:color="000000"/>
            </w:tcBorders>
          </w:tcPr>
          <w:p w14:paraId="7010BBC1" w14:textId="77777777" w:rsidR="00FF1266" w:rsidRPr="00CA3E15" w:rsidRDefault="00FF1266">
            <w:pPr>
              <w:widowControl w:val="0"/>
              <w:autoSpaceDE w:val="0"/>
            </w:pPr>
            <w:r w:rsidRPr="00CA3E15">
              <w:rPr>
                <w:bCs/>
              </w:rPr>
              <w:t xml:space="preserve">3.0. Доля площади жилого фонда МО </w:t>
            </w:r>
            <w:r w:rsidR="00980E9A" w:rsidRPr="00CA3E15">
              <w:rPr>
                <w:bCs/>
              </w:rPr>
              <w:t>«</w:t>
            </w:r>
            <w:r w:rsidRPr="00CA3E15">
              <w:rPr>
                <w:bCs/>
              </w:rPr>
              <w:t>Сельское поселение Соловецкое</w:t>
            </w:r>
            <w:r w:rsidR="00CA3E15" w:rsidRPr="00CA3E15">
              <w:t>»</w:t>
            </w:r>
            <w:r w:rsidRPr="00CA3E15">
              <w:rPr>
                <w:bCs/>
              </w:rPr>
              <w:t>, обеспеченного централизованным теплоснабжением, %</w:t>
            </w:r>
          </w:p>
        </w:tc>
        <w:tc>
          <w:tcPr>
            <w:tcW w:w="5119" w:type="dxa"/>
            <w:tcBorders>
              <w:top w:val="single" w:sz="4" w:space="0" w:color="000000"/>
              <w:left w:val="single" w:sz="4" w:space="0" w:color="000000"/>
              <w:bottom w:val="single" w:sz="4" w:space="0" w:color="000000"/>
              <w:right w:val="single" w:sz="4" w:space="0" w:color="000000"/>
            </w:tcBorders>
          </w:tcPr>
          <w:p w14:paraId="4CFFCA88" w14:textId="77777777" w:rsidR="00FF1266" w:rsidRPr="00CA3E15" w:rsidRDefault="00FF1266">
            <w:pPr>
              <w:jc w:val="both"/>
            </w:pPr>
            <w:r w:rsidRPr="00CA3E15">
              <w:rPr>
                <w:bCs/>
              </w:rPr>
              <w:t xml:space="preserve">И3.0 </w:t>
            </w:r>
            <w:r w:rsidRPr="00CA3E15">
              <w:t xml:space="preserve">= </w:t>
            </w:r>
            <w:r w:rsidRPr="00CA3E15">
              <w:rPr>
                <w:bCs/>
                <w:lang w:val="en-US"/>
              </w:rPr>
              <w:t>S</w:t>
            </w:r>
            <w:r w:rsidRPr="00CA3E15">
              <w:rPr>
                <w:bCs/>
              </w:rPr>
              <w:t>теп.</w:t>
            </w:r>
            <w:r w:rsidRPr="00CA3E15">
              <w:t xml:space="preserve"> / </w:t>
            </w:r>
            <w:r w:rsidRPr="00CA3E15">
              <w:rPr>
                <w:bCs/>
                <w:lang w:val="en-US"/>
              </w:rPr>
              <w:t>S</w:t>
            </w:r>
            <w:r w:rsidRPr="00CA3E15">
              <w:rPr>
                <w:bCs/>
              </w:rPr>
              <w:t>сумм.</w:t>
            </w:r>
            <w:r w:rsidRPr="00CA3E15">
              <w:t xml:space="preserve">*100 % </w:t>
            </w:r>
          </w:p>
          <w:p w14:paraId="0C09A125" w14:textId="77777777" w:rsidR="00FF1266" w:rsidRPr="00CA3E15" w:rsidRDefault="00FF1266">
            <w:pPr>
              <w:jc w:val="both"/>
            </w:pPr>
            <w:r w:rsidRPr="00CA3E15">
              <w:t>где:</w:t>
            </w:r>
          </w:p>
          <w:p w14:paraId="6877C4D5" w14:textId="77777777" w:rsidR="00FF1266" w:rsidRPr="00CA3E15" w:rsidRDefault="00FF1266">
            <w:pPr>
              <w:jc w:val="both"/>
            </w:pPr>
            <w:r w:rsidRPr="00CA3E15">
              <w:rPr>
                <w:bCs/>
                <w:lang w:val="en-US"/>
              </w:rPr>
              <w:t>S</w:t>
            </w:r>
            <w:r w:rsidRPr="00CA3E15">
              <w:rPr>
                <w:bCs/>
              </w:rPr>
              <w:t>теп.</w:t>
            </w:r>
            <w:r w:rsidRPr="00CA3E15">
              <w:t xml:space="preserve">  - площадь </w:t>
            </w:r>
            <w:r w:rsidRPr="00CA3E15">
              <w:rPr>
                <w:bCs/>
              </w:rPr>
              <w:t xml:space="preserve">жилого фонда МО </w:t>
            </w:r>
            <w:r w:rsidR="00980E9A" w:rsidRPr="00CA3E15">
              <w:rPr>
                <w:bCs/>
              </w:rPr>
              <w:t>«</w:t>
            </w:r>
            <w:r w:rsidRPr="00CA3E15">
              <w:rPr>
                <w:bCs/>
              </w:rPr>
              <w:t>Сельское поселение Соловецкое</w:t>
            </w:r>
            <w:r w:rsidR="00CA3E15" w:rsidRPr="00CA3E15">
              <w:t>»</w:t>
            </w:r>
            <w:r w:rsidRPr="00CA3E15">
              <w:rPr>
                <w:bCs/>
              </w:rPr>
              <w:t>, оборудованная отоплением, кв. м. (по форме № 1-Жилфонд на 1 января года, следующего за отчётным)</w:t>
            </w:r>
            <w:r w:rsidRPr="00CA3E15">
              <w:t>;</w:t>
            </w:r>
          </w:p>
          <w:p w14:paraId="55C708A7" w14:textId="77777777" w:rsidR="00FF1266" w:rsidRPr="00CA3E15" w:rsidRDefault="00FF1266">
            <w:pPr>
              <w:widowControl w:val="0"/>
              <w:autoSpaceDE w:val="0"/>
              <w:jc w:val="both"/>
            </w:pPr>
            <w:r w:rsidRPr="00CA3E15">
              <w:rPr>
                <w:bCs/>
                <w:lang w:val="en-US"/>
              </w:rPr>
              <w:t>S</w:t>
            </w:r>
            <w:r w:rsidRPr="00CA3E15">
              <w:rPr>
                <w:bCs/>
              </w:rPr>
              <w:t>сумм.</w:t>
            </w:r>
            <w:r w:rsidRPr="00CA3E15">
              <w:t xml:space="preserve"> - общая площадь жилых помещений </w:t>
            </w:r>
            <w:r w:rsidRPr="00CA3E15">
              <w:rPr>
                <w:bCs/>
              </w:rPr>
              <w:t xml:space="preserve">МО </w:t>
            </w:r>
            <w:r w:rsidR="00980E9A" w:rsidRPr="00CA3E15">
              <w:rPr>
                <w:bCs/>
              </w:rPr>
              <w:t>«</w:t>
            </w:r>
            <w:r w:rsidRPr="00CA3E15">
              <w:rPr>
                <w:bCs/>
              </w:rPr>
              <w:t>Сельское поселение Соловецкое</w:t>
            </w:r>
            <w:r w:rsidR="00CA3E15" w:rsidRPr="00CA3E15">
              <w:t>»</w:t>
            </w:r>
            <w:r w:rsidRPr="00CA3E15">
              <w:t>,</w:t>
            </w:r>
            <w:r w:rsidRPr="00CA3E15">
              <w:rPr>
                <w:bCs/>
              </w:rPr>
              <w:t xml:space="preserve"> кв. м. (по форме № 1-Жилфонд на 1 января года, следующего за отчётным).</w:t>
            </w:r>
          </w:p>
        </w:tc>
      </w:tr>
      <w:tr w:rsidR="00FF1266" w14:paraId="0E789B6F" w14:textId="77777777">
        <w:tc>
          <w:tcPr>
            <w:tcW w:w="4035" w:type="dxa"/>
            <w:tcBorders>
              <w:top w:val="single" w:sz="4" w:space="0" w:color="000000"/>
              <w:left w:val="single" w:sz="4" w:space="0" w:color="000000"/>
              <w:bottom w:val="single" w:sz="4" w:space="0" w:color="000000"/>
            </w:tcBorders>
          </w:tcPr>
          <w:p w14:paraId="5A7DC751" w14:textId="77777777" w:rsidR="00FF1266" w:rsidRPr="00AB06F8" w:rsidRDefault="00FF1266">
            <w:pPr>
              <w:widowControl w:val="0"/>
              <w:autoSpaceDE w:val="0"/>
            </w:pPr>
            <w:r w:rsidRPr="00AB06F8">
              <w:rPr>
                <w:bCs/>
              </w:rPr>
              <w:t>3.1. Количество введённых в эксплуатацию объектов жилищно-коммунальной инфраструктуры, нарастающим итогом, ед.</w:t>
            </w:r>
          </w:p>
        </w:tc>
        <w:tc>
          <w:tcPr>
            <w:tcW w:w="5119" w:type="dxa"/>
            <w:tcBorders>
              <w:top w:val="single" w:sz="4" w:space="0" w:color="000000"/>
              <w:left w:val="single" w:sz="4" w:space="0" w:color="000000"/>
              <w:bottom w:val="single" w:sz="4" w:space="0" w:color="000000"/>
              <w:right w:val="single" w:sz="4" w:space="0" w:color="000000"/>
            </w:tcBorders>
          </w:tcPr>
          <w:p w14:paraId="26546377" w14:textId="77777777" w:rsidR="00FF1266" w:rsidRPr="00AB06F8" w:rsidRDefault="00FF1266">
            <w:pPr>
              <w:widowControl w:val="0"/>
              <w:autoSpaceDE w:val="0"/>
              <w:jc w:val="both"/>
            </w:pPr>
            <w:r w:rsidRPr="00AB06F8">
              <w:rPr>
                <w:bCs/>
              </w:rPr>
              <w:t xml:space="preserve">И3.1 = </w:t>
            </w:r>
            <w:r w:rsidRPr="00AB06F8">
              <w:rPr>
                <w:bCs/>
                <w:lang w:val="en-US"/>
              </w:rPr>
              <w:t>N</w:t>
            </w:r>
            <w:r w:rsidRPr="00AB06F8">
              <w:rPr>
                <w:bCs/>
              </w:rPr>
              <w:t xml:space="preserve">об., где </w:t>
            </w:r>
            <w:r w:rsidRPr="00AB06F8">
              <w:rPr>
                <w:bCs/>
                <w:lang w:val="en-US"/>
              </w:rPr>
              <w:t>N</w:t>
            </w:r>
            <w:r w:rsidRPr="00AB06F8">
              <w:rPr>
                <w:bCs/>
              </w:rPr>
              <w:t xml:space="preserve">об. - количество объектов капитального строительства, введённых в эксплуатацию в МО </w:t>
            </w:r>
            <w:r w:rsidR="00980E9A" w:rsidRPr="00AB06F8">
              <w:rPr>
                <w:bCs/>
              </w:rPr>
              <w:t>«</w:t>
            </w:r>
            <w:r w:rsidRPr="00AB06F8">
              <w:rPr>
                <w:bCs/>
              </w:rPr>
              <w:t>Сельское поселение Соловецкое</w:t>
            </w:r>
            <w:r w:rsidR="00CA3E15" w:rsidRPr="00AB06F8">
              <w:t>»</w:t>
            </w:r>
            <w:r w:rsidRPr="00AB06F8">
              <w:rPr>
                <w:bCs/>
              </w:rPr>
              <w:t>, ед.</w:t>
            </w:r>
          </w:p>
        </w:tc>
      </w:tr>
      <w:tr w:rsidR="00C31ACE" w14:paraId="49ADAAFF" w14:textId="77777777">
        <w:tc>
          <w:tcPr>
            <w:tcW w:w="4035" w:type="dxa"/>
            <w:tcBorders>
              <w:top w:val="single" w:sz="4" w:space="0" w:color="000000"/>
              <w:left w:val="single" w:sz="4" w:space="0" w:color="000000"/>
              <w:bottom w:val="single" w:sz="4" w:space="0" w:color="000000"/>
            </w:tcBorders>
          </w:tcPr>
          <w:p w14:paraId="43EFA493" w14:textId="77777777" w:rsidR="00C31ACE" w:rsidRPr="00AB06F8" w:rsidRDefault="00C31ACE" w:rsidP="00AB06F8">
            <w:pPr>
              <w:widowControl w:val="0"/>
              <w:autoSpaceDE w:val="0"/>
            </w:pPr>
            <w:r w:rsidRPr="00AB06F8">
              <w:rPr>
                <w:bCs/>
              </w:rPr>
              <w:t xml:space="preserve">3.2. </w:t>
            </w:r>
            <w:r w:rsidR="00AB06F8" w:rsidRPr="00AB06F8">
              <w:t xml:space="preserve">Количество введённых в эксплуатацию объектов социальной инфраструктуры, нарастающим </w:t>
            </w:r>
            <w:r w:rsidR="00AB06F8" w:rsidRPr="00AB06F8">
              <w:lastRenderedPageBreak/>
              <w:t>итогом</w:t>
            </w:r>
            <w:r w:rsidRPr="00AB06F8">
              <w:rPr>
                <w:bCs/>
              </w:rPr>
              <w:t>, ед.</w:t>
            </w:r>
          </w:p>
        </w:tc>
        <w:tc>
          <w:tcPr>
            <w:tcW w:w="5119" w:type="dxa"/>
            <w:tcBorders>
              <w:top w:val="single" w:sz="4" w:space="0" w:color="000000"/>
              <w:left w:val="single" w:sz="4" w:space="0" w:color="000000"/>
              <w:bottom w:val="single" w:sz="4" w:space="0" w:color="000000"/>
              <w:right w:val="single" w:sz="4" w:space="0" w:color="000000"/>
            </w:tcBorders>
          </w:tcPr>
          <w:p w14:paraId="5B897E88" w14:textId="77777777" w:rsidR="00AB06F8" w:rsidRPr="00AB06F8" w:rsidRDefault="00AB06F8" w:rsidP="00AB06F8">
            <w:pPr>
              <w:widowControl w:val="0"/>
              <w:autoSpaceDE w:val="0"/>
              <w:jc w:val="both"/>
              <w:rPr>
                <w:bCs/>
              </w:rPr>
            </w:pPr>
            <w:r w:rsidRPr="00AB06F8">
              <w:rPr>
                <w:bCs/>
              </w:rPr>
              <w:lastRenderedPageBreak/>
              <w:t xml:space="preserve">И3.2 = </w:t>
            </w:r>
            <w:r w:rsidRPr="00AB06F8">
              <w:rPr>
                <w:bCs/>
                <w:lang w:val="en-US"/>
              </w:rPr>
              <w:t>N</w:t>
            </w:r>
            <w:r w:rsidRPr="00AB06F8">
              <w:rPr>
                <w:bCs/>
              </w:rPr>
              <w:t>со, где:</w:t>
            </w:r>
          </w:p>
          <w:p w14:paraId="44C80D29" w14:textId="77777777" w:rsidR="00C31ACE" w:rsidRPr="00AB06F8" w:rsidRDefault="00AB06F8" w:rsidP="00AB06F8">
            <w:pPr>
              <w:widowControl w:val="0"/>
              <w:autoSpaceDE w:val="0"/>
              <w:jc w:val="both"/>
            </w:pPr>
            <w:r w:rsidRPr="00AB06F8">
              <w:rPr>
                <w:bCs/>
                <w:lang w:val="en-US"/>
              </w:rPr>
              <w:t>N</w:t>
            </w:r>
            <w:r w:rsidRPr="00AB06F8">
              <w:rPr>
                <w:bCs/>
              </w:rPr>
              <w:t xml:space="preserve">со - количество социальных объектов в МО </w:t>
            </w:r>
            <w:r w:rsidR="00664274" w:rsidRPr="00664274">
              <w:rPr>
                <w:bCs/>
              </w:rPr>
              <w:t>«</w:t>
            </w:r>
            <w:r w:rsidRPr="00AB06F8">
              <w:rPr>
                <w:bCs/>
              </w:rPr>
              <w:t>Сельское поселение Соловецкое</w:t>
            </w:r>
            <w:r w:rsidR="00664274" w:rsidRPr="00664274">
              <w:rPr>
                <w:bCs/>
              </w:rPr>
              <w:t>»</w:t>
            </w:r>
            <w:r w:rsidRPr="00AB06F8">
              <w:rPr>
                <w:bCs/>
              </w:rPr>
              <w:t xml:space="preserve">, которые </w:t>
            </w:r>
            <w:r w:rsidRPr="00AB06F8">
              <w:rPr>
                <w:bCs/>
              </w:rPr>
              <w:lastRenderedPageBreak/>
              <w:t>введены в эксплуатацию в рамках программы, ед.</w:t>
            </w:r>
          </w:p>
        </w:tc>
      </w:tr>
      <w:tr w:rsidR="00FF1266" w14:paraId="3AC4EE9A" w14:textId="77777777">
        <w:tc>
          <w:tcPr>
            <w:tcW w:w="4035" w:type="dxa"/>
            <w:tcBorders>
              <w:top w:val="single" w:sz="4" w:space="0" w:color="000000"/>
              <w:left w:val="single" w:sz="4" w:space="0" w:color="000000"/>
              <w:bottom w:val="single" w:sz="4" w:space="0" w:color="000000"/>
            </w:tcBorders>
          </w:tcPr>
          <w:p w14:paraId="2685CEF5" w14:textId="77777777" w:rsidR="00FF1266" w:rsidRPr="00AB06F8" w:rsidRDefault="00FF1266">
            <w:pPr>
              <w:widowControl w:val="0"/>
              <w:autoSpaceDE w:val="0"/>
            </w:pPr>
            <w:r w:rsidRPr="00AB06F8">
              <w:rPr>
                <w:bCs/>
              </w:rPr>
              <w:lastRenderedPageBreak/>
              <w:t>4.0. Количество граждан, улучшивших жилищные условия, нарастающим итогом, чел.</w:t>
            </w:r>
          </w:p>
        </w:tc>
        <w:tc>
          <w:tcPr>
            <w:tcW w:w="5119" w:type="dxa"/>
            <w:tcBorders>
              <w:top w:val="single" w:sz="4" w:space="0" w:color="000000"/>
              <w:left w:val="single" w:sz="4" w:space="0" w:color="000000"/>
              <w:bottom w:val="single" w:sz="4" w:space="0" w:color="000000"/>
              <w:right w:val="single" w:sz="4" w:space="0" w:color="000000"/>
            </w:tcBorders>
          </w:tcPr>
          <w:p w14:paraId="76614A11" w14:textId="77777777" w:rsidR="00FF1266" w:rsidRPr="00AB06F8" w:rsidRDefault="00FF1266">
            <w:pPr>
              <w:widowControl w:val="0"/>
              <w:autoSpaceDE w:val="0"/>
              <w:jc w:val="both"/>
            </w:pPr>
            <w:r w:rsidRPr="00AB06F8">
              <w:rPr>
                <w:bCs/>
              </w:rPr>
              <w:t xml:space="preserve">И4.0 = SUM </w:t>
            </w:r>
            <w:proofErr w:type="spellStart"/>
            <w:r w:rsidRPr="00AB06F8">
              <w:rPr>
                <w:bCs/>
              </w:rPr>
              <w:t>So</w:t>
            </w:r>
            <w:proofErr w:type="spellEnd"/>
            <w:r w:rsidRPr="00AB06F8">
              <w:rPr>
                <w:bCs/>
              </w:rPr>
              <w:t xml:space="preserve"> i, где</w:t>
            </w:r>
          </w:p>
          <w:p w14:paraId="0D636FCE" w14:textId="77777777" w:rsidR="00FF1266" w:rsidRPr="00AB06F8" w:rsidRDefault="00FF1266">
            <w:pPr>
              <w:widowControl w:val="0"/>
              <w:autoSpaceDE w:val="0"/>
              <w:jc w:val="both"/>
            </w:pPr>
            <w:proofErr w:type="spellStart"/>
            <w:r w:rsidRPr="00AB06F8">
              <w:rPr>
                <w:bCs/>
              </w:rPr>
              <w:t>Sоi</w:t>
            </w:r>
            <w:proofErr w:type="spellEnd"/>
            <w:r w:rsidRPr="00AB06F8">
              <w:rPr>
                <w:bCs/>
              </w:rPr>
              <w:t xml:space="preserve"> – i-</w:t>
            </w:r>
            <w:proofErr w:type="spellStart"/>
            <w:r w:rsidRPr="00AB06F8">
              <w:rPr>
                <w:bCs/>
              </w:rPr>
              <w:t>ое</w:t>
            </w:r>
            <w:proofErr w:type="spellEnd"/>
            <w:r w:rsidRPr="00AB06F8">
              <w:rPr>
                <w:bCs/>
              </w:rPr>
              <w:t xml:space="preserve"> количество граждан, улучшивших жилищные условия за отчётный год, чел.</w:t>
            </w:r>
          </w:p>
        </w:tc>
      </w:tr>
      <w:tr w:rsidR="00FF1266" w14:paraId="5B3F06C4" w14:textId="77777777">
        <w:tc>
          <w:tcPr>
            <w:tcW w:w="4035" w:type="dxa"/>
            <w:tcBorders>
              <w:top w:val="single" w:sz="4" w:space="0" w:color="000000"/>
              <w:left w:val="single" w:sz="4" w:space="0" w:color="000000"/>
              <w:bottom w:val="single" w:sz="4" w:space="0" w:color="000000"/>
            </w:tcBorders>
          </w:tcPr>
          <w:p w14:paraId="30026FB3" w14:textId="77777777" w:rsidR="00FF1266" w:rsidRPr="00AB06F8" w:rsidRDefault="00FF1266">
            <w:pPr>
              <w:widowControl w:val="0"/>
              <w:autoSpaceDE w:val="0"/>
            </w:pPr>
            <w:r w:rsidRPr="00AB06F8">
              <w:rPr>
                <w:bCs/>
              </w:rPr>
              <w:t>4.1. Площадь расселенных жилых помещений в аварийных многоквартирных домах, нарастающим итогом, кв. м.</w:t>
            </w:r>
          </w:p>
        </w:tc>
        <w:tc>
          <w:tcPr>
            <w:tcW w:w="5119" w:type="dxa"/>
            <w:tcBorders>
              <w:top w:val="single" w:sz="4" w:space="0" w:color="000000"/>
              <w:left w:val="single" w:sz="4" w:space="0" w:color="000000"/>
              <w:bottom w:val="single" w:sz="4" w:space="0" w:color="000000"/>
              <w:right w:val="single" w:sz="4" w:space="0" w:color="000000"/>
            </w:tcBorders>
          </w:tcPr>
          <w:p w14:paraId="6883F320" w14:textId="77777777" w:rsidR="00FF1266" w:rsidRPr="00AB06F8" w:rsidRDefault="00FF1266">
            <w:pPr>
              <w:widowControl w:val="0"/>
              <w:autoSpaceDE w:val="0"/>
              <w:jc w:val="both"/>
            </w:pPr>
            <w:r w:rsidRPr="00AB06F8">
              <w:rPr>
                <w:bCs/>
              </w:rPr>
              <w:t xml:space="preserve">И4.1 = SUM </w:t>
            </w:r>
            <w:proofErr w:type="spellStart"/>
            <w:r w:rsidRPr="00AB06F8">
              <w:rPr>
                <w:bCs/>
              </w:rPr>
              <w:t>So</w:t>
            </w:r>
            <w:proofErr w:type="spellEnd"/>
            <w:r w:rsidRPr="00AB06F8">
              <w:rPr>
                <w:bCs/>
              </w:rPr>
              <w:t xml:space="preserve"> i, где</w:t>
            </w:r>
          </w:p>
          <w:p w14:paraId="29130F4F" w14:textId="77777777" w:rsidR="00FF1266" w:rsidRPr="00AB06F8" w:rsidRDefault="00FF1266">
            <w:pPr>
              <w:widowControl w:val="0"/>
              <w:autoSpaceDE w:val="0"/>
              <w:jc w:val="both"/>
            </w:pPr>
            <w:proofErr w:type="spellStart"/>
            <w:r w:rsidRPr="00AB06F8">
              <w:rPr>
                <w:bCs/>
              </w:rPr>
              <w:t>Sоi</w:t>
            </w:r>
            <w:proofErr w:type="spellEnd"/>
            <w:r w:rsidRPr="00AB06F8">
              <w:rPr>
                <w:bCs/>
              </w:rPr>
              <w:t xml:space="preserve"> – i-</w:t>
            </w:r>
            <w:proofErr w:type="spellStart"/>
            <w:r w:rsidRPr="00AB06F8">
              <w:rPr>
                <w:bCs/>
              </w:rPr>
              <w:t>ая</w:t>
            </w:r>
            <w:proofErr w:type="spellEnd"/>
            <w:r w:rsidRPr="00AB06F8">
              <w:rPr>
                <w:bCs/>
              </w:rPr>
              <w:t xml:space="preserve"> расселяемая площадь жилых помещений за отчётный год, кв. м.</w:t>
            </w:r>
          </w:p>
        </w:tc>
      </w:tr>
      <w:tr w:rsidR="00FF1266" w14:paraId="3B29CAAB" w14:textId="77777777">
        <w:tc>
          <w:tcPr>
            <w:tcW w:w="4035" w:type="dxa"/>
            <w:tcBorders>
              <w:top w:val="single" w:sz="4" w:space="0" w:color="000000"/>
              <w:left w:val="single" w:sz="4" w:space="0" w:color="000000"/>
              <w:bottom w:val="single" w:sz="4" w:space="0" w:color="000000"/>
            </w:tcBorders>
          </w:tcPr>
          <w:p w14:paraId="1BF36878" w14:textId="77777777" w:rsidR="00FF1266" w:rsidRPr="00AB06F8" w:rsidRDefault="00FF1266">
            <w:pPr>
              <w:widowControl w:val="0"/>
              <w:autoSpaceDE w:val="0"/>
            </w:pPr>
            <w:r w:rsidRPr="00AB06F8">
              <w:rPr>
                <w:bCs/>
              </w:rPr>
              <w:t>4.2. Количество проведённых плановых проверок в рамках муниципального жилищного контроля</w:t>
            </w:r>
            <w:r w:rsidR="00AB06F8" w:rsidRPr="00AB06F8">
              <w:rPr>
                <w:bCs/>
              </w:rPr>
              <w:t>, ед</w:t>
            </w:r>
            <w:r w:rsidR="00CA7E95">
              <w:rPr>
                <w:bCs/>
              </w:rPr>
              <w:t>.</w:t>
            </w:r>
          </w:p>
        </w:tc>
        <w:tc>
          <w:tcPr>
            <w:tcW w:w="5119" w:type="dxa"/>
            <w:tcBorders>
              <w:top w:val="single" w:sz="4" w:space="0" w:color="000000"/>
              <w:left w:val="single" w:sz="4" w:space="0" w:color="000000"/>
              <w:bottom w:val="single" w:sz="4" w:space="0" w:color="000000"/>
              <w:right w:val="single" w:sz="4" w:space="0" w:color="000000"/>
            </w:tcBorders>
          </w:tcPr>
          <w:p w14:paraId="63FB8035" w14:textId="77777777" w:rsidR="00FF1266" w:rsidRPr="00AB06F8" w:rsidRDefault="00FF1266">
            <w:pPr>
              <w:widowControl w:val="0"/>
              <w:autoSpaceDE w:val="0"/>
              <w:jc w:val="both"/>
            </w:pPr>
            <w:r w:rsidRPr="00AB06F8">
              <w:rPr>
                <w:bCs/>
              </w:rPr>
              <w:t xml:space="preserve">И4.2 = </w:t>
            </w:r>
            <w:proofErr w:type="spellStart"/>
            <w:r w:rsidRPr="00AB06F8">
              <w:rPr>
                <w:bCs/>
              </w:rPr>
              <w:t>Nпл</w:t>
            </w:r>
            <w:proofErr w:type="spellEnd"/>
            <w:r w:rsidRPr="00AB06F8">
              <w:rPr>
                <w:bCs/>
              </w:rPr>
              <w:t xml:space="preserve">. </w:t>
            </w:r>
            <w:proofErr w:type="spellStart"/>
            <w:r w:rsidRPr="00AB06F8">
              <w:rPr>
                <w:bCs/>
              </w:rPr>
              <w:t>пров</w:t>
            </w:r>
            <w:proofErr w:type="spellEnd"/>
            <w:r w:rsidRPr="00AB06F8">
              <w:rPr>
                <w:bCs/>
              </w:rPr>
              <w:t>., где:</w:t>
            </w:r>
          </w:p>
          <w:p w14:paraId="42726F6F" w14:textId="77777777" w:rsidR="00FF1266" w:rsidRPr="00AB06F8" w:rsidRDefault="00FF1266">
            <w:pPr>
              <w:widowControl w:val="0"/>
              <w:autoSpaceDE w:val="0"/>
              <w:jc w:val="both"/>
            </w:pPr>
            <w:r w:rsidRPr="00AB06F8">
              <w:rPr>
                <w:bCs/>
              </w:rPr>
              <w:t xml:space="preserve">- </w:t>
            </w:r>
            <w:proofErr w:type="spellStart"/>
            <w:r w:rsidRPr="00AB06F8">
              <w:rPr>
                <w:bCs/>
              </w:rPr>
              <w:t>Nпл</w:t>
            </w:r>
            <w:proofErr w:type="spellEnd"/>
            <w:r w:rsidRPr="00AB06F8">
              <w:rPr>
                <w:bCs/>
              </w:rPr>
              <w:t xml:space="preserve">. </w:t>
            </w:r>
            <w:proofErr w:type="spellStart"/>
            <w:r w:rsidRPr="00AB06F8">
              <w:rPr>
                <w:bCs/>
              </w:rPr>
              <w:t>пров</w:t>
            </w:r>
            <w:proofErr w:type="spellEnd"/>
            <w:r w:rsidRPr="00AB06F8">
              <w:rPr>
                <w:bCs/>
              </w:rPr>
              <w:t>. - количество проведённых плановых проверок в рамках муниципального жилищного контроля за отчётный год, ед.</w:t>
            </w:r>
          </w:p>
        </w:tc>
      </w:tr>
      <w:tr w:rsidR="00581910" w14:paraId="1C5DDBDA" w14:textId="77777777">
        <w:tc>
          <w:tcPr>
            <w:tcW w:w="4035" w:type="dxa"/>
            <w:tcBorders>
              <w:top w:val="single" w:sz="4" w:space="0" w:color="000000"/>
              <w:left w:val="single" w:sz="4" w:space="0" w:color="000000"/>
              <w:bottom w:val="single" w:sz="4" w:space="0" w:color="000000"/>
            </w:tcBorders>
          </w:tcPr>
          <w:p w14:paraId="4D50D7B0" w14:textId="77777777" w:rsidR="00581910" w:rsidRPr="00AB06F8" w:rsidRDefault="00581910">
            <w:pPr>
              <w:widowControl w:val="0"/>
              <w:autoSpaceDE w:val="0"/>
              <w:rPr>
                <w:bCs/>
              </w:rPr>
            </w:pPr>
            <w:r w:rsidRPr="00AB06F8">
              <w:rPr>
                <w:bCs/>
              </w:rPr>
              <w:t xml:space="preserve">4.3. </w:t>
            </w:r>
            <w:r w:rsidR="004903D0" w:rsidRPr="00AB06F8">
              <w:rPr>
                <w:bCs/>
              </w:rPr>
              <w:t>Количество многоквартирных домов, в которых проведён капитальный ремонт общего имущества в части муниципальной собственности</w:t>
            </w:r>
            <w:r w:rsidR="00AB06F8" w:rsidRPr="00AB06F8">
              <w:rPr>
                <w:bCs/>
              </w:rPr>
              <w:t>, ед.</w:t>
            </w:r>
          </w:p>
        </w:tc>
        <w:tc>
          <w:tcPr>
            <w:tcW w:w="5119" w:type="dxa"/>
            <w:tcBorders>
              <w:top w:val="single" w:sz="4" w:space="0" w:color="000000"/>
              <w:left w:val="single" w:sz="4" w:space="0" w:color="000000"/>
              <w:bottom w:val="single" w:sz="4" w:space="0" w:color="000000"/>
              <w:right w:val="single" w:sz="4" w:space="0" w:color="000000"/>
            </w:tcBorders>
          </w:tcPr>
          <w:p w14:paraId="316F6569" w14:textId="77777777" w:rsidR="00581910" w:rsidRPr="00AB06F8" w:rsidRDefault="004124C1">
            <w:pPr>
              <w:widowControl w:val="0"/>
              <w:autoSpaceDE w:val="0"/>
              <w:jc w:val="both"/>
              <w:rPr>
                <w:bCs/>
              </w:rPr>
            </w:pPr>
            <w:r w:rsidRPr="00AB06F8">
              <w:rPr>
                <w:bCs/>
              </w:rPr>
              <w:t>И4.3</w:t>
            </w:r>
            <w:r w:rsidR="00492AE3" w:rsidRPr="00AB06F8">
              <w:rPr>
                <w:bCs/>
              </w:rPr>
              <w:t xml:space="preserve"> </w:t>
            </w:r>
            <w:r w:rsidRPr="00AB06F8">
              <w:rPr>
                <w:bCs/>
              </w:rPr>
              <w:t>=</w:t>
            </w:r>
            <w:r w:rsidR="00492AE3" w:rsidRPr="00AB06F8">
              <w:rPr>
                <w:bCs/>
              </w:rPr>
              <w:t xml:space="preserve"> </w:t>
            </w:r>
            <w:r w:rsidRPr="00AB06F8">
              <w:rPr>
                <w:bCs/>
                <w:lang w:val="en-US"/>
              </w:rPr>
              <w:t>N</w:t>
            </w:r>
            <w:proofErr w:type="spellStart"/>
            <w:r w:rsidR="00CF4F62" w:rsidRPr="00AB06F8">
              <w:rPr>
                <w:bCs/>
              </w:rPr>
              <w:t>мкд</w:t>
            </w:r>
            <w:proofErr w:type="spellEnd"/>
            <w:r w:rsidRPr="00AB06F8">
              <w:rPr>
                <w:bCs/>
              </w:rPr>
              <w:t>, где:</w:t>
            </w:r>
          </w:p>
          <w:p w14:paraId="19924B42" w14:textId="77777777" w:rsidR="004124C1" w:rsidRPr="00AB06F8" w:rsidRDefault="004124C1">
            <w:pPr>
              <w:widowControl w:val="0"/>
              <w:autoSpaceDE w:val="0"/>
              <w:jc w:val="both"/>
              <w:rPr>
                <w:bCs/>
              </w:rPr>
            </w:pPr>
            <w:r w:rsidRPr="00AB06F8">
              <w:rPr>
                <w:bCs/>
                <w:lang w:val="en-US"/>
              </w:rPr>
              <w:t>N</w:t>
            </w:r>
            <w:proofErr w:type="spellStart"/>
            <w:r w:rsidR="00CF4F62" w:rsidRPr="00AB06F8">
              <w:rPr>
                <w:bCs/>
              </w:rPr>
              <w:t>мкд</w:t>
            </w:r>
            <w:proofErr w:type="spellEnd"/>
            <w:r w:rsidRPr="00AB06F8">
              <w:rPr>
                <w:bCs/>
              </w:rPr>
              <w:t xml:space="preserve">- количество </w:t>
            </w:r>
            <w:r w:rsidR="00CF4F62" w:rsidRPr="00AB06F8">
              <w:rPr>
                <w:bCs/>
              </w:rPr>
              <w:t>многоквартирных домов, в которых за отчётный период проведён капитальный ремонт в рамках программы</w:t>
            </w:r>
            <w:r w:rsidRPr="00AB06F8">
              <w:rPr>
                <w:bCs/>
              </w:rPr>
              <w:t>, ед.</w:t>
            </w:r>
          </w:p>
        </w:tc>
      </w:tr>
      <w:tr w:rsidR="00FF1266" w14:paraId="275544B2" w14:textId="77777777">
        <w:tc>
          <w:tcPr>
            <w:tcW w:w="4035" w:type="dxa"/>
            <w:tcBorders>
              <w:top w:val="single" w:sz="4" w:space="0" w:color="000000"/>
              <w:left w:val="single" w:sz="4" w:space="0" w:color="000000"/>
              <w:bottom w:val="single" w:sz="4" w:space="0" w:color="000000"/>
            </w:tcBorders>
          </w:tcPr>
          <w:p w14:paraId="57C7E880" w14:textId="77777777" w:rsidR="00FF1266" w:rsidRPr="00AB06F8" w:rsidRDefault="00FF1266">
            <w:pPr>
              <w:widowControl w:val="0"/>
              <w:autoSpaceDE w:val="0"/>
            </w:pPr>
            <w:r w:rsidRPr="00AB06F8">
              <w:rPr>
                <w:bCs/>
              </w:rPr>
              <w:t>5.0. Удельное потребление тепловой и электрической энергии муниципальными учреждениями образования и культуры, тыс. кВт*ч/кв. м.</w:t>
            </w:r>
          </w:p>
        </w:tc>
        <w:tc>
          <w:tcPr>
            <w:tcW w:w="5119" w:type="dxa"/>
            <w:tcBorders>
              <w:top w:val="single" w:sz="4" w:space="0" w:color="000000"/>
              <w:left w:val="single" w:sz="4" w:space="0" w:color="000000"/>
              <w:bottom w:val="single" w:sz="4" w:space="0" w:color="000000"/>
              <w:right w:val="single" w:sz="4" w:space="0" w:color="000000"/>
            </w:tcBorders>
          </w:tcPr>
          <w:p w14:paraId="2B2F5A15" w14:textId="77777777" w:rsidR="00FF1266" w:rsidRPr="00AB06F8" w:rsidRDefault="00FF1266">
            <w:pPr>
              <w:jc w:val="both"/>
            </w:pPr>
            <w:r w:rsidRPr="00AB06F8">
              <w:rPr>
                <w:bCs/>
              </w:rPr>
              <w:t xml:space="preserve">И5.0 = </w:t>
            </w:r>
            <w:proofErr w:type="spellStart"/>
            <w:r w:rsidRPr="00AB06F8">
              <w:rPr>
                <w:bCs/>
              </w:rPr>
              <w:t>Sэн</w:t>
            </w:r>
            <w:proofErr w:type="spellEnd"/>
            <w:r w:rsidRPr="00AB06F8">
              <w:rPr>
                <w:bCs/>
              </w:rPr>
              <w:t xml:space="preserve">. / </w:t>
            </w:r>
            <w:proofErr w:type="spellStart"/>
            <w:r w:rsidRPr="00AB06F8">
              <w:rPr>
                <w:bCs/>
              </w:rPr>
              <w:t>Sсумм</w:t>
            </w:r>
            <w:proofErr w:type="spellEnd"/>
            <w:r w:rsidRPr="00AB06F8">
              <w:rPr>
                <w:bCs/>
              </w:rPr>
              <w:t xml:space="preserve">. </w:t>
            </w:r>
          </w:p>
          <w:p w14:paraId="529F9A77" w14:textId="77777777" w:rsidR="00FF1266" w:rsidRPr="00AB06F8" w:rsidRDefault="00FF1266">
            <w:pPr>
              <w:jc w:val="both"/>
            </w:pPr>
            <w:r w:rsidRPr="00AB06F8">
              <w:rPr>
                <w:bCs/>
              </w:rPr>
              <w:t>где:</w:t>
            </w:r>
          </w:p>
          <w:p w14:paraId="4FF5A1F8" w14:textId="77777777" w:rsidR="00FF1266" w:rsidRPr="00AB06F8" w:rsidRDefault="00FF1266">
            <w:pPr>
              <w:jc w:val="both"/>
            </w:pPr>
            <w:proofErr w:type="spellStart"/>
            <w:r w:rsidRPr="00AB06F8">
              <w:rPr>
                <w:bCs/>
              </w:rPr>
              <w:t>Sодн</w:t>
            </w:r>
            <w:proofErr w:type="spellEnd"/>
            <w:r w:rsidRPr="00AB06F8">
              <w:rPr>
                <w:bCs/>
              </w:rPr>
              <w:t xml:space="preserve">.  - сумма потреблённой учреждениями образования и культуры районного подчинения за отчётный год электрической энергии (в тыс. кВт*ч) и тепловой энергии (в переводе на тыс. кВт*ч. 1 тыс. кВт*ч = 1 Гкал*1,163). Суммарно по учреждениям в системе ГИС </w:t>
            </w:r>
            <w:r w:rsidR="00980E9A" w:rsidRPr="00AB06F8">
              <w:rPr>
                <w:bCs/>
              </w:rPr>
              <w:t>«</w:t>
            </w:r>
            <w:r w:rsidRPr="00AB06F8">
              <w:rPr>
                <w:bCs/>
              </w:rPr>
              <w:t>Энергоэффективность</w:t>
            </w:r>
            <w:r w:rsidR="00CA3E15" w:rsidRPr="00AB06F8">
              <w:t>»</w:t>
            </w:r>
            <w:r w:rsidRPr="00AB06F8">
              <w:rPr>
                <w:bCs/>
              </w:rPr>
              <w:t xml:space="preserve"> (энергетические декларации за отчётный год).</w:t>
            </w:r>
          </w:p>
          <w:p w14:paraId="1D537FA9" w14:textId="77777777" w:rsidR="00FF1266" w:rsidRPr="00AB06F8" w:rsidRDefault="00FF1266">
            <w:pPr>
              <w:widowControl w:val="0"/>
              <w:autoSpaceDE w:val="0"/>
              <w:jc w:val="both"/>
            </w:pPr>
            <w:proofErr w:type="spellStart"/>
            <w:r w:rsidRPr="00AB06F8">
              <w:rPr>
                <w:bCs/>
              </w:rPr>
              <w:t>Sсумм</w:t>
            </w:r>
            <w:proofErr w:type="spellEnd"/>
            <w:r w:rsidRPr="00AB06F8">
              <w:rPr>
                <w:bCs/>
              </w:rPr>
              <w:t xml:space="preserve">. - общая площадь, занимаемая муниципальными учреждениями районного подчинения (отапливаемая с помощью локального или централизованного отопления), кв. м. Суммарно по учреждениям в системе ГИС </w:t>
            </w:r>
            <w:r w:rsidR="00980E9A" w:rsidRPr="00AB06F8">
              <w:rPr>
                <w:bCs/>
              </w:rPr>
              <w:t>«</w:t>
            </w:r>
            <w:r w:rsidRPr="00AB06F8">
              <w:rPr>
                <w:bCs/>
              </w:rPr>
              <w:t>Энергоэффективность</w:t>
            </w:r>
            <w:r w:rsidR="005F4F93" w:rsidRPr="00AB06F8">
              <w:t>»</w:t>
            </w:r>
            <w:r w:rsidRPr="00AB06F8">
              <w:rPr>
                <w:bCs/>
              </w:rPr>
              <w:t xml:space="preserve"> (энергетические декларации за отчётный год).</w:t>
            </w:r>
          </w:p>
        </w:tc>
      </w:tr>
      <w:tr w:rsidR="00FF1266" w14:paraId="590164DB" w14:textId="77777777">
        <w:tc>
          <w:tcPr>
            <w:tcW w:w="4035" w:type="dxa"/>
            <w:tcBorders>
              <w:top w:val="single" w:sz="4" w:space="0" w:color="000000"/>
              <w:left w:val="single" w:sz="4" w:space="0" w:color="000000"/>
              <w:bottom w:val="single" w:sz="4" w:space="0" w:color="000000"/>
            </w:tcBorders>
          </w:tcPr>
          <w:p w14:paraId="0D393363" w14:textId="77777777" w:rsidR="00FF1266" w:rsidRPr="00CA3E15" w:rsidRDefault="00FF1266">
            <w:pPr>
              <w:widowControl w:val="0"/>
              <w:autoSpaceDE w:val="0"/>
            </w:pPr>
            <w:r w:rsidRPr="00CA3E15">
              <w:rPr>
                <w:bCs/>
              </w:rPr>
              <w:t>5.1. Количество проведённых за счёт Программы работ по повышению энергетической эффективности, нарастающим итогом, ед.</w:t>
            </w:r>
          </w:p>
        </w:tc>
        <w:tc>
          <w:tcPr>
            <w:tcW w:w="5119" w:type="dxa"/>
            <w:tcBorders>
              <w:top w:val="single" w:sz="4" w:space="0" w:color="000000"/>
              <w:left w:val="single" w:sz="4" w:space="0" w:color="000000"/>
              <w:bottom w:val="single" w:sz="4" w:space="0" w:color="000000"/>
              <w:right w:val="single" w:sz="4" w:space="0" w:color="000000"/>
            </w:tcBorders>
          </w:tcPr>
          <w:p w14:paraId="667524D2" w14:textId="77777777" w:rsidR="00FF1266" w:rsidRPr="00CA3E15" w:rsidRDefault="00FF1266">
            <w:pPr>
              <w:widowControl w:val="0"/>
              <w:autoSpaceDE w:val="0"/>
              <w:jc w:val="both"/>
            </w:pPr>
            <w:r w:rsidRPr="00CA3E15">
              <w:rPr>
                <w:bCs/>
              </w:rPr>
              <w:t xml:space="preserve">И5.1 = </w:t>
            </w:r>
            <w:r w:rsidRPr="00CA3E15">
              <w:rPr>
                <w:bCs/>
                <w:lang w:val="en-US"/>
              </w:rPr>
              <w:t>SUM</w:t>
            </w:r>
            <w:r w:rsidRPr="00CA3E15">
              <w:rPr>
                <w:bCs/>
              </w:rPr>
              <w:t xml:space="preserve"> </w:t>
            </w:r>
            <w:r w:rsidRPr="00CA3E15">
              <w:rPr>
                <w:bCs/>
                <w:lang w:val="en-US"/>
              </w:rPr>
              <w:t>So</w:t>
            </w:r>
            <w:r w:rsidRPr="00CA3E15">
              <w:rPr>
                <w:bCs/>
              </w:rPr>
              <w:t xml:space="preserve"> </w:t>
            </w:r>
            <w:proofErr w:type="spellStart"/>
            <w:r w:rsidRPr="00CA3E15">
              <w:rPr>
                <w:bCs/>
                <w:lang w:val="en-US"/>
              </w:rPr>
              <w:t>i</w:t>
            </w:r>
            <w:proofErr w:type="spellEnd"/>
            <w:r w:rsidRPr="00CA3E15">
              <w:rPr>
                <w:bCs/>
              </w:rPr>
              <w:t>, где</w:t>
            </w:r>
          </w:p>
          <w:p w14:paraId="37126D8C" w14:textId="77777777" w:rsidR="00FF1266" w:rsidRPr="00CA3E15" w:rsidRDefault="00FF1266">
            <w:pPr>
              <w:widowControl w:val="0"/>
              <w:autoSpaceDE w:val="0"/>
              <w:jc w:val="both"/>
            </w:pPr>
            <w:r w:rsidRPr="00CA3E15">
              <w:rPr>
                <w:bCs/>
                <w:lang w:val="en-US"/>
              </w:rPr>
              <w:t>S</w:t>
            </w:r>
            <w:r w:rsidRPr="00CA3E15">
              <w:rPr>
                <w:bCs/>
              </w:rPr>
              <w:t>о</w:t>
            </w:r>
            <w:proofErr w:type="spellStart"/>
            <w:r w:rsidRPr="00CA3E15">
              <w:rPr>
                <w:bCs/>
                <w:lang w:val="en-US"/>
              </w:rPr>
              <w:t>i</w:t>
            </w:r>
            <w:proofErr w:type="spellEnd"/>
            <w:r w:rsidRPr="00CA3E15">
              <w:rPr>
                <w:bCs/>
              </w:rPr>
              <w:t xml:space="preserve"> –</w:t>
            </w:r>
            <w:r w:rsidRPr="00CA3E15">
              <w:t xml:space="preserve"> </w:t>
            </w:r>
            <w:r w:rsidRPr="00CA3E15">
              <w:rPr>
                <w:bCs/>
              </w:rPr>
              <w:t>i-</w:t>
            </w:r>
            <w:proofErr w:type="spellStart"/>
            <w:r w:rsidRPr="00CA3E15">
              <w:rPr>
                <w:bCs/>
              </w:rPr>
              <w:t>ое</w:t>
            </w:r>
            <w:proofErr w:type="spellEnd"/>
            <w:r w:rsidRPr="00CA3E15">
              <w:rPr>
                <w:bCs/>
              </w:rPr>
              <w:t xml:space="preserve"> проведённых за счёт Программы работ по повышению энергетической эффективности, ед.</w:t>
            </w:r>
          </w:p>
        </w:tc>
      </w:tr>
      <w:tr w:rsidR="00FF1266" w14:paraId="73C520D5" w14:textId="77777777">
        <w:tc>
          <w:tcPr>
            <w:tcW w:w="4035" w:type="dxa"/>
            <w:tcBorders>
              <w:top w:val="single" w:sz="4" w:space="0" w:color="000000"/>
              <w:left w:val="single" w:sz="4" w:space="0" w:color="000000"/>
              <w:bottom w:val="single" w:sz="4" w:space="0" w:color="000000"/>
            </w:tcBorders>
          </w:tcPr>
          <w:p w14:paraId="25870CF6" w14:textId="77777777" w:rsidR="00FF1266" w:rsidRPr="00CA3E15" w:rsidRDefault="00FF1266">
            <w:pPr>
              <w:widowControl w:val="0"/>
              <w:autoSpaceDE w:val="0"/>
            </w:pPr>
            <w:r w:rsidRPr="00CA3E15">
              <w:rPr>
                <w:bCs/>
              </w:rPr>
              <w:t>5.2. Доля энергетических деклараций, своевременно оформленных бюджетными учреждениями Приморского района, %</w:t>
            </w:r>
          </w:p>
        </w:tc>
        <w:tc>
          <w:tcPr>
            <w:tcW w:w="5119" w:type="dxa"/>
            <w:tcBorders>
              <w:top w:val="single" w:sz="4" w:space="0" w:color="000000"/>
              <w:left w:val="single" w:sz="4" w:space="0" w:color="000000"/>
              <w:bottom w:val="single" w:sz="4" w:space="0" w:color="000000"/>
              <w:right w:val="single" w:sz="4" w:space="0" w:color="000000"/>
            </w:tcBorders>
          </w:tcPr>
          <w:p w14:paraId="49090651" w14:textId="77777777" w:rsidR="00FF1266" w:rsidRPr="00CA3E15" w:rsidRDefault="00FF1266">
            <w:pPr>
              <w:jc w:val="both"/>
            </w:pPr>
            <w:r w:rsidRPr="00CA3E15">
              <w:rPr>
                <w:bCs/>
              </w:rPr>
              <w:t xml:space="preserve">И5.2 </w:t>
            </w:r>
            <w:r w:rsidRPr="00CA3E15">
              <w:t xml:space="preserve">= </w:t>
            </w:r>
            <w:r w:rsidRPr="00CA3E15">
              <w:rPr>
                <w:bCs/>
                <w:lang w:val="en-US"/>
              </w:rPr>
              <w:t>N</w:t>
            </w:r>
            <w:proofErr w:type="spellStart"/>
            <w:r w:rsidRPr="00CA3E15">
              <w:rPr>
                <w:bCs/>
              </w:rPr>
              <w:t>сд</w:t>
            </w:r>
            <w:proofErr w:type="spellEnd"/>
            <w:r w:rsidRPr="00CA3E15">
              <w:rPr>
                <w:bCs/>
              </w:rPr>
              <w:t>.</w:t>
            </w:r>
            <w:r w:rsidRPr="00CA3E15">
              <w:t xml:space="preserve"> / </w:t>
            </w:r>
            <w:r w:rsidRPr="00CA3E15">
              <w:rPr>
                <w:bCs/>
                <w:lang w:val="en-US"/>
              </w:rPr>
              <w:t>N</w:t>
            </w:r>
            <w:proofErr w:type="spellStart"/>
            <w:r w:rsidRPr="00CA3E15">
              <w:rPr>
                <w:bCs/>
              </w:rPr>
              <w:t>нд</w:t>
            </w:r>
            <w:proofErr w:type="spellEnd"/>
            <w:r w:rsidRPr="00CA3E15">
              <w:rPr>
                <w:bCs/>
              </w:rPr>
              <w:t xml:space="preserve"> * 100 %, </w:t>
            </w:r>
            <w:r w:rsidRPr="00CA3E15">
              <w:t>где:</w:t>
            </w:r>
          </w:p>
          <w:p w14:paraId="7A44402B" w14:textId="77777777" w:rsidR="00FF1266" w:rsidRPr="00CA3E15" w:rsidRDefault="00FF1266">
            <w:pPr>
              <w:widowControl w:val="0"/>
              <w:autoSpaceDE w:val="0"/>
              <w:jc w:val="both"/>
            </w:pPr>
            <w:r w:rsidRPr="00CA3E15">
              <w:rPr>
                <w:bCs/>
                <w:lang w:val="en-US"/>
              </w:rPr>
              <w:t>N</w:t>
            </w:r>
            <w:proofErr w:type="spellStart"/>
            <w:r w:rsidRPr="00CA3E15">
              <w:rPr>
                <w:bCs/>
              </w:rPr>
              <w:t>сд</w:t>
            </w:r>
            <w:proofErr w:type="spellEnd"/>
            <w:r w:rsidRPr="00CA3E15">
              <w:rPr>
                <w:bCs/>
              </w:rPr>
              <w:t>.</w:t>
            </w:r>
            <w:r w:rsidRPr="00CA3E15">
              <w:t xml:space="preserve"> - количество своевременно сданных </w:t>
            </w:r>
            <w:r w:rsidRPr="00CA3E15">
              <w:rPr>
                <w:bCs/>
              </w:rPr>
              <w:t>бюджетными учреждениями Приморского района</w:t>
            </w:r>
            <w:r w:rsidRPr="00CA3E15">
              <w:t xml:space="preserve"> энергетических деклараций, ед.;</w:t>
            </w:r>
          </w:p>
          <w:p w14:paraId="275E9D4B" w14:textId="77777777" w:rsidR="00FF1266" w:rsidRPr="00CA3E15" w:rsidRDefault="00FF1266">
            <w:pPr>
              <w:widowControl w:val="0"/>
              <w:autoSpaceDE w:val="0"/>
              <w:jc w:val="both"/>
            </w:pPr>
            <w:r w:rsidRPr="00CA3E15">
              <w:rPr>
                <w:bCs/>
                <w:lang w:val="en-US"/>
              </w:rPr>
              <w:t>N</w:t>
            </w:r>
            <w:proofErr w:type="spellStart"/>
            <w:r w:rsidRPr="00CA3E15">
              <w:rPr>
                <w:bCs/>
              </w:rPr>
              <w:t>нд</w:t>
            </w:r>
            <w:proofErr w:type="spellEnd"/>
            <w:r w:rsidRPr="00CA3E15">
              <w:rPr>
                <w:bCs/>
              </w:rPr>
              <w:t>.</w:t>
            </w:r>
            <w:r w:rsidRPr="00CA3E15">
              <w:t xml:space="preserve">  - количество энергетических деклараций, которые необходимо предоставить в отчётном году, ед.</w:t>
            </w:r>
          </w:p>
        </w:tc>
      </w:tr>
    </w:tbl>
    <w:p w14:paraId="6C897C5E" w14:textId="77777777" w:rsidR="00FF1266" w:rsidRDefault="00852543">
      <w:pPr>
        <w:jc w:val="right"/>
      </w:pPr>
      <w:r>
        <w:tab/>
      </w:r>
    </w:p>
    <w:sectPr w:rsidR="00FF1266">
      <w:pgSz w:w="11906" w:h="16838"/>
      <w:pgMar w:top="357" w:right="851" w:bottom="53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sig w:usb0="E0001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2B85"/>
    <w:multiLevelType w:val="hybridMultilevel"/>
    <w:tmpl w:val="F6E078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138647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C9"/>
    <w:rsid w:val="000005F2"/>
    <w:rsid w:val="000117DA"/>
    <w:rsid w:val="00013197"/>
    <w:rsid w:val="000142BD"/>
    <w:rsid w:val="00022DCA"/>
    <w:rsid w:val="00037EB9"/>
    <w:rsid w:val="00050E20"/>
    <w:rsid w:val="00065EF9"/>
    <w:rsid w:val="00073881"/>
    <w:rsid w:val="000816FA"/>
    <w:rsid w:val="000A4246"/>
    <w:rsid w:val="000B1DBD"/>
    <w:rsid w:val="000B391D"/>
    <w:rsid w:val="000B43E0"/>
    <w:rsid w:val="000C02A8"/>
    <w:rsid w:val="000D2531"/>
    <w:rsid w:val="000E3A53"/>
    <w:rsid w:val="000F2F6B"/>
    <w:rsid w:val="000F5C85"/>
    <w:rsid w:val="00107AED"/>
    <w:rsid w:val="00114399"/>
    <w:rsid w:val="00116003"/>
    <w:rsid w:val="0012715F"/>
    <w:rsid w:val="00141511"/>
    <w:rsid w:val="00145AA8"/>
    <w:rsid w:val="0016222C"/>
    <w:rsid w:val="001A3D24"/>
    <w:rsid w:val="001A6147"/>
    <w:rsid w:val="001B40DF"/>
    <w:rsid w:val="001B6AC9"/>
    <w:rsid w:val="001E483D"/>
    <w:rsid w:val="00200580"/>
    <w:rsid w:val="00207B74"/>
    <w:rsid w:val="0021061A"/>
    <w:rsid w:val="002212B4"/>
    <w:rsid w:val="0022650C"/>
    <w:rsid w:val="00232FC6"/>
    <w:rsid w:val="00233B7D"/>
    <w:rsid w:val="00266068"/>
    <w:rsid w:val="00274CAF"/>
    <w:rsid w:val="00274F82"/>
    <w:rsid w:val="002849C2"/>
    <w:rsid w:val="0028586C"/>
    <w:rsid w:val="002B5D46"/>
    <w:rsid w:val="002C11A3"/>
    <w:rsid w:val="002D0CDA"/>
    <w:rsid w:val="002F3276"/>
    <w:rsid w:val="00314575"/>
    <w:rsid w:val="003148FD"/>
    <w:rsid w:val="0033429D"/>
    <w:rsid w:val="00346F6F"/>
    <w:rsid w:val="00357967"/>
    <w:rsid w:val="00396271"/>
    <w:rsid w:val="00397B20"/>
    <w:rsid w:val="003C3174"/>
    <w:rsid w:val="003E2B61"/>
    <w:rsid w:val="003E3DCA"/>
    <w:rsid w:val="003E71FE"/>
    <w:rsid w:val="00401AAB"/>
    <w:rsid w:val="004124C1"/>
    <w:rsid w:val="00412CB4"/>
    <w:rsid w:val="004350D2"/>
    <w:rsid w:val="004370FA"/>
    <w:rsid w:val="00444A3A"/>
    <w:rsid w:val="00461E72"/>
    <w:rsid w:val="00463A52"/>
    <w:rsid w:val="00480C8D"/>
    <w:rsid w:val="004903D0"/>
    <w:rsid w:val="00492AE3"/>
    <w:rsid w:val="004E08F2"/>
    <w:rsid w:val="005012DE"/>
    <w:rsid w:val="00525FF3"/>
    <w:rsid w:val="00533792"/>
    <w:rsid w:val="005368F0"/>
    <w:rsid w:val="005368F1"/>
    <w:rsid w:val="00536D88"/>
    <w:rsid w:val="00541418"/>
    <w:rsid w:val="005479FC"/>
    <w:rsid w:val="005568BA"/>
    <w:rsid w:val="00581910"/>
    <w:rsid w:val="00584412"/>
    <w:rsid w:val="005A64B4"/>
    <w:rsid w:val="005B6095"/>
    <w:rsid w:val="005C4FC0"/>
    <w:rsid w:val="005D41B9"/>
    <w:rsid w:val="005E2F03"/>
    <w:rsid w:val="005F0902"/>
    <w:rsid w:val="005F32C9"/>
    <w:rsid w:val="005F4C71"/>
    <w:rsid w:val="005F4F93"/>
    <w:rsid w:val="00623A97"/>
    <w:rsid w:val="00640504"/>
    <w:rsid w:val="00660DE9"/>
    <w:rsid w:val="006637AD"/>
    <w:rsid w:val="00664274"/>
    <w:rsid w:val="00676932"/>
    <w:rsid w:val="0068644B"/>
    <w:rsid w:val="006A2E47"/>
    <w:rsid w:val="006B0EC6"/>
    <w:rsid w:val="006F7060"/>
    <w:rsid w:val="007109EA"/>
    <w:rsid w:val="007156B4"/>
    <w:rsid w:val="00740EB5"/>
    <w:rsid w:val="00775073"/>
    <w:rsid w:val="0078333C"/>
    <w:rsid w:val="007A4E15"/>
    <w:rsid w:val="007B350B"/>
    <w:rsid w:val="007B68B7"/>
    <w:rsid w:val="007C201A"/>
    <w:rsid w:val="007C37F8"/>
    <w:rsid w:val="007D5E5D"/>
    <w:rsid w:val="007E1E95"/>
    <w:rsid w:val="00801028"/>
    <w:rsid w:val="00806221"/>
    <w:rsid w:val="008120F1"/>
    <w:rsid w:val="0082117C"/>
    <w:rsid w:val="00830E75"/>
    <w:rsid w:val="008521FA"/>
    <w:rsid w:val="00852543"/>
    <w:rsid w:val="00853F60"/>
    <w:rsid w:val="00883DA2"/>
    <w:rsid w:val="00887361"/>
    <w:rsid w:val="008A5C32"/>
    <w:rsid w:val="008B3D3C"/>
    <w:rsid w:val="008E69F7"/>
    <w:rsid w:val="008F5B00"/>
    <w:rsid w:val="008F61E1"/>
    <w:rsid w:val="00901524"/>
    <w:rsid w:val="00914C62"/>
    <w:rsid w:val="009251DF"/>
    <w:rsid w:val="0092713D"/>
    <w:rsid w:val="00950954"/>
    <w:rsid w:val="00951DFC"/>
    <w:rsid w:val="0095236C"/>
    <w:rsid w:val="009677A9"/>
    <w:rsid w:val="00980E9A"/>
    <w:rsid w:val="009878D3"/>
    <w:rsid w:val="009927F6"/>
    <w:rsid w:val="009A6F75"/>
    <w:rsid w:val="009B208D"/>
    <w:rsid w:val="009C2FCF"/>
    <w:rsid w:val="009C77D6"/>
    <w:rsid w:val="009E2034"/>
    <w:rsid w:val="00A02CE7"/>
    <w:rsid w:val="00A10DFF"/>
    <w:rsid w:val="00A229FC"/>
    <w:rsid w:val="00A25309"/>
    <w:rsid w:val="00A31BE5"/>
    <w:rsid w:val="00A373F4"/>
    <w:rsid w:val="00A40614"/>
    <w:rsid w:val="00A4660E"/>
    <w:rsid w:val="00A64837"/>
    <w:rsid w:val="00A719A8"/>
    <w:rsid w:val="00A755B7"/>
    <w:rsid w:val="00AA3423"/>
    <w:rsid w:val="00AA6FC1"/>
    <w:rsid w:val="00AB06F8"/>
    <w:rsid w:val="00AC31F8"/>
    <w:rsid w:val="00AD528F"/>
    <w:rsid w:val="00B027CF"/>
    <w:rsid w:val="00B0769C"/>
    <w:rsid w:val="00B13FEE"/>
    <w:rsid w:val="00B1544F"/>
    <w:rsid w:val="00B469D6"/>
    <w:rsid w:val="00B70746"/>
    <w:rsid w:val="00B90C99"/>
    <w:rsid w:val="00B93EFE"/>
    <w:rsid w:val="00BB1DA3"/>
    <w:rsid w:val="00BD0E8D"/>
    <w:rsid w:val="00BE4AE1"/>
    <w:rsid w:val="00BE715B"/>
    <w:rsid w:val="00C078F3"/>
    <w:rsid w:val="00C07E6F"/>
    <w:rsid w:val="00C31ACE"/>
    <w:rsid w:val="00C50B14"/>
    <w:rsid w:val="00C546BB"/>
    <w:rsid w:val="00C57EA0"/>
    <w:rsid w:val="00C60C0A"/>
    <w:rsid w:val="00C81C8E"/>
    <w:rsid w:val="00C93ABC"/>
    <w:rsid w:val="00CA3E15"/>
    <w:rsid w:val="00CA7E95"/>
    <w:rsid w:val="00CE4745"/>
    <w:rsid w:val="00CF4F62"/>
    <w:rsid w:val="00D12033"/>
    <w:rsid w:val="00D353E0"/>
    <w:rsid w:val="00D444EA"/>
    <w:rsid w:val="00D611AA"/>
    <w:rsid w:val="00D81B8A"/>
    <w:rsid w:val="00D85974"/>
    <w:rsid w:val="00D94AC9"/>
    <w:rsid w:val="00D95D87"/>
    <w:rsid w:val="00DA3A4B"/>
    <w:rsid w:val="00E23B0B"/>
    <w:rsid w:val="00E24C37"/>
    <w:rsid w:val="00E56678"/>
    <w:rsid w:val="00E62E15"/>
    <w:rsid w:val="00E90E6D"/>
    <w:rsid w:val="00E978B0"/>
    <w:rsid w:val="00EA1182"/>
    <w:rsid w:val="00EA26B0"/>
    <w:rsid w:val="00EA5CCB"/>
    <w:rsid w:val="00ED10B1"/>
    <w:rsid w:val="00ED263F"/>
    <w:rsid w:val="00EE0499"/>
    <w:rsid w:val="00F22DED"/>
    <w:rsid w:val="00F241FF"/>
    <w:rsid w:val="00F25278"/>
    <w:rsid w:val="00F470B6"/>
    <w:rsid w:val="00F538F3"/>
    <w:rsid w:val="00F66DFB"/>
    <w:rsid w:val="00F76C55"/>
    <w:rsid w:val="00F90786"/>
    <w:rsid w:val="00FA4A39"/>
    <w:rsid w:val="00FB6E44"/>
    <w:rsid w:val="00FE1A22"/>
    <w:rsid w:val="00FE33B3"/>
    <w:rsid w:val="00FF1266"/>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52E22"/>
  <w15:chartTrackingRefBased/>
  <w15:docId w15:val="{47D61B0A-7391-4323-89AE-906122A6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msonormal0">
    <w:name w:val="msonormal"/>
    <w:basedOn w:val="1"/>
    <w:rPr>
      <w:rFonts w:cs="Times New Roman"/>
    </w:rPr>
  </w:style>
  <w:style w:type="character" w:customStyle="1" w:styleId="apple-converted-space">
    <w:name w:val="apple-converted-space"/>
  </w:style>
  <w:style w:type="character" w:customStyle="1" w:styleId="extended-textshort">
    <w:name w:val="extended-text__short"/>
    <w:basedOn w:val="1"/>
    <w:rPr>
      <w:rFonts w:cs="Times New Roman"/>
    </w:rPr>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7">
    <w:name w:val="Normal (Web)"/>
    <w:basedOn w:val="a"/>
    <w:pPr>
      <w:spacing w:before="280" w:after="280"/>
    </w:pPr>
  </w:style>
  <w:style w:type="paragraph" w:customStyle="1" w:styleId="ListParagraph">
    <w:name w:val="List Paragraph"/>
    <w:basedOn w:val="a"/>
    <w:pPr>
      <w:spacing w:after="200" w:line="276" w:lineRule="auto"/>
      <w:ind w:left="720"/>
      <w:contextualSpacing/>
    </w:pPr>
    <w:rPr>
      <w:rFonts w:ascii="Calibri" w:hAnsi="Calibri" w:cs="Calibri"/>
      <w:sz w:val="22"/>
      <w:szCs w:val="22"/>
    </w:rPr>
  </w:style>
  <w:style w:type="paragraph" w:styleId="a8">
    <w:name w:val="Body Text Indent"/>
    <w:basedOn w:val="a"/>
    <w:pPr>
      <w:jc w:val="center"/>
    </w:pPr>
    <w:rPr>
      <w:b/>
      <w:szCs w:val="20"/>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Default">
    <w:name w:val="Default"/>
    <w:pPr>
      <w:suppressAutoHyphens/>
      <w:autoSpaceDE w:val="0"/>
    </w:pPr>
    <w:rPr>
      <w:color w:val="000000"/>
      <w:sz w:val="24"/>
      <w:szCs w:val="24"/>
      <w:lang w:eastAsia="zh-CN"/>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
  </w:style>
  <w:style w:type="paragraph" w:customStyle="1" w:styleId="14">
    <w:name w:val="Обычный + 14 пт"/>
    <w:basedOn w:val="a"/>
    <w:rsid w:val="00D611AA"/>
    <w:pPr>
      <w:ind w:firstLine="709"/>
      <w:jc w:val="both"/>
    </w:pPr>
    <w:rPr>
      <w:sz w:val="28"/>
      <w:szCs w:val="28"/>
    </w:rPr>
  </w:style>
  <w:style w:type="paragraph" w:styleId="ac">
    <w:name w:val="Balloon Text"/>
    <w:basedOn w:val="a"/>
    <w:link w:val="ad"/>
    <w:rsid w:val="00EA26B0"/>
    <w:rPr>
      <w:rFonts w:ascii="Segoe UI" w:hAnsi="Segoe UI" w:cs="Segoe UI"/>
      <w:sz w:val="18"/>
      <w:szCs w:val="18"/>
    </w:rPr>
  </w:style>
  <w:style w:type="character" w:customStyle="1" w:styleId="ad">
    <w:name w:val="Текст выноски Знак"/>
    <w:link w:val="ac"/>
    <w:locked/>
    <w:rsid w:val="00EA26B0"/>
    <w:rPr>
      <w:rFonts w:ascii="Segoe UI" w:hAnsi="Segoe UI"/>
      <w:sz w:val="18"/>
      <w:lang w:val="x-none" w:eastAsia="zh-CN"/>
    </w:rPr>
  </w:style>
  <w:style w:type="character" w:styleId="ae">
    <w:name w:val="Hyperlink"/>
    <w:basedOn w:val="a0"/>
    <w:rsid w:val="000005F2"/>
    <w:rPr>
      <w:rFonts w:cs="Times New Roman"/>
      <w:color w:val="0000FF"/>
      <w:u w:val="single"/>
    </w:rPr>
  </w:style>
  <w:style w:type="paragraph" w:customStyle="1" w:styleId="ConsPlusTitle">
    <w:name w:val="ConsPlusTitle"/>
    <w:rsid w:val="000005F2"/>
    <w:pPr>
      <w:widowControl w:val="0"/>
      <w:autoSpaceDE w:val="0"/>
      <w:autoSpaceDN w:val="0"/>
      <w:adjustRightInd w:val="0"/>
    </w:pPr>
    <w:rPr>
      <w:b/>
      <w:bCs/>
      <w:sz w:val="24"/>
      <w:szCs w:val="24"/>
    </w:rPr>
  </w:style>
  <w:style w:type="table" w:styleId="af">
    <w:name w:val="Table Grid"/>
    <w:basedOn w:val="a1"/>
    <w:rsid w:val="00000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rsid w:val="000005F2"/>
    <w:rPr>
      <w:rFonts w:cs="Times New Roman"/>
      <w:color w:val="800080"/>
      <w:u w:val="single"/>
    </w:rPr>
  </w:style>
  <w:style w:type="paragraph" w:customStyle="1" w:styleId="font5">
    <w:name w:val="font5"/>
    <w:basedOn w:val="a"/>
    <w:rsid w:val="000005F2"/>
    <w:pPr>
      <w:suppressAutoHyphens w:val="0"/>
      <w:spacing w:before="100" w:beforeAutospacing="1" w:after="100" w:afterAutospacing="1"/>
    </w:pPr>
    <w:rPr>
      <w:sz w:val="20"/>
      <w:szCs w:val="20"/>
      <w:lang w:eastAsia="ru-RU"/>
    </w:rPr>
  </w:style>
  <w:style w:type="paragraph" w:customStyle="1" w:styleId="font6">
    <w:name w:val="font6"/>
    <w:basedOn w:val="a"/>
    <w:rsid w:val="000005F2"/>
    <w:pPr>
      <w:suppressAutoHyphens w:val="0"/>
      <w:spacing w:before="100" w:beforeAutospacing="1" w:after="100" w:afterAutospacing="1"/>
    </w:pPr>
    <w:rPr>
      <w:b/>
      <w:bCs/>
      <w:sz w:val="20"/>
      <w:szCs w:val="20"/>
      <w:lang w:eastAsia="ru-RU"/>
    </w:rPr>
  </w:style>
  <w:style w:type="paragraph" w:customStyle="1" w:styleId="xl65">
    <w:name w:val="xl65"/>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6">
    <w:name w:val="xl66"/>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68">
    <w:name w:val="xl68"/>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69">
    <w:name w:val="xl69"/>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70">
    <w:name w:val="xl70"/>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1">
    <w:name w:val="xl71"/>
    <w:basedOn w:val="a"/>
    <w:rsid w:val="000005F2"/>
    <w:pPr>
      <w:pBdr>
        <w:bottom w:val="single" w:sz="4" w:space="0" w:color="auto"/>
      </w:pBdr>
      <w:suppressAutoHyphens w:val="0"/>
      <w:spacing w:before="100" w:beforeAutospacing="1" w:after="100" w:afterAutospacing="1"/>
      <w:jc w:val="center"/>
    </w:pPr>
    <w:rPr>
      <w:lang w:eastAsia="ru-RU"/>
    </w:rPr>
  </w:style>
  <w:style w:type="paragraph" w:customStyle="1" w:styleId="xl72">
    <w:name w:val="xl72"/>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4">
    <w:name w:val="xl74"/>
    <w:basedOn w:val="a"/>
    <w:rsid w:val="000005F2"/>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5">
    <w:name w:val="xl75"/>
    <w:basedOn w:val="a"/>
    <w:rsid w:val="000005F2"/>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6">
    <w:name w:val="xl76"/>
    <w:basedOn w:val="a"/>
    <w:rsid w:val="000005F2"/>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7">
    <w:name w:val="xl77"/>
    <w:basedOn w:val="a"/>
    <w:rsid w:val="000005F2"/>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8">
    <w:name w:val="xl78"/>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lang w:eastAsia="ru-RU"/>
    </w:rPr>
  </w:style>
  <w:style w:type="paragraph" w:customStyle="1" w:styleId="xl79">
    <w:name w:val="xl79"/>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80">
    <w:name w:val="xl80"/>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1">
    <w:name w:val="xl81"/>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2">
    <w:name w:val="xl82"/>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3">
    <w:name w:val="xl83"/>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ru-RU"/>
    </w:rPr>
  </w:style>
  <w:style w:type="paragraph" w:customStyle="1" w:styleId="xl84">
    <w:name w:val="xl84"/>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85">
    <w:name w:val="xl85"/>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6">
    <w:name w:val="xl86"/>
    <w:basedOn w:val="a"/>
    <w:rsid w:val="000005F2"/>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0005F2"/>
    <w:pPr>
      <w:pBdr>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8">
    <w:name w:val="xl88"/>
    <w:basedOn w:val="a"/>
    <w:rsid w:val="000005F2"/>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9">
    <w:name w:val="xl89"/>
    <w:basedOn w:val="a"/>
    <w:rsid w:val="000005F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0005F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1">
    <w:name w:val="xl91"/>
    <w:basedOn w:val="a"/>
    <w:rsid w:val="000005F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2">
    <w:name w:val="xl92"/>
    <w:basedOn w:val="a"/>
    <w:rsid w:val="000005F2"/>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93">
    <w:name w:val="xl93"/>
    <w:basedOn w:val="a"/>
    <w:rsid w:val="000005F2"/>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94">
    <w:name w:val="xl94"/>
    <w:basedOn w:val="a"/>
    <w:rsid w:val="000005F2"/>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5">
    <w:name w:val="xl95"/>
    <w:basedOn w:val="a"/>
    <w:rsid w:val="000005F2"/>
    <w:pPr>
      <w:pBdr>
        <w:top w:val="single" w:sz="4" w:space="0" w:color="auto"/>
        <w:left w:val="single" w:sz="4" w:space="0" w:color="auto"/>
        <w:bottom w:val="single" w:sz="4" w:space="0" w:color="auto"/>
      </w:pBdr>
      <w:shd w:val="clear" w:color="000000" w:fill="00CCFF"/>
      <w:suppressAutoHyphens w:val="0"/>
      <w:spacing w:before="100" w:beforeAutospacing="1" w:after="100" w:afterAutospacing="1"/>
      <w:jc w:val="center"/>
      <w:textAlignment w:val="top"/>
    </w:pPr>
    <w:rPr>
      <w:sz w:val="28"/>
      <w:szCs w:val="28"/>
      <w:lang w:eastAsia="ru-RU"/>
    </w:rPr>
  </w:style>
  <w:style w:type="paragraph" w:customStyle="1" w:styleId="xl96">
    <w:name w:val="xl96"/>
    <w:basedOn w:val="a"/>
    <w:rsid w:val="000005F2"/>
    <w:pPr>
      <w:pBdr>
        <w:top w:val="single" w:sz="4" w:space="0" w:color="auto"/>
        <w:bottom w:val="single" w:sz="4" w:space="0" w:color="auto"/>
      </w:pBdr>
      <w:shd w:val="clear" w:color="000000" w:fill="00CCFF"/>
      <w:suppressAutoHyphens w:val="0"/>
      <w:spacing w:before="100" w:beforeAutospacing="1" w:after="100" w:afterAutospacing="1"/>
      <w:jc w:val="center"/>
      <w:textAlignment w:val="top"/>
    </w:pPr>
    <w:rPr>
      <w:sz w:val="28"/>
      <w:szCs w:val="28"/>
      <w:lang w:eastAsia="ru-RU"/>
    </w:rPr>
  </w:style>
  <w:style w:type="paragraph" w:customStyle="1" w:styleId="xl97">
    <w:name w:val="xl97"/>
    <w:basedOn w:val="a"/>
    <w:rsid w:val="000005F2"/>
    <w:pPr>
      <w:pBdr>
        <w:top w:val="single" w:sz="4" w:space="0" w:color="auto"/>
        <w:bottom w:val="single" w:sz="4" w:space="0" w:color="auto"/>
        <w:right w:val="single" w:sz="4" w:space="0" w:color="auto"/>
      </w:pBdr>
      <w:shd w:val="clear" w:color="000000" w:fill="00CCFF"/>
      <w:suppressAutoHyphens w:val="0"/>
      <w:spacing w:before="100" w:beforeAutospacing="1" w:after="100" w:afterAutospacing="1"/>
      <w:jc w:val="center"/>
      <w:textAlignment w:val="top"/>
    </w:pPr>
    <w:rPr>
      <w:sz w:val="28"/>
      <w:szCs w:val="28"/>
      <w:lang w:eastAsia="ru-RU"/>
    </w:rPr>
  </w:style>
  <w:style w:type="paragraph" w:customStyle="1" w:styleId="xl98">
    <w:name w:val="xl98"/>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0005F2"/>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100">
    <w:name w:val="xl100"/>
    <w:basedOn w:val="a"/>
    <w:rsid w:val="000005F2"/>
    <w:pPr>
      <w:pBdr>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01">
    <w:name w:val="xl101"/>
    <w:basedOn w:val="a"/>
    <w:rsid w:val="000005F2"/>
    <w:pPr>
      <w:pBdr>
        <w:top w:val="single" w:sz="4" w:space="0" w:color="auto"/>
        <w:left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2">
    <w:name w:val="xl102"/>
    <w:basedOn w:val="a"/>
    <w:rsid w:val="000005F2"/>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3">
    <w:name w:val="xl103"/>
    <w:basedOn w:val="a"/>
    <w:rsid w:val="000005F2"/>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
    <w:rsid w:val="000005F2"/>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5">
    <w:name w:val="xl105"/>
    <w:basedOn w:val="a"/>
    <w:rsid w:val="000005F2"/>
    <w:pPr>
      <w:pBdr>
        <w:top w:val="single" w:sz="4" w:space="0" w:color="auto"/>
        <w:bottom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6">
    <w:name w:val="xl106"/>
    <w:basedOn w:val="a"/>
    <w:rsid w:val="000005F2"/>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107">
    <w:name w:val="xl107"/>
    <w:basedOn w:val="a"/>
    <w:rsid w:val="000005F2"/>
    <w:pPr>
      <w:suppressAutoHyphens w:val="0"/>
      <w:spacing w:before="100" w:beforeAutospacing="1" w:after="100" w:afterAutospacing="1"/>
      <w:jc w:val="center"/>
    </w:pPr>
    <w:rPr>
      <w:lang w:eastAsia="ru-RU"/>
    </w:rPr>
  </w:style>
  <w:style w:type="paragraph" w:customStyle="1" w:styleId="xl108">
    <w:name w:val="xl108"/>
    <w:basedOn w:val="a"/>
    <w:rsid w:val="000005F2"/>
    <w:pPr>
      <w:suppressAutoHyphens w:val="0"/>
      <w:spacing w:before="100" w:beforeAutospacing="1" w:after="100" w:afterAutospacing="1"/>
      <w:jc w:val="center"/>
    </w:pPr>
    <w:rPr>
      <w:lang w:eastAsia="ru-RU"/>
    </w:rPr>
  </w:style>
  <w:style w:type="paragraph" w:customStyle="1" w:styleId="xl109">
    <w:name w:val="xl109"/>
    <w:basedOn w:val="a"/>
    <w:rsid w:val="000005F2"/>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10">
    <w:name w:val="xl110"/>
    <w:basedOn w:val="a"/>
    <w:rsid w:val="000005F2"/>
    <w:pPr>
      <w:pBdr>
        <w:top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111">
    <w:name w:val="xl111"/>
    <w:basedOn w:val="a"/>
    <w:rsid w:val="000005F2"/>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12">
    <w:name w:val="xl112"/>
    <w:basedOn w:val="a"/>
    <w:rsid w:val="000005F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3">
    <w:name w:val="xl113"/>
    <w:basedOn w:val="a"/>
    <w:rsid w:val="000005F2"/>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4">
    <w:name w:val="xl114"/>
    <w:basedOn w:val="a"/>
    <w:rsid w:val="000005F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0005F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16">
    <w:name w:val="xl116"/>
    <w:basedOn w:val="a"/>
    <w:rsid w:val="000005F2"/>
    <w:pPr>
      <w:pBdr>
        <w:top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117">
    <w:name w:val="xl117"/>
    <w:basedOn w:val="a"/>
    <w:rsid w:val="000005F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18">
    <w:name w:val="xl118"/>
    <w:basedOn w:val="a"/>
    <w:rsid w:val="000005F2"/>
    <w:pPr>
      <w:pBdr>
        <w:top w:val="single" w:sz="4" w:space="0" w:color="auto"/>
        <w:left w:val="single" w:sz="4" w:space="0" w:color="auto"/>
        <w:bottom w:val="single" w:sz="4" w:space="0" w:color="auto"/>
      </w:pBdr>
      <w:shd w:val="clear" w:color="000000" w:fill="00CCFF"/>
      <w:suppressAutoHyphens w:val="0"/>
      <w:spacing w:before="100" w:beforeAutospacing="1" w:after="100" w:afterAutospacing="1"/>
      <w:jc w:val="center"/>
      <w:textAlignment w:val="top"/>
    </w:pPr>
    <w:rPr>
      <w:b/>
      <w:bCs/>
      <w:sz w:val="28"/>
      <w:szCs w:val="28"/>
      <w:lang w:eastAsia="ru-RU"/>
    </w:rPr>
  </w:style>
  <w:style w:type="paragraph" w:customStyle="1" w:styleId="xl119">
    <w:name w:val="xl119"/>
    <w:basedOn w:val="a"/>
    <w:rsid w:val="000005F2"/>
    <w:pPr>
      <w:pBdr>
        <w:top w:val="single" w:sz="4" w:space="0" w:color="auto"/>
        <w:bottom w:val="single" w:sz="4" w:space="0" w:color="auto"/>
      </w:pBdr>
      <w:shd w:val="clear" w:color="000000" w:fill="00CCFF"/>
      <w:suppressAutoHyphens w:val="0"/>
      <w:spacing w:before="100" w:beforeAutospacing="1" w:after="100" w:afterAutospacing="1"/>
      <w:jc w:val="center"/>
      <w:textAlignment w:val="top"/>
    </w:pPr>
    <w:rPr>
      <w:b/>
      <w:bCs/>
      <w:sz w:val="28"/>
      <w:szCs w:val="28"/>
      <w:lang w:eastAsia="ru-RU"/>
    </w:rPr>
  </w:style>
  <w:style w:type="paragraph" w:customStyle="1" w:styleId="xl120">
    <w:name w:val="xl120"/>
    <w:basedOn w:val="a"/>
    <w:rsid w:val="000005F2"/>
    <w:pPr>
      <w:pBdr>
        <w:top w:val="single" w:sz="4" w:space="0" w:color="auto"/>
        <w:bottom w:val="single" w:sz="4" w:space="0" w:color="auto"/>
        <w:right w:val="single" w:sz="4" w:space="0" w:color="auto"/>
      </w:pBdr>
      <w:shd w:val="clear" w:color="000000" w:fill="00CCFF"/>
      <w:suppressAutoHyphens w:val="0"/>
      <w:spacing w:before="100" w:beforeAutospacing="1" w:after="100" w:afterAutospacing="1"/>
      <w:jc w:val="center"/>
      <w:textAlignment w:val="top"/>
    </w:pPr>
    <w:rPr>
      <w:b/>
      <w:bCs/>
      <w:sz w:val="28"/>
      <w:szCs w:val="28"/>
      <w:lang w:eastAsia="ru-RU"/>
    </w:rPr>
  </w:style>
  <w:style w:type="paragraph" w:customStyle="1" w:styleId="xl121">
    <w:name w:val="xl121"/>
    <w:basedOn w:val="a"/>
    <w:rsid w:val="000005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styleId="af1">
    <w:name w:val="No Spacing"/>
    <w:qFormat/>
    <w:rsid w:val="000005F2"/>
    <w:rPr>
      <w:sz w:val="24"/>
      <w:szCs w:val="24"/>
    </w:rPr>
  </w:style>
  <w:style w:type="paragraph" w:customStyle="1" w:styleId="11">
    <w:name w:val="Цитата1"/>
    <w:basedOn w:val="a"/>
    <w:rsid w:val="000005F2"/>
    <w:pPr>
      <w:shd w:val="clear" w:color="auto" w:fill="FFFFFF"/>
      <w:spacing w:line="360" w:lineRule="auto"/>
      <w:ind w:left="851" w:right="-1095"/>
    </w:pPr>
    <w:rPr>
      <w:sz w:val="28"/>
      <w:lang w:eastAsia="ar-SA"/>
    </w:rPr>
  </w:style>
  <w:style w:type="paragraph" w:customStyle="1" w:styleId="ConsTitle">
    <w:name w:val="ConsTitle"/>
    <w:rsid w:val="000005F2"/>
    <w:pPr>
      <w:widowControl w:val="0"/>
      <w:suppressAutoHyphens/>
      <w:autoSpaceDE w:val="0"/>
    </w:pPr>
    <w:rPr>
      <w:rFonts w:ascii="Arial" w:hAnsi="Arial" w:cs="Arial"/>
      <w:b/>
      <w:bCs/>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05F2"/>
    <w:pPr>
      <w:suppressAutoHyphens w:val="0"/>
      <w:spacing w:before="100" w:beforeAutospacing="1" w:after="100" w:afterAutospacing="1"/>
    </w:pPr>
    <w:rPr>
      <w:rFonts w:ascii="Tahoma" w:hAnsi="Tahoma"/>
      <w:sz w:val="20"/>
      <w:szCs w:val="20"/>
      <w:lang w:val="en-US" w:eastAsia="en-US"/>
    </w:rPr>
  </w:style>
  <w:style w:type="paragraph" w:customStyle="1" w:styleId="Style16">
    <w:name w:val="Style16"/>
    <w:basedOn w:val="a"/>
    <w:rsid w:val="005368F1"/>
    <w:pPr>
      <w:widowControl w:val="0"/>
      <w:suppressAutoHyphens w:val="0"/>
      <w:autoSpaceDE w:val="0"/>
      <w:autoSpaceDN w:val="0"/>
      <w:adjustRightInd w:val="0"/>
      <w:spacing w:line="326" w:lineRule="exact"/>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7090</Words>
  <Characters>40416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SPecialiST RePack</Company>
  <LinksUpToDate>false</LinksUpToDate>
  <CharactersWithSpaces>47412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1</dc:creator>
  <cp:keywords/>
  <dc:description/>
  <cp:lastModifiedBy>Шумилов Николай Васильевич</cp:lastModifiedBy>
  <cp:revision>2</cp:revision>
  <cp:lastPrinted>2024-04-04T08:33:00Z</cp:lastPrinted>
  <dcterms:created xsi:type="dcterms:W3CDTF">2024-04-04T11:09:00Z</dcterms:created>
  <dcterms:modified xsi:type="dcterms:W3CDTF">2024-04-04T11:09:00Z</dcterms:modified>
</cp:coreProperties>
</file>