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17" w:rsidRPr="00DF2D66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66">
        <w:rPr>
          <w:rFonts w:ascii="Times New Roman" w:hAnsi="Times New Roman" w:cs="Times New Roman"/>
          <w:b/>
          <w:sz w:val="28"/>
          <w:szCs w:val="28"/>
        </w:rPr>
        <w:t>Годовой отчет о выполнении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6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F2D66">
        <w:rPr>
          <w:b/>
          <w:sz w:val="28"/>
          <w:szCs w:val="28"/>
        </w:rPr>
        <w:t xml:space="preserve"> </w:t>
      </w:r>
    </w:p>
    <w:p w:rsidR="00753C17" w:rsidRPr="00401BBE" w:rsidRDefault="00753C17" w:rsidP="00401BBE">
      <w:pPr>
        <w:jc w:val="center"/>
        <w:rPr>
          <w:b/>
        </w:rPr>
      </w:pPr>
      <w:r w:rsidRPr="00401BBE">
        <w:rPr>
          <w:b/>
        </w:rPr>
        <w:t>«РАЗВИТИЕ МЕСТНОГО САМОУПРАВЛЕНИЯ И ПОДДЕРЖКА СОЦИАЛЬНО ОРИЕНТИРОВАННЫХ НЕКОММЕРЧЕСКИХ ОРГАНИЗАЦИЙ»</w:t>
      </w:r>
    </w:p>
    <w:p w:rsidR="00753C17" w:rsidRPr="00DF2D66" w:rsidRDefault="00753C17" w:rsidP="00401BB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DF2D66">
        <w:rPr>
          <w:b/>
          <w:sz w:val="28"/>
          <w:szCs w:val="28"/>
        </w:rPr>
        <w:t xml:space="preserve"> «Приморский муниципальный район»</w:t>
      </w:r>
    </w:p>
    <w:p w:rsidR="00753C17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D66">
        <w:rPr>
          <w:rFonts w:ascii="Times New Roman" w:hAnsi="Times New Roman" w:cs="Times New Roman"/>
          <w:b/>
          <w:sz w:val="28"/>
          <w:szCs w:val="28"/>
        </w:rPr>
        <w:t>по итогам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148C">
        <w:rPr>
          <w:rFonts w:ascii="Times New Roman" w:hAnsi="Times New Roman" w:cs="Times New Roman"/>
          <w:b/>
          <w:sz w:val="28"/>
          <w:szCs w:val="28"/>
        </w:rPr>
        <w:t>1</w:t>
      </w:r>
      <w:r w:rsidRPr="00DF2D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17" w:rsidRPr="00C547DE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4AA7" w:rsidRPr="00722892" w:rsidRDefault="00A03842" w:rsidP="00A038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892">
        <w:rPr>
          <w:rFonts w:ascii="Times New Roman" w:hAnsi="Times New Roman" w:cs="Times New Roman"/>
          <w:sz w:val="26"/>
          <w:szCs w:val="26"/>
        </w:rPr>
        <w:t>Муниципальная программа «Развитие местного самоуправления и поддержка социально ориентированных некоммерческих организаций», утверждена постановлением администрации муниципального образования «Приморский муниципальный район» от 30.10.2019 № 2320. Цель муниципальной программы «Развитие местного самоуправления и поддержка социально ориентированных некоммерческих организаций»: повышение эффективности функционирования системы муниципального управления и развитие некоммерческого сектора  в муниципальном образовании «Приморский муниципальный район». Муниципальная программа состоит из 5 подпрограмм</w:t>
      </w:r>
      <w:r w:rsidR="00014AA7" w:rsidRPr="00722892">
        <w:rPr>
          <w:rFonts w:ascii="Times New Roman" w:hAnsi="Times New Roman" w:cs="Times New Roman"/>
          <w:sz w:val="26"/>
          <w:szCs w:val="26"/>
        </w:rPr>
        <w:t>:</w:t>
      </w:r>
      <w:r w:rsidRPr="007228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AA7" w:rsidRPr="00722892" w:rsidRDefault="00014AA7" w:rsidP="00014A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22892">
        <w:rPr>
          <w:sz w:val="26"/>
          <w:szCs w:val="26"/>
        </w:rPr>
        <w:t xml:space="preserve">1. «Развитие цифрового муниципального управления». </w:t>
      </w:r>
    </w:p>
    <w:p w:rsidR="00014AA7" w:rsidRPr="00722892" w:rsidRDefault="00014AA7" w:rsidP="00014A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22892">
        <w:rPr>
          <w:sz w:val="26"/>
          <w:szCs w:val="26"/>
        </w:rPr>
        <w:t xml:space="preserve">2. «Совершенствование системы муниципального управления».  </w:t>
      </w:r>
    </w:p>
    <w:p w:rsidR="00014AA7" w:rsidRPr="00722892" w:rsidRDefault="00014AA7" w:rsidP="00014A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22892">
        <w:rPr>
          <w:sz w:val="26"/>
          <w:szCs w:val="26"/>
        </w:rPr>
        <w:t xml:space="preserve">3. «Развитие территориального общественного самоуправления». </w:t>
      </w:r>
    </w:p>
    <w:p w:rsidR="00014AA7" w:rsidRPr="00722892" w:rsidRDefault="00014AA7" w:rsidP="00014A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22892">
        <w:rPr>
          <w:sz w:val="26"/>
          <w:szCs w:val="26"/>
        </w:rPr>
        <w:t>4. «Поддержка социально ориентированных некоммерческих организаций».</w:t>
      </w:r>
    </w:p>
    <w:p w:rsidR="00014AA7" w:rsidRPr="00722892" w:rsidRDefault="00014AA7" w:rsidP="00014A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22892">
        <w:rPr>
          <w:sz w:val="26"/>
          <w:szCs w:val="26"/>
        </w:rPr>
        <w:t>5. «Улучшение условий и охраны труда».</w:t>
      </w:r>
    </w:p>
    <w:p w:rsidR="00A03842" w:rsidRPr="00722892" w:rsidRDefault="00A03842" w:rsidP="00A038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892">
        <w:rPr>
          <w:rFonts w:ascii="Times New Roman" w:hAnsi="Times New Roman" w:cs="Times New Roman"/>
          <w:sz w:val="26"/>
          <w:szCs w:val="26"/>
        </w:rPr>
        <w:t>В отчетном году постановлени</w:t>
      </w:r>
      <w:r w:rsidR="00014AA7" w:rsidRPr="00722892">
        <w:rPr>
          <w:rFonts w:ascii="Times New Roman" w:hAnsi="Times New Roman" w:cs="Times New Roman"/>
          <w:sz w:val="26"/>
          <w:szCs w:val="26"/>
        </w:rPr>
        <w:t>ями</w:t>
      </w:r>
      <w:r w:rsidRPr="00722892">
        <w:rPr>
          <w:rFonts w:ascii="Times New Roman" w:hAnsi="Times New Roman" w:cs="Times New Roman"/>
          <w:sz w:val="26"/>
          <w:szCs w:val="26"/>
        </w:rPr>
        <w:t xml:space="preserve"> администрации МО «Приморский муниципальный район» от </w:t>
      </w:r>
      <w:r w:rsidR="00014AA7" w:rsidRPr="00722892">
        <w:rPr>
          <w:rFonts w:ascii="Times New Roman" w:hAnsi="Times New Roman"/>
          <w:sz w:val="26"/>
          <w:szCs w:val="26"/>
        </w:rPr>
        <w:t>28.10.2021 года № 2268</w:t>
      </w:r>
      <w:r w:rsidRPr="00722892">
        <w:rPr>
          <w:rFonts w:ascii="Times New Roman" w:hAnsi="Times New Roman" w:cs="Times New Roman"/>
          <w:sz w:val="26"/>
          <w:szCs w:val="26"/>
        </w:rPr>
        <w:t xml:space="preserve">, от 29.10.2021 № 2290, </w:t>
      </w:r>
      <w:r w:rsidR="00014AA7" w:rsidRPr="00722892">
        <w:rPr>
          <w:rFonts w:ascii="Times New Roman" w:hAnsi="Times New Roman"/>
          <w:sz w:val="26"/>
          <w:szCs w:val="26"/>
        </w:rPr>
        <w:t xml:space="preserve">от 29.12.2021 года № 2962 </w:t>
      </w:r>
      <w:r w:rsidRPr="00722892">
        <w:rPr>
          <w:rFonts w:ascii="Times New Roman" w:hAnsi="Times New Roman" w:cs="Times New Roman"/>
          <w:sz w:val="26"/>
          <w:szCs w:val="26"/>
        </w:rPr>
        <w:t>внесены корректировки в объемы бюджетных ассигнований.</w:t>
      </w:r>
    </w:p>
    <w:p w:rsidR="008C3A34" w:rsidRPr="00722892" w:rsidRDefault="008C3A34" w:rsidP="0002375A">
      <w:pPr>
        <w:widowControl w:val="0"/>
        <w:adjustRightInd w:val="0"/>
        <w:jc w:val="both"/>
        <w:rPr>
          <w:sz w:val="26"/>
          <w:szCs w:val="26"/>
        </w:rPr>
      </w:pPr>
      <w:r w:rsidRPr="00722892">
        <w:rPr>
          <w:sz w:val="26"/>
          <w:szCs w:val="26"/>
        </w:rPr>
        <w:t>В 2021 году реализация осуществлялась ответственным исполнителем Программы – администрацией муниципального образования «Приморский муниципальный район» и участниками Программы – управлением по инфраструктурному развитию и муниципальному хозяйству;</w:t>
      </w:r>
      <w:r w:rsidR="0002375A" w:rsidRPr="00722892">
        <w:rPr>
          <w:sz w:val="26"/>
          <w:szCs w:val="26"/>
        </w:rPr>
        <w:t xml:space="preserve"> у</w:t>
      </w:r>
      <w:r w:rsidRPr="00722892">
        <w:rPr>
          <w:sz w:val="26"/>
          <w:szCs w:val="26"/>
        </w:rPr>
        <w:t>правление</w:t>
      </w:r>
      <w:r w:rsidR="0002375A" w:rsidRPr="00722892">
        <w:rPr>
          <w:sz w:val="26"/>
          <w:szCs w:val="26"/>
        </w:rPr>
        <w:t>м</w:t>
      </w:r>
      <w:r w:rsidRPr="00722892">
        <w:rPr>
          <w:sz w:val="26"/>
          <w:szCs w:val="26"/>
        </w:rPr>
        <w:t xml:space="preserve"> образования</w:t>
      </w:r>
      <w:r w:rsidR="0002375A" w:rsidRPr="00722892">
        <w:rPr>
          <w:sz w:val="26"/>
          <w:szCs w:val="26"/>
        </w:rPr>
        <w:t>; у</w:t>
      </w:r>
      <w:r w:rsidRPr="00722892">
        <w:rPr>
          <w:sz w:val="26"/>
          <w:szCs w:val="26"/>
        </w:rPr>
        <w:t>правление</w:t>
      </w:r>
      <w:r w:rsidR="0002375A" w:rsidRPr="00722892">
        <w:rPr>
          <w:sz w:val="26"/>
          <w:szCs w:val="26"/>
        </w:rPr>
        <w:t>м</w:t>
      </w:r>
      <w:r w:rsidRPr="00722892">
        <w:rPr>
          <w:sz w:val="26"/>
          <w:szCs w:val="26"/>
        </w:rPr>
        <w:t xml:space="preserve"> культуры администрации;</w:t>
      </w:r>
      <w:r w:rsidR="0002375A" w:rsidRPr="00722892">
        <w:rPr>
          <w:sz w:val="26"/>
          <w:szCs w:val="26"/>
        </w:rPr>
        <w:t xml:space="preserve"> ф</w:t>
      </w:r>
      <w:r w:rsidRPr="00722892">
        <w:rPr>
          <w:sz w:val="26"/>
          <w:szCs w:val="26"/>
        </w:rPr>
        <w:t>инансов</w:t>
      </w:r>
      <w:r w:rsidR="0002375A" w:rsidRPr="00722892">
        <w:rPr>
          <w:sz w:val="26"/>
          <w:szCs w:val="26"/>
        </w:rPr>
        <w:t>ым</w:t>
      </w:r>
      <w:r w:rsidRPr="00722892">
        <w:rPr>
          <w:sz w:val="26"/>
          <w:szCs w:val="26"/>
        </w:rPr>
        <w:t xml:space="preserve"> управление</w:t>
      </w:r>
      <w:r w:rsidR="0002375A" w:rsidRPr="00722892">
        <w:rPr>
          <w:sz w:val="26"/>
          <w:szCs w:val="26"/>
        </w:rPr>
        <w:t>м</w:t>
      </w:r>
      <w:r w:rsidRPr="00722892">
        <w:rPr>
          <w:sz w:val="26"/>
          <w:szCs w:val="26"/>
        </w:rPr>
        <w:t>;</w:t>
      </w:r>
      <w:r w:rsidR="0002375A" w:rsidRPr="00722892">
        <w:rPr>
          <w:sz w:val="26"/>
          <w:szCs w:val="26"/>
        </w:rPr>
        <w:t xml:space="preserve"> у</w:t>
      </w:r>
      <w:r w:rsidRPr="00722892">
        <w:rPr>
          <w:sz w:val="26"/>
          <w:szCs w:val="26"/>
        </w:rPr>
        <w:t>правление</w:t>
      </w:r>
      <w:r w:rsidR="0002375A" w:rsidRPr="00722892">
        <w:rPr>
          <w:sz w:val="26"/>
          <w:szCs w:val="26"/>
        </w:rPr>
        <w:t>м</w:t>
      </w:r>
      <w:r w:rsidRPr="00722892">
        <w:rPr>
          <w:sz w:val="26"/>
          <w:szCs w:val="26"/>
        </w:rPr>
        <w:t xml:space="preserve"> экономики и прогнозирования;</w:t>
      </w:r>
      <w:r w:rsidR="0002375A" w:rsidRPr="00722892">
        <w:rPr>
          <w:sz w:val="26"/>
          <w:szCs w:val="26"/>
        </w:rPr>
        <w:t xml:space="preserve"> к</w:t>
      </w:r>
      <w:r w:rsidRPr="00722892">
        <w:rPr>
          <w:sz w:val="26"/>
          <w:szCs w:val="26"/>
        </w:rPr>
        <w:t>омитет</w:t>
      </w:r>
      <w:r w:rsidR="0002375A" w:rsidRPr="00722892">
        <w:rPr>
          <w:sz w:val="26"/>
          <w:szCs w:val="26"/>
        </w:rPr>
        <w:t>ом</w:t>
      </w:r>
      <w:r w:rsidRPr="00722892">
        <w:rPr>
          <w:sz w:val="26"/>
          <w:szCs w:val="26"/>
        </w:rPr>
        <w:t xml:space="preserve"> по управлению муниципальным им</w:t>
      </w:r>
      <w:r w:rsidR="0002375A" w:rsidRPr="00722892">
        <w:rPr>
          <w:sz w:val="26"/>
          <w:szCs w:val="26"/>
        </w:rPr>
        <w:t>уществом и земельным отношениям.</w:t>
      </w:r>
    </w:p>
    <w:p w:rsidR="00A03842" w:rsidRPr="00722892" w:rsidRDefault="00A03842" w:rsidP="00D863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0E15" w:rsidRPr="00722892" w:rsidRDefault="00910E15" w:rsidP="00910E15">
      <w:pPr>
        <w:pStyle w:val="ConsPlusNonformat"/>
        <w:ind w:left="142" w:firstLine="540"/>
        <w:jc w:val="both"/>
        <w:rPr>
          <w:rFonts w:ascii="Times New Roman" w:hAnsi="Times New Roman"/>
          <w:b/>
          <w:sz w:val="26"/>
          <w:szCs w:val="26"/>
        </w:rPr>
      </w:pPr>
      <w:r w:rsidRPr="00722892">
        <w:rPr>
          <w:rFonts w:ascii="Times New Roman" w:hAnsi="Times New Roman"/>
          <w:b/>
          <w:sz w:val="26"/>
          <w:szCs w:val="26"/>
        </w:rPr>
        <w:t>1. Развитие цифрового муниципального управления.</w:t>
      </w:r>
    </w:p>
    <w:p w:rsidR="00F41890" w:rsidRPr="00722892" w:rsidRDefault="00A65D3D" w:rsidP="00F41890">
      <w:pPr>
        <w:pStyle w:val="ConsPlusNonformat"/>
        <w:ind w:left="142" w:firstLine="540"/>
        <w:jc w:val="both"/>
        <w:rPr>
          <w:rFonts w:ascii="Times New Roman" w:hAnsi="Times New Roman"/>
          <w:b/>
          <w:sz w:val="26"/>
          <w:szCs w:val="26"/>
        </w:rPr>
      </w:pPr>
      <w:r w:rsidRPr="00722892">
        <w:rPr>
          <w:bCs/>
          <w:color w:val="000000"/>
          <w:sz w:val="26"/>
          <w:szCs w:val="26"/>
        </w:rPr>
        <w:tab/>
      </w:r>
    </w:p>
    <w:p w:rsidR="00F41890" w:rsidRPr="00722892" w:rsidRDefault="00F41890" w:rsidP="00F41890">
      <w:pPr>
        <w:ind w:left="142" w:firstLine="708"/>
        <w:jc w:val="both"/>
        <w:rPr>
          <w:iCs/>
          <w:sz w:val="26"/>
          <w:szCs w:val="26"/>
        </w:rPr>
      </w:pPr>
      <w:r w:rsidRPr="00722892">
        <w:rPr>
          <w:iCs/>
          <w:sz w:val="26"/>
          <w:szCs w:val="26"/>
        </w:rPr>
        <w:t xml:space="preserve">Информационно-коммуникационные технологии направлены на решение задач по созданию эффективных механизмов взаимодействия власти и общества. Они помогают переместить отношения органов местного самоуправления и населения в электронное пространство, где каждый житель может свободно взаимодействовать с необходимыми ему органами власти. </w:t>
      </w:r>
    </w:p>
    <w:p w:rsidR="00A65D3D" w:rsidRPr="00722892" w:rsidRDefault="00F41890" w:rsidP="00A65D3D">
      <w:pPr>
        <w:widowControl w:val="0"/>
        <w:autoSpaceDE w:val="0"/>
        <w:autoSpaceDN w:val="0"/>
        <w:adjustRightInd w:val="0"/>
        <w:ind w:left="29"/>
        <w:contextualSpacing/>
        <w:jc w:val="both"/>
        <w:rPr>
          <w:sz w:val="26"/>
          <w:szCs w:val="26"/>
        </w:rPr>
      </w:pPr>
      <w:r w:rsidRPr="00722892">
        <w:rPr>
          <w:bCs/>
          <w:color w:val="000000"/>
          <w:sz w:val="26"/>
          <w:szCs w:val="26"/>
        </w:rPr>
        <w:tab/>
      </w:r>
      <w:r w:rsidR="00A65D3D" w:rsidRPr="00722892">
        <w:rPr>
          <w:bCs/>
          <w:color w:val="000000"/>
          <w:sz w:val="26"/>
          <w:szCs w:val="26"/>
        </w:rPr>
        <w:t xml:space="preserve">Цель подпрограммы: </w:t>
      </w:r>
      <w:r w:rsidRPr="00722892">
        <w:rPr>
          <w:bCs/>
          <w:color w:val="000000"/>
          <w:sz w:val="26"/>
          <w:szCs w:val="26"/>
        </w:rPr>
        <w:t>п</w:t>
      </w:r>
      <w:r w:rsidR="00A65D3D" w:rsidRPr="00722892">
        <w:rPr>
          <w:bCs/>
          <w:color w:val="000000"/>
          <w:sz w:val="26"/>
          <w:szCs w:val="26"/>
        </w:rPr>
        <w:t>овышение эффективности деятельности органов местного самоуправления за счет внедрения современных информационно-коммуникационных технологий.</w:t>
      </w:r>
    </w:p>
    <w:p w:rsidR="00D162E5" w:rsidRPr="00722892" w:rsidRDefault="00910E15" w:rsidP="00D162E5">
      <w:pPr>
        <w:ind w:firstLine="709"/>
        <w:jc w:val="both"/>
        <w:outlineLvl w:val="0"/>
        <w:rPr>
          <w:kern w:val="36"/>
          <w:sz w:val="26"/>
          <w:szCs w:val="26"/>
        </w:rPr>
      </w:pPr>
      <w:r w:rsidRPr="00722892">
        <w:rPr>
          <w:sz w:val="26"/>
          <w:szCs w:val="26"/>
        </w:rPr>
        <w:t xml:space="preserve">Для </w:t>
      </w:r>
      <w:r w:rsidR="006219D1" w:rsidRPr="00722892">
        <w:rPr>
          <w:sz w:val="26"/>
          <w:szCs w:val="26"/>
        </w:rPr>
        <w:t xml:space="preserve">достижения цели решения </w:t>
      </w:r>
      <w:r w:rsidRPr="00722892">
        <w:rPr>
          <w:sz w:val="26"/>
          <w:szCs w:val="26"/>
        </w:rPr>
        <w:t>задач</w:t>
      </w:r>
      <w:r w:rsidR="006219D1" w:rsidRPr="00722892">
        <w:rPr>
          <w:sz w:val="26"/>
          <w:szCs w:val="26"/>
        </w:rPr>
        <w:t xml:space="preserve"> подпрограммы </w:t>
      </w:r>
      <w:r w:rsidRPr="00722892">
        <w:rPr>
          <w:sz w:val="26"/>
          <w:szCs w:val="26"/>
        </w:rPr>
        <w:t>постоянно о</w:t>
      </w:r>
      <w:r w:rsidRPr="00722892">
        <w:rPr>
          <w:iCs/>
          <w:sz w:val="26"/>
          <w:szCs w:val="26"/>
        </w:rPr>
        <w:t>бновляется материально-техническая база информационных ресурсов администрации района и органов местной администрации в объеме не менее 10 % ежегодно</w:t>
      </w:r>
      <w:r w:rsidR="00F41890" w:rsidRPr="00722892">
        <w:rPr>
          <w:iCs/>
          <w:sz w:val="26"/>
          <w:szCs w:val="26"/>
        </w:rPr>
        <w:t>, органы местной администрации обеспечиваются услугами связи, программными и информационными ресурсами</w:t>
      </w:r>
      <w:r w:rsidRPr="00722892">
        <w:rPr>
          <w:iCs/>
          <w:sz w:val="26"/>
          <w:szCs w:val="26"/>
        </w:rPr>
        <w:t xml:space="preserve">. </w:t>
      </w:r>
      <w:r w:rsidR="003729E3" w:rsidRPr="003729E3">
        <w:rPr>
          <w:iCs/>
          <w:sz w:val="26"/>
          <w:szCs w:val="26"/>
        </w:rPr>
        <w:t xml:space="preserve">Приобретено </w:t>
      </w:r>
      <w:r w:rsidR="003729E3">
        <w:rPr>
          <w:iCs/>
          <w:sz w:val="26"/>
          <w:szCs w:val="26"/>
        </w:rPr>
        <w:t xml:space="preserve">10 </w:t>
      </w:r>
      <w:r w:rsidR="003729E3" w:rsidRPr="003729E3">
        <w:rPr>
          <w:iCs/>
          <w:sz w:val="26"/>
          <w:szCs w:val="26"/>
        </w:rPr>
        <w:t xml:space="preserve">системных блоков: администрация - 2, </w:t>
      </w:r>
      <w:r w:rsidR="003729E3">
        <w:rPr>
          <w:iCs/>
          <w:sz w:val="26"/>
          <w:szCs w:val="26"/>
        </w:rPr>
        <w:t xml:space="preserve">финансовое </w:t>
      </w:r>
      <w:r w:rsidR="003729E3">
        <w:rPr>
          <w:iCs/>
          <w:sz w:val="26"/>
          <w:szCs w:val="26"/>
        </w:rPr>
        <w:lastRenderedPageBreak/>
        <w:t>управление</w:t>
      </w:r>
      <w:r w:rsidR="003729E3" w:rsidRPr="003729E3">
        <w:rPr>
          <w:iCs/>
          <w:sz w:val="26"/>
          <w:szCs w:val="26"/>
        </w:rPr>
        <w:t xml:space="preserve"> – 5, </w:t>
      </w:r>
      <w:proofErr w:type="spellStart"/>
      <w:r w:rsidR="003729E3" w:rsidRPr="003729E3">
        <w:rPr>
          <w:iCs/>
          <w:sz w:val="26"/>
          <w:szCs w:val="26"/>
        </w:rPr>
        <w:t>КУМИиЗО</w:t>
      </w:r>
      <w:proofErr w:type="spellEnd"/>
      <w:r w:rsidR="003729E3" w:rsidRPr="003729E3">
        <w:rPr>
          <w:iCs/>
          <w:sz w:val="26"/>
          <w:szCs w:val="26"/>
        </w:rPr>
        <w:t xml:space="preserve"> – 2, </w:t>
      </w:r>
      <w:r w:rsidR="003729E3">
        <w:rPr>
          <w:iCs/>
          <w:sz w:val="26"/>
          <w:szCs w:val="26"/>
        </w:rPr>
        <w:t>управление экономики</w:t>
      </w:r>
      <w:r w:rsidR="003729E3" w:rsidRPr="003729E3">
        <w:rPr>
          <w:iCs/>
          <w:sz w:val="26"/>
          <w:szCs w:val="26"/>
        </w:rPr>
        <w:t xml:space="preserve"> </w:t>
      </w:r>
      <w:r w:rsidR="003729E3">
        <w:rPr>
          <w:iCs/>
          <w:sz w:val="26"/>
          <w:szCs w:val="26"/>
        </w:rPr>
        <w:t>–</w:t>
      </w:r>
      <w:r w:rsidR="003729E3" w:rsidRPr="003729E3">
        <w:rPr>
          <w:iCs/>
          <w:sz w:val="26"/>
          <w:szCs w:val="26"/>
        </w:rPr>
        <w:t xml:space="preserve"> 1</w:t>
      </w:r>
      <w:r w:rsidR="003729E3">
        <w:rPr>
          <w:iCs/>
          <w:sz w:val="26"/>
          <w:szCs w:val="26"/>
        </w:rPr>
        <w:t xml:space="preserve">, в расчет показателя не берутся комплектующие (мыши, клавиатуры, блоки питания и т.д.), а так же принтеры </w:t>
      </w:r>
      <w:r w:rsidR="00CE1281">
        <w:rPr>
          <w:iCs/>
          <w:sz w:val="26"/>
          <w:szCs w:val="26"/>
        </w:rPr>
        <w:t xml:space="preserve">и МФУ. </w:t>
      </w:r>
      <w:r w:rsidR="00D162E5" w:rsidRPr="00722892">
        <w:rPr>
          <w:kern w:val="36"/>
          <w:sz w:val="26"/>
          <w:szCs w:val="26"/>
        </w:rPr>
        <w:t xml:space="preserve">В 2021 году проведена работа с разработчиками программы электронного документооборота «Дело». Программа была доработана и настроена под структуру администрации, добавлены пользователи, обновлены справочники. Это один из этапов перехода на электронный документооборот, далее эта работа будет продолжена.  </w:t>
      </w:r>
    </w:p>
    <w:p w:rsidR="00D954DB" w:rsidRPr="00722892" w:rsidRDefault="00D954DB" w:rsidP="00D954DB">
      <w:pPr>
        <w:pStyle w:val="ConsPlusNonformat"/>
        <w:ind w:left="142" w:firstLine="540"/>
        <w:jc w:val="both"/>
        <w:rPr>
          <w:rFonts w:ascii="Times New Roman" w:hAnsi="Times New Roman"/>
          <w:sz w:val="26"/>
          <w:szCs w:val="26"/>
        </w:rPr>
      </w:pPr>
      <w:r w:rsidRPr="00722892">
        <w:rPr>
          <w:rFonts w:ascii="Times New Roman" w:hAnsi="Times New Roman"/>
          <w:sz w:val="26"/>
          <w:szCs w:val="26"/>
        </w:rPr>
        <w:t>В рамках реализации программы проводится сопровождение информационных систем (ФГИС «Единый реестр проверок», ГИС «ЖКХ», Федеральная информационная адресная система, ЕГИССО, ФГИС «Досудебное обжалование», СУФД, Электронный бюджет, СВОД-СМАРТ, ГИС ГМП, ГСМ межнациональных и межконфессиональных отношений, АРСМЭВ, ГАС «Управление», АПК «Безопасный город» и т.д.).</w:t>
      </w:r>
    </w:p>
    <w:p w:rsidR="00D954DB" w:rsidRPr="00722892" w:rsidRDefault="00D954DB" w:rsidP="00D954DB">
      <w:pPr>
        <w:pStyle w:val="ConsPlusNonformat"/>
        <w:ind w:left="142" w:firstLine="540"/>
        <w:jc w:val="both"/>
        <w:rPr>
          <w:sz w:val="26"/>
          <w:szCs w:val="26"/>
        </w:rPr>
      </w:pPr>
      <w:r w:rsidRPr="00722892">
        <w:rPr>
          <w:rFonts w:ascii="Times New Roman" w:hAnsi="Times New Roman"/>
          <w:sz w:val="26"/>
          <w:szCs w:val="26"/>
        </w:rPr>
        <w:t xml:space="preserve">Проводится методическая и консультационная работа с муниципальными образованиями – поселениями. У всех поселений продолжают функционировать официальные сайты.  </w:t>
      </w:r>
    </w:p>
    <w:p w:rsidR="00D954DB" w:rsidRPr="00722892" w:rsidRDefault="00D954DB" w:rsidP="00D954DB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892">
        <w:rPr>
          <w:rFonts w:ascii="Times New Roman" w:hAnsi="Times New Roman" w:cs="Times New Roman"/>
          <w:sz w:val="26"/>
          <w:szCs w:val="26"/>
        </w:rPr>
        <w:t xml:space="preserve">В 2021 году был продолжен выпуск Вестника Приморского района, как в печатном виде, так и сетевого издания «Официальный интернет - портал «Вестник Приморского района» с доменным именем официального  информационного  сайта  администрации  муниципального образования «Приморский муниципальный район» </w:t>
      </w:r>
      <w:hyperlink r:id="rId9" w:history="1">
        <w:r w:rsidR="00722892" w:rsidRPr="00382C7A">
          <w:rPr>
            <w:rStyle w:val="aa"/>
            <w:rFonts w:ascii="Times New Roman" w:hAnsi="Times New Roman"/>
            <w:sz w:val="26"/>
            <w:szCs w:val="26"/>
          </w:rPr>
          <w:t>http://www.primadm.ru</w:t>
        </w:r>
      </w:hyperlink>
      <w:r w:rsidRPr="00722892">
        <w:rPr>
          <w:rFonts w:ascii="Times New Roman" w:hAnsi="Times New Roman" w:cs="Times New Roman"/>
          <w:sz w:val="26"/>
          <w:szCs w:val="26"/>
        </w:rPr>
        <w:t>.</w:t>
      </w:r>
      <w:r w:rsidR="00722892">
        <w:rPr>
          <w:rFonts w:ascii="Times New Roman" w:hAnsi="Times New Roman" w:cs="Times New Roman"/>
          <w:sz w:val="26"/>
          <w:szCs w:val="26"/>
        </w:rPr>
        <w:t xml:space="preserve"> </w:t>
      </w:r>
      <w:r w:rsidR="00722892" w:rsidRPr="00722892">
        <w:rPr>
          <w:rFonts w:ascii="Times New Roman" w:hAnsi="Times New Roman" w:cs="Times New Roman"/>
          <w:sz w:val="26"/>
          <w:szCs w:val="26"/>
        </w:rPr>
        <w:t>Количество Вестников Приморского района,  изданных в 2021 го</w:t>
      </w:r>
      <w:r w:rsidR="00D363F2">
        <w:rPr>
          <w:rFonts w:ascii="Times New Roman" w:hAnsi="Times New Roman" w:cs="Times New Roman"/>
          <w:sz w:val="26"/>
          <w:szCs w:val="26"/>
        </w:rPr>
        <w:t>д</w:t>
      </w:r>
      <w:r w:rsidR="00722892" w:rsidRPr="00722892">
        <w:rPr>
          <w:rFonts w:ascii="Times New Roman" w:hAnsi="Times New Roman" w:cs="Times New Roman"/>
          <w:sz w:val="26"/>
          <w:szCs w:val="26"/>
        </w:rPr>
        <w:t>у – 57, количество томов 85</w:t>
      </w:r>
      <w:r w:rsidR="0072289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363F2">
        <w:rPr>
          <w:rFonts w:ascii="Times New Roman" w:hAnsi="Times New Roman" w:cs="Times New Roman"/>
          <w:sz w:val="26"/>
          <w:szCs w:val="26"/>
        </w:rPr>
        <w:t xml:space="preserve"> Показатель варьируется, так как Вестник выпускается по потребности опубликования тех или иных материалов, плановое значение 48, это если Вестник выходит с периодичностью один раз в неделю, иногда возникает потребность в выпуске дополнительных</w:t>
      </w:r>
      <w:r w:rsidR="007725BC">
        <w:rPr>
          <w:rFonts w:ascii="Times New Roman" w:hAnsi="Times New Roman" w:cs="Times New Roman"/>
          <w:sz w:val="26"/>
          <w:szCs w:val="26"/>
        </w:rPr>
        <w:t xml:space="preserve"> Вестников, поэтому по итогу года показатель результата мероприятия выше планового</w:t>
      </w:r>
      <w:r w:rsidR="00D363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54DB" w:rsidRPr="00722892" w:rsidRDefault="00D954DB" w:rsidP="00D954DB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2892">
        <w:rPr>
          <w:rFonts w:ascii="Times New Roman" w:hAnsi="Times New Roman" w:cs="Times New Roman"/>
          <w:sz w:val="26"/>
          <w:szCs w:val="26"/>
        </w:rPr>
        <w:t>Администрация района особое внимание уделяет работе сетевого издания. Это позволяет более оперативно и конструктивно работать с жителями района. Сетевое издание доступно для посетителей круглосуточно и удобно для получения информации.</w:t>
      </w:r>
      <w:r w:rsidR="00D162E5" w:rsidRPr="00722892">
        <w:rPr>
          <w:rFonts w:ascii="Times New Roman" w:hAnsi="Times New Roman" w:cs="Times New Roman"/>
          <w:sz w:val="26"/>
          <w:szCs w:val="26"/>
        </w:rPr>
        <w:t xml:space="preserve"> Размещаемое количество информации в 2021 году осталось на том же уровне</w:t>
      </w:r>
      <w:r w:rsidR="006D23C6" w:rsidRPr="00722892">
        <w:rPr>
          <w:rFonts w:ascii="Times New Roman" w:hAnsi="Times New Roman" w:cs="Times New Roman"/>
          <w:sz w:val="26"/>
          <w:szCs w:val="26"/>
        </w:rPr>
        <w:t xml:space="preserve"> и составило 358 единиц информации</w:t>
      </w:r>
      <w:r w:rsidR="00C44791" w:rsidRPr="00722892">
        <w:rPr>
          <w:rFonts w:ascii="Times New Roman" w:hAnsi="Times New Roman" w:cs="Times New Roman"/>
          <w:sz w:val="26"/>
          <w:szCs w:val="26"/>
        </w:rPr>
        <w:t xml:space="preserve"> - 299  постановлений и 59 распоряжений администрации МО «Приморский муниципальный район»</w:t>
      </w:r>
      <w:r w:rsidR="006D23C6" w:rsidRPr="00722892">
        <w:rPr>
          <w:rFonts w:ascii="Times New Roman" w:hAnsi="Times New Roman" w:cs="Times New Roman"/>
          <w:sz w:val="26"/>
          <w:szCs w:val="26"/>
        </w:rPr>
        <w:t xml:space="preserve"> (</w:t>
      </w:r>
      <w:r w:rsidR="00D450ED" w:rsidRPr="00722892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C44791" w:rsidRPr="00722892">
        <w:rPr>
          <w:rFonts w:ascii="Times New Roman" w:hAnsi="Times New Roman" w:cs="Times New Roman"/>
          <w:sz w:val="26"/>
          <w:szCs w:val="26"/>
        </w:rPr>
        <w:t xml:space="preserve">при этом, </w:t>
      </w:r>
      <w:r w:rsidR="00D450ED" w:rsidRPr="00722892">
        <w:rPr>
          <w:rFonts w:ascii="Times New Roman" w:hAnsi="Times New Roman" w:cs="Times New Roman"/>
          <w:sz w:val="26"/>
          <w:szCs w:val="26"/>
        </w:rPr>
        <w:t>в показателях результата реализации мероприятия</w:t>
      </w:r>
      <w:r w:rsidR="00BD09BF" w:rsidRPr="00722892">
        <w:rPr>
          <w:rFonts w:ascii="Times New Roman" w:hAnsi="Times New Roman" w:cs="Times New Roman"/>
          <w:sz w:val="26"/>
          <w:szCs w:val="26"/>
        </w:rPr>
        <w:t xml:space="preserve"> не учитывались</w:t>
      </w:r>
      <w:r w:rsidR="006D23C6" w:rsidRPr="00722892">
        <w:rPr>
          <w:rFonts w:ascii="Times New Roman" w:hAnsi="Times New Roman" w:cs="Times New Roman"/>
          <w:sz w:val="26"/>
          <w:szCs w:val="26"/>
        </w:rPr>
        <w:t>)</w:t>
      </w:r>
      <w:r w:rsidR="00D162E5" w:rsidRPr="00722892">
        <w:rPr>
          <w:rFonts w:ascii="Times New Roman" w:hAnsi="Times New Roman" w:cs="Times New Roman"/>
          <w:sz w:val="26"/>
          <w:szCs w:val="26"/>
        </w:rPr>
        <w:t>, количество посетителей сайта стабильное, ежемесячный показатель в среднем за год составил 4450</w:t>
      </w:r>
      <w:r w:rsidR="002F1B66">
        <w:rPr>
          <w:rFonts w:ascii="Times New Roman" w:hAnsi="Times New Roman" w:cs="Times New Roman"/>
          <w:sz w:val="26"/>
          <w:szCs w:val="26"/>
        </w:rPr>
        <w:t>8</w:t>
      </w:r>
      <w:r w:rsidR="00D162E5" w:rsidRPr="00722892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2F1B66">
        <w:rPr>
          <w:rFonts w:ascii="Times New Roman" w:hAnsi="Times New Roman" w:cs="Times New Roman"/>
          <w:sz w:val="26"/>
          <w:szCs w:val="26"/>
        </w:rPr>
        <w:t xml:space="preserve"> </w:t>
      </w:r>
      <w:r w:rsidR="002F1B66" w:rsidRPr="002F1B66">
        <w:rPr>
          <w:rFonts w:ascii="Times New Roman" w:hAnsi="Times New Roman" w:cs="Times New Roman"/>
          <w:sz w:val="26"/>
          <w:szCs w:val="26"/>
        </w:rPr>
        <w:t>Количество просмотров резко возросло с сентября 2021 года, поэтому среднемесячное значение значительно увеличилось</w:t>
      </w:r>
      <w:r w:rsidR="002F1B66">
        <w:rPr>
          <w:rFonts w:ascii="Times New Roman" w:hAnsi="Times New Roman" w:cs="Times New Roman"/>
          <w:sz w:val="26"/>
          <w:szCs w:val="26"/>
        </w:rPr>
        <w:t xml:space="preserve"> по отношению </w:t>
      </w:r>
      <w:proofErr w:type="gramStart"/>
      <w:r w:rsidR="002F1B6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2F1B66">
        <w:rPr>
          <w:rFonts w:ascii="Times New Roman" w:hAnsi="Times New Roman" w:cs="Times New Roman"/>
          <w:sz w:val="26"/>
          <w:szCs w:val="26"/>
        </w:rPr>
        <w:t xml:space="preserve"> плановому.</w:t>
      </w:r>
    </w:p>
    <w:p w:rsidR="00D954DB" w:rsidRPr="00722892" w:rsidRDefault="00D954DB" w:rsidP="00D954DB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2892">
        <w:rPr>
          <w:rFonts w:ascii="Times New Roman" w:hAnsi="Times New Roman" w:cs="Times New Roman"/>
          <w:sz w:val="26"/>
          <w:szCs w:val="26"/>
        </w:rPr>
        <w:t>Ведется регулярная работа по наполнению сетевого издания и приведению его в полное соответствие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самоуправления". Также ведется регулярный мониторинг сайтов муниципальных образований-поселений в области законодательства.</w:t>
      </w:r>
    </w:p>
    <w:p w:rsidR="00D954DB" w:rsidRPr="00722892" w:rsidRDefault="00D954DB" w:rsidP="00D954DB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2892">
        <w:rPr>
          <w:rFonts w:ascii="Times New Roman" w:hAnsi="Times New Roman" w:cs="Times New Roman"/>
          <w:sz w:val="26"/>
          <w:szCs w:val="26"/>
        </w:rPr>
        <w:t xml:space="preserve">В 2021 году была начата работа по разделению сетевого издания, имеющего статус электронного СМИ, и официального сайта администрации района. Для этого было зарегистрировано новое доменное имя </w:t>
      </w:r>
      <w:proofErr w:type="spellStart"/>
      <w:r w:rsidRPr="00722892">
        <w:rPr>
          <w:rFonts w:ascii="Times New Roman" w:hAnsi="Times New Roman" w:cs="Times New Roman"/>
          <w:sz w:val="26"/>
          <w:szCs w:val="26"/>
          <w:lang w:val="en-US"/>
        </w:rPr>
        <w:t>primadm</w:t>
      </w:r>
      <w:proofErr w:type="spellEnd"/>
      <w:r w:rsidRPr="0072289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22892">
        <w:rPr>
          <w:rFonts w:ascii="Times New Roman" w:hAnsi="Times New Roman" w:cs="Times New Roman"/>
          <w:sz w:val="26"/>
          <w:szCs w:val="26"/>
          <w:lang w:val="en-US"/>
        </w:rPr>
        <w:t>smi</w:t>
      </w:r>
      <w:proofErr w:type="spellEnd"/>
      <w:r w:rsidRPr="0072289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2289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22892">
        <w:rPr>
          <w:rFonts w:ascii="Times New Roman" w:hAnsi="Times New Roman" w:cs="Times New Roman"/>
          <w:sz w:val="26"/>
          <w:szCs w:val="26"/>
        </w:rPr>
        <w:t xml:space="preserve">, на которое планируется перевезти сетевое издание. В связи с большим объёмом юридической работы по изменению имеющейся нормативно-правовой базы эта работа продолжится и в 2022 </w:t>
      </w:r>
      <w:r w:rsidRPr="00722892">
        <w:rPr>
          <w:rFonts w:ascii="Times New Roman" w:hAnsi="Times New Roman" w:cs="Times New Roman"/>
          <w:sz w:val="26"/>
          <w:szCs w:val="26"/>
        </w:rPr>
        <w:lastRenderedPageBreak/>
        <w:t>году.</w:t>
      </w:r>
    </w:p>
    <w:p w:rsidR="00D162E5" w:rsidRPr="00722892" w:rsidRDefault="00D162E5" w:rsidP="00D162E5">
      <w:pPr>
        <w:ind w:firstLine="709"/>
        <w:jc w:val="both"/>
        <w:outlineLvl w:val="0"/>
        <w:rPr>
          <w:kern w:val="36"/>
          <w:sz w:val="26"/>
          <w:szCs w:val="26"/>
        </w:rPr>
      </w:pPr>
      <w:r w:rsidRPr="00722892">
        <w:rPr>
          <w:kern w:val="36"/>
          <w:sz w:val="26"/>
          <w:szCs w:val="26"/>
        </w:rPr>
        <w:t>Современные ритмы жизни, мобильность граждан, общение в социальных сетях, вносят так же свои коррективы в деятельность администрации. Расширение диалога с жителями уводит в плотную работу с социальными сетями, такими как «</w:t>
      </w:r>
      <w:proofErr w:type="spellStart"/>
      <w:r w:rsidRPr="00722892">
        <w:rPr>
          <w:kern w:val="36"/>
          <w:sz w:val="26"/>
          <w:szCs w:val="26"/>
        </w:rPr>
        <w:t>ВКонтакте</w:t>
      </w:r>
      <w:proofErr w:type="spellEnd"/>
      <w:r w:rsidRPr="00722892">
        <w:rPr>
          <w:kern w:val="36"/>
          <w:sz w:val="26"/>
          <w:szCs w:val="26"/>
        </w:rPr>
        <w:t>», «Одноклассники», «</w:t>
      </w:r>
      <w:proofErr w:type="spellStart"/>
      <w:r w:rsidRPr="00722892">
        <w:rPr>
          <w:kern w:val="36"/>
          <w:sz w:val="26"/>
          <w:szCs w:val="26"/>
        </w:rPr>
        <w:t>Инстаграмм</w:t>
      </w:r>
      <w:proofErr w:type="spellEnd"/>
      <w:r w:rsidRPr="00722892">
        <w:rPr>
          <w:kern w:val="36"/>
          <w:sz w:val="26"/>
          <w:szCs w:val="26"/>
        </w:rPr>
        <w:t>». По статистическим данным группы района в социальной сети «</w:t>
      </w:r>
      <w:proofErr w:type="spellStart"/>
      <w:r w:rsidRPr="00722892">
        <w:rPr>
          <w:kern w:val="36"/>
          <w:sz w:val="26"/>
          <w:szCs w:val="26"/>
        </w:rPr>
        <w:t>ВКонтакте</w:t>
      </w:r>
      <w:proofErr w:type="spellEnd"/>
      <w:r w:rsidRPr="00722892">
        <w:rPr>
          <w:kern w:val="36"/>
          <w:sz w:val="26"/>
          <w:szCs w:val="26"/>
        </w:rPr>
        <w:t xml:space="preserve">» более 92 % пользователей читают новостную ленту с мобильных устройств, поэтому развитие </w:t>
      </w:r>
      <w:proofErr w:type="spellStart"/>
      <w:r w:rsidRPr="00722892">
        <w:rPr>
          <w:kern w:val="36"/>
          <w:sz w:val="26"/>
          <w:szCs w:val="26"/>
        </w:rPr>
        <w:t>пабликов</w:t>
      </w:r>
      <w:proofErr w:type="spellEnd"/>
      <w:r w:rsidRPr="00722892">
        <w:rPr>
          <w:kern w:val="36"/>
          <w:sz w:val="26"/>
          <w:szCs w:val="26"/>
        </w:rPr>
        <w:t xml:space="preserve"> и оперативное размещение актуального контента, очень важный момент при информационном взаимодействии с населением.    </w:t>
      </w:r>
      <w:r w:rsidRPr="00722892">
        <w:rPr>
          <w:kern w:val="36"/>
          <w:sz w:val="26"/>
          <w:szCs w:val="26"/>
        </w:rPr>
        <w:tab/>
      </w:r>
    </w:p>
    <w:p w:rsidR="00D162E5" w:rsidRPr="00722892" w:rsidRDefault="00D162E5" w:rsidP="00D162E5">
      <w:pPr>
        <w:ind w:firstLine="709"/>
        <w:jc w:val="both"/>
        <w:outlineLvl w:val="0"/>
        <w:rPr>
          <w:kern w:val="36"/>
          <w:sz w:val="26"/>
          <w:szCs w:val="26"/>
        </w:rPr>
      </w:pPr>
      <w:r w:rsidRPr="00722892">
        <w:rPr>
          <w:kern w:val="36"/>
          <w:sz w:val="26"/>
          <w:szCs w:val="26"/>
        </w:rPr>
        <w:t>Под руководством Центра управления регионом группа района в социальной сети «</w:t>
      </w:r>
      <w:proofErr w:type="spellStart"/>
      <w:r w:rsidRPr="00722892">
        <w:rPr>
          <w:kern w:val="36"/>
          <w:sz w:val="26"/>
          <w:szCs w:val="26"/>
        </w:rPr>
        <w:t>ВКонтакте</w:t>
      </w:r>
      <w:proofErr w:type="spellEnd"/>
      <w:r w:rsidRPr="00722892">
        <w:rPr>
          <w:kern w:val="36"/>
          <w:sz w:val="26"/>
          <w:szCs w:val="26"/>
        </w:rPr>
        <w:t xml:space="preserve">» приобрела статус официальной, то есть, пройдена полная верификация сообщества, что говорит о статусе сообщества, как официального с достоверной информацией, размещаемой на странице. Разработан </w:t>
      </w:r>
      <w:proofErr w:type="spellStart"/>
      <w:r w:rsidRPr="00722892">
        <w:rPr>
          <w:kern w:val="36"/>
          <w:sz w:val="26"/>
          <w:szCs w:val="26"/>
        </w:rPr>
        <w:t>визуал</w:t>
      </w:r>
      <w:proofErr w:type="spellEnd"/>
      <w:r w:rsidRPr="00722892">
        <w:rPr>
          <w:kern w:val="36"/>
          <w:sz w:val="26"/>
          <w:szCs w:val="26"/>
        </w:rPr>
        <w:t xml:space="preserve"> группы, то есть аккаунт приведен к единому стилю, созданы шаблоны для размещения новостей, разработаны рубрики и </w:t>
      </w:r>
      <w:proofErr w:type="spellStart"/>
      <w:r w:rsidRPr="00722892">
        <w:rPr>
          <w:kern w:val="36"/>
          <w:sz w:val="26"/>
          <w:szCs w:val="26"/>
        </w:rPr>
        <w:t>хештеги</w:t>
      </w:r>
      <w:proofErr w:type="spellEnd"/>
      <w:r w:rsidRPr="00722892">
        <w:rPr>
          <w:kern w:val="36"/>
          <w:sz w:val="26"/>
          <w:szCs w:val="26"/>
        </w:rPr>
        <w:t xml:space="preserve">. Так же созданы и приведены к единому стилю аккаунты района в социальных  сетях «Одноклассники» и </w:t>
      </w:r>
      <w:proofErr w:type="spellStart"/>
      <w:r w:rsidRPr="00722892">
        <w:rPr>
          <w:kern w:val="36"/>
          <w:sz w:val="26"/>
          <w:szCs w:val="26"/>
        </w:rPr>
        <w:t>Instagram</w:t>
      </w:r>
      <w:proofErr w:type="spellEnd"/>
      <w:r w:rsidRPr="00722892">
        <w:rPr>
          <w:kern w:val="36"/>
          <w:sz w:val="26"/>
          <w:szCs w:val="26"/>
        </w:rPr>
        <w:t>.</w:t>
      </w:r>
    </w:p>
    <w:p w:rsidR="00D162E5" w:rsidRPr="00722892" w:rsidRDefault="00D162E5" w:rsidP="00D162E5">
      <w:pPr>
        <w:jc w:val="both"/>
        <w:rPr>
          <w:sz w:val="26"/>
          <w:szCs w:val="26"/>
        </w:rPr>
      </w:pPr>
      <w:r w:rsidRPr="00722892">
        <w:rPr>
          <w:sz w:val="26"/>
          <w:szCs w:val="26"/>
        </w:rPr>
        <w:tab/>
        <w:t xml:space="preserve">За 2021 год полностью развернула свою работу система «Инцидент – менеджмент».  Основная цель системы быстрое реагирование на темы, которые поднимают пользователи </w:t>
      </w:r>
      <w:proofErr w:type="spellStart"/>
      <w:r w:rsidRPr="00722892">
        <w:rPr>
          <w:sz w:val="26"/>
          <w:szCs w:val="26"/>
        </w:rPr>
        <w:t>соцсетей</w:t>
      </w:r>
      <w:proofErr w:type="spellEnd"/>
      <w:r w:rsidRPr="00722892">
        <w:rPr>
          <w:sz w:val="26"/>
          <w:szCs w:val="26"/>
        </w:rPr>
        <w:t xml:space="preserve">. Система выявляет и собирает значимые сообщения: негативные оценки, жалобы, вопросы, отзывы, благодарности. Программа в основном </w:t>
      </w:r>
      <w:proofErr w:type="spellStart"/>
      <w:r w:rsidRPr="00722892">
        <w:rPr>
          <w:sz w:val="26"/>
          <w:szCs w:val="26"/>
        </w:rPr>
        <w:t>мониторит</w:t>
      </w:r>
      <w:proofErr w:type="spellEnd"/>
      <w:r w:rsidRPr="00722892">
        <w:rPr>
          <w:sz w:val="26"/>
          <w:szCs w:val="26"/>
        </w:rPr>
        <w:t xml:space="preserve"> пять популярных в России площадок: «</w:t>
      </w:r>
      <w:proofErr w:type="spellStart"/>
      <w:r w:rsidRPr="00722892">
        <w:rPr>
          <w:sz w:val="26"/>
          <w:szCs w:val="26"/>
        </w:rPr>
        <w:t>ВКонтакте</w:t>
      </w:r>
      <w:proofErr w:type="spellEnd"/>
      <w:r w:rsidRPr="00722892">
        <w:rPr>
          <w:sz w:val="26"/>
          <w:szCs w:val="26"/>
        </w:rPr>
        <w:t xml:space="preserve">», </w:t>
      </w:r>
      <w:proofErr w:type="spellStart"/>
      <w:r w:rsidRPr="00722892">
        <w:rPr>
          <w:sz w:val="26"/>
          <w:szCs w:val="26"/>
        </w:rPr>
        <w:t>Instagram</w:t>
      </w:r>
      <w:proofErr w:type="spellEnd"/>
      <w:r w:rsidRPr="00722892">
        <w:rPr>
          <w:sz w:val="26"/>
          <w:szCs w:val="26"/>
        </w:rPr>
        <w:t xml:space="preserve">, </w:t>
      </w:r>
      <w:proofErr w:type="spellStart"/>
      <w:r w:rsidRPr="00722892">
        <w:rPr>
          <w:sz w:val="26"/>
          <w:szCs w:val="26"/>
        </w:rPr>
        <w:t>Facebook</w:t>
      </w:r>
      <w:proofErr w:type="spellEnd"/>
      <w:r w:rsidRPr="00722892">
        <w:rPr>
          <w:sz w:val="26"/>
          <w:szCs w:val="26"/>
        </w:rPr>
        <w:t xml:space="preserve">, </w:t>
      </w:r>
      <w:proofErr w:type="spellStart"/>
      <w:r w:rsidRPr="00722892">
        <w:rPr>
          <w:sz w:val="26"/>
          <w:szCs w:val="26"/>
        </w:rPr>
        <w:t>Twitter</w:t>
      </w:r>
      <w:proofErr w:type="spellEnd"/>
      <w:r w:rsidRPr="00722892">
        <w:rPr>
          <w:sz w:val="26"/>
          <w:szCs w:val="26"/>
        </w:rPr>
        <w:t xml:space="preserve"> и «Одноклассники».</w:t>
      </w:r>
    </w:p>
    <w:p w:rsidR="00D162E5" w:rsidRPr="00722892" w:rsidRDefault="00D162E5" w:rsidP="00D162E5">
      <w:pPr>
        <w:jc w:val="both"/>
        <w:rPr>
          <w:sz w:val="26"/>
          <w:szCs w:val="26"/>
        </w:rPr>
      </w:pPr>
      <w:r w:rsidRPr="00722892">
        <w:rPr>
          <w:sz w:val="26"/>
          <w:szCs w:val="26"/>
        </w:rPr>
        <w:tab/>
        <w:t xml:space="preserve">Система </w:t>
      </w:r>
      <w:r w:rsidR="00C44791" w:rsidRPr="00722892">
        <w:rPr>
          <w:sz w:val="26"/>
          <w:szCs w:val="26"/>
        </w:rPr>
        <w:t xml:space="preserve">«Инцидент - Менеджмент» </w:t>
      </w:r>
      <w:r w:rsidRPr="00722892">
        <w:rPr>
          <w:sz w:val="26"/>
          <w:szCs w:val="26"/>
        </w:rPr>
        <w:t xml:space="preserve">анализирует ключевые слова в пяти </w:t>
      </w:r>
      <w:proofErr w:type="spellStart"/>
      <w:r w:rsidRPr="00722892">
        <w:rPr>
          <w:sz w:val="26"/>
          <w:szCs w:val="26"/>
        </w:rPr>
        <w:t>соцсетях</w:t>
      </w:r>
      <w:proofErr w:type="spellEnd"/>
      <w:r w:rsidRPr="00722892">
        <w:rPr>
          <w:sz w:val="26"/>
          <w:szCs w:val="26"/>
        </w:rPr>
        <w:t xml:space="preserve">. Результаты отправляются региональному администратору. Он решает, какие проблемы наиболее острые и требуют реакции представителя власти. Если по одной теме появляются посты в нескольких </w:t>
      </w:r>
      <w:proofErr w:type="spellStart"/>
      <w:r w:rsidRPr="00722892">
        <w:rPr>
          <w:sz w:val="26"/>
          <w:szCs w:val="26"/>
        </w:rPr>
        <w:t>соцсетях</w:t>
      </w:r>
      <w:proofErr w:type="spellEnd"/>
      <w:r w:rsidRPr="00722892">
        <w:rPr>
          <w:sz w:val="26"/>
          <w:szCs w:val="26"/>
        </w:rPr>
        <w:t>, то их объединяют в один кейс или «инцидент». В этом случае официальный ответ на сообщение формируется автоматически и не зависит от площадки.</w:t>
      </w:r>
    </w:p>
    <w:p w:rsidR="00D162E5" w:rsidRPr="00722892" w:rsidRDefault="00D162E5" w:rsidP="00D162E5">
      <w:pPr>
        <w:jc w:val="both"/>
        <w:rPr>
          <w:sz w:val="26"/>
          <w:szCs w:val="26"/>
        </w:rPr>
      </w:pPr>
      <w:r w:rsidRPr="00722892">
        <w:rPr>
          <w:sz w:val="26"/>
          <w:szCs w:val="26"/>
        </w:rPr>
        <w:tab/>
        <w:t xml:space="preserve">Публично ответить на запрос нужно в течение суток, но срок может быть уменьшен до нескольких часов, если запрос отправлен на страницу Губернатора Архангельской области. </w:t>
      </w:r>
    </w:p>
    <w:p w:rsidR="00D162E5" w:rsidRPr="00722892" w:rsidRDefault="00D162E5" w:rsidP="00D162E5">
      <w:pPr>
        <w:jc w:val="both"/>
        <w:rPr>
          <w:sz w:val="26"/>
          <w:szCs w:val="26"/>
        </w:rPr>
      </w:pPr>
      <w:r w:rsidRPr="00722892">
        <w:rPr>
          <w:sz w:val="26"/>
          <w:szCs w:val="26"/>
        </w:rPr>
        <w:tab/>
        <w:t>За 2021 год в Администрацию Приморского района поступило 285 обращений граждан через систему «Инцидент - Менеджмент».</w:t>
      </w:r>
      <w:r w:rsidR="00CE1281">
        <w:rPr>
          <w:sz w:val="26"/>
          <w:szCs w:val="26"/>
        </w:rPr>
        <w:t xml:space="preserve"> </w:t>
      </w:r>
      <w:r w:rsidRPr="00722892">
        <w:rPr>
          <w:sz w:val="26"/>
          <w:szCs w:val="26"/>
        </w:rPr>
        <w:t>Большинство вопросов поступало по темам: дороги, ЖКХ и благоустройство.</w:t>
      </w:r>
    </w:p>
    <w:p w:rsidR="00D162E5" w:rsidRPr="00722892" w:rsidRDefault="00D162E5" w:rsidP="00D162E5">
      <w:pPr>
        <w:jc w:val="both"/>
        <w:rPr>
          <w:sz w:val="26"/>
          <w:szCs w:val="26"/>
        </w:rPr>
      </w:pPr>
      <w:r w:rsidRPr="00722892">
        <w:rPr>
          <w:sz w:val="26"/>
          <w:szCs w:val="26"/>
        </w:rPr>
        <w:tab/>
      </w:r>
      <w:proofErr w:type="gramStart"/>
      <w:r w:rsidRPr="00722892">
        <w:rPr>
          <w:sz w:val="26"/>
          <w:szCs w:val="26"/>
        </w:rPr>
        <w:t>Набирают популярность такие инструменты, как «Платформа обратной связи» и «Наше Поморье», заработавшие в боевом режиме в 2021 году на федеральном и региональном уровнях.</w:t>
      </w:r>
      <w:proofErr w:type="gramEnd"/>
      <w:r w:rsidRPr="00722892">
        <w:rPr>
          <w:sz w:val="26"/>
          <w:szCs w:val="26"/>
        </w:rPr>
        <w:t xml:space="preserve">  С их помощью любой житель области, зарегистрированный на портале </w:t>
      </w:r>
      <w:proofErr w:type="spellStart"/>
      <w:r w:rsidRPr="00722892">
        <w:rPr>
          <w:sz w:val="26"/>
          <w:szCs w:val="26"/>
        </w:rPr>
        <w:t>Госуслуги</w:t>
      </w:r>
      <w:proofErr w:type="spellEnd"/>
      <w:r w:rsidRPr="00722892">
        <w:rPr>
          <w:sz w:val="26"/>
          <w:szCs w:val="26"/>
        </w:rPr>
        <w:t xml:space="preserve">, может сообщить о проблеме в мобильном приложении системы и проследить за ходом ее решения. Основные темы, с которыми обращаются граждане, это </w:t>
      </w:r>
      <w:proofErr w:type="spellStart"/>
      <w:r w:rsidRPr="00722892">
        <w:rPr>
          <w:sz w:val="26"/>
          <w:szCs w:val="26"/>
        </w:rPr>
        <w:t>жилищно</w:t>
      </w:r>
      <w:proofErr w:type="spellEnd"/>
      <w:r w:rsidRPr="00722892">
        <w:rPr>
          <w:sz w:val="26"/>
          <w:szCs w:val="26"/>
        </w:rPr>
        <w:t xml:space="preserve"> – коммунальное хозяйство, дороги, вывоз ТКО и другие. Через «Платформу обратной связи» в 2021 году поступило 61 обращение, а через портал «Наше Поморье» поступило 36 обращений. Так как активно ведется информационная работа про данные сервисы обратной связи, то количество обращений заметно растет, особенно через систему «Инцидент – менеджмент», что позволяет органам местного самоуправления незамедлительно реагировать, оперативно решать проблемы и </w:t>
      </w:r>
      <w:r w:rsidRPr="00722892">
        <w:rPr>
          <w:sz w:val="26"/>
          <w:szCs w:val="26"/>
        </w:rPr>
        <w:lastRenderedPageBreak/>
        <w:t xml:space="preserve">готовить краткие и лаконичные ответы жителям.  Данная работы будет продолжена  и в 2022 году. </w:t>
      </w:r>
    </w:p>
    <w:p w:rsidR="00D162E5" w:rsidRPr="00722892" w:rsidRDefault="00D162E5" w:rsidP="00D162E5">
      <w:pPr>
        <w:ind w:firstLine="709"/>
        <w:jc w:val="both"/>
        <w:outlineLvl w:val="0"/>
        <w:rPr>
          <w:kern w:val="36"/>
          <w:sz w:val="26"/>
          <w:szCs w:val="26"/>
        </w:rPr>
      </w:pPr>
      <w:r w:rsidRPr="00722892">
        <w:rPr>
          <w:kern w:val="36"/>
          <w:sz w:val="26"/>
          <w:szCs w:val="26"/>
        </w:rPr>
        <w:t xml:space="preserve">За 2021 год полностью развернула свою работу система «Инцидент – менеджмент».  Основная цель системы быстрое реагирование на темы, которые поднимают пользователи </w:t>
      </w:r>
      <w:proofErr w:type="spellStart"/>
      <w:r w:rsidRPr="00722892">
        <w:rPr>
          <w:kern w:val="36"/>
          <w:sz w:val="26"/>
          <w:szCs w:val="26"/>
        </w:rPr>
        <w:t>соцсетей</w:t>
      </w:r>
      <w:proofErr w:type="spellEnd"/>
      <w:r w:rsidRPr="00722892">
        <w:rPr>
          <w:kern w:val="36"/>
          <w:sz w:val="26"/>
          <w:szCs w:val="26"/>
        </w:rPr>
        <w:t xml:space="preserve">. Система выявляет и собирает значимые сообщения: негативные оценки, жалобы, вопросы, отзывы, благодарности. Программа в основном </w:t>
      </w:r>
      <w:proofErr w:type="spellStart"/>
      <w:r w:rsidRPr="00722892">
        <w:rPr>
          <w:kern w:val="36"/>
          <w:sz w:val="26"/>
          <w:szCs w:val="26"/>
        </w:rPr>
        <w:t>мониторит</w:t>
      </w:r>
      <w:proofErr w:type="spellEnd"/>
      <w:r w:rsidRPr="00722892">
        <w:rPr>
          <w:kern w:val="36"/>
          <w:sz w:val="26"/>
          <w:szCs w:val="26"/>
        </w:rPr>
        <w:t xml:space="preserve"> пять популярных в России площадок: «</w:t>
      </w:r>
      <w:proofErr w:type="spellStart"/>
      <w:r w:rsidRPr="00722892">
        <w:rPr>
          <w:kern w:val="36"/>
          <w:sz w:val="26"/>
          <w:szCs w:val="26"/>
        </w:rPr>
        <w:t>ВКонтакте</w:t>
      </w:r>
      <w:proofErr w:type="spellEnd"/>
      <w:r w:rsidRPr="00722892">
        <w:rPr>
          <w:kern w:val="36"/>
          <w:sz w:val="26"/>
          <w:szCs w:val="26"/>
        </w:rPr>
        <w:t xml:space="preserve">», </w:t>
      </w:r>
      <w:proofErr w:type="spellStart"/>
      <w:r w:rsidRPr="00722892">
        <w:rPr>
          <w:kern w:val="36"/>
          <w:sz w:val="26"/>
          <w:szCs w:val="26"/>
        </w:rPr>
        <w:t>Instagram</w:t>
      </w:r>
      <w:proofErr w:type="spellEnd"/>
      <w:r w:rsidRPr="00722892">
        <w:rPr>
          <w:kern w:val="36"/>
          <w:sz w:val="26"/>
          <w:szCs w:val="26"/>
        </w:rPr>
        <w:t xml:space="preserve">, </w:t>
      </w:r>
      <w:proofErr w:type="spellStart"/>
      <w:r w:rsidRPr="00722892">
        <w:rPr>
          <w:kern w:val="36"/>
          <w:sz w:val="26"/>
          <w:szCs w:val="26"/>
        </w:rPr>
        <w:t>Facebook</w:t>
      </w:r>
      <w:proofErr w:type="spellEnd"/>
      <w:r w:rsidRPr="00722892">
        <w:rPr>
          <w:kern w:val="36"/>
          <w:sz w:val="26"/>
          <w:szCs w:val="26"/>
        </w:rPr>
        <w:t xml:space="preserve">, </w:t>
      </w:r>
      <w:proofErr w:type="spellStart"/>
      <w:r w:rsidRPr="00722892">
        <w:rPr>
          <w:kern w:val="36"/>
          <w:sz w:val="26"/>
          <w:szCs w:val="26"/>
        </w:rPr>
        <w:t>Twitter</w:t>
      </w:r>
      <w:proofErr w:type="spellEnd"/>
      <w:r w:rsidRPr="00722892">
        <w:rPr>
          <w:kern w:val="36"/>
          <w:sz w:val="26"/>
          <w:szCs w:val="26"/>
        </w:rPr>
        <w:t xml:space="preserve"> и «Одноклассники».</w:t>
      </w:r>
    </w:p>
    <w:p w:rsidR="00D162E5" w:rsidRPr="00722892" w:rsidRDefault="00D162E5" w:rsidP="00D162E5">
      <w:pPr>
        <w:ind w:firstLine="709"/>
        <w:jc w:val="both"/>
        <w:outlineLvl w:val="0"/>
        <w:rPr>
          <w:kern w:val="36"/>
          <w:sz w:val="26"/>
          <w:szCs w:val="26"/>
        </w:rPr>
      </w:pPr>
      <w:r w:rsidRPr="00722892">
        <w:rPr>
          <w:kern w:val="36"/>
          <w:sz w:val="26"/>
          <w:szCs w:val="26"/>
        </w:rPr>
        <w:t xml:space="preserve">Система «Инцидент - </w:t>
      </w:r>
      <w:proofErr w:type="spellStart"/>
      <w:r w:rsidRPr="00722892">
        <w:rPr>
          <w:kern w:val="36"/>
          <w:sz w:val="26"/>
          <w:szCs w:val="26"/>
        </w:rPr>
        <w:t>Менеджмент</w:t>
      </w:r>
      <w:proofErr w:type="gramStart"/>
      <w:r w:rsidRPr="00722892">
        <w:rPr>
          <w:kern w:val="36"/>
          <w:sz w:val="26"/>
          <w:szCs w:val="26"/>
        </w:rPr>
        <w:t>»а</w:t>
      </w:r>
      <w:proofErr w:type="gramEnd"/>
      <w:r w:rsidRPr="00722892">
        <w:rPr>
          <w:kern w:val="36"/>
          <w:sz w:val="26"/>
          <w:szCs w:val="26"/>
        </w:rPr>
        <w:t>нализирует</w:t>
      </w:r>
      <w:proofErr w:type="spellEnd"/>
      <w:r w:rsidRPr="00722892">
        <w:rPr>
          <w:kern w:val="36"/>
          <w:sz w:val="26"/>
          <w:szCs w:val="26"/>
        </w:rPr>
        <w:t xml:space="preserve"> ключевые слова в пяти </w:t>
      </w:r>
      <w:proofErr w:type="spellStart"/>
      <w:r w:rsidRPr="00722892">
        <w:rPr>
          <w:kern w:val="36"/>
          <w:sz w:val="26"/>
          <w:szCs w:val="26"/>
        </w:rPr>
        <w:t>соцсетях</w:t>
      </w:r>
      <w:proofErr w:type="spellEnd"/>
      <w:r w:rsidRPr="00722892">
        <w:rPr>
          <w:kern w:val="36"/>
          <w:sz w:val="26"/>
          <w:szCs w:val="26"/>
        </w:rPr>
        <w:t xml:space="preserve">. Результаты отправляются региональному администратору. Он решает, какие проблемы наиболее острые и требуют реакции представителя власти. Если по одной теме появляются посты в нескольких </w:t>
      </w:r>
      <w:proofErr w:type="spellStart"/>
      <w:r w:rsidRPr="00722892">
        <w:rPr>
          <w:kern w:val="36"/>
          <w:sz w:val="26"/>
          <w:szCs w:val="26"/>
        </w:rPr>
        <w:t>соцсетях</w:t>
      </w:r>
      <w:proofErr w:type="spellEnd"/>
      <w:r w:rsidRPr="00722892">
        <w:rPr>
          <w:kern w:val="36"/>
          <w:sz w:val="26"/>
          <w:szCs w:val="26"/>
        </w:rPr>
        <w:t>, то их объединяют в один кейс или «инцидент». В этом случае официальный ответ на сообщение формируется автоматически и не зависит от площадки.</w:t>
      </w:r>
    </w:p>
    <w:p w:rsidR="00D162E5" w:rsidRPr="00722892" w:rsidRDefault="00D162E5" w:rsidP="00D162E5">
      <w:pPr>
        <w:ind w:firstLine="709"/>
        <w:jc w:val="both"/>
        <w:outlineLvl w:val="0"/>
        <w:rPr>
          <w:kern w:val="36"/>
          <w:sz w:val="26"/>
          <w:szCs w:val="26"/>
        </w:rPr>
      </w:pPr>
      <w:r w:rsidRPr="00722892">
        <w:rPr>
          <w:kern w:val="36"/>
          <w:sz w:val="26"/>
          <w:szCs w:val="26"/>
        </w:rPr>
        <w:t xml:space="preserve">Публично ответить на запрос нужно в течение суток, но срок может быть уменьшен до нескольких часов, если запрос отправлен на страницу Губернатора Архангельской области. </w:t>
      </w:r>
    </w:p>
    <w:p w:rsidR="00D162E5" w:rsidRPr="00722892" w:rsidRDefault="00D162E5" w:rsidP="00D162E5">
      <w:pPr>
        <w:ind w:firstLine="709"/>
        <w:jc w:val="both"/>
        <w:outlineLvl w:val="0"/>
        <w:rPr>
          <w:kern w:val="36"/>
          <w:sz w:val="26"/>
          <w:szCs w:val="26"/>
        </w:rPr>
      </w:pPr>
      <w:r w:rsidRPr="00722892">
        <w:rPr>
          <w:kern w:val="36"/>
          <w:sz w:val="26"/>
          <w:szCs w:val="26"/>
        </w:rPr>
        <w:t>За 2021 год в Администрацию Приморского района поступило 285 обращений граждан через систему «Инцидент - Менеджмент».</w:t>
      </w:r>
    </w:p>
    <w:p w:rsidR="00D162E5" w:rsidRPr="00722892" w:rsidRDefault="00D162E5" w:rsidP="00D162E5">
      <w:pPr>
        <w:ind w:firstLine="709"/>
        <w:jc w:val="both"/>
        <w:outlineLvl w:val="0"/>
        <w:rPr>
          <w:kern w:val="36"/>
          <w:sz w:val="26"/>
          <w:szCs w:val="26"/>
        </w:rPr>
      </w:pPr>
      <w:r w:rsidRPr="00722892">
        <w:rPr>
          <w:kern w:val="36"/>
          <w:sz w:val="26"/>
          <w:szCs w:val="26"/>
        </w:rPr>
        <w:t>Большинство вопросов поступало по темам: дороги, ЖКХ и благоустройство.</w:t>
      </w:r>
    </w:p>
    <w:p w:rsidR="00D162E5" w:rsidRPr="00722892" w:rsidRDefault="00D162E5" w:rsidP="00D162E5">
      <w:pPr>
        <w:ind w:firstLine="709"/>
        <w:jc w:val="both"/>
        <w:outlineLvl w:val="0"/>
        <w:rPr>
          <w:kern w:val="36"/>
          <w:sz w:val="26"/>
          <w:szCs w:val="26"/>
        </w:rPr>
      </w:pPr>
      <w:r w:rsidRPr="00722892">
        <w:rPr>
          <w:kern w:val="36"/>
          <w:sz w:val="26"/>
          <w:szCs w:val="26"/>
        </w:rPr>
        <w:t xml:space="preserve">В 2021 году из-за пандемии </w:t>
      </w:r>
      <w:proofErr w:type="spellStart"/>
      <w:r w:rsidRPr="00722892">
        <w:rPr>
          <w:kern w:val="36"/>
          <w:sz w:val="26"/>
          <w:szCs w:val="26"/>
        </w:rPr>
        <w:t>Короновируса</w:t>
      </w:r>
      <w:proofErr w:type="spellEnd"/>
      <w:r w:rsidRPr="00722892">
        <w:rPr>
          <w:kern w:val="36"/>
          <w:sz w:val="26"/>
          <w:szCs w:val="26"/>
        </w:rPr>
        <w:t xml:space="preserve"> на время эпидемиологических ограничений публичные слушания по внесению изменений в Устав и проекты бюджетов района и поселений по-прежнему проводились  в режиме онлайн - трансляций на площадке </w:t>
      </w:r>
      <w:proofErr w:type="spellStart"/>
      <w:r w:rsidRPr="00722892">
        <w:rPr>
          <w:kern w:val="36"/>
          <w:sz w:val="26"/>
          <w:szCs w:val="26"/>
        </w:rPr>
        <w:t>YouTube</w:t>
      </w:r>
      <w:proofErr w:type="spellEnd"/>
      <w:r w:rsidRPr="00722892">
        <w:rPr>
          <w:kern w:val="36"/>
          <w:sz w:val="26"/>
          <w:szCs w:val="26"/>
        </w:rPr>
        <w:t xml:space="preserve">. Проведение ВКС-совещаний так же набирает популярность, в том числе связи с ограничениями. Помимо традиционных Советов глав, проводимых ежемесячно, еженедельно в формате видеоконференцсвязи проводятся планерки с главами муниципальных образований, стабильное интернет – соединение позволяет подключаться, в том числе побережным и островным территориям. Данный формат зарекомендовал себя с положительной стороны. Так как главы, оставаясь на рабочих местах, докладывают о текущей ситуации в муниципалитете за </w:t>
      </w:r>
      <w:proofErr w:type="gramStart"/>
      <w:r w:rsidRPr="00722892">
        <w:rPr>
          <w:kern w:val="36"/>
          <w:sz w:val="26"/>
          <w:szCs w:val="26"/>
        </w:rPr>
        <w:t>прошедшую</w:t>
      </w:r>
      <w:proofErr w:type="gramEnd"/>
      <w:r w:rsidRPr="00722892">
        <w:rPr>
          <w:kern w:val="36"/>
          <w:sz w:val="26"/>
          <w:szCs w:val="26"/>
        </w:rPr>
        <w:t xml:space="preserve"> неделею, освещают контрольные вопросы, на таких планерках так же присутствуют все заместители главы местной администрации, начальники управлений.  </w:t>
      </w:r>
    </w:p>
    <w:p w:rsidR="00373918" w:rsidRDefault="00373918" w:rsidP="00373918">
      <w:pPr>
        <w:ind w:left="142" w:firstLine="567"/>
        <w:jc w:val="both"/>
        <w:rPr>
          <w:sz w:val="26"/>
          <w:szCs w:val="26"/>
        </w:rPr>
      </w:pPr>
      <w:r w:rsidRPr="00722892">
        <w:rPr>
          <w:sz w:val="26"/>
          <w:szCs w:val="26"/>
        </w:rPr>
        <w:t xml:space="preserve">Одним из важных направлений работы с гражданами является предоставление государственных и муниципальных услуг жителям Приморского района, в том числе через многофункциональные центры в поселениях. В 2021 году продлен срок действия соглашения между ГАУ Архангельской области «Архангельский региональный многофункциональный центр предоставления государственных и муниципальных услуг» и администрацией МО «Приморский муниципальный район» до октября 2024 года. </w:t>
      </w:r>
    </w:p>
    <w:p w:rsidR="00CE1281" w:rsidRPr="00722892" w:rsidRDefault="00CE1281" w:rsidP="00435CB8">
      <w:pPr>
        <w:ind w:left="142" w:firstLine="708"/>
        <w:jc w:val="both"/>
        <w:rPr>
          <w:sz w:val="26"/>
          <w:szCs w:val="26"/>
        </w:rPr>
      </w:pPr>
      <w:r w:rsidRPr="00C430DF">
        <w:rPr>
          <w:sz w:val="26"/>
          <w:szCs w:val="26"/>
        </w:rPr>
        <w:t xml:space="preserve">Продолжают работать </w:t>
      </w:r>
      <w:r w:rsidR="00C430DF" w:rsidRPr="00C430DF">
        <w:rPr>
          <w:sz w:val="26"/>
          <w:szCs w:val="26"/>
        </w:rPr>
        <w:t xml:space="preserve">центры обслуживания ЕСИА в 17 филиалах МБУ </w:t>
      </w:r>
      <w:proofErr w:type="spellStart"/>
      <w:r w:rsidR="00C430DF" w:rsidRPr="00C430DF">
        <w:rPr>
          <w:sz w:val="26"/>
          <w:szCs w:val="26"/>
        </w:rPr>
        <w:t>межпоселенческая</w:t>
      </w:r>
      <w:proofErr w:type="spellEnd"/>
      <w:r w:rsidR="00C430DF" w:rsidRPr="00C430DF">
        <w:rPr>
          <w:sz w:val="26"/>
          <w:szCs w:val="26"/>
        </w:rPr>
        <w:t xml:space="preserve"> «Центральная библиотека Приморского района</w:t>
      </w:r>
      <w:r w:rsidR="00C430DF" w:rsidRPr="00435CB8">
        <w:rPr>
          <w:sz w:val="26"/>
          <w:szCs w:val="26"/>
        </w:rPr>
        <w:t>»</w:t>
      </w:r>
      <w:r w:rsidR="00435CB8" w:rsidRPr="00435CB8">
        <w:rPr>
          <w:sz w:val="26"/>
          <w:szCs w:val="26"/>
        </w:rPr>
        <w:t xml:space="preserve">. Количество граждан, обращающихся в библиотеки для регистрации, восстановления и подтверждения своей учетной записи на портале </w:t>
      </w:r>
      <w:proofErr w:type="spellStart"/>
      <w:r w:rsidR="00435CB8" w:rsidRPr="00435CB8">
        <w:rPr>
          <w:sz w:val="26"/>
          <w:szCs w:val="26"/>
        </w:rPr>
        <w:t>Госуслуг</w:t>
      </w:r>
      <w:proofErr w:type="spellEnd"/>
      <w:r w:rsidR="00435CB8" w:rsidRPr="00435CB8">
        <w:rPr>
          <w:sz w:val="26"/>
          <w:szCs w:val="26"/>
        </w:rPr>
        <w:t>, а также для запроса Государственных услуг в электронном виде постоянно растет. В</w:t>
      </w:r>
      <w:r w:rsidRPr="00435CB8">
        <w:rPr>
          <w:sz w:val="26"/>
          <w:szCs w:val="26"/>
        </w:rPr>
        <w:t xml:space="preserve"> прошлом</w:t>
      </w:r>
      <w:r w:rsidRPr="00C430DF">
        <w:rPr>
          <w:sz w:val="26"/>
          <w:szCs w:val="26"/>
        </w:rPr>
        <w:t xml:space="preserve"> году услуга по регистрации на портале</w:t>
      </w:r>
      <w:r w:rsidR="00435CB8">
        <w:rPr>
          <w:sz w:val="26"/>
          <w:szCs w:val="26"/>
        </w:rPr>
        <w:t xml:space="preserve"> или восстановление учетной записи</w:t>
      </w:r>
      <w:r w:rsidRPr="00C430DF">
        <w:rPr>
          <w:sz w:val="26"/>
          <w:szCs w:val="26"/>
        </w:rPr>
        <w:t xml:space="preserve"> стала более </w:t>
      </w:r>
      <w:r w:rsidRPr="00C430DF">
        <w:rPr>
          <w:sz w:val="26"/>
          <w:szCs w:val="26"/>
        </w:rPr>
        <w:lastRenderedPageBreak/>
        <w:t xml:space="preserve">актуальной, из-за введенных ограничений </w:t>
      </w:r>
      <w:r w:rsidR="00435CB8">
        <w:rPr>
          <w:sz w:val="26"/>
          <w:szCs w:val="26"/>
        </w:rPr>
        <w:t>в виду</w:t>
      </w:r>
      <w:r w:rsidRPr="00C430DF">
        <w:rPr>
          <w:sz w:val="26"/>
          <w:szCs w:val="26"/>
        </w:rPr>
        <w:t xml:space="preserve"> новой </w:t>
      </w:r>
      <w:proofErr w:type="spellStart"/>
      <w:r w:rsidRPr="00C430DF">
        <w:rPr>
          <w:sz w:val="26"/>
          <w:szCs w:val="26"/>
        </w:rPr>
        <w:t>короновирусной</w:t>
      </w:r>
      <w:proofErr w:type="spellEnd"/>
      <w:r w:rsidRPr="00C430DF">
        <w:rPr>
          <w:sz w:val="26"/>
          <w:szCs w:val="26"/>
        </w:rPr>
        <w:t xml:space="preserve"> инфекции, гражданам необходимо было получить сертификаты вакцинации.</w:t>
      </w:r>
      <w:r w:rsidR="00E33A11">
        <w:rPr>
          <w:sz w:val="26"/>
          <w:szCs w:val="26"/>
        </w:rPr>
        <w:t xml:space="preserve"> Количество зарегистрированных граждан составило 302 чел. (в 2020 году – 287 чел.), количество граждан подтвердивших полную учетную запись 504 чел. (в 2020 году – 175 чел.), количество обращений граждан для выхода на портал </w:t>
      </w:r>
      <w:proofErr w:type="spellStart"/>
      <w:r w:rsidR="00E33A11">
        <w:rPr>
          <w:sz w:val="26"/>
          <w:szCs w:val="26"/>
        </w:rPr>
        <w:t>Госуслуги</w:t>
      </w:r>
      <w:proofErr w:type="spellEnd"/>
      <w:r w:rsidR="00E33A11">
        <w:rPr>
          <w:sz w:val="26"/>
          <w:szCs w:val="26"/>
        </w:rPr>
        <w:t xml:space="preserve"> </w:t>
      </w:r>
      <w:r w:rsidR="00326C7B">
        <w:rPr>
          <w:sz w:val="26"/>
          <w:szCs w:val="26"/>
        </w:rPr>
        <w:t xml:space="preserve">– </w:t>
      </w:r>
      <w:r w:rsidR="00E33A11">
        <w:rPr>
          <w:sz w:val="26"/>
          <w:szCs w:val="26"/>
        </w:rPr>
        <w:t>1122</w:t>
      </w:r>
      <w:r w:rsidR="00326C7B">
        <w:rPr>
          <w:sz w:val="26"/>
          <w:szCs w:val="26"/>
        </w:rPr>
        <w:t xml:space="preserve"> чел.</w:t>
      </w:r>
      <w:r w:rsidR="00E33A11">
        <w:rPr>
          <w:sz w:val="26"/>
          <w:szCs w:val="26"/>
        </w:rPr>
        <w:t xml:space="preserve"> (в 2020 году – </w:t>
      </w:r>
      <w:r w:rsidR="00326C7B">
        <w:rPr>
          <w:sz w:val="26"/>
          <w:szCs w:val="26"/>
        </w:rPr>
        <w:t>771</w:t>
      </w:r>
      <w:r w:rsidR="00E33A11">
        <w:rPr>
          <w:sz w:val="26"/>
          <w:szCs w:val="26"/>
        </w:rPr>
        <w:t xml:space="preserve"> </w:t>
      </w:r>
      <w:r w:rsidR="00326C7B">
        <w:rPr>
          <w:sz w:val="26"/>
          <w:szCs w:val="26"/>
        </w:rPr>
        <w:t>чел.).</w:t>
      </w:r>
      <w:r w:rsidR="00E33A11">
        <w:rPr>
          <w:sz w:val="26"/>
          <w:szCs w:val="26"/>
        </w:rPr>
        <w:t xml:space="preserve">  </w:t>
      </w:r>
    </w:p>
    <w:p w:rsidR="00373918" w:rsidRPr="00722892" w:rsidRDefault="00373918" w:rsidP="00373918">
      <w:pPr>
        <w:ind w:left="142" w:firstLine="567"/>
        <w:jc w:val="both"/>
        <w:rPr>
          <w:sz w:val="26"/>
          <w:szCs w:val="26"/>
        </w:rPr>
      </w:pPr>
      <w:r w:rsidRPr="00722892">
        <w:rPr>
          <w:sz w:val="26"/>
          <w:szCs w:val="26"/>
        </w:rPr>
        <w:t xml:space="preserve">Перечень муниципальных услуг в 2021 году дополнился двумя новыми услугами: </w:t>
      </w:r>
    </w:p>
    <w:p w:rsidR="00373918" w:rsidRPr="00722892" w:rsidRDefault="00373918" w:rsidP="00373918">
      <w:pPr>
        <w:ind w:left="142" w:firstLine="567"/>
        <w:jc w:val="both"/>
        <w:rPr>
          <w:sz w:val="26"/>
          <w:szCs w:val="26"/>
        </w:rPr>
      </w:pPr>
      <w:r w:rsidRPr="00722892">
        <w:rPr>
          <w:sz w:val="26"/>
          <w:szCs w:val="26"/>
        </w:rPr>
        <w:t xml:space="preserve">1. 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373918" w:rsidRPr="00722892" w:rsidRDefault="00373918" w:rsidP="00373918">
      <w:pPr>
        <w:ind w:left="142" w:firstLine="567"/>
        <w:jc w:val="both"/>
        <w:rPr>
          <w:sz w:val="26"/>
          <w:szCs w:val="26"/>
        </w:rPr>
      </w:pPr>
      <w:r w:rsidRPr="00722892">
        <w:rPr>
          <w:sz w:val="26"/>
          <w:szCs w:val="26"/>
        </w:rPr>
        <w:t>2. передача в собственность граждан занимаемых ими жилых помещений жилищного фонда (приватизация жилищного фонда).</w:t>
      </w:r>
    </w:p>
    <w:p w:rsidR="00435CB8" w:rsidRPr="00C35EF9" w:rsidRDefault="00373918" w:rsidP="00435CB8">
      <w:pPr>
        <w:ind w:left="142" w:firstLine="708"/>
        <w:jc w:val="both"/>
        <w:rPr>
          <w:sz w:val="26"/>
          <w:szCs w:val="26"/>
        </w:rPr>
      </w:pPr>
      <w:r w:rsidRPr="00722892">
        <w:rPr>
          <w:sz w:val="26"/>
          <w:szCs w:val="26"/>
        </w:rPr>
        <w:t xml:space="preserve">Органы местной администрации и муниципальные образования сельские – поселения так же продолжают оказывать  государственные (в рамках переданных полномочий) и </w:t>
      </w:r>
      <w:r w:rsidRPr="00C178A6">
        <w:rPr>
          <w:sz w:val="26"/>
          <w:szCs w:val="26"/>
        </w:rPr>
        <w:t xml:space="preserve">муниципальные услуги.  По официальной статистике за 2021 год общее количество заявлений о предоставлении государственных и муниципальных услуг составило 2476. Из них </w:t>
      </w:r>
      <w:r w:rsidR="00860254" w:rsidRPr="00C178A6">
        <w:rPr>
          <w:sz w:val="26"/>
          <w:szCs w:val="26"/>
        </w:rPr>
        <w:t>6</w:t>
      </w:r>
      <w:r w:rsidR="006F0FFE" w:rsidRPr="00C178A6">
        <w:rPr>
          <w:sz w:val="26"/>
          <w:szCs w:val="26"/>
        </w:rPr>
        <w:t>6,3</w:t>
      </w:r>
      <w:r w:rsidRPr="00C178A6">
        <w:rPr>
          <w:sz w:val="26"/>
          <w:szCs w:val="26"/>
        </w:rPr>
        <w:t xml:space="preserve"> % это заявления, поступившие от заявителей посредством личных обращений. А всего </w:t>
      </w:r>
      <w:r w:rsidR="006F0FFE" w:rsidRPr="00C178A6">
        <w:rPr>
          <w:sz w:val="26"/>
          <w:szCs w:val="26"/>
        </w:rPr>
        <w:t>33</w:t>
      </w:r>
      <w:r w:rsidRPr="00C178A6">
        <w:rPr>
          <w:sz w:val="26"/>
          <w:szCs w:val="26"/>
        </w:rPr>
        <w:t xml:space="preserve"> % поступило в электронном виде, 0,33% через МФЦ и 0,37 % иными способами.</w:t>
      </w:r>
      <w:r w:rsidRPr="00722892">
        <w:rPr>
          <w:sz w:val="26"/>
          <w:szCs w:val="26"/>
        </w:rPr>
        <w:t xml:space="preserve"> </w:t>
      </w:r>
      <w:r w:rsidR="00435CB8">
        <w:rPr>
          <w:sz w:val="26"/>
          <w:szCs w:val="26"/>
        </w:rPr>
        <w:t xml:space="preserve">При этом плановый показатель, установленный в </w:t>
      </w:r>
      <w:r w:rsidR="00435CB8" w:rsidRPr="00C178A6">
        <w:rPr>
          <w:sz w:val="26"/>
          <w:szCs w:val="26"/>
        </w:rPr>
        <w:t xml:space="preserve">целях исполнения Указа Президента Российской Федерации от 7 мая 2012 года № 601 «Об основных направлениях совершенствования системы государственного управления» составлял более 70 %. </w:t>
      </w:r>
      <w:r w:rsidR="00435CB8">
        <w:rPr>
          <w:sz w:val="26"/>
          <w:szCs w:val="26"/>
        </w:rPr>
        <w:t xml:space="preserve">Предоставление государственных и региональных услуг в электронном виде пользуется большой популярностью у жителей, но статистику по ним мы не можем увидеть. </w:t>
      </w:r>
    </w:p>
    <w:p w:rsidR="00373918" w:rsidRPr="00722892" w:rsidRDefault="00373918" w:rsidP="00373918">
      <w:pPr>
        <w:ind w:left="142" w:firstLine="567"/>
        <w:jc w:val="both"/>
        <w:rPr>
          <w:sz w:val="26"/>
          <w:szCs w:val="26"/>
        </w:rPr>
      </w:pPr>
      <w:r w:rsidRPr="00722892">
        <w:rPr>
          <w:sz w:val="26"/>
          <w:szCs w:val="26"/>
        </w:rPr>
        <w:t>В то же время предоставление услуг в электронной форме  существенно повышает их доступность, снижает коррупционные риски, сокращает временные и финансовые затраты государства и граждан. В рамках реализации национального проекта «Цифровая экономика», одним из основных показателей является повышение количества услуг, оказываемых гражданам в электронном виде. В 2022 году этот показатель составит 30 %.  Поэтому основная задача на следующий год перевод массовых социально</w:t>
      </w:r>
      <w:r w:rsidR="00D162E5" w:rsidRPr="00722892">
        <w:rPr>
          <w:sz w:val="26"/>
          <w:szCs w:val="26"/>
        </w:rPr>
        <w:t xml:space="preserve"> </w:t>
      </w:r>
      <w:r w:rsidRPr="00722892">
        <w:rPr>
          <w:sz w:val="26"/>
          <w:szCs w:val="26"/>
        </w:rPr>
        <w:t>- значимых услуг в электронный вид, популяризация и информирование граждан о возможности получения услуг в электронной форме.</w:t>
      </w:r>
      <w:r w:rsidR="00C178A6">
        <w:rPr>
          <w:sz w:val="26"/>
          <w:szCs w:val="26"/>
        </w:rPr>
        <w:t xml:space="preserve"> </w:t>
      </w:r>
      <w:proofErr w:type="gramStart"/>
      <w:r w:rsidR="00C178A6">
        <w:rPr>
          <w:sz w:val="26"/>
          <w:szCs w:val="26"/>
        </w:rPr>
        <w:t>Возможно</w:t>
      </w:r>
      <w:proofErr w:type="gramEnd"/>
      <w:r w:rsidR="00C178A6">
        <w:rPr>
          <w:sz w:val="26"/>
          <w:szCs w:val="26"/>
        </w:rPr>
        <w:t xml:space="preserve"> необходимо будет внести изменения в плановые показатели в соответствии с реализацией национального проекта «Цифровая экономика». </w:t>
      </w:r>
    </w:p>
    <w:p w:rsidR="00242EF5" w:rsidRDefault="00910E15" w:rsidP="00910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2892">
        <w:rPr>
          <w:rFonts w:ascii="Times New Roman" w:hAnsi="Times New Roman" w:cs="Times New Roman"/>
          <w:sz w:val="26"/>
          <w:szCs w:val="26"/>
        </w:rPr>
        <w:tab/>
        <w:t>Не менее важная задача - обеспечение информационной безопасности в администрации муниципального образования «Приморский муниципальный район». В 2021 году замен</w:t>
      </w:r>
      <w:r w:rsidR="00836F68" w:rsidRPr="00722892">
        <w:rPr>
          <w:rFonts w:ascii="Times New Roman" w:hAnsi="Times New Roman" w:cs="Times New Roman"/>
          <w:sz w:val="26"/>
          <w:szCs w:val="26"/>
        </w:rPr>
        <w:t>ен</w:t>
      </w:r>
      <w:r w:rsidRPr="00722892">
        <w:rPr>
          <w:rFonts w:ascii="Times New Roman" w:hAnsi="Times New Roman" w:cs="Times New Roman"/>
          <w:sz w:val="26"/>
          <w:szCs w:val="26"/>
        </w:rPr>
        <w:t xml:space="preserve"> криптографический шлюз, обеспечивающий защищённый доступ к региональному порталу государственных и муниципальных услуг для увеличения скорости работы по предоставления услуг в электронной форме, а также межведомственного электронного взаимодействия.</w:t>
      </w:r>
      <w:r w:rsidR="002F1B66" w:rsidRPr="002F1B66">
        <w:t xml:space="preserve"> </w:t>
      </w:r>
      <w:r w:rsidR="002F1B66">
        <w:rPr>
          <w:rFonts w:ascii="Times New Roman" w:hAnsi="Times New Roman" w:cs="Times New Roman"/>
          <w:sz w:val="26"/>
          <w:szCs w:val="26"/>
        </w:rPr>
        <w:t>В</w:t>
      </w:r>
      <w:r w:rsidR="002F1B66" w:rsidRPr="002F1B66">
        <w:rPr>
          <w:rFonts w:ascii="Times New Roman" w:hAnsi="Times New Roman" w:cs="Times New Roman"/>
          <w:sz w:val="26"/>
          <w:szCs w:val="26"/>
        </w:rPr>
        <w:t xml:space="preserve"> связи с выходом из строя криптографического шлюза</w:t>
      </w:r>
      <w:r w:rsidR="002F1B66">
        <w:rPr>
          <w:rFonts w:ascii="Times New Roman" w:hAnsi="Times New Roman" w:cs="Times New Roman"/>
          <w:sz w:val="26"/>
          <w:szCs w:val="26"/>
        </w:rPr>
        <w:t xml:space="preserve"> п</w:t>
      </w:r>
      <w:r w:rsidR="002F1B66" w:rsidRPr="002F1B66">
        <w:rPr>
          <w:rFonts w:ascii="Times New Roman" w:hAnsi="Times New Roman" w:cs="Times New Roman"/>
          <w:sz w:val="26"/>
          <w:szCs w:val="26"/>
        </w:rPr>
        <w:t xml:space="preserve">ростой информационно – коммуникационной инфраструктуры </w:t>
      </w:r>
      <w:r w:rsidR="002F1B6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2F1B66" w:rsidRPr="002F1B66">
        <w:rPr>
          <w:rFonts w:ascii="Times New Roman" w:hAnsi="Times New Roman" w:cs="Times New Roman"/>
          <w:sz w:val="26"/>
          <w:szCs w:val="26"/>
        </w:rPr>
        <w:t>16 рабочих часов</w:t>
      </w:r>
      <w:r w:rsidR="002F1B66">
        <w:rPr>
          <w:rFonts w:ascii="Times New Roman" w:hAnsi="Times New Roman" w:cs="Times New Roman"/>
          <w:sz w:val="26"/>
          <w:szCs w:val="26"/>
        </w:rPr>
        <w:t>, что</w:t>
      </w:r>
      <w:r w:rsidR="002F1B66" w:rsidRPr="002F1B66">
        <w:rPr>
          <w:rFonts w:ascii="Times New Roman" w:hAnsi="Times New Roman" w:cs="Times New Roman"/>
          <w:sz w:val="26"/>
          <w:szCs w:val="26"/>
        </w:rPr>
        <w:t xml:space="preserve"> меньше планового показателя</w:t>
      </w:r>
      <w:r w:rsidR="00242EF5">
        <w:rPr>
          <w:rFonts w:ascii="Times New Roman" w:hAnsi="Times New Roman" w:cs="Times New Roman"/>
          <w:sz w:val="26"/>
          <w:szCs w:val="26"/>
        </w:rPr>
        <w:t xml:space="preserve">. </w:t>
      </w:r>
      <w:r w:rsidR="00242EF5" w:rsidRPr="00242EF5">
        <w:rPr>
          <w:rFonts w:ascii="Times New Roman" w:hAnsi="Times New Roman" w:cs="Times New Roman"/>
          <w:sz w:val="26"/>
          <w:szCs w:val="26"/>
        </w:rPr>
        <w:t>Желаемой тенденцией является постоянство данного показателя, либо его</w:t>
      </w:r>
      <w:r w:rsidR="00242EF5">
        <w:rPr>
          <w:rFonts w:ascii="Times New Roman" w:hAnsi="Times New Roman" w:cs="Times New Roman"/>
          <w:sz w:val="26"/>
          <w:szCs w:val="26"/>
        </w:rPr>
        <w:t xml:space="preserve"> снижение, </w:t>
      </w:r>
      <w:r w:rsidR="00242EF5">
        <w:rPr>
          <w:rFonts w:ascii="Times New Roman" w:hAnsi="Times New Roman" w:cs="Times New Roman"/>
          <w:sz w:val="26"/>
          <w:szCs w:val="26"/>
        </w:rPr>
        <w:lastRenderedPageBreak/>
        <w:t>что и показал 2021 год.</w:t>
      </w:r>
    </w:p>
    <w:p w:rsidR="00910E15" w:rsidRPr="00722892" w:rsidRDefault="00910E15" w:rsidP="00910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2892">
        <w:rPr>
          <w:rFonts w:ascii="Times New Roman" w:hAnsi="Times New Roman" w:cs="Times New Roman"/>
          <w:sz w:val="26"/>
          <w:szCs w:val="26"/>
        </w:rPr>
        <w:tab/>
        <w:t>Для увеличения эффективности и скорости работы с документами, содержащими государственную тайну, была проведена процедура контроля эффективности мер защиты рабочих мест, работа на которых затрагивает сведения, относящиеся действующим законодательством Российской Федерации к сведениям, содержащим государственную тайну. По результатам контроля все рабочие места признаны соответствующими требованиям по защите информации</w:t>
      </w:r>
      <w:r w:rsidR="00A25FB2">
        <w:rPr>
          <w:rFonts w:ascii="Times New Roman" w:hAnsi="Times New Roman" w:cs="Times New Roman"/>
          <w:sz w:val="26"/>
          <w:szCs w:val="26"/>
        </w:rPr>
        <w:t>. Доля защищенных по требованию безопасности объектов информатизации составила 100 %</w:t>
      </w:r>
      <w:r w:rsidRPr="00722892">
        <w:rPr>
          <w:rFonts w:ascii="Times New Roman" w:hAnsi="Times New Roman" w:cs="Times New Roman"/>
          <w:sz w:val="26"/>
          <w:szCs w:val="26"/>
        </w:rPr>
        <w:t>.</w:t>
      </w:r>
    </w:p>
    <w:p w:rsidR="00910E15" w:rsidRPr="00242EF5" w:rsidRDefault="00910E15" w:rsidP="00910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EF5">
        <w:rPr>
          <w:rFonts w:ascii="Times New Roman" w:hAnsi="Times New Roman" w:cs="Times New Roman"/>
          <w:sz w:val="26"/>
          <w:szCs w:val="26"/>
        </w:rPr>
        <w:t xml:space="preserve"> </w:t>
      </w:r>
      <w:r w:rsidR="00836F68" w:rsidRPr="00242EF5">
        <w:rPr>
          <w:rFonts w:ascii="Times New Roman" w:hAnsi="Times New Roman" w:cs="Times New Roman"/>
          <w:sz w:val="26"/>
          <w:szCs w:val="26"/>
        </w:rPr>
        <w:tab/>
        <w:t xml:space="preserve">Финансирование по подпрограмме освоено на 97,2 %. Экономия сложилась при оплате услуг связи и при проведении конкурентных закупочных процедур. </w:t>
      </w:r>
    </w:p>
    <w:p w:rsidR="0094043B" w:rsidRDefault="0094043B" w:rsidP="009404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2892">
        <w:rPr>
          <w:rFonts w:ascii="Times New Roman" w:hAnsi="Times New Roman" w:cs="Times New Roman"/>
          <w:sz w:val="26"/>
          <w:szCs w:val="26"/>
        </w:rPr>
        <w:tab/>
      </w:r>
      <w:r w:rsidR="00132F5B">
        <w:rPr>
          <w:rFonts w:ascii="Times New Roman" w:hAnsi="Times New Roman" w:cs="Times New Roman"/>
          <w:sz w:val="26"/>
          <w:szCs w:val="26"/>
        </w:rPr>
        <w:t>Выполнено 5  мероприятий программы из 5.</w:t>
      </w:r>
    </w:p>
    <w:p w:rsidR="00132F5B" w:rsidRPr="00722892" w:rsidRDefault="00132F5B" w:rsidP="0094043B">
      <w:pPr>
        <w:pStyle w:val="ConsPlusNonformat"/>
        <w:jc w:val="both"/>
        <w:rPr>
          <w:sz w:val="26"/>
          <w:szCs w:val="26"/>
        </w:rPr>
      </w:pPr>
    </w:p>
    <w:p w:rsidR="00910E15" w:rsidRPr="00722892" w:rsidRDefault="00910E15" w:rsidP="00910E15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89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722892">
        <w:rPr>
          <w:rFonts w:ascii="Times New Roman" w:hAnsi="Times New Roman"/>
          <w:b/>
          <w:sz w:val="26"/>
          <w:szCs w:val="26"/>
        </w:rPr>
        <w:t>Совершенствование системы муниципального управления</w:t>
      </w:r>
      <w:r w:rsidRPr="00722892">
        <w:rPr>
          <w:rFonts w:ascii="Times New Roman" w:hAnsi="Times New Roman" w:cs="Times New Roman"/>
          <w:b/>
          <w:sz w:val="26"/>
          <w:szCs w:val="26"/>
        </w:rPr>
        <w:t>.</w:t>
      </w:r>
    </w:p>
    <w:p w:rsidR="00132F5B" w:rsidRDefault="00132F5B" w:rsidP="00910E15">
      <w:pPr>
        <w:ind w:firstLine="567"/>
        <w:jc w:val="both"/>
        <w:rPr>
          <w:sz w:val="26"/>
          <w:szCs w:val="26"/>
        </w:rPr>
      </w:pPr>
    </w:p>
    <w:p w:rsidR="00132F5B" w:rsidRDefault="00132F5B" w:rsidP="00910E1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 подпрограммы: р</w:t>
      </w:r>
      <w:r w:rsidRPr="00132F5B">
        <w:rPr>
          <w:sz w:val="26"/>
          <w:szCs w:val="26"/>
        </w:rPr>
        <w:t>азвитие местного самоуправления и кадровой политики в муниципальном образовании «Приморский муниципальный район».</w:t>
      </w:r>
    </w:p>
    <w:p w:rsidR="00910E15" w:rsidRPr="00722892" w:rsidRDefault="00910E15" w:rsidP="003222D1">
      <w:pPr>
        <w:ind w:firstLine="567"/>
        <w:jc w:val="both"/>
        <w:rPr>
          <w:sz w:val="26"/>
          <w:szCs w:val="26"/>
        </w:rPr>
      </w:pPr>
      <w:r w:rsidRPr="00722892">
        <w:rPr>
          <w:sz w:val="26"/>
          <w:szCs w:val="26"/>
        </w:rPr>
        <w:t xml:space="preserve">В 2021 году продолжена работа, направленная на повышение профессиональной подготовки лиц, замещающих муниципальные должности и должности муниципальной службы, участников кадровых резервов. </w:t>
      </w:r>
      <w:r w:rsidRPr="00722892">
        <w:rPr>
          <w:rFonts w:eastAsia="Calibri"/>
          <w:sz w:val="26"/>
          <w:szCs w:val="26"/>
        </w:rPr>
        <w:t>За отчетный период 2021 года повысили квалификацию 11 муниципальных служащих местной администрации</w:t>
      </w:r>
      <w:r w:rsidR="00D21668">
        <w:rPr>
          <w:rFonts w:eastAsia="Calibri"/>
          <w:sz w:val="26"/>
          <w:szCs w:val="26"/>
        </w:rPr>
        <w:t xml:space="preserve"> (</w:t>
      </w:r>
      <w:r w:rsidR="005D5BE8">
        <w:rPr>
          <w:rFonts w:eastAsia="Calibri"/>
          <w:sz w:val="26"/>
          <w:szCs w:val="26"/>
        </w:rPr>
        <w:t xml:space="preserve">фактический </w:t>
      </w:r>
      <w:r w:rsidR="00D21668">
        <w:rPr>
          <w:rFonts w:eastAsia="Calibri"/>
          <w:sz w:val="26"/>
          <w:szCs w:val="26"/>
        </w:rPr>
        <w:t xml:space="preserve">показатель </w:t>
      </w:r>
      <w:r w:rsidR="005D5BE8" w:rsidRPr="005D5BE8">
        <w:rPr>
          <w:rFonts w:eastAsia="Calibri"/>
          <w:sz w:val="26"/>
          <w:szCs w:val="26"/>
        </w:rPr>
        <w:t>реализации мероприятия</w:t>
      </w:r>
      <w:r w:rsidR="005D5BE8">
        <w:rPr>
          <w:rFonts w:eastAsia="Calibri"/>
          <w:sz w:val="26"/>
          <w:szCs w:val="26"/>
        </w:rPr>
        <w:t xml:space="preserve"> больше планового)</w:t>
      </w:r>
      <w:r w:rsidRPr="00722892">
        <w:rPr>
          <w:rFonts w:eastAsia="Calibri"/>
          <w:sz w:val="26"/>
          <w:szCs w:val="26"/>
        </w:rPr>
        <w:t xml:space="preserve">, 17 муниципальных служащих органов местной администрации, 10 муниципальных служащих сельских поселений. </w:t>
      </w:r>
      <w:proofErr w:type="gramStart"/>
      <w:r w:rsidRPr="00722892">
        <w:rPr>
          <w:sz w:val="26"/>
          <w:szCs w:val="26"/>
        </w:rPr>
        <w:t>Основные направления профессиональной подготовки: профилактика и противодействие коррупции на муниципальной службе; система ЖКХ, территориальное планирование, архитектура, строительная и дорожная деятельность в муниципальных образованиях Архангельской области; основные направления реформы контрольной и надзорной деятельности; повышение квалификации в сфере закупок для обеспечения государственных, муниципальных и корпоративных нужд, правовые основы организации и деятельности комиссий по делам несовершеннолетних и защите их прав.</w:t>
      </w:r>
      <w:proofErr w:type="gramEnd"/>
      <w:r w:rsidR="005D5BE8" w:rsidRPr="005D5BE8">
        <w:rPr>
          <w:rFonts w:eastAsia="Calibri"/>
          <w:sz w:val="26"/>
          <w:szCs w:val="26"/>
        </w:rPr>
        <w:t xml:space="preserve"> </w:t>
      </w:r>
      <w:r w:rsidR="005D5BE8">
        <w:rPr>
          <w:rFonts w:eastAsia="Calibri"/>
          <w:sz w:val="26"/>
          <w:szCs w:val="26"/>
        </w:rPr>
        <w:t>В расчет показателя результата реализации мероприятия входят только муниципальные служащие местной администрации.</w:t>
      </w:r>
      <w:r w:rsidR="003222D1">
        <w:rPr>
          <w:rFonts w:eastAsia="Calibri"/>
          <w:sz w:val="26"/>
          <w:szCs w:val="26"/>
        </w:rPr>
        <w:t xml:space="preserve"> </w:t>
      </w:r>
      <w:proofErr w:type="gramStart"/>
      <w:r w:rsidR="003222D1" w:rsidRPr="003222D1">
        <w:rPr>
          <w:rFonts w:eastAsia="Calibri"/>
          <w:sz w:val="26"/>
          <w:szCs w:val="26"/>
        </w:rPr>
        <w:t>Удельный вес численности высококвалифицированного кадрового состава муниципальной службы, обеспечивающего эффективность муниципального управления от общего числа квалифицированных сотрудников</w:t>
      </w:r>
      <w:r w:rsidR="003222D1">
        <w:rPr>
          <w:rFonts w:eastAsia="Calibri"/>
          <w:sz w:val="26"/>
          <w:szCs w:val="26"/>
        </w:rPr>
        <w:t xml:space="preserve"> в 2021 году составил 71 % и превысил плановый показатель на 77,5 %. Что произошло благодаря у</w:t>
      </w:r>
      <w:r w:rsidR="003222D1" w:rsidRPr="003222D1">
        <w:rPr>
          <w:rFonts w:eastAsia="Calibri"/>
          <w:sz w:val="26"/>
          <w:szCs w:val="26"/>
        </w:rPr>
        <w:t>величени</w:t>
      </w:r>
      <w:r w:rsidR="003222D1">
        <w:rPr>
          <w:rFonts w:eastAsia="Calibri"/>
          <w:sz w:val="26"/>
          <w:szCs w:val="26"/>
        </w:rPr>
        <w:t>ю</w:t>
      </w:r>
      <w:r w:rsidR="003222D1" w:rsidRPr="003222D1">
        <w:rPr>
          <w:rFonts w:eastAsia="Calibri"/>
          <w:sz w:val="26"/>
          <w:szCs w:val="26"/>
        </w:rPr>
        <w:t xml:space="preserve"> количества специализированных курсов для муниципальных служащих за счет средств областного бюджета</w:t>
      </w:r>
      <w:r w:rsidR="00F37C6E">
        <w:rPr>
          <w:rFonts w:eastAsia="Calibri"/>
          <w:sz w:val="26"/>
          <w:szCs w:val="26"/>
        </w:rPr>
        <w:t xml:space="preserve"> и у</w:t>
      </w:r>
      <w:r w:rsidR="003222D1" w:rsidRPr="003222D1">
        <w:rPr>
          <w:rFonts w:eastAsia="Calibri"/>
          <w:sz w:val="26"/>
          <w:szCs w:val="26"/>
        </w:rPr>
        <w:t>величени</w:t>
      </w:r>
      <w:r w:rsidR="00F37C6E">
        <w:rPr>
          <w:rFonts w:eastAsia="Calibri"/>
          <w:sz w:val="26"/>
          <w:szCs w:val="26"/>
        </w:rPr>
        <w:t>ю</w:t>
      </w:r>
      <w:r w:rsidR="003222D1" w:rsidRPr="003222D1">
        <w:rPr>
          <w:rFonts w:eastAsia="Calibri"/>
          <w:sz w:val="26"/>
          <w:szCs w:val="26"/>
        </w:rPr>
        <w:t xml:space="preserve"> спроса на  дистанционное обучение</w:t>
      </w:r>
      <w:r w:rsidR="00F37C6E">
        <w:rPr>
          <w:rFonts w:eastAsia="Calibri"/>
          <w:sz w:val="26"/>
          <w:szCs w:val="26"/>
        </w:rPr>
        <w:t xml:space="preserve"> (</w:t>
      </w:r>
      <w:r w:rsidR="003222D1" w:rsidRPr="003222D1">
        <w:rPr>
          <w:rFonts w:eastAsia="Calibri"/>
          <w:sz w:val="26"/>
          <w:szCs w:val="26"/>
        </w:rPr>
        <w:t>онлайн-курсы в период пандемии</w:t>
      </w:r>
      <w:r w:rsidR="00F37C6E">
        <w:rPr>
          <w:rFonts w:eastAsia="Calibri"/>
          <w:sz w:val="26"/>
          <w:szCs w:val="26"/>
        </w:rPr>
        <w:t>)</w:t>
      </w:r>
      <w:r w:rsidR="003222D1" w:rsidRPr="003222D1">
        <w:rPr>
          <w:rFonts w:eastAsia="Calibri"/>
          <w:sz w:val="26"/>
          <w:szCs w:val="26"/>
        </w:rPr>
        <w:t>.</w:t>
      </w:r>
      <w:proofErr w:type="gramEnd"/>
      <w:r w:rsidR="00F37C6E">
        <w:rPr>
          <w:rFonts w:eastAsia="Calibri"/>
          <w:sz w:val="26"/>
          <w:szCs w:val="26"/>
        </w:rPr>
        <w:t xml:space="preserve"> Так же возросла д</w:t>
      </w:r>
      <w:r w:rsidR="00F37C6E" w:rsidRPr="00F37C6E">
        <w:rPr>
          <w:rFonts w:eastAsia="Calibri"/>
          <w:sz w:val="26"/>
          <w:szCs w:val="26"/>
        </w:rPr>
        <w:t xml:space="preserve">оля муниципальных служащих, прошедших повышение квалификации и переподготовку, а также участвовавших в научно-практических конференциях, обучающих семинарах, тренингах в </w:t>
      </w:r>
      <w:r w:rsidR="00F37C6E">
        <w:rPr>
          <w:rFonts w:eastAsia="Calibri"/>
          <w:sz w:val="26"/>
          <w:szCs w:val="26"/>
        </w:rPr>
        <w:t xml:space="preserve">2021 </w:t>
      </w:r>
      <w:r w:rsidR="00F37C6E" w:rsidRPr="00F37C6E">
        <w:rPr>
          <w:rFonts w:eastAsia="Calibri"/>
          <w:sz w:val="26"/>
          <w:szCs w:val="26"/>
        </w:rPr>
        <w:t>году, от общего числа муниципальных служащих</w:t>
      </w:r>
      <w:r w:rsidR="00F37C6E">
        <w:rPr>
          <w:rFonts w:eastAsia="Calibri"/>
          <w:sz w:val="26"/>
          <w:szCs w:val="26"/>
        </w:rPr>
        <w:t xml:space="preserve"> и составила 50 %, данный рост так же благодаря у</w:t>
      </w:r>
      <w:r w:rsidR="00F37C6E" w:rsidRPr="00F37C6E">
        <w:rPr>
          <w:rFonts w:eastAsia="Calibri"/>
          <w:sz w:val="26"/>
          <w:szCs w:val="26"/>
        </w:rPr>
        <w:t>величени</w:t>
      </w:r>
      <w:r w:rsidR="00F37C6E">
        <w:rPr>
          <w:rFonts w:eastAsia="Calibri"/>
          <w:sz w:val="26"/>
          <w:szCs w:val="26"/>
        </w:rPr>
        <w:t>ю</w:t>
      </w:r>
      <w:r w:rsidR="00F37C6E" w:rsidRPr="00F37C6E">
        <w:rPr>
          <w:rFonts w:eastAsia="Calibri"/>
          <w:sz w:val="26"/>
          <w:szCs w:val="26"/>
        </w:rPr>
        <w:t xml:space="preserve"> количества онлайн-семинаров, курсов</w:t>
      </w:r>
      <w:r w:rsidR="00F37C6E">
        <w:rPr>
          <w:rFonts w:eastAsia="Calibri"/>
          <w:sz w:val="26"/>
          <w:szCs w:val="26"/>
        </w:rPr>
        <w:t>, конференций.</w:t>
      </w:r>
    </w:p>
    <w:p w:rsidR="00910E15" w:rsidRDefault="00910E15" w:rsidP="00910E15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2892">
        <w:rPr>
          <w:rFonts w:ascii="Times New Roman" w:hAnsi="Times New Roman" w:cs="Times New Roman"/>
          <w:sz w:val="26"/>
          <w:szCs w:val="26"/>
        </w:rPr>
        <w:t xml:space="preserve">Ежегодно в целях определения соответствия муниципальных служащих замещаемым должностям муниципальной службы в местной администрации проводится аттестация муниципальных служащих. Аттестовано 23 муниципальных служащих, все они признаны соответствующими должностям муниципальной </w:t>
      </w:r>
      <w:r w:rsidRPr="00722892">
        <w:rPr>
          <w:rFonts w:ascii="Times New Roman" w:hAnsi="Times New Roman" w:cs="Times New Roman"/>
          <w:sz w:val="26"/>
          <w:szCs w:val="26"/>
        </w:rPr>
        <w:lastRenderedPageBreak/>
        <w:t xml:space="preserve">службы. Проводится работа по формированию резерва управленческих кадров. Всего численность резервистов в настоящее время 6 человек. Основной проблемой формирования резерва управленческих кадров муниципального образования «Приморский муниципальный район» является отказ потенциальных кандидатов от включения в состав резерва управленческих кадров ввиду занятости, либо невозможностью участия в мероприятиях, проводимых для резервистов или с участием резервистов, в том числе в 2021 году в связи с распространением </w:t>
      </w:r>
      <w:proofErr w:type="spellStart"/>
      <w:r w:rsidRPr="0072289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22892">
        <w:rPr>
          <w:rFonts w:ascii="Times New Roman" w:hAnsi="Times New Roman" w:cs="Times New Roman"/>
          <w:sz w:val="26"/>
          <w:szCs w:val="26"/>
        </w:rPr>
        <w:t xml:space="preserve"> инфекции COVID-19. При этом администрацией муниципального образования принимаются меры по привлечению в состав резерва управленческих кадров новых участников путем размещения информационных сообщений в сетевом издании «Официальный интернет-портал «Вестник Приморского района», персонального информирования лиц, имеющих возможность рекомендовать.</w:t>
      </w:r>
    </w:p>
    <w:p w:rsidR="004B455B" w:rsidRPr="00722892" w:rsidRDefault="004B455B" w:rsidP="00910E15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проведено 2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4B455B">
        <w:rPr>
          <w:rFonts w:ascii="Times New Roman" w:hAnsi="Times New Roman" w:cs="Times New Roman"/>
          <w:sz w:val="26"/>
          <w:szCs w:val="26"/>
        </w:rPr>
        <w:t>онсультационно–методически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4B455B">
        <w:rPr>
          <w:rFonts w:ascii="Times New Roman" w:hAnsi="Times New Roman" w:cs="Times New Roman"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B455B">
        <w:rPr>
          <w:rFonts w:ascii="Times New Roman" w:hAnsi="Times New Roman" w:cs="Times New Roman"/>
          <w:sz w:val="26"/>
          <w:szCs w:val="26"/>
        </w:rPr>
        <w:t xml:space="preserve"> по вопросам кадровой политики</w:t>
      </w:r>
      <w:r>
        <w:rPr>
          <w:rFonts w:ascii="Times New Roman" w:hAnsi="Times New Roman" w:cs="Times New Roman"/>
          <w:sz w:val="26"/>
          <w:szCs w:val="26"/>
        </w:rPr>
        <w:t>: в марте по теме «</w:t>
      </w:r>
      <w:r w:rsidRPr="004B455B">
        <w:rPr>
          <w:rFonts w:ascii="Times New Roman" w:hAnsi="Times New Roman" w:cs="Times New Roman"/>
          <w:sz w:val="26"/>
          <w:szCs w:val="26"/>
        </w:rPr>
        <w:t>муниципальный резерв</w:t>
      </w:r>
      <w:r>
        <w:rPr>
          <w:rFonts w:ascii="Times New Roman" w:hAnsi="Times New Roman" w:cs="Times New Roman"/>
          <w:sz w:val="26"/>
          <w:szCs w:val="26"/>
        </w:rPr>
        <w:t xml:space="preserve">» и в апреле по </w:t>
      </w:r>
      <w:r w:rsidRPr="004B455B">
        <w:rPr>
          <w:rFonts w:ascii="Times New Roman" w:hAnsi="Times New Roman" w:cs="Times New Roman"/>
          <w:sz w:val="26"/>
          <w:szCs w:val="26"/>
        </w:rPr>
        <w:t>противодействи</w:t>
      </w:r>
      <w:r>
        <w:rPr>
          <w:rFonts w:ascii="Times New Roman" w:hAnsi="Times New Roman" w:cs="Times New Roman"/>
          <w:sz w:val="26"/>
          <w:szCs w:val="26"/>
        </w:rPr>
        <w:t xml:space="preserve">ю коррупции. </w:t>
      </w:r>
    </w:p>
    <w:p w:rsidR="009E3C18" w:rsidRDefault="009E3C18" w:rsidP="00910E15">
      <w:pPr>
        <w:pStyle w:val="a9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E3C18">
        <w:rPr>
          <w:sz w:val="26"/>
          <w:szCs w:val="26"/>
        </w:rPr>
        <w:t xml:space="preserve"> целью  повышения  престижа  муниципальной службы; поддержки муниципальных служащих администрации муниципального образования «П</w:t>
      </w:r>
      <w:r>
        <w:rPr>
          <w:sz w:val="26"/>
          <w:szCs w:val="26"/>
        </w:rPr>
        <w:t>риморский муниципальный район»</w:t>
      </w:r>
      <w:r w:rsidRPr="009E3C18">
        <w:rPr>
          <w:sz w:val="26"/>
          <w:szCs w:val="26"/>
        </w:rPr>
        <w:t>; выявления профессионального потенциала  муниципальных  служащих; пропаганды практического опыта</w:t>
      </w:r>
      <w:r>
        <w:rPr>
          <w:sz w:val="26"/>
          <w:szCs w:val="26"/>
        </w:rPr>
        <w:t xml:space="preserve"> ежегодно</w:t>
      </w:r>
      <w:r w:rsidRPr="009E3C1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2193">
        <w:rPr>
          <w:sz w:val="26"/>
          <w:szCs w:val="26"/>
        </w:rPr>
        <w:t>ровод</w:t>
      </w:r>
      <w:r>
        <w:rPr>
          <w:sz w:val="26"/>
          <w:szCs w:val="26"/>
        </w:rPr>
        <w:t xml:space="preserve">ится </w:t>
      </w:r>
      <w:r w:rsidRPr="00562193">
        <w:rPr>
          <w:sz w:val="26"/>
          <w:szCs w:val="26"/>
        </w:rPr>
        <w:t>конкурс «Муниципальный служащий года»</w:t>
      </w:r>
      <w:r>
        <w:rPr>
          <w:sz w:val="26"/>
          <w:szCs w:val="26"/>
        </w:rPr>
        <w:t xml:space="preserve">. </w:t>
      </w:r>
      <w:r w:rsidR="00562193">
        <w:rPr>
          <w:sz w:val="26"/>
          <w:szCs w:val="26"/>
        </w:rPr>
        <w:t xml:space="preserve">В 2021 году победителем в номинации «Руководители» </w:t>
      </w:r>
      <w:r>
        <w:rPr>
          <w:sz w:val="26"/>
          <w:szCs w:val="26"/>
        </w:rPr>
        <w:t xml:space="preserve">стала </w:t>
      </w:r>
      <w:proofErr w:type="spellStart"/>
      <w:r w:rsidR="00562193">
        <w:rPr>
          <w:sz w:val="26"/>
          <w:szCs w:val="26"/>
        </w:rPr>
        <w:t>Рякова</w:t>
      </w:r>
      <w:proofErr w:type="spellEnd"/>
      <w:r w:rsidR="00562193">
        <w:rPr>
          <w:sz w:val="26"/>
          <w:szCs w:val="26"/>
        </w:rPr>
        <w:t xml:space="preserve"> Ирина Васильевна</w:t>
      </w:r>
      <w:r>
        <w:rPr>
          <w:sz w:val="26"/>
          <w:szCs w:val="26"/>
        </w:rPr>
        <w:t xml:space="preserve">, заместитель начальника финансового управления, начальник отдела бухгалтерского учета и отчетности. </w:t>
      </w:r>
    </w:p>
    <w:p w:rsidR="00376426" w:rsidRPr="00376426" w:rsidRDefault="00376426" w:rsidP="00376426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Pr="005E6F39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Pr="005E6F39">
        <w:rPr>
          <w:sz w:val="26"/>
          <w:szCs w:val="26"/>
        </w:rPr>
        <w:t xml:space="preserve"> году оформлена подписка</w:t>
      </w:r>
      <w:r>
        <w:rPr>
          <w:sz w:val="26"/>
          <w:szCs w:val="26"/>
        </w:rPr>
        <w:t xml:space="preserve"> на период 2019-2021</w:t>
      </w:r>
      <w:r w:rsidRPr="005E6F39">
        <w:rPr>
          <w:sz w:val="26"/>
          <w:szCs w:val="26"/>
        </w:rPr>
        <w:t xml:space="preserve"> на электронн</w:t>
      </w:r>
      <w:r>
        <w:rPr>
          <w:sz w:val="26"/>
          <w:szCs w:val="26"/>
        </w:rPr>
        <w:t>ое издание</w:t>
      </w:r>
      <w:r w:rsidRPr="005E6F39">
        <w:rPr>
          <w:sz w:val="26"/>
          <w:szCs w:val="26"/>
        </w:rPr>
        <w:t xml:space="preserve"> </w:t>
      </w:r>
      <w:r w:rsidRPr="00376426">
        <w:rPr>
          <w:sz w:val="26"/>
          <w:szCs w:val="26"/>
        </w:rPr>
        <w:t>журнал «Кадровое дело».</w:t>
      </w:r>
    </w:p>
    <w:p w:rsidR="00910E15" w:rsidRPr="00722892" w:rsidRDefault="00002821" w:rsidP="00D86350">
      <w:pPr>
        <w:ind w:firstLine="567"/>
        <w:jc w:val="both"/>
        <w:rPr>
          <w:sz w:val="26"/>
          <w:szCs w:val="26"/>
          <w:highlight w:val="yellow"/>
        </w:rPr>
      </w:pPr>
      <w:r w:rsidRPr="00376426">
        <w:rPr>
          <w:sz w:val="26"/>
          <w:szCs w:val="26"/>
        </w:rPr>
        <w:t xml:space="preserve">Деятельность </w:t>
      </w:r>
      <w:proofErr w:type="gramStart"/>
      <w:r w:rsidRPr="00376426">
        <w:rPr>
          <w:sz w:val="26"/>
          <w:szCs w:val="26"/>
        </w:rPr>
        <w:t>органа местной</w:t>
      </w:r>
      <w:r w:rsidRPr="00002821">
        <w:rPr>
          <w:sz w:val="26"/>
          <w:szCs w:val="26"/>
        </w:rPr>
        <w:t xml:space="preserve"> администрации, специально уполномоченного на решение задач в области  развития местного самоуправления</w:t>
      </w:r>
      <w:r>
        <w:rPr>
          <w:sz w:val="26"/>
          <w:szCs w:val="26"/>
        </w:rPr>
        <w:t xml:space="preserve"> </w:t>
      </w:r>
      <w:r w:rsidR="00270708">
        <w:rPr>
          <w:sz w:val="26"/>
          <w:szCs w:val="26"/>
        </w:rPr>
        <w:t xml:space="preserve">в 2021 году </w:t>
      </w:r>
      <w:r>
        <w:rPr>
          <w:sz w:val="26"/>
          <w:szCs w:val="26"/>
        </w:rPr>
        <w:t>обеспечена</w:t>
      </w:r>
      <w:proofErr w:type="gramEnd"/>
      <w:r w:rsidR="00270708">
        <w:rPr>
          <w:sz w:val="26"/>
          <w:szCs w:val="26"/>
        </w:rPr>
        <w:t xml:space="preserve">, выделенные бюджетные ассигнования в соответствии со сметой освоены на 99,8 %, что больше планового показателя. </w:t>
      </w:r>
    </w:p>
    <w:p w:rsidR="00E868FD" w:rsidRPr="00270708" w:rsidRDefault="00270708" w:rsidP="00D86350">
      <w:pPr>
        <w:pStyle w:val="a9"/>
        <w:ind w:left="142" w:firstLine="540"/>
        <w:jc w:val="both"/>
        <w:rPr>
          <w:sz w:val="26"/>
          <w:szCs w:val="26"/>
        </w:rPr>
      </w:pPr>
      <w:proofErr w:type="gramStart"/>
      <w:r w:rsidRPr="00722892">
        <w:rPr>
          <w:sz w:val="26"/>
          <w:szCs w:val="26"/>
        </w:rPr>
        <w:t>Развитие местного самоуправления и муниципального сотрудничества взаимосвязаны и включают в себя создание условий для обеспечения позитивного имиджа муниципального образования «Приморский муниципальный район», создание условий для проведения официальных и торжественных приемов, делегаций, мероприятий, участия в совещаниях, конференциях с целью установления или поддержания взаимовыгодного межмуниципального сотрудничества. 2021 год внес свои коррективы в работу органов местного самоуправления, большинство запланированных мероприятий пришлось перенести в</w:t>
      </w:r>
      <w:proofErr w:type="gramEnd"/>
      <w:r w:rsidRPr="00722892">
        <w:rPr>
          <w:sz w:val="26"/>
          <w:szCs w:val="26"/>
        </w:rPr>
        <w:t xml:space="preserve"> онлайн формат или отменить. </w:t>
      </w:r>
      <w:r w:rsidR="003D05F5" w:rsidRPr="00270708">
        <w:rPr>
          <w:sz w:val="26"/>
          <w:szCs w:val="26"/>
        </w:rPr>
        <w:t xml:space="preserve">Но все же удалось в течение года провести порядка </w:t>
      </w:r>
      <w:r w:rsidR="00686574" w:rsidRPr="00270708">
        <w:rPr>
          <w:sz w:val="26"/>
          <w:szCs w:val="26"/>
        </w:rPr>
        <w:t>20</w:t>
      </w:r>
      <w:r w:rsidR="00E868FD" w:rsidRPr="00270708">
        <w:rPr>
          <w:sz w:val="26"/>
          <w:szCs w:val="26"/>
        </w:rPr>
        <w:t xml:space="preserve"> мероприятий по развитию межмуниципального сотрудн</w:t>
      </w:r>
      <w:r w:rsidR="00686574" w:rsidRPr="00270708">
        <w:rPr>
          <w:sz w:val="26"/>
          <w:szCs w:val="26"/>
        </w:rPr>
        <w:t>ичества</w:t>
      </w:r>
      <w:r w:rsidR="00E868FD" w:rsidRPr="00270708">
        <w:rPr>
          <w:sz w:val="26"/>
          <w:szCs w:val="26"/>
        </w:rPr>
        <w:t>.</w:t>
      </w:r>
    </w:p>
    <w:p w:rsidR="00132F5B" w:rsidRPr="00B461D9" w:rsidRDefault="00B461D9" w:rsidP="00132F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1D9">
        <w:rPr>
          <w:rFonts w:ascii="Times New Roman" w:hAnsi="Times New Roman" w:cs="Times New Roman"/>
          <w:sz w:val="26"/>
          <w:szCs w:val="26"/>
        </w:rPr>
        <w:tab/>
      </w:r>
      <w:r w:rsidR="00132F5B" w:rsidRPr="00B461D9">
        <w:rPr>
          <w:rFonts w:ascii="Times New Roman" w:hAnsi="Times New Roman" w:cs="Times New Roman"/>
          <w:sz w:val="26"/>
          <w:szCs w:val="26"/>
        </w:rPr>
        <w:t>Финансирование по подпрограмме освоено на 9</w:t>
      </w:r>
      <w:r w:rsidRPr="00B461D9">
        <w:rPr>
          <w:rFonts w:ascii="Times New Roman" w:hAnsi="Times New Roman" w:cs="Times New Roman"/>
          <w:sz w:val="26"/>
          <w:szCs w:val="26"/>
        </w:rPr>
        <w:t>9</w:t>
      </w:r>
      <w:r w:rsidR="00132F5B" w:rsidRPr="00B461D9">
        <w:rPr>
          <w:rFonts w:ascii="Times New Roman" w:hAnsi="Times New Roman" w:cs="Times New Roman"/>
          <w:sz w:val="26"/>
          <w:szCs w:val="26"/>
        </w:rPr>
        <w:t>,</w:t>
      </w:r>
      <w:r w:rsidRPr="00B461D9">
        <w:rPr>
          <w:rFonts w:ascii="Times New Roman" w:hAnsi="Times New Roman" w:cs="Times New Roman"/>
          <w:sz w:val="26"/>
          <w:szCs w:val="26"/>
        </w:rPr>
        <w:t>8</w:t>
      </w:r>
      <w:r w:rsidR="00132F5B" w:rsidRPr="00B461D9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132F5B" w:rsidRDefault="00132F5B" w:rsidP="00132F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1D9">
        <w:rPr>
          <w:rFonts w:ascii="Times New Roman" w:hAnsi="Times New Roman" w:cs="Times New Roman"/>
          <w:sz w:val="26"/>
          <w:szCs w:val="26"/>
        </w:rPr>
        <w:tab/>
        <w:t xml:space="preserve">Выполнено </w:t>
      </w:r>
      <w:r w:rsidR="00B461D9" w:rsidRPr="00B461D9">
        <w:rPr>
          <w:rFonts w:ascii="Times New Roman" w:hAnsi="Times New Roman" w:cs="Times New Roman"/>
          <w:sz w:val="26"/>
          <w:szCs w:val="26"/>
        </w:rPr>
        <w:t>6</w:t>
      </w:r>
      <w:r w:rsidRPr="00B461D9">
        <w:rPr>
          <w:rFonts w:ascii="Times New Roman" w:hAnsi="Times New Roman" w:cs="Times New Roman"/>
          <w:sz w:val="26"/>
          <w:szCs w:val="26"/>
        </w:rPr>
        <w:t xml:space="preserve">  мероприятий программы из </w:t>
      </w:r>
      <w:r w:rsidR="00B461D9" w:rsidRPr="00B461D9">
        <w:rPr>
          <w:rFonts w:ascii="Times New Roman" w:hAnsi="Times New Roman" w:cs="Times New Roman"/>
          <w:sz w:val="26"/>
          <w:szCs w:val="26"/>
        </w:rPr>
        <w:t>6</w:t>
      </w:r>
      <w:r w:rsidRPr="00B461D9">
        <w:rPr>
          <w:rFonts w:ascii="Times New Roman" w:hAnsi="Times New Roman" w:cs="Times New Roman"/>
          <w:sz w:val="26"/>
          <w:szCs w:val="26"/>
        </w:rPr>
        <w:t>.</w:t>
      </w:r>
    </w:p>
    <w:p w:rsidR="00D55166" w:rsidRPr="0034516C" w:rsidRDefault="00D55166" w:rsidP="00D86350">
      <w:pPr>
        <w:pStyle w:val="a9"/>
        <w:ind w:left="142" w:firstLine="540"/>
        <w:jc w:val="both"/>
        <w:rPr>
          <w:sz w:val="26"/>
          <w:szCs w:val="26"/>
          <w:highlight w:val="yellow"/>
        </w:rPr>
      </w:pPr>
    </w:p>
    <w:p w:rsidR="00D55166" w:rsidRPr="001661AD" w:rsidRDefault="00753C17" w:rsidP="00D86350">
      <w:pPr>
        <w:ind w:firstLine="708"/>
        <w:jc w:val="both"/>
        <w:rPr>
          <w:sz w:val="26"/>
          <w:szCs w:val="26"/>
        </w:rPr>
      </w:pPr>
      <w:r w:rsidRPr="001661AD">
        <w:rPr>
          <w:b/>
          <w:sz w:val="26"/>
          <w:szCs w:val="26"/>
        </w:rPr>
        <w:t xml:space="preserve">3. </w:t>
      </w:r>
      <w:r w:rsidR="003F6336" w:rsidRPr="001661AD">
        <w:rPr>
          <w:b/>
          <w:sz w:val="26"/>
          <w:szCs w:val="26"/>
        </w:rPr>
        <w:t>Развитие территориального общественного самоуправления</w:t>
      </w:r>
      <w:r w:rsidRPr="001661AD">
        <w:rPr>
          <w:b/>
          <w:sz w:val="26"/>
          <w:szCs w:val="26"/>
        </w:rPr>
        <w:t>.</w:t>
      </w:r>
    </w:p>
    <w:p w:rsidR="00B461D9" w:rsidRDefault="00B461D9" w:rsidP="00405449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подпрограммы: </w:t>
      </w:r>
      <w:r w:rsidR="005B5FD4">
        <w:rPr>
          <w:rFonts w:ascii="Times New Roman" w:hAnsi="Times New Roman" w:cs="Times New Roman"/>
          <w:sz w:val="26"/>
          <w:szCs w:val="26"/>
        </w:rPr>
        <w:t>с</w:t>
      </w:r>
      <w:r w:rsidR="005B5FD4" w:rsidRPr="005B5FD4">
        <w:rPr>
          <w:rFonts w:ascii="Times New Roman" w:hAnsi="Times New Roman" w:cs="Times New Roman"/>
          <w:sz w:val="26"/>
          <w:szCs w:val="26"/>
        </w:rPr>
        <w:t>оздание условий для развития ТОС в муниципальном образовании «Приморский муниципальный район»</w:t>
      </w:r>
      <w:r w:rsidR="005B5FD4">
        <w:rPr>
          <w:rFonts w:ascii="Times New Roman" w:hAnsi="Times New Roman" w:cs="Times New Roman"/>
          <w:sz w:val="26"/>
          <w:szCs w:val="26"/>
        </w:rPr>
        <w:t>.</w:t>
      </w:r>
    </w:p>
    <w:p w:rsidR="009E2DC8" w:rsidRDefault="00405449" w:rsidP="003E4EAE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449">
        <w:rPr>
          <w:rFonts w:ascii="Times New Roman" w:hAnsi="Times New Roman" w:cs="Times New Roman"/>
          <w:sz w:val="26"/>
          <w:szCs w:val="26"/>
        </w:rPr>
        <w:t xml:space="preserve">Полноценное развитие местного самоуправления невозможно без активного участия населения в решении вопрос местного значения, которое реализуется через </w:t>
      </w:r>
      <w:r w:rsidRPr="00405449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территориальное общественное самоуправление (ТОС). На сегодняшний день в районе зарегистрирован </w:t>
      </w:r>
      <w:r w:rsidRPr="002A333E">
        <w:rPr>
          <w:rFonts w:ascii="Times New Roman" w:hAnsi="Times New Roman" w:cs="Times New Roman"/>
          <w:sz w:val="26"/>
          <w:szCs w:val="26"/>
        </w:rPr>
        <w:t>71 орган территориального</w:t>
      </w:r>
      <w:r w:rsidRPr="00405449">
        <w:rPr>
          <w:rFonts w:ascii="Times New Roman" w:hAnsi="Times New Roman" w:cs="Times New Roman"/>
          <w:sz w:val="26"/>
          <w:szCs w:val="26"/>
        </w:rPr>
        <w:t xml:space="preserve"> общественного самоуправления</w:t>
      </w:r>
      <w:r w:rsidR="009E2DC8">
        <w:rPr>
          <w:rFonts w:ascii="Times New Roman" w:hAnsi="Times New Roman" w:cs="Times New Roman"/>
          <w:sz w:val="26"/>
          <w:szCs w:val="26"/>
        </w:rPr>
        <w:t>, что превысило плановое значение на 9,2 %</w:t>
      </w:r>
      <w:r w:rsidRPr="00405449">
        <w:rPr>
          <w:rFonts w:ascii="Times New Roman" w:hAnsi="Times New Roman" w:cs="Times New Roman"/>
          <w:sz w:val="26"/>
          <w:szCs w:val="26"/>
        </w:rPr>
        <w:t>.</w:t>
      </w:r>
      <w:r w:rsidR="009E2DC8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2A333E">
        <w:rPr>
          <w:rFonts w:ascii="Times New Roman" w:hAnsi="Times New Roman" w:cs="Times New Roman"/>
          <w:sz w:val="26"/>
          <w:szCs w:val="26"/>
        </w:rPr>
        <w:t xml:space="preserve">при внесении изменений в программу </w:t>
      </w:r>
      <w:r w:rsidR="009E2DC8">
        <w:rPr>
          <w:rFonts w:ascii="Times New Roman" w:hAnsi="Times New Roman" w:cs="Times New Roman"/>
          <w:sz w:val="26"/>
          <w:szCs w:val="26"/>
        </w:rPr>
        <w:t>плановый показатель будет пересмотрен.</w:t>
      </w:r>
    </w:p>
    <w:p w:rsidR="003E4EAE" w:rsidRPr="00405449" w:rsidRDefault="00405449" w:rsidP="003E4EAE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449">
        <w:rPr>
          <w:rFonts w:ascii="Times New Roman" w:hAnsi="Times New Roman" w:cs="Times New Roman"/>
          <w:sz w:val="26"/>
          <w:szCs w:val="26"/>
        </w:rPr>
        <w:tab/>
        <w:t xml:space="preserve">Одно из крупнейших мероприятий </w:t>
      </w:r>
      <w:r w:rsidR="005B5FD4">
        <w:rPr>
          <w:rFonts w:ascii="Times New Roman" w:hAnsi="Times New Roman" w:cs="Times New Roman"/>
          <w:sz w:val="26"/>
          <w:szCs w:val="26"/>
        </w:rPr>
        <w:t xml:space="preserve">подпрограммы - </w:t>
      </w:r>
      <w:r w:rsidRPr="00405449">
        <w:rPr>
          <w:rFonts w:ascii="Times New Roman" w:hAnsi="Times New Roman" w:cs="Times New Roman"/>
          <w:sz w:val="26"/>
          <w:szCs w:val="26"/>
        </w:rPr>
        <w:t>районный конкурс проектов развития ТОС. В 2021 году конкурс  было представлено 18 проектов, 13 из них получили финансовую поддержку</w:t>
      </w:r>
      <w:r w:rsidR="003E4EAE">
        <w:rPr>
          <w:rFonts w:ascii="Times New Roman" w:hAnsi="Times New Roman" w:cs="Times New Roman"/>
          <w:sz w:val="26"/>
          <w:szCs w:val="26"/>
        </w:rPr>
        <w:t>, д</w:t>
      </w:r>
      <w:r w:rsidR="003E4EAE" w:rsidRPr="003E4EAE">
        <w:rPr>
          <w:rFonts w:ascii="Times New Roman" w:hAnsi="Times New Roman" w:cs="Times New Roman"/>
          <w:sz w:val="26"/>
          <w:szCs w:val="26"/>
        </w:rPr>
        <w:t>оля проектов поддержанных в рамках конкурса проектов развития ТОС от числа, поданных на конкурс</w:t>
      </w:r>
      <w:r w:rsidR="003E4EAE">
        <w:rPr>
          <w:rFonts w:ascii="Times New Roman" w:hAnsi="Times New Roman" w:cs="Times New Roman"/>
          <w:sz w:val="26"/>
          <w:szCs w:val="26"/>
        </w:rPr>
        <w:t xml:space="preserve"> составила 72 %</w:t>
      </w:r>
      <w:r w:rsidR="009E2DC8">
        <w:rPr>
          <w:rFonts w:ascii="Times New Roman" w:hAnsi="Times New Roman" w:cs="Times New Roman"/>
          <w:sz w:val="26"/>
          <w:szCs w:val="26"/>
        </w:rPr>
        <w:t xml:space="preserve">, что существенно превысило плановый показатель. Результатом может служить, что на конкурс подано чуть меньше проектов, чем в предыдущем году, а так же, что больше количество проектов удалось поддержать.  </w:t>
      </w:r>
    </w:p>
    <w:p w:rsidR="00405449" w:rsidRPr="00405449" w:rsidRDefault="00405449" w:rsidP="00405449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449">
        <w:rPr>
          <w:rFonts w:ascii="Times New Roman" w:hAnsi="Times New Roman" w:cs="Times New Roman"/>
          <w:sz w:val="26"/>
          <w:szCs w:val="26"/>
        </w:rPr>
        <w:t xml:space="preserve">Проектов было реализовано на общую сумму 3 миллиона 926 тысяч рублей. </w:t>
      </w:r>
    </w:p>
    <w:p w:rsidR="00405449" w:rsidRDefault="00405449" w:rsidP="00405449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449">
        <w:rPr>
          <w:rFonts w:ascii="Times New Roman" w:hAnsi="Times New Roman" w:cs="Times New Roman"/>
          <w:sz w:val="26"/>
          <w:szCs w:val="26"/>
        </w:rPr>
        <w:t>В результате реализации проектов отремонтированы музейные комнаты, построены новые мостовые переходы, установлены стенды памяти участникам ВОВ, обустроены детски площадки.</w:t>
      </w:r>
      <w:r w:rsidR="003E4E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449" w:rsidRDefault="00405449" w:rsidP="00405449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449">
        <w:rPr>
          <w:rFonts w:ascii="Times New Roman" w:hAnsi="Times New Roman" w:cs="Times New Roman"/>
          <w:sz w:val="26"/>
          <w:szCs w:val="26"/>
        </w:rPr>
        <w:t>ТОСовское</w:t>
      </w:r>
      <w:proofErr w:type="spellEnd"/>
      <w:r w:rsidRPr="00405449">
        <w:rPr>
          <w:rFonts w:ascii="Times New Roman" w:hAnsi="Times New Roman" w:cs="Times New Roman"/>
          <w:sz w:val="26"/>
          <w:szCs w:val="26"/>
        </w:rPr>
        <w:t xml:space="preserve"> движение становится одним из самых перспективных и массовых общественных движений.  </w:t>
      </w:r>
      <w:proofErr w:type="spellStart"/>
      <w:r w:rsidRPr="00405449">
        <w:rPr>
          <w:rFonts w:ascii="Times New Roman" w:hAnsi="Times New Roman" w:cs="Times New Roman"/>
          <w:sz w:val="26"/>
          <w:szCs w:val="26"/>
        </w:rPr>
        <w:t>ТОСы</w:t>
      </w:r>
      <w:proofErr w:type="spellEnd"/>
      <w:r w:rsidRPr="00405449">
        <w:rPr>
          <w:rFonts w:ascii="Times New Roman" w:hAnsi="Times New Roman" w:cs="Times New Roman"/>
          <w:sz w:val="26"/>
          <w:szCs w:val="26"/>
        </w:rPr>
        <w:t xml:space="preserve"> работают практически во всех муниципальных образованиях района, решают конкретные проблемы своих территорий.</w:t>
      </w:r>
      <w:r w:rsidR="002A333E">
        <w:rPr>
          <w:rFonts w:ascii="Times New Roman" w:hAnsi="Times New Roman" w:cs="Times New Roman"/>
          <w:sz w:val="26"/>
          <w:szCs w:val="26"/>
        </w:rPr>
        <w:t xml:space="preserve"> Вовлечение населения в деятельность ТОС составляет 8 %, данный показатель посчитан по отчетам органов ТОС по итогам реализации проектов. </w:t>
      </w:r>
    </w:p>
    <w:p w:rsidR="00FC1669" w:rsidRPr="00405449" w:rsidRDefault="00DD7719" w:rsidP="0011644F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449">
        <w:rPr>
          <w:rFonts w:ascii="Times New Roman" w:hAnsi="Times New Roman" w:cs="Times New Roman"/>
          <w:sz w:val="26"/>
          <w:szCs w:val="26"/>
        </w:rPr>
        <w:t>В рамках проведения конкурсных процедур от подготовки заявки до ее реализации органам территориального общественного самоуправления оказывалась методическая помощь</w:t>
      </w:r>
      <w:r w:rsidR="00D52796" w:rsidRPr="00405449">
        <w:rPr>
          <w:rFonts w:ascii="Times New Roman" w:hAnsi="Times New Roman" w:cs="Times New Roman"/>
          <w:sz w:val="26"/>
          <w:szCs w:val="26"/>
        </w:rPr>
        <w:t>, дано более 6</w:t>
      </w:r>
      <w:r w:rsidR="00E841E4">
        <w:rPr>
          <w:rFonts w:ascii="Times New Roman" w:hAnsi="Times New Roman" w:cs="Times New Roman"/>
          <w:sz w:val="26"/>
          <w:szCs w:val="26"/>
        </w:rPr>
        <w:t>0</w:t>
      </w:r>
      <w:r w:rsidR="00D52796" w:rsidRPr="00405449">
        <w:rPr>
          <w:rFonts w:ascii="Times New Roman" w:hAnsi="Times New Roman" w:cs="Times New Roman"/>
          <w:sz w:val="26"/>
          <w:szCs w:val="26"/>
        </w:rPr>
        <w:t xml:space="preserve"> консультаций (в том числе по регистрации новых ТОС). </w:t>
      </w:r>
      <w:r w:rsidRPr="00405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449" w:rsidRPr="0011644F" w:rsidRDefault="0011644F" w:rsidP="0011644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1644F">
        <w:rPr>
          <w:rFonts w:ascii="Times New Roman" w:hAnsi="Times New Roman" w:cs="Times New Roman"/>
          <w:sz w:val="26"/>
          <w:szCs w:val="26"/>
        </w:rPr>
        <w:t>С целью повышения эффективности работы территориального общественного самоуправления;</w:t>
      </w:r>
      <w:r w:rsidR="00D56552">
        <w:rPr>
          <w:rFonts w:ascii="Times New Roman" w:hAnsi="Times New Roman" w:cs="Times New Roman"/>
          <w:sz w:val="26"/>
          <w:szCs w:val="26"/>
        </w:rPr>
        <w:t xml:space="preserve"> </w:t>
      </w:r>
      <w:r w:rsidRPr="0011644F">
        <w:rPr>
          <w:rFonts w:ascii="Times New Roman" w:hAnsi="Times New Roman" w:cs="Times New Roman"/>
          <w:sz w:val="26"/>
          <w:szCs w:val="26"/>
        </w:rPr>
        <w:t xml:space="preserve">развития и стимулирования деловой и социальной активности населения в осуществлении собственных инициатив по решению вопросов местного значения на территории Приморского муниципального </w:t>
      </w:r>
      <w:r w:rsidR="00405449" w:rsidRPr="0011644F">
        <w:rPr>
          <w:rFonts w:ascii="Times New Roman" w:hAnsi="Times New Roman" w:cs="Times New Roman"/>
          <w:sz w:val="26"/>
          <w:szCs w:val="26"/>
        </w:rPr>
        <w:t>ежегодно</w:t>
      </w:r>
      <w:r w:rsidR="00D56552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405449" w:rsidRPr="0011644F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D56552">
        <w:rPr>
          <w:rFonts w:ascii="Times New Roman" w:hAnsi="Times New Roman" w:cs="Times New Roman"/>
          <w:sz w:val="26"/>
          <w:szCs w:val="26"/>
        </w:rPr>
        <w:t>ый</w:t>
      </w:r>
      <w:r w:rsidR="00405449" w:rsidRPr="0011644F">
        <w:rPr>
          <w:rFonts w:ascii="Times New Roman" w:hAnsi="Times New Roman" w:cs="Times New Roman"/>
          <w:sz w:val="26"/>
          <w:szCs w:val="26"/>
        </w:rPr>
        <w:t xml:space="preserve"> конкурс «Лучший ТОС Приморского района». </w:t>
      </w:r>
      <w:r w:rsidR="00D56552">
        <w:rPr>
          <w:rFonts w:ascii="Times New Roman" w:hAnsi="Times New Roman" w:cs="Times New Roman"/>
          <w:sz w:val="26"/>
          <w:szCs w:val="26"/>
        </w:rPr>
        <w:t>В 2021 году п</w:t>
      </w:r>
      <w:r w:rsidR="00405449" w:rsidRPr="0011644F">
        <w:rPr>
          <w:rFonts w:ascii="Times New Roman" w:hAnsi="Times New Roman" w:cs="Times New Roman"/>
          <w:sz w:val="26"/>
          <w:szCs w:val="26"/>
        </w:rPr>
        <w:t>обедителями стали - ТОС «</w:t>
      </w:r>
      <w:proofErr w:type="spellStart"/>
      <w:r w:rsidR="00405449" w:rsidRPr="0011644F">
        <w:rPr>
          <w:rFonts w:ascii="Times New Roman" w:hAnsi="Times New Roman" w:cs="Times New Roman"/>
          <w:sz w:val="26"/>
          <w:szCs w:val="26"/>
        </w:rPr>
        <w:t>Уна</w:t>
      </w:r>
      <w:proofErr w:type="spellEnd"/>
      <w:r w:rsidR="00405449" w:rsidRPr="0011644F">
        <w:rPr>
          <w:rFonts w:ascii="Times New Roman" w:hAnsi="Times New Roman" w:cs="Times New Roman"/>
          <w:sz w:val="26"/>
          <w:szCs w:val="26"/>
        </w:rPr>
        <w:t>» муниципального образования «Пертоминское».</w:t>
      </w:r>
    </w:p>
    <w:p w:rsidR="00405449" w:rsidRPr="0011644F" w:rsidRDefault="00405449" w:rsidP="0011644F">
      <w:pPr>
        <w:ind w:left="142" w:firstLine="709"/>
        <w:jc w:val="both"/>
        <w:rPr>
          <w:sz w:val="26"/>
          <w:szCs w:val="26"/>
        </w:rPr>
      </w:pPr>
      <w:r w:rsidRPr="0011644F">
        <w:rPr>
          <w:sz w:val="26"/>
          <w:szCs w:val="26"/>
        </w:rPr>
        <w:t>Победители в номинациях:</w:t>
      </w:r>
    </w:p>
    <w:p w:rsidR="00405449" w:rsidRPr="0011644F" w:rsidRDefault="00405449" w:rsidP="0011644F">
      <w:pPr>
        <w:ind w:firstLine="709"/>
        <w:jc w:val="both"/>
        <w:rPr>
          <w:sz w:val="26"/>
          <w:szCs w:val="26"/>
        </w:rPr>
      </w:pPr>
      <w:r w:rsidRPr="0011644F">
        <w:rPr>
          <w:sz w:val="26"/>
          <w:szCs w:val="26"/>
        </w:rPr>
        <w:t>- «Лучший проект» - ТОС «Заря» муниципального образования «Островное»;</w:t>
      </w:r>
    </w:p>
    <w:p w:rsidR="00405449" w:rsidRPr="0011644F" w:rsidRDefault="00405449" w:rsidP="0011644F">
      <w:pPr>
        <w:ind w:firstLine="709"/>
        <w:jc w:val="both"/>
        <w:rPr>
          <w:sz w:val="26"/>
          <w:szCs w:val="26"/>
        </w:rPr>
      </w:pPr>
      <w:r w:rsidRPr="0011644F">
        <w:rPr>
          <w:sz w:val="26"/>
          <w:szCs w:val="26"/>
        </w:rPr>
        <w:t>-«Лучшая организация работы ТОС» - ТОС «Наследие Заостровья» муниципального образования «Заостровское»;</w:t>
      </w:r>
    </w:p>
    <w:p w:rsidR="00405449" w:rsidRPr="0011644F" w:rsidRDefault="00405449" w:rsidP="0011644F">
      <w:pPr>
        <w:ind w:firstLine="709"/>
        <w:jc w:val="both"/>
        <w:rPr>
          <w:sz w:val="26"/>
          <w:szCs w:val="26"/>
        </w:rPr>
      </w:pPr>
      <w:r w:rsidRPr="0011644F">
        <w:rPr>
          <w:sz w:val="26"/>
          <w:szCs w:val="26"/>
        </w:rPr>
        <w:t>- «</w:t>
      </w:r>
      <w:proofErr w:type="gramStart"/>
      <w:r w:rsidRPr="0011644F">
        <w:rPr>
          <w:sz w:val="26"/>
          <w:szCs w:val="26"/>
        </w:rPr>
        <w:t>Самый</w:t>
      </w:r>
      <w:proofErr w:type="gramEnd"/>
      <w:r w:rsidRPr="0011644F">
        <w:rPr>
          <w:sz w:val="26"/>
          <w:szCs w:val="26"/>
        </w:rPr>
        <w:t xml:space="preserve"> активный ТОС» - ТОС «</w:t>
      </w:r>
      <w:proofErr w:type="spellStart"/>
      <w:r w:rsidRPr="0011644F">
        <w:rPr>
          <w:sz w:val="26"/>
          <w:szCs w:val="26"/>
        </w:rPr>
        <w:t>Ластоляночка</w:t>
      </w:r>
      <w:proofErr w:type="spellEnd"/>
      <w:r w:rsidRPr="0011644F">
        <w:rPr>
          <w:sz w:val="26"/>
          <w:szCs w:val="26"/>
        </w:rPr>
        <w:t>» муниципального образования «Островное»;</w:t>
      </w:r>
    </w:p>
    <w:p w:rsidR="00405449" w:rsidRDefault="00405449" w:rsidP="0011644F">
      <w:pPr>
        <w:ind w:firstLine="709"/>
        <w:jc w:val="both"/>
        <w:rPr>
          <w:sz w:val="26"/>
          <w:szCs w:val="26"/>
        </w:rPr>
      </w:pPr>
      <w:r w:rsidRPr="0011644F">
        <w:rPr>
          <w:sz w:val="26"/>
          <w:szCs w:val="26"/>
        </w:rPr>
        <w:t xml:space="preserve"> -</w:t>
      </w:r>
      <w:r w:rsidR="00D56552">
        <w:rPr>
          <w:sz w:val="26"/>
          <w:szCs w:val="26"/>
        </w:rPr>
        <w:t xml:space="preserve"> </w:t>
      </w:r>
      <w:r w:rsidRPr="0011644F">
        <w:rPr>
          <w:sz w:val="26"/>
          <w:szCs w:val="26"/>
        </w:rPr>
        <w:t>«</w:t>
      </w:r>
      <w:proofErr w:type="gramStart"/>
      <w:r w:rsidRPr="0011644F">
        <w:rPr>
          <w:sz w:val="26"/>
          <w:szCs w:val="26"/>
        </w:rPr>
        <w:t>Самый</w:t>
      </w:r>
      <w:proofErr w:type="gramEnd"/>
      <w:r w:rsidRPr="0011644F">
        <w:rPr>
          <w:sz w:val="26"/>
          <w:szCs w:val="26"/>
        </w:rPr>
        <w:t xml:space="preserve"> социально значимый ТОС» -</w:t>
      </w:r>
      <w:r w:rsidRPr="00405449">
        <w:rPr>
          <w:sz w:val="26"/>
          <w:szCs w:val="26"/>
        </w:rPr>
        <w:t xml:space="preserve"> ТОС «Многодетные семьи» муниципального образования «Катунинское».</w:t>
      </w:r>
    </w:p>
    <w:p w:rsidR="00D56552" w:rsidRDefault="00D56552" w:rsidP="001164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получили дипломы и подарочные сертификаты.</w:t>
      </w:r>
      <w:r w:rsidR="00D72A43">
        <w:rPr>
          <w:sz w:val="26"/>
          <w:szCs w:val="26"/>
        </w:rPr>
        <w:t xml:space="preserve"> </w:t>
      </w:r>
    </w:p>
    <w:p w:rsidR="00E868FD" w:rsidRPr="00405449" w:rsidRDefault="00E868FD" w:rsidP="00405449">
      <w:pPr>
        <w:ind w:firstLine="709"/>
        <w:jc w:val="both"/>
        <w:rPr>
          <w:sz w:val="26"/>
          <w:szCs w:val="26"/>
        </w:rPr>
      </w:pPr>
      <w:r w:rsidRPr="00307D7F">
        <w:rPr>
          <w:sz w:val="26"/>
          <w:szCs w:val="26"/>
        </w:rPr>
        <w:t>202</w:t>
      </w:r>
      <w:r w:rsidR="00405449" w:rsidRPr="00307D7F">
        <w:rPr>
          <w:sz w:val="26"/>
          <w:szCs w:val="26"/>
        </w:rPr>
        <w:t>1</w:t>
      </w:r>
      <w:r w:rsidRPr="00307D7F">
        <w:rPr>
          <w:sz w:val="26"/>
          <w:szCs w:val="26"/>
        </w:rPr>
        <w:t xml:space="preserve"> год внес коррективы в работу </w:t>
      </w:r>
      <w:r w:rsidR="003D05F5" w:rsidRPr="00307D7F">
        <w:rPr>
          <w:sz w:val="26"/>
          <w:szCs w:val="26"/>
        </w:rPr>
        <w:t xml:space="preserve">и </w:t>
      </w:r>
      <w:r w:rsidRPr="00307D7F">
        <w:rPr>
          <w:sz w:val="26"/>
          <w:szCs w:val="26"/>
        </w:rPr>
        <w:t>с органами общественного самоуправления. Из-за сложной эпидемиологической ситуации в регионе все мероприятия были переведены на он</w:t>
      </w:r>
      <w:r w:rsidR="00405449" w:rsidRPr="00307D7F">
        <w:rPr>
          <w:sz w:val="26"/>
          <w:szCs w:val="26"/>
        </w:rPr>
        <w:t>лайн формат. Обучающие семинары</w:t>
      </w:r>
      <w:r w:rsidRPr="00307D7F">
        <w:rPr>
          <w:sz w:val="26"/>
          <w:szCs w:val="26"/>
        </w:rPr>
        <w:t xml:space="preserve"> </w:t>
      </w:r>
      <w:r w:rsidR="00405449" w:rsidRPr="00307D7F">
        <w:rPr>
          <w:sz w:val="26"/>
          <w:szCs w:val="26"/>
        </w:rPr>
        <w:t>проводились</w:t>
      </w:r>
      <w:r w:rsidR="00D52796" w:rsidRPr="00307D7F">
        <w:rPr>
          <w:sz w:val="26"/>
          <w:szCs w:val="26"/>
        </w:rPr>
        <w:t xml:space="preserve"> в режиме видео конференцсвязи</w:t>
      </w:r>
      <w:r w:rsidRPr="00307D7F">
        <w:rPr>
          <w:sz w:val="26"/>
          <w:szCs w:val="26"/>
        </w:rPr>
        <w:t>.</w:t>
      </w:r>
      <w:r w:rsidR="00D56552" w:rsidRPr="00307D7F">
        <w:rPr>
          <w:sz w:val="26"/>
          <w:szCs w:val="26"/>
        </w:rPr>
        <w:t xml:space="preserve"> По итогам года участие в мероприятиях приняли 41 человек, что меньше планового значения по объективным причинам. </w:t>
      </w:r>
      <w:r w:rsidR="00405449" w:rsidRPr="00307D7F">
        <w:rPr>
          <w:sz w:val="26"/>
          <w:szCs w:val="26"/>
        </w:rPr>
        <w:t>В</w:t>
      </w:r>
      <w:r w:rsidR="00D56552" w:rsidRPr="00307D7F">
        <w:rPr>
          <w:sz w:val="26"/>
          <w:szCs w:val="26"/>
        </w:rPr>
        <w:t xml:space="preserve"> декабре </w:t>
      </w:r>
      <w:r w:rsidR="00D72A43" w:rsidRPr="00307D7F">
        <w:rPr>
          <w:sz w:val="26"/>
          <w:szCs w:val="26"/>
        </w:rPr>
        <w:t>состоялся</w:t>
      </w:r>
      <w:r w:rsidR="00D56552" w:rsidRPr="00307D7F">
        <w:rPr>
          <w:sz w:val="26"/>
          <w:szCs w:val="26"/>
        </w:rPr>
        <w:t xml:space="preserve"> региональный форум</w:t>
      </w:r>
      <w:r w:rsidR="00405449" w:rsidRPr="00307D7F">
        <w:rPr>
          <w:sz w:val="26"/>
          <w:szCs w:val="26"/>
        </w:rPr>
        <w:t xml:space="preserve"> «Консолидация»</w:t>
      </w:r>
      <w:r w:rsidR="00D56552" w:rsidRPr="00307D7F">
        <w:rPr>
          <w:sz w:val="26"/>
          <w:szCs w:val="26"/>
        </w:rPr>
        <w:t>, на котором</w:t>
      </w:r>
      <w:r w:rsidR="00405449" w:rsidRPr="00307D7F">
        <w:rPr>
          <w:sz w:val="26"/>
          <w:szCs w:val="26"/>
        </w:rPr>
        <w:t xml:space="preserve"> </w:t>
      </w:r>
      <w:r w:rsidR="00D72A43" w:rsidRPr="00307D7F">
        <w:rPr>
          <w:sz w:val="26"/>
          <w:szCs w:val="26"/>
        </w:rPr>
        <w:t>прошла</w:t>
      </w:r>
      <w:r w:rsidR="00405449" w:rsidRPr="00307D7F">
        <w:rPr>
          <w:sz w:val="26"/>
          <w:szCs w:val="26"/>
        </w:rPr>
        <w:t xml:space="preserve"> церемония награждения победителей региональных конкурсов территориального общественного </w:t>
      </w:r>
      <w:r w:rsidR="00405449" w:rsidRPr="00307D7F">
        <w:rPr>
          <w:sz w:val="26"/>
          <w:szCs w:val="26"/>
        </w:rPr>
        <w:lastRenderedPageBreak/>
        <w:t xml:space="preserve">самоуправления. Из Приморского района победителями стали: </w:t>
      </w:r>
      <w:proofErr w:type="spellStart"/>
      <w:r w:rsidR="00405449" w:rsidRPr="00307D7F">
        <w:rPr>
          <w:sz w:val="26"/>
          <w:szCs w:val="26"/>
        </w:rPr>
        <w:t>Голотюк</w:t>
      </w:r>
      <w:proofErr w:type="spellEnd"/>
      <w:r w:rsidR="00405449" w:rsidRPr="00307D7F">
        <w:rPr>
          <w:sz w:val="26"/>
          <w:szCs w:val="26"/>
        </w:rPr>
        <w:t xml:space="preserve"> Людмила Александровна (ТОС «Многодетные семьи» МО «Катунинское») в номинации «Лучший активист ТОС Архангельской области» и проект «Удобства людям» (ТОС «</w:t>
      </w:r>
      <w:proofErr w:type="spellStart"/>
      <w:r w:rsidR="00405449" w:rsidRPr="00307D7F">
        <w:rPr>
          <w:sz w:val="26"/>
          <w:szCs w:val="26"/>
        </w:rPr>
        <w:t>Ластоляночка</w:t>
      </w:r>
      <w:proofErr w:type="spellEnd"/>
      <w:r w:rsidR="00405449" w:rsidRPr="00307D7F">
        <w:rPr>
          <w:sz w:val="26"/>
          <w:szCs w:val="26"/>
        </w:rPr>
        <w:t>» МО «Островное») в номинации «Лучший проект ТОС Архангельской области».</w:t>
      </w:r>
    </w:p>
    <w:p w:rsidR="00D52796" w:rsidRDefault="00D52796" w:rsidP="00D86350">
      <w:pPr>
        <w:ind w:firstLine="709"/>
        <w:jc w:val="both"/>
        <w:rPr>
          <w:sz w:val="26"/>
          <w:szCs w:val="26"/>
        </w:rPr>
      </w:pPr>
      <w:r w:rsidRPr="00405449">
        <w:rPr>
          <w:sz w:val="26"/>
          <w:szCs w:val="26"/>
        </w:rPr>
        <w:t xml:space="preserve">Благодаря взаимодействию с газетой «У Белого моря», </w:t>
      </w:r>
      <w:r w:rsidR="002B1C22" w:rsidRPr="00405449">
        <w:rPr>
          <w:sz w:val="26"/>
          <w:szCs w:val="26"/>
        </w:rPr>
        <w:t xml:space="preserve">реализованным проектам и активистам ТОС </w:t>
      </w:r>
      <w:r w:rsidRPr="00405449">
        <w:rPr>
          <w:sz w:val="26"/>
          <w:szCs w:val="26"/>
        </w:rPr>
        <w:t>посвящаются</w:t>
      </w:r>
      <w:r w:rsidR="002B1C22" w:rsidRPr="00405449">
        <w:rPr>
          <w:sz w:val="26"/>
          <w:szCs w:val="26"/>
        </w:rPr>
        <w:t xml:space="preserve"> отдельные статьи</w:t>
      </w:r>
      <w:r w:rsidRPr="00405449">
        <w:rPr>
          <w:sz w:val="26"/>
          <w:szCs w:val="26"/>
        </w:rPr>
        <w:t xml:space="preserve">. Информация </w:t>
      </w:r>
      <w:proofErr w:type="gramStart"/>
      <w:r w:rsidRPr="00405449">
        <w:rPr>
          <w:sz w:val="26"/>
          <w:szCs w:val="26"/>
        </w:rPr>
        <w:t>о</w:t>
      </w:r>
      <w:proofErr w:type="gramEnd"/>
      <w:r w:rsidRPr="00405449">
        <w:rPr>
          <w:sz w:val="26"/>
          <w:szCs w:val="26"/>
        </w:rPr>
        <w:t xml:space="preserve"> реализованных проектов регулярно размещается на сайте района, а так же в социальных сетях.</w:t>
      </w:r>
      <w:r w:rsidR="00307D7F">
        <w:rPr>
          <w:sz w:val="26"/>
          <w:szCs w:val="26"/>
        </w:rPr>
        <w:t xml:space="preserve"> </w:t>
      </w:r>
      <w:r w:rsidR="009A628B">
        <w:rPr>
          <w:sz w:val="26"/>
          <w:szCs w:val="26"/>
        </w:rPr>
        <w:t xml:space="preserve">Количество публикаций в 2021 году 59 (по фактическим подсчетам), что превысило плановый показатель на 29 публикаций.  </w:t>
      </w:r>
      <w:r w:rsidRPr="00405449">
        <w:rPr>
          <w:sz w:val="26"/>
          <w:szCs w:val="26"/>
        </w:rPr>
        <w:t xml:space="preserve"> Продолжено ведение группы «</w:t>
      </w:r>
      <w:proofErr w:type="spellStart"/>
      <w:r w:rsidRPr="00405449">
        <w:rPr>
          <w:sz w:val="26"/>
          <w:szCs w:val="26"/>
        </w:rPr>
        <w:t>ТОСы</w:t>
      </w:r>
      <w:proofErr w:type="spellEnd"/>
      <w:r w:rsidRPr="00405449">
        <w:rPr>
          <w:sz w:val="26"/>
          <w:szCs w:val="26"/>
        </w:rPr>
        <w:t xml:space="preserve"> Приморского района» в социальных сетях, благодаря публикациям, растёт число участников </w:t>
      </w:r>
      <w:r w:rsidR="003E4EAE" w:rsidRPr="00405449">
        <w:rPr>
          <w:sz w:val="26"/>
          <w:szCs w:val="26"/>
        </w:rPr>
        <w:t>группы,</w:t>
      </w:r>
      <w:r w:rsidR="00217E64">
        <w:rPr>
          <w:sz w:val="26"/>
          <w:szCs w:val="26"/>
        </w:rPr>
        <w:t xml:space="preserve"> </w:t>
      </w:r>
      <w:proofErr w:type="gramStart"/>
      <w:r w:rsidR="00217E64">
        <w:rPr>
          <w:sz w:val="26"/>
          <w:szCs w:val="26"/>
        </w:rPr>
        <w:t>на</w:t>
      </w:r>
      <w:r w:rsidR="003E4EAE">
        <w:rPr>
          <w:sz w:val="26"/>
          <w:szCs w:val="26"/>
        </w:rPr>
        <w:t xml:space="preserve"> </w:t>
      </w:r>
      <w:r w:rsidR="00217E64">
        <w:rPr>
          <w:sz w:val="26"/>
          <w:szCs w:val="26"/>
        </w:rPr>
        <w:t>конец</w:t>
      </w:r>
      <w:proofErr w:type="gramEnd"/>
      <w:r w:rsidR="00217E64">
        <w:rPr>
          <w:sz w:val="26"/>
          <w:szCs w:val="26"/>
        </w:rPr>
        <w:t xml:space="preserve"> 2021 года </w:t>
      </w:r>
      <w:r w:rsidR="003E4EAE">
        <w:rPr>
          <w:sz w:val="26"/>
          <w:szCs w:val="26"/>
        </w:rPr>
        <w:t>их количество составило 380 человек</w:t>
      </w:r>
      <w:r w:rsidR="002B1C22" w:rsidRPr="00405449">
        <w:rPr>
          <w:sz w:val="26"/>
          <w:szCs w:val="26"/>
        </w:rPr>
        <w:t>.</w:t>
      </w:r>
    </w:p>
    <w:p w:rsidR="003E4EAE" w:rsidRPr="00B461D9" w:rsidRDefault="003E4EAE" w:rsidP="003E4E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61D9">
        <w:rPr>
          <w:rFonts w:ascii="Times New Roman" w:hAnsi="Times New Roman" w:cs="Times New Roman"/>
          <w:sz w:val="26"/>
          <w:szCs w:val="26"/>
        </w:rPr>
        <w:t xml:space="preserve">Финансирование по подпрограмме освоено на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B461D9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3E4EAE" w:rsidRDefault="003E4EAE" w:rsidP="003E4E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1D9">
        <w:rPr>
          <w:rFonts w:ascii="Times New Roman" w:hAnsi="Times New Roman" w:cs="Times New Roman"/>
          <w:sz w:val="26"/>
          <w:szCs w:val="26"/>
        </w:rPr>
        <w:tab/>
        <w:t>Выполнено 6  мероприятий программы из 6.</w:t>
      </w:r>
    </w:p>
    <w:p w:rsidR="003E4EAE" w:rsidRPr="00405449" w:rsidRDefault="003E4EAE" w:rsidP="00D86350">
      <w:pPr>
        <w:ind w:firstLine="709"/>
        <w:jc w:val="both"/>
        <w:rPr>
          <w:sz w:val="26"/>
          <w:szCs w:val="26"/>
        </w:rPr>
      </w:pPr>
    </w:p>
    <w:p w:rsidR="00FC1669" w:rsidRPr="0034516C" w:rsidRDefault="00FC1669" w:rsidP="00D86350">
      <w:pPr>
        <w:ind w:firstLine="709"/>
        <w:jc w:val="both"/>
        <w:rPr>
          <w:b/>
          <w:sz w:val="26"/>
          <w:szCs w:val="26"/>
          <w:highlight w:val="yellow"/>
        </w:rPr>
      </w:pPr>
    </w:p>
    <w:p w:rsidR="00484A27" w:rsidRPr="009418EE" w:rsidRDefault="00484A27" w:rsidP="00405449">
      <w:pPr>
        <w:ind w:firstLine="708"/>
        <w:jc w:val="both"/>
        <w:rPr>
          <w:b/>
          <w:color w:val="000000"/>
          <w:sz w:val="28"/>
          <w:szCs w:val="28"/>
        </w:rPr>
      </w:pPr>
      <w:r w:rsidRPr="009418EE">
        <w:rPr>
          <w:b/>
          <w:color w:val="000000"/>
          <w:sz w:val="28"/>
          <w:szCs w:val="28"/>
        </w:rPr>
        <w:t xml:space="preserve">4. </w:t>
      </w:r>
      <w:r w:rsidR="009418EE" w:rsidRPr="009418EE">
        <w:rPr>
          <w:b/>
          <w:sz w:val="26"/>
          <w:szCs w:val="26"/>
        </w:rPr>
        <w:t>Поддержка социально ориентированных некоммерческих организаций</w:t>
      </w:r>
    </w:p>
    <w:p w:rsidR="002A333E" w:rsidRDefault="002A333E" w:rsidP="00405449">
      <w:pPr>
        <w:ind w:firstLine="708"/>
        <w:jc w:val="both"/>
        <w:rPr>
          <w:color w:val="000000"/>
          <w:sz w:val="28"/>
          <w:szCs w:val="28"/>
        </w:rPr>
      </w:pPr>
    </w:p>
    <w:p w:rsidR="002A333E" w:rsidRDefault="002A333E" w:rsidP="00405449">
      <w:pPr>
        <w:ind w:firstLine="708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Цель подпрограммы: </w:t>
      </w:r>
      <w:r w:rsidR="006825B6">
        <w:rPr>
          <w:sz w:val="26"/>
          <w:szCs w:val="26"/>
        </w:rPr>
        <w:t>п</w:t>
      </w:r>
      <w:r w:rsidR="006825B6" w:rsidRPr="006825B6">
        <w:rPr>
          <w:sz w:val="26"/>
          <w:szCs w:val="26"/>
        </w:rPr>
        <w:t xml:space="preserve">оддержка </w:t>
      </w:r>
      <w:r w:rsidR="006825B6">
        <w:rPr>
          <w:sz w:val="26"/>
          <w:szCs w:val="26"/>
        </w:rPr>
        <w:t>социально – ориентированных организаций (далее – СО НКО)</w:t>
      </w:r>
      <w:r w:rsidR="006825B6" w:rsidRPr="006825B6">
        <w:rPr>
          <w:sz w:val="26"/>
          <w:szCs w:val="26"/>
        </w:rPr>
        <w:t>, осуществляющих деятельность на территории муниципального образования «Приморский муниципальный район».</w:t>
      </w:r>
    </w:p>
    <w:p w:rsidR="00405449" w:rsidRPr="00196EC3" w:rsidRDefault="00405449" w:rsidP="004054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Развиваются в районе и некоммерческий сектор. Ежегодно </w:t>
      </w:r>
      <w:r w:rsidR="006825B6">
        <w:rPr>
          <w:color w:val="000000"/>
          <w:sz w:val="28"/>
          <w:szCs w:val="28"/>
        </w:rPr>
        <w:t>оказывается финансовая поддержка СО НКО, путем предоставления субсидий по итогам ко</w:t>
      </w:r>
      <w:r>
        <w:rPr>
          <w:color w:val="000000"/>
          <w:sz w:val="28"/>
          <w:szCs w:val="28"/>
        </w:rPr>
        <w:t>нкурс</w:t>
      </w:r>
      <w:r w:rsidR="006825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проектов СО НКО. В 2021 году поддержку на реализацию своих проектов получили</w:t>
      </w:r>
      <w:r w:rsidR="006825B6">
        <w:rPr>
          <w:color w:val="000000"/>
          <w:sz w:val="28"/>
          <w:szCs w:val="28"/>
        </w:rPr>
        <w:t xml:space="preserve"> </w:t>
      </w:r>
      <w:r w:rsidRPr="00196EC3">
        <w:rPr>
          <w:color w:val="000000"/>
          <w:sz w:val="28"/>
          <w:szCs w:val="28"/>
        </w:rPr>
        <w:t xml:space="preserve">3 социально ориентированные некоммерческие организации </w:t>
      </w:r>
      <w:r>
        <w:rPr>
          <w:color w:val="000000"/>
          <w:sz w:val="28"/>
          <w:szCs w:val="28"/>
        </w:rPr>
        <w:t xml:space="preserve"> на сумму </w:t>
      </w:r>
      <w:r w:rsidRPr="00DD7A19">
        <w:rPr>
          <w:sz w:val="28"/>
          <w:szCs w:val="28"/>
        </w:rPr>
        <w:t>359 643,00</w:t>
      </w:r>
      <w:r w:rsidRPr="00196E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 w:rsidRPr="00196EC3">
        <w:rPr>
          <w:color w:val="000000"/>
          <w:sz w:val="28"/>
          <w:szCs w:val="28"/>
        </w:rPr>
        <w:t>:</w:t>
      </w:r>
    </w:p>
    <w:p w:rsidR="00405449" w:rsidRPr="00DD7A19" w:rsidRDefault="00405449" w:rsidP="00405449">
      <w:pPr>
        <w:jc w:val="both"/>
        <w:rPr>
          <w:color w:val="FF0000"/>
          <w:sz w:val="28"/>
          <w:szCs w:val="28"/>
        </w:rPr>
      </w:pPr>
      <w:r w:rsidRPr="00196EC3">
        <w:rPr>
          <w:color w:val="000000"/>
          <w:sz w:val="28"/>
          <w:szCs w:val="28"/>
        </w:rPr>
        <w:t xml:space="preserve">- </w:t>
      </w:r>
      <w:r w:rsidRPr="00DD7A19">
        <w:rPr>
          <w:sz w:val="28"/>
          <w:szCs w:val="28"/>
        </w:rPr>
        <w:t>Приморская местная молодежная общественная организация по поддержке инициатив «МОРЯНА» получила субсидию в сумме 130 000,00 рублей</w:t>
      </w:r>
      <w:r w:rsidRPr="00DD7A19">
        <w:rPr>
          <w:color w:val="FF0000"/>
          <w:sz w:val="28"/>
          <w:szCs w:val="28"/>
        </w:rPr>
        <w:t xml:space="preserve"> </w:t>
      </w:r>
      <w:r w:rsidRPr="004F2DF3">
        <w:rPr>
          <w:sz w:val="28"/>
          <w:szCs w:val="28"/>
        </w:rPr>
        <w:t xml:space="preserve">для создания </w:t>
      </w:r>
      <w:proofErr w:type="gramStart"/>
      <w:r w:rsidRPr="004F2DF3">
        <w:rPr>
          <w:sz w:val="28"/>
          <w:szCs w:val="28"/>
        </w:rPr>
        <w:t>пилигрим-стоянки</w:t>
      </w:r>
      <w:proofErr w:type="gramEnd"/>
      <w:r w:rsidRPr="004F2DF3">
        <w:rPr>
          <w:sz w:val="28"/>
          <w:szCs w:val="28"/>
        </w:rPr>
        <w:t xml:space="preserve"> на Зимнем берегу Белого моря в деревне Верховье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Талажское</w:t>
      </w:r>
      <w:proofErr w:type="spellEnd"/>
      <w:r>
        <w:rPr>
          <w:sz w:val="28"/>
          <w:szCs w:val="28"/>
        </w:rPr>
        <w:t>»</w:t>
      </w:r>
      <w:r w:rsidRPr="004F2DF3">
        <w:rPr>
          <w:sz w:val="28"/>
          <w:szCs w:val="28"/>
        </w:rPr>
        <w:t>.</w:t>
      </w:r>
      <w:r>
        <w:rPr>
          <w:sz w:val="28"/>
          <w:szCs w:val="28"/>
        </w:rPr>
        <w:t xml:space="preserve"> 16 декабря состоялось</w:t>
      </w:r>
      <w:r w:rsidRPr="00D84C6A">
        <w:t xml:space="preserve"> </w:t>
      </w:r>
      <w:r w:rsidRPr="00D84C6A">
        <w:rPr>
          <w:sz w:val="28"/>
          <w:szCs w:val="28"/>
        </w:rPr>
        <w:t>открытие Пилигр</w:t>
      </w:r>
      <w:r>
        <w:rPr>
          <w:sz w:val="28"/>
          <w:szCs w:val="28"/>
        </w:rPr>
        <w:t xml:space="preserve">им-стоянки. </w:t>
      </w:r>
      <w:r w:rsidRPr="00D84C6A">
        <w:rPr>
          <w:sz w:val="28"/>
          <w:szCs w:val="28"/>
        </w:rPr>
        <w:t>Она будет использоваться для отдыха туристов и паломников.</w:t>
      </w:r>
      <w:r w:rsidRPr="00D84C6A">
        <w:t xml:space="preserve"> </w:t>
      </w:r>
      <w:r w:rsidRPr="00D84C6A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 xml:space="preserve">появилась возможность </w:t>
      </w:r>
      <w:r w:rsidRPr="00D84C6A">
        <w:rPr>
          <w:sz w:val="28"/>
          <w:szCs w:val="28"/>
        </w:rPr>
        <w:t>принимать гостей круглый год, а все средства за проживание направят на восстановление храмов Зимнего берега.</w:t>
      </w:r>
    </w:p>
    <w:p w:rsidR="00405449" w:rsidRPr="00DD7A19" w:rsidRDefault="00405449" w:rsidP="00405449">
      <w:pPr>
        <w:jc w:val="both"/>
        <w:rPr>
          <w:sz w:val="28"/>
          <w:szCs w:val="28"/>
        </w:rPr>
      </w:pPr>
      <w:r w:rsidRPr="006825B6">
        <w:rPr>
          <w:color w:val="000000" w:themeColor="text1"/>
          <w:sz w:val="28"/>
          <w:szCs w:val="28"/>
        </w:rPr>
        <w:t>-</w:t>
      </w:r>
      <w:r w:rsidRPr="00DD7A19">
        <w:rPr>
          <w:color w:val="FF0000"/>
          <w:sz w:val="28"/>
          <w:szCs w:val="28"/>
        </w:rPr>
        <w:t xml:space="preserve"> </w:t>
      </w:r>
      <w:r w:rsidRPr="00DD7A19">
        <w:rPr>
          <w:sz w:val="28"/>
          <w:szCs w:val="28"/>
        </w:rPr>
        <w:t>Местная общественная организация по развитию социально- культурных инициатив «Культура и путешествия Поморья» получили субсидию</w:t>
      </w:r>
      <w:r w:rsidRPr="00DD7A19">
        <w:rPr>
          <w:color w:val="FF0000"/>
          <w:sz w:val="28"/>
          <w:szCs w:val="28"/>
        </w:rPr>
        <w:t xml:space="preserve"> </w:t>
      </w:r>
      <w:r w:rsidRPr="00DD7A19">
        <w:rPr>
          <w:sz w:val="28"/>
          <w:szCs w:val="28"/>
        </w:rPr>
        <w:t>на реализацию двух проектов:</w:t>
      </w:r>
    </w:p>
    <w:p w:rsidR="00405449" w:rsidRPr="00DD7A19" w:rsidRDefault="00405449" w:rsidP="0040544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Pr="00DD7A19">
        <w:rPr>
          <w:sz w:val="28"/>
          <w:szCs w:val="28"/>
        </w:rPr>
        <w:t xml:space="preserve">«Передвижной театр-свобода самовыражения» в сумме </w:t>
      </w:r>
      <w:r>
        <w:rPr>
          <w:sz w:val="28"/>
          <w:szCs w:val="28"/>
        </w:rPr>
        <w:t xml:space="preserve">более </w:t>
      </w:r>
      <w:r w:rsidRPr="00DD7A19">
        <w:rPr>
          <w:sz w:val="28"/>
          <w:szCs w:val="28"/>
        </w:rPr>
        <w:t>127</w:t>
      </w:r>
      <w:r>
        <w:rPr>
          <w:sz w:val="28"/>
          <w:szCs w:val="28"/>
        </w:rPr>
        <w:t> </w:t>
      </w:r>
      <w:r w:rsidRPr="00DD7A19">
        <w:rPr>
          <w:sz w:val="28"/>
          <w:szCs w:val="28"/>
        </w:rPr>
        <w:t>000</w:t>
      </w:r>
      <w:r>
        <w:rPr>
          <w:sz w:val="28"/>
          <w:szCs w:val="28"/>
        </w:rPr>
        <w:t xml:space="preserve"> р.</w:t>
      </w:r>
      <w:r w:rsidRPr="00DD7A19">
        <w:rPr>
          <w:color w:val="FF0000"/>
          <w:sz w:val="28"/>
          <w:szCs w:val="28"/>
        </w:rPr>
        <w:t xml:space="preserve"> </w:t>
      </w:r>
      <w:proofErr w:type="gramStart"/>
      <w:r w:rsidRPr="004F2DF3">
        <w:rPr>
          <w:sz w:val="28"/>
          <w:szCs w:val="28"/>
        </w:rPr>
        <w:t>для</w:t>
      </w:r>
      <w:proofErr w:type="gramEnd"/>
      <w:r w:rsidRPr="004F2DF3">
        <w:rPr>
          <w:sz w:val="28"/>
          <w:szCs w:val="28"/>
        </w:rPr>
        <w:t xml:space="preserve"> </w:t>
      </w:r>
      <w:proofErr w:type="gramStart"/>
      <w:r w:rsidRPr="00DD7A19">
        <w:rPr>
          <w:sz w:val="28"/>
          <w:szCs w:val="28"/>
        </w:rPr>
        <w:t>совершенствование</w:t>
      </w:r>
      <w:proofErr w:type="gramEnd"/>
      <w:r w:rsidRPr="00DD7A19">
        <w:rPr>
          <w:sz w:val="28"/>
          <w:szCs w:val="28"/>
        </w:rPr>
        <w:t xml:space="preserve"> культурного пространства в Культурном центре «</w:t>
      </w:r>
      <w:proofErr w:type="spellStart"/>
      <w:r w:rsidRPr="00DD7A19">
        <w:rPr>
          <w:sz w:val="28"/>
          <w:szCs w:val="28"/>
        </w:rPr>
        <w:t>Рикасиха</w:t>
      </w:r>
      <w:proofErr w:type="spellEnd"/>
      <w:r w:rsidRPr="00DD7A19">
        <w:rPr>
          <w:sz w:val="28"/>
          <w:szCs w:val="28"/>
        </w:rPr>
        <w:t>.</w:t>
      </w:r>
    </w:p>
    <w:p w:rsidR="00405449" w:rsidRDefault="00405449" w:rsidP="00405449">
      <w:pPr>
        <w:pStyle w:val="ConsNormal"/>
        <w:widowControl w:val="0"/>
        <w:autoSpaceDE/>
        <w:adjustRightInd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7A19">
        <w:t xml:space="preserve"> </w:t>
      </w:r>
      <w:r w:rsidRPr="00DD7A19">
        <w:rPr>
          <w:rFonts w:ascii="Times New Roman" w:hAnsi="Times New Roman" w:cs="Times New Roman"/>
          <w:sz w:val="28"/>
          <w:szCs w:val="28"/>
        </w:rPr>
        <w:t>«Студия «Служба хорошего настроения»</w:t>
      </w:r>
      <w:r>
        <w:rPr>
          <w:rFonts w:ascii="Times New Roman" w:hAnsi="Times New Roman" w:cs="Times New Roman"/>
          <w:sz w:val="28"/>
          <w:szCs w:val="28"/>
        </w:rPr>
        <w:t xml:space="preserve"> в сумме более 102 000 р., для создания многофункциональной, спортивно-игровой студии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405449" w:rsidRDefault="00405449" w:rsidP="00405449">
      <w:pPr>
        <w:pStyle w:val="ConsNormal"/>
        <w:widowControl w:val="0"/>
        <w:autoSpaceDE/>
        <w:adjustRightInd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96EC3">
        <w:rPr>
          <w:rFonts w:ascii="Times New Roman" w:hAnsi="Times New Roman" w:cs="Times New Roman"/>
          <w:sz w:val="28"/>
          <w:szCs w:val="28"/>
        </w:rPr>
        <w:t xml:space="preserve"> этом объем софинансирования из привлеченных внебюджетных источников на реализацию проектов составил </w:t>
      </w:r>
      <w:r>
        <w:rPr>
          <w:rFonts w:ascii="Times New Roman" w:hAnsi="Times New Roman" w:cs="Times New Roman"/>
          <w:sz w:val="28"/>
          <w:szCs w:val="28"/>
        </w:rPr>
        <w:t xml:space="preserve">более 600 000 </w:t>
      </w:r>
      <w:r w:rsidRPr="00196EC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825B6" w:rsidRPr="00196EC3" w:rsidRDefault="006825B6" w:rsidP="00405449">
      <w:pPr>
        <w:pStyle w:val="ConsNormal"/>
        <w:widowControl w:val="0"/>
        <w:autoSpaceDE/>
        <w:adjustRightInd/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Благодаря выигранной субсидии из областного бюджета в рамках конкурса муниципальных программ, направленных на поддержку НКО, удалось в рамках конкурса поддержать</w:t>
      </w:r>
      <w:r w:rsidR="00147171">
        <w:rPr>
          <w:rFonts w:ascii="Times New Roman" w:hAnsi="Times New Roman" w:cs="Times New Roman"/>
          <w:sz w:val="28"/>
          <w:szCs w:val="28"/>
        </w:rPr>
        <w:t xml:space="preserve"> не один, а три проекта,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171">
        <w:rPr>
          <w:rFonts w:ascii="Times New Roman" w:hAnsi="Times New Roman" w:cs="Times New Roman"/>
          <w:sz w:val="28"/>
          <w:szCs w:val="28"/>
        </w:rPr>
        <w:t>чем превысили плановый показатель.</w:t>
      </w:r>
    </w:p>
    <w:p w:rsidR="00405449" w:rsidRPr="00405449" w:rsidRDefault="00147171" w:rsidP="0040544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Две</w:t>
      </w:r>
      <w:r w:rsidR="00405449" w:rsidRPr="00405449">
        <w:rPr>
          <w:rFonts w:eastAsia="Calibri"/>
          <w:sz w:val="26"/>
          <w:szCs w:val="26"/>
        </w:rPr>
        <w:t xml:space="preserve"> СО НКО получили поддержку в 2021 году на реализацию своих проектов от Фонда – оператора конкурса на предоставление грантов Президента Российской Федерации:</w:t>
      </w:r>
    </w:p>
    <w:p w:rsidR="00405449" w:rsidRPr="00405449" w:rsidRDefault="00405449" w:rsidP="00405449">
      <w:pPr>
        <w:ind w:firstLine="708"/>
        <w:jc w:val="both"/>
        <w:rPr>
          <w:rFonts w:eastAsia="Calibri"/>
          <w:sz w:val="26"/>
          <w:szCs w:val="26"/>
        </w:rPr>
      </w:pPr>
      <w:r w:rsidRPr="00405449">
        <w:rPr>
          <w:rFonts w:eastAsia="Calibri"/>
          <w:sz w:val="26"/>
          <w:szCs w:val="26"/>
        </w:rPr>
        <w:t>- Местная общественная организация по развитию социально – культурных инициатив «Культура и путешествия Поморья», проект «Уйма загадок. Люди и дела: из века в век»;</w:t>
      </w:r>
    </w:p>
    <w:p w:rsidR="00405449" w:rsidRPr="00405449" w:rsidRDefault="00405449" w:rsidP="00405449">
      <w:pPr>
        <w:ind w:firstLine="708"/>
        <w:jc w:val="both"/>
        <w:rPr>
          <w:rFonts w:eastAsia="Calibri"/>
          <w:sz w:val="26"/>
          <w:szCs w:val="26"/>
        </w:rPr>
      </w:pPr>
      <w:r w:rsidRPr="00405449">
        <w:rPr>
          <w:rFonts w:eastAsia="Calibri"/>
          <w:sz w:val="26"/>
          <w:szCs w:val="26"/>
        </w:rPr>
        <w:t>- Фонд развития поморских деревень, проект «Заповедные деревни с чистым будущим. Внедрение раздельного сбора отходов в населенных пунктах Онежского полуострова»;</w:t>
      </w:r>
    </w:p>
    <w:p w:rsidR="00405449" w:rsidRDefault="00147171" w:rsidP="0040544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 одна</w:t>
      </w:r>
      <w:r w:rsidR="00405449" w:rsidRPr="00405449">
        <w:rPr>
          <w:rFonts w:eastAsia="Calibri"/>
          <w:sz w:val="26"/>
          <w:szCs w:val="26"/>
        </w:rPr>
        <w:t xml:space="preserve">  СО НКО получило поддержку, оказанную администрацией Губернатора Архангельской области и Правительства Архангельской области в рамках областного конкурса целевых проектов СО НКО в 2021 году – Архангельская региональная общественная организация «Товарищество северного мореходства», проект «Союз со счастьем» Соловецкий монастырь и морское наследие Русского Севера. Сумма субсидии 997 695,00 руб.</w:t>
      </w:r>
    </w:p>
    <w:p w:rsidR="00147171" w:rsidRDefault="00147171" w:rsidP="0040544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Всего СО НКО на территории района </w:t>
      </w:r>
      <w:r w:rsidR="00AC586F">
        <w:rPr>
          <w:rFonts w:eastAsia="Calibri"/>
          <w:sz w:val="26"/>
          <w:szCs w:val="26"/>
        </w:rPr>
        <w:t xml:space="preserve">в 2021 году </w:t>
      </w:r>
      <w:r>
        <w:rPr>
          <w:rFonts w:eastAsia="Calibri"/>
          <w:sz w:val="26"/>
          <w:szCs w:val="26"/>
        </w:rPr>
        <w:t xml:space="preserve">реализовано 6 проектов. </w:t>
      </w:r>
    </w:p>
    <w:p w:rsidR="00DD7719" w:rsidRPr="00405449" w:rsidRDefault="00DD7719" w:rsidP="00405449">
      <w:pPr>
        <w:ind w:firstLine="708"/>
        <w:jc w:val="both"/>
        <w:rPr>
          <w:sz w:val="26"/>
          <w:szCs w:val="26"/>
        </w:rPr>
      </w:pPr>
      <w:r w:rsidRPr="00405449">
        <w:rPr>
          <w:sz w:val="26"/>
          <w:szCs w:val="26"/>
        </w:rPr>
        <w:t xml:space="preserve">Некоммерческим организациям оказывается безвозмездная имущественная поддержка, в любое время для проведения мероприятий и заседаний предоставляется зал заседаний администрации. Приморская местная общественная организация ветеранов (пенсионеров), Приморское землячество и Приморская местная молодежная общественная организация по поддержке инициатив «МОРЯНА» зарегистрированы по адресу администрации муниципального образования, а ветеранская и молодежная организации располагаются в одном из кабинетов администрации. </w:t>
      </w:r>
    </w:p>
    <w:p w:rsidR="00DD7719" w:rsidRPr="00E841E4" w:rsidRDefault="00DD7719" w:rsidP="00D86350">
      <w:pPr>
        <w:ind w:firstLine="708"/>
        <w:jc w:val="both"/>
        <w:rPr>
          <w:sz w:val="26"/>
          <w:szCs w:val="26"/>
        </w:rPr>
      </w:pPr>
      <w:r w:rsidRPr="00405449">
        <w:rPr>
          <w:sz w:val="26"/>
          <w:szCs w:val="26"/>
        </w:rPr>
        <w:t>Некоммерческие организации получают информационную поддержку, на официальном информационном сайте администрации муниципального образования «Приморский муниципальный район» размещается информация о деятельности общественных организаций, о проведенных мероприятиях.</w:t>
      </w:r>
      <w:r w:rsidRPr="00405449">
        <w:rPr>
          <w:color w:val="FF0000"/>
          <w:sz w:val="26"/>
          <w:szCs w:val="26"/>
        </w:rPr>
        <w:t xml:space="preserve"> </w:t>
      </w:r>
      <w:r w:rsidRPr="00405449">
        <w:rPr>
          <w:sz w:val="26"/>
          <w:szCs w:val="26"/>
        </w:rPr>
        <w:t xml:space="preserve">Также информация о деятельности НКО периодически публикуется в газете «У Белого моря», соучредителем которой является администрация муниципального образования «Приморский муниципальный район». А также в группах </w:t>
      </w:r>
      <w:r w:rsidR="00AC586F">
        <w:rPr>
          <w:sz w:val="26"/>
          <w:szCs w:val="26"/>
        </w:rPr>
        <w:t xml:space="preserve">района </w:t>
      </w:r>
      <w:r w:rsidRPr="00405449">
        <w:rPr>
          <w:sz w:val="26"/>
          <w:szCs w:val="26"/>
        </w:rPr>
        <w:t>в социальной сети «</w:t>
      </w:r>
      <w:proofErr w:type="spellStart"/>
      <w:r w:rsidRPr="00405449">
        <w:rPr>
          <w:sz w:val="26"/>
          <w:szCs w:val="26"/>
        </w:rPr>
        <w:t>ВКонтакте</w:t>
      </w:r>
      <w:proofErr w:type="spellEnd"/>
      <w:r w:rsidRPr="00405449">
        <w:rPr>
          <w:sz w:val="26"/>
          <w:szCs w:val="26"/>
        </w:rPr>
        <w:t xml:space="preserve">». </w:t>
      </w:r>
      <w:r w:rsidRPr="00E841E4">
        <w:rPr>
          <w:sz w:val="26"/>
          <w:szCs w:val="26"/>
        </w:rPr>
        <w:t>За 20</w:t>
      </w:r>
      <w:r w:rsidR="003D05F5" w:rsidRPr="00E841E4">
        <w:rPr>
          <w:sz w:val="26"/>
          <w:szCs w:val="26"/>
        </w:rPr>
        <w:t>2</w:t>
      </w:r>
      <w:r w:rsidR="00E841E4" w:rsidRPr="00E841E4">
        <w:rPr>
          <w:sz w:val="26"/>
          <w:szCs w:val="26"/>
        </w:rPr>
        <w:t>1</w:t>
      </w:r>
      <w:r w:rsidRPr="00E841E4">
        <w:rPr>
          <w:sz w:val="26"/>
          <w:szCs w:val="26"/>
        </w:rPr>
        <w:t xml:space="preserve"> год было опубликовано </w:t>
      </w:r>
      <w:r w:rsidR="00AC586F">
        <w:rPr>
          <w:sz w:val="26"/>
          <w:szCs w:val="26"/>
        </w:rPr>
        <w:t>20</w:t>
      </w:r>
      <w:r w:rsidRPr="00E841E4">
        <w:rPr>
          <w:sz w:val="26"/>
          <w:szCs w:val="26"/>
        </w:rPr>
        <w:t xml:space="preserve"> статей в СМИ, в  том числе в сети Интернет. </w:t>
      </w:r>
    </w:p>
    <w:p w:rsidR="00DD7719" w:rsidRPr="00E841E4" w:rsidRDefault="00DD7719" w:rsidP="00D86350">
      <w:pPr>
        <w:ind w:firstLine="708"/>
        <w:jc w:val="both"/>
        <w:rPr>
          <w:sz w:val="26"/>
          <w:szCs w:val="26"/>
        </w:rPr>
      </w:pPr>
      <w:r w:rsidRPr="00E841E4">
        <w:rPr>
          <w:sz w:val="26"/>
          <w:szCs w:val="26"/>
        </w:rPr>
        <w:t xml:space="preserve">Для некоммерческих организаций проводятся консультации, по подготовке заявок для участия в конкурсах проектов, по заполнению отчетности в </w:t>
      </w:r>
      <w:proofErr w:type="gramStart"/>
      <w:r w:rsidRPr="00E841E4">
        <w:rPr>
          <w:sz w:val="26"/>
          <w:szCs w:val="26"/>
        </w:rPr>
        <w:t>налоговую</w:t>
      </w:r>
      <w:proofErr w:type="gramEnd"/>
      <w:r w:rsidRPr="00E841E4">
        <w:rPr>
          <w:sz w:val="26"/>
          <w:szCs w:val="26"/>
        </w:rPr>
        <w:t xml:space="preserve">, Росстат и Минюст. Таких консультаций в отчетном году было проведено </w:t>
      </w:r>
      <w:r w:rsidR="00AC586F">
        <w:rPr>
          <w:sz w:val="26"/>
          <w:szCs w:val="26"/>
        </w:rPr>
        <w:t>24</w:t>
      </w:r>
      <w:r w:rsidRPr="00E841E4">
        <w:rPr>
          <w:sz w:val="26"/>
          <w:szCs w:val="26"/>
        </w:rPr>
        <w:t xml:space="preserve">. </w:t>
      </w:r>
    </w:p>
    <w:p w:rsidR="00DD7719" w:rsidRPr="00E841E4" w:rsidRDefault="00DD7719" w:rsidP="00D86350">
      <w:pPr>
        <w:ind w:firstLine="708"/>
        <w:jc w:val="both"/>
        <w:rPr>
          <w:sz w:val="26"/>
          <w:szCs w:val="26"/>
        </w:rPr>
      </w:pPr>
      <w:r w:rsidRPr="00E841E4">
        <w:rPr>
          <w:sz w:val="26"/>
          <w:szCs w:val="26"/>
        </w:rPr>
        <w:t>В 20</w:t>
      </w:r>
      <w:r w:rsidR="003D05F5" w:rsidRPr="00E841E4">
        <w:rPr>
          <w:sz w:val="26"/>
          <w:szCs w:val="26"/>
        </w:rPr>
        <w:t>2</w:t>
      </w:r>
      <w:r w:rsidR="00E841E4" w:rsidRPr="00E841E4">
        <w:rPr>
          <w:sz w:val="26"/>
          <w:szCs w:val="26"/>
        </w:rPr>
        <w:t>1</w:t>
      </w:r>
      <w:r w:rsidRPr="00E841E4">
        <w:rPr>
          <w:sz w:val="26"/>
          <w:szCs w:val="26"/>
        </w:rPr>
        <w:t xml:space="preserve"> году были организованы и проведены </w:t>
      </w:r>
      <w:r w:rsidR="003D05F5" w:rsidRPr="00E841E4">
        <w:rPr>
          <w:sz w:val="26"/>
          <w:szCs w:val="26"/>
        </w:rPr>
        <w:t xml:space="preserve">онлайн </w:t>
      </w:r>
      <w:r w:rsidRPr="00E841E4">
        <w:rPr>
          <w:sz w:val="26"/>
          <w:szCs w:val="26"/>
        </w:rPr>
        <w:t xml:space="preserve">семинары по социальному проектированию. Так же мероприятия </w:t>
      </w:r>
      <w:r w:rsidR="003D05F5" w:rsidRPr="00E841E4">
        <w:rPr>
          <w:sz w:val="26"/>
          <w:szCs w:val="26"/>
        </w:rPr>
        <w:t xml:space="preserve">в разрешенном формате </w:t>
      </w:r>
      <w:r w:rsidRPr="00E841E4">
        <w:rPr>
          <w:sz w:val="26"/>
          <w:szCs w:val="26"/>
        </w:rPr>
        <w:t xml:space="preserve">проводили сами СО НКО в рамках реализации проектов. Всего было проведено </w:t>
      </w:r>
      <w:r w:rsidR="00503E23" w:rsidRPr="00E841E4">
        <w:rPr>
          <w:sz w:val="26"/>
          <w:szCs w:val="26"/>
        </w:rPr>
        <w:t>3</w:t>
      </w:r>
      <w:r w:rsidRPr="00E841E4">
        <w:rPr>
          <w:sz w:val="26"/>
          <w:szCs w:val="26"/>
        </w:rPr>
        <w:t xml:space="preserve"> мероприяти</w:t>
      </w:r>
      <w:r w:rsidR="00503E23" w:rsidRPr="00E841E4">
        <w:rPr>
          <w:sz w:val="26"/>
          <w:szCs w:val="26"/>
        </w:rPr>
        <w:t>я</w:t>
      </w:r>
      <w:r w:rsidRPr="00E841E4">
        <w:rPr>
          <w:sz w:val="26"/>
          <w:szCs w:val="26"/>
        </w:rPr>
        <w:t>.</w:t>
      </w:r>
    </w:p>
    <w:p w:rsidR="00DD7719" w:rsidRPr="00405449" w:rsidRDefault="00DD7719" w:rsidP="00D86350">
      <w:pPr>
        <w:ind w:firstLine="708"/>
        <w:jc w:val="both"/>
        <w:rPr>
          <w:vanish/>
          <w:sz w:val="26"/>
          <w:szCs w:val="26"/>
        </w:rPr>
      </w:pPr>
      <w:r w:rsidRPr="00405449">
        <w:rPr>
          <w:sz w:val="26"/>
          <w:szCs w:val="26"/>
        </w:rPr>
        <w:t xml:space="preserve">С 2016 года ведется реестр социально ориентированных некоммерческих организаций — получателей поддержки муниципального образования «Приморский муниципальный район». А так же ведется </w:t>
      </w:r>
      <w:r w:rsidRPr="00405449">
        <w:rPr>
          <w:vanish/>
          <w:sz w:val="26"/>
          <w:szCs w:val="26"/>
        </w:rPr>
        <w:t xml:space="preserve">еестр </w:t>
      </w:r>
    </w:p>
    <w:p w:rsidR="00DD7719" w:rsidRPr="00405449" w:rsidRDefault="00DD7719" w:rsidP="00D86350">
      <w:pPr>
        <w:ind w:firstLine="708"/>
        <w:jc w:val="both"/>
        <w:rPr>
          <w:sz w:val="26"/>
          <w:szCs w:val="26"/>
        </w:rPr>
      </w:pPr>
      <w:proofErr w:type="gramStart"/>
      <w:r w:rsidRPr="00405449">
        <w:rPr>
          <w:sz w:val="26"/>
          <w:szCs w:val="26"/>
        </w:rPr>
        <w:t xml:space="preserve">реестр, зарегистрированных и действующих </w:t>
      </w:r>
      <w:r w:rsidRPr="00405449">
        <w:rPr>
          <w:sz w:val="26"/>
          <w:szCs w:val="26"/>
        </w:rPr>
        <w:lastRenderedPageBreak/>
        <w:t>на территории Приморского района СО</w:t>
      </w:r>
      <w:r w:rsidR="0080745B">
        <w:rPr>
          <w:sz w:val="26"/>
          <w:szCs w:val="26"/>
        </w:rPr>
        <w:t xml:space="preserve"> </w:t>
      </w:r>
      <w:r w:rsidRPr="00405449">
        <w:rPr>
          <w:sz w:val="26"/>
          <w:szCs w:val="26"/>
        </w:rPr>
        <w:t>НКО.</w:t>
      </w:r>
      <w:proofErr w:type="gramEnd"/>
      <w:r w:rsidRPr="00405449">
        <w:rPr>
          <w:sz w:val="26"/>
          <w:szCs w:val="26"/>
        </w:rPr>
        <w:t xml:space="preserve"> Для данного реестра ежегодно запрашивается информация из Министерства юстиции</w:t>
      </w:r>
      <w:r w:rsidR="00B45AC4" w:rsidRPr="00405449">
        <w:rPr>
          <w:sz w:val="26"/>
          <w:szCs w:val="26"/>
        </w:rPr>
        <w:t>, на 31 декабря 202</w:t>
      </w:r>
      <w:r w:rsidR="00405449" w:rsidRPr="00405449">
        <w:rPr>
          <w:sz w:val="26"/>
          <w:szCs w:val="26"/>
        </w:rPr>
        <w:t>1</w:t>
      </w:r>
      <w:r w:rsidR="00B45AC4" w:rsidRPr="00405449">
        <w:rPr>
          <w:sz w:val="26"/>
          <w:szCs w:val="26"/>
        </w:rPr>
        <w:t xml:space="preserve"> года в реестре </w:t>
      </w:r>
      <w:r w:rsidR="00405449" w:rsidRPr="00405449">
        <w:rPr>
          <w:sz w:val="26"/>
          <w:szCs w:val="26"/>
        </w:rPr>
        <w:t>1</w:t>
      </w:r>
      <w:r w:rsidR="007F284B">
        <w:rPr>
          <w:sz w:val="26"/>
          <w:szCs w:val="26"/>
        </w:rPr>
        <w:t>9</w:t>
      </w:r>
      <w:r w:rsidR="00B45AC4" w:rsidRPr="00405449">
        <w:rPr>
          <w:sz w:val="26"/>
          <w:szCs w:val="26"/>
        </w:rPr>
        <w:t xml:space="preserve"> СО</w:t>
      </w:r>
      <w:r w:rsidR="0080745B">
        <w:rPr>
          <w:sz w:val="26"/>
          <w:szCs w:val="26"/>
        </w:rPr>
        <w:t xml:space="preserve"> </w:t>
      </w:r>
      <w:r w:rsidR="00B45AC4" w:rsidRPr="00405449">
        <w:rPr>
          <w:sz w:val="26"/>
          <w:szCs w:val="26"/>
        </w:rPr>
        <w:t>НКО.</w:t>
      </w:r>
    </w:p>
    <w:p w:rsidR="00DD7719" w:rsidRPr="00405449" w:rsidRDefault="00DD7719" w:rsidP="00D86350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405449">
        <w:rPr>
          <w:color w:val="000000"/>
          <w:sz w:val="26"/>
          <w:szCs w:val="26"/>
        </w:rPr>
        <w:t>Граждане Приморского района активно принимают участие в деятельности социально ориентированных некоммерческих организаций на территории муниципального образования «Приморский муниципальный район», например это Советы ветеранов, Советы женщин и Советы молодежи в муниципальных образованиях – сельских поселениях, представители некоммерческого сектора состоят в различных конкурсных комиссиях, входят в состав Общественного совета муниципального образования «Приморский муниципальный район», а также в состав Совета по межнациональным и межконфессиональным</w:t>
      </w:r>
      <w:proofErr w:type="gramEnd"/>
      <w:r w:rsidRPr="00405449">
        <w:rPr>
          <w:color w:val="000000"/>
          <w:sz w:val="26"/>
          <w:szCs w:val="26"/>
        </w:rPr>
        <w:t xml:space="preserve"> отношениям при главе муниципального образования «Приморский муниципальный район».</w:t>
      </w:r>
    </w:p>
    <w:p w:rsidR="002A333E" w:rsidRPr="00B461D9" w:rsidRDefault="002A333E" w:rsidP="002A33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61D9">
        <w:rPr>
          <w:rFonts w:ascii="Times New Roman" w:hAnsi="Times New Roman" w:cs="Times New Roman"/>
          <w:sz w:val="26"/>
          <w:szCs w:val="26"/>
        </w:rPr>
        <w:t xml:space="preserve">Финансирование по подпрограмме освоено на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B461D9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2A333E" w:rsidRDefault="002A333E" w:rsidP="002A33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1D9">
        <w:rPr>
          <w:rFonts w:ascii="Times New Roman" w:hAnsi="Times New Roman" w:cs="Times New Roman"/>
          <w:sz w:val="26"/>
          <w:szCs w:val="26"/>
        </w:rPr>
        <w:tab/>
        <w:t xml:space="preserve">Выполнено </w:t>
      </w:r>
      <w:r w:rsidR="0080745B">
        <w:rPr>
          <w:rFonts w:ascii="Times New Roman" w:hAnsi="Times New Roman" w:cs="Times New Roman"/>
          <w:sz w:val="26"/>
          <w:szCs w:val="26"/>
        </w:rPr>
        <w:t>3</w:t>
      </w:r>
      <w:r w:rsidRPr="00B461D9">
        <w:rPr>
          <w:rFonts w:ascii="Times New Roman" w:hAnsi="Times New Roman" w:cs="Times New Roman"/>
          <w:sz w:val="26"/>
          <w:szCs w:val="26"/>
        </w:rPr>
        <w:t xml:space="preserve">  мероприятий программы из </w:t>
      </w:r>
      <w:r w:rsidR="0080745B">
        <w:rPr>
          <w:rFonts w:ascii="Times New Roman" w:hAnsi="Times New Roman" w:cs="Times New Roman"/>
          <w:sz w:val="26"/>
          <w:szCs w:val="26"/>
        </w:rPr>
        <w:t>3</w:t>
      </w:r>
      <w:r w:rsidRPr="00B461D9">
        <w:rPr>
          <w:rFonts w:ascii="Times New Roman" w:hAnsi="Times New Roman" w:cs="Times New Roman"/>
          <w:sz w:val="26"/>
          <w:szCs w:val="26"/>
        </w:rPr>
        <w:t>.</w:t>
      </w:r>
    </w:p>
    <w:p w:rsidR="002A333E" w:rsidRPr="0034516C" w:rsidRDefault="002A333E" w:rsidP="00D86350">
      <w:pPr>
        <w:ind w:firstLine="709"/>
        <w:jc w:val="both"/>
        <w:rPr>
          <w:sz w:val="26"/>
          <w:szCs w:val="26"/>
          <w:highlight w:val="yellow"/>
        </w:rPr>
      </w:pPr>
    </w:p>
    <w:p w:rsidR="00753C17" w:rsidRPr="0080745B" w:rsidRDefault="00E868FD" w:rsidP="00D86350">
      <w:pPr>
        <w:pStyle w:val="ConsPlusNonformat"/>
        <w:ind w:left="142" w:firstLine="540"/>
        <w:jc w:val="both"/>
        <w:rPr>
          <w:rFonts w:ascii="Times New Roman" w:hAnsi="Times New Roman"/>
          <w:b/>
          <w:sz w:val="26"/>
          <w:szCs w:val="26"/>
        </w:rPr>
      </w:pPr>
      <w:r w:rsidRPr="0080745B">
        <w:rPr>
          <w:rFonts w:ascii="Times New Roman" w:hAnsi="Times New Roman" w:cs="Times New Roman"/>
          <w:b/>
          <w:sz w:val="26"/>
          <w:szCs w:val="26"/>
        </w:rPr>
        <w:t>5</w:t>
      </w:r>
      <w:r w:rsidR="00753C17" w:rsidRPr="0080745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0745B">
        <w:rPr>
          <w:rFonts w:ascii="Times New Roman" w:hAnsi="Times New Roman"/>
          <w:b/>
          <w:sz w:val="26"/>
          <w:szCs w:val="26"/>
        </w:rPr>
        <w:t>Улучшение условий и охраны труда</w:t>
      </w:r>
    </w:p>
    <w:p w:rsidR="0080745B" w:rsidRDefault="0080745B" w:rsidP="00D86350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745B" w:rsidRPr="0080745B" w:rsidRDefault="0080745B" w:rsidP="00D86350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45B">
        <w:rPr>
          <w:rFonts w:ascii="Times New Roman" w:hAnsi="Times New Roman" w:cs="Times New Roman"/>
          <w:sz w:val="26"/>
          <w:szCs w:val="26"/>
        </w:rPr>
        <w:t>Цель подпрограммы: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80745B">
        <w:rPr>
          <w:rFonts w:ascii="Times New Roman" w:hAnsi="Times New Roman" w:cs="Times New Roman"/>
          <w:sz w:val="26"/>
          <w:szCs w:val="26"/>
        </w:rPr>
        <w:t>овершенствование системы управления охраной труда в организациях расположенных на территории МО «Приморский муниципальный район».</w:t>
      </w:r>
    </w:p>
    <w:p w:rsidR="00753C17" w:rsidRPr="005E6F39" w:rsidRDefault="00753C17" w:rsidP="0080745B">
      <w:pPr>
        <w:ind w:left="142" w:firstLine="567"/>
        <w:jc w:val="both"/>
        <w:rPr>
          <w:sz w:val="26"/>
          <w:szCs w:val="26"/>
        </w:rPr>
      </w:pPr>
      <w:r w:rsidRPr="005E6F39">
        <w:rPr>
          <w:sz w:val="26"/>
          <w:szCs w:val="26"/>
        </w:rPr>
        <w:t>Реализация основных направлений государственной политики в сфере охраны труда на территории муниципального образования предусматривает единство действий с организациями по улучшению условий и охраны труда, предупреждению производственного травматизма и профессиональных заболеваний.</w:t>
      </w:r>
    </w:p>
    <w:p w:rsidR="00753C17" w:rsidRPr="005E6F39" w:rsidRDefault="00753C17" w:rsidP="0082545B">
      <w:pPr>
        <w:pStyle w:val="a9"/>
        <w:tabs>
          <w:tab w:val="left" w:pos="567"/>
          <w:tab w:val="left" w:pos="1134"/>
        </w:tabs>
        <w:suppressAutoHyphens/>
        <w:ind w:left="142" w:firstLine="567"/>
        <w:jc w:val="both"/>
        <w:rPr>
          <w:sz w:val="26"/>
          <w:szCs w:val="26"/>
          <w:lang w:eastAsia="ar-SA"/>
        </w:rPr>
      </w:pPr>
      <w:r w:rsidRPr="005E6F39">
        <w:rPr>
          <w:sz w:val="26"/>
          <w:szCs w:val="26"/>
          <w:lang w:eastAsia="ar-SA"/>
        </w:rPr>
        <w:t xml:space="preserve">В бюллетене «Вестник Приморского района» и в сетевом издании «Официальный интернет - портал «Вестник Приморского района» опубликованы постановления администрации  МО «Приморский муниципальный район» от </w:t>
      </w:r>
      <w:r w:rsidR="00C262A5">
        <w:rPr>
          <w:sz w:val="26"/>
          <w:szCs w:val="26"/>
          <w:lang w:eastAsia="ar-SA"/>
        </w:rPr>
        <w:t>08 февраля 2021</w:t>
      </w:r>
      <w:r w:rsidRPr="005E6F39">
        <w:rPr>
          <w:sz w:val="26"/>
          <w:szCs w:val="26"/>
          <w:lang w:eastAsia="ar-SA"/>
        </w:rPr>
        <w:t xml:space="preserve"> года </w:t>
      </w:r>
      <w:r w:rsidR="00C262A5" w:rsidRPr="00C262A5">
        <w:rPr>
          <w:sz w:val="26"/>
          <w:szCs w:val="26"/>
          <w:lang w:eastAsia="ar-SA"/>
        </w:rPr>
        <w:t>№ 262, №263, №264, №265</w:t>
      </w:r>
      <w:r w:rsidR="00C262A5">
        <w:rPr>
          <w:sz w:val="26"/>
          <w:szCs w:val="26"/>
          <w:lang w:eastAsia="ar-SA"/>
        </w:rPr>
        <w:t xml:space="preserve"> </w:t>
      </w:r>
      <w:r w:rsidRPr="005E6F39">
        <w:rPr>
          <w:sz w:val="26"/>
          <w:szCs w:val="26"/>
          <w:lang w:eastAsia="ar-SA"/>
        </w:rPr>
        <w:t xml:space="preserve">о проведении конкурсов: </w:t>
      </w:r>
      <w:proofErr w:type="gramStart"/>
      <w:r w:rsidRPr="005E6F39">
        <w:rPr>
          <w:sz w:val="26"/>
          <w:szCs w:val="26"/>
          <w:lang w:eastAsia="ar-SA"/>
        </w:rPr>
        <w:t xml:space="preserve">«Лучший агитационный плакат» в организациях, расположенных на территории муниципального образования «Приморский муниципальный район», «Лучшая инициатива по охране труда» в муниципальном образовании «Приморский муниципальный район», «Лучший специалист по охране труда» в муниципальном образовании «Приморский муниципальный район», «Лучшая организация уголка по охране труда среди учреждений бюджетной сферы, расположенных на территории муниципального образования «Приморский муниципальный район».   </w:t>
      </w:r>
      <w:proofErr w:type="gramEnd"/>
    </w:p>
    <w:p w:rsidR="00753C17" w:rsidRPr="005E6F39" w:rsidRDefault="00753C17" w:rsidP="00D86350">
      <w:pPr>
        <w:ind w:left="142" w:firstLine="708"/>
        <w:contextualSpacing/>
        <w:jc w:val="both"/>
        <w:rPr>
          <w:sz w:val="26"/>
          <w:szCs w:val="26"/>
          <w:lang w:eastAsia="ar-SA"/>
        </w:rPr>
      </w:pPr>
      <w:r w:rsidRPr="005E6F39">
        <w:rPr>
          <w:sz w:val="26"/>
          <w:szCs w:val="26"/>
          <w:lang w:eastAsia="ar-SA"/>
        </w:rPr>
        <w:t xml:space="preserve">В рамках </w:t>
      </w:r>
      <w:proofErr w:type="gramStart"/>
      <w:r w:rsidRPr="005E6F39">
        <w:rPr>
          <w:sz w:val="26"/>
          <w:szCs w:val="26"/>
          <w:lang w:eastAsia="ar-SA"/>
        </w:rPr>
        <w:t>мероприятий, посвященных Всемирному дню охраны труда на основании вышеуказанных постановлений проведены</w:t>
      </w:r>
      <w:proofErr w:type="gramEnd"/>
      <w:r w:rsidRPr="005E6F39">
        <w:rPr>
          <w:sz w:val="26"/>
          <w:szCs w:val="26"/>
          <w:lang w:eastAsia="ar-SA"/>
        </w:rPr>
        <w:t xml:space="preserve"> конкурсы среди организаций, расположенных на территории района в которых приняло участие более </w:t>
      </w:r>
      <w:r w:rsidR="00C262A5">
        <w:rPr>
          <w:sz w:val="26"/>
          <w:szCs w:val="26"/>
          <w:lang w:eastAsia="ar-SA"/>
        </w:rPr>
        <w:t>15 организаций (учреждений)</w:t>
      </w:r>
      <w:r w:rsidRPr="005E6F39">
        <w:rPr>
          <w:sz w:val="26"/>
          <w:szCs w:val="26"/>
          <w:lang w:eastAsia="ar-SA"/>
        </w:rPr>
        <w:t xml:space="preserve">. По итогам проведенных конкурсов награждены победители, а именно: </w:t>
      </w:r>
      <w:r w:rsidR="00C262A5">
        <w:rPr>
          <w:sz w:val="26"/>
          <w:szCs w:val="26"/>
          <w:lang w:eastAsia="ar-SA"/>
        </w:rPr>
        <w:t>в</w:t>
      </w:r>
      <w:r w:rsidR="00C262A5" w:rsidRPr="00C262A5">
        <w:rPr>
          <w:sz w:val="26"/>
          <w:szCs w:val="26"/>
          <w:lang w:eastAsia="ar-SA"/>
        </w:rPr>
        <w:t xml:space="preserve"> конкурсе «Лучший агитационный плакат» признаны победителями следующие участники: первое место - коллектив обособленного подразделения (филиал) МБУ «Объединение культуры Приморского района» - Васьковский СДК; второе место - МБОУ «</w:t>
      </w:r>
      <w:proofErr w:type="spellStart"/>
      <w:r w:rsidR="00C262A5" w:rsidRPr="00C262A5">
        <w:rPr>
          <w:sz w:val="26"/>
          <w:szCs w:val="26"/>
          <w:lang w:eastAsia="ar-SA"/>
        </w:rPr>
        <w:t>Соловецкая</w:t>
      </w:r>
      <w:proofErr w:type="spellEnd"/>
      <w:r w:rsidR="00C262A5" w:rsidRPr="00C262A5">
        <w:rPr>
          <w:sz w:val="26"/>
          <w:szCs w:val="26"/>
          <w:lang w:eastAsia="ar-SA"/>
        </w:rPr>
        <w:t xml:space="preserve"> средняя школа»; третье место - МБУ </w:t>
      </w:r>
      <w:proofErr w:type="gramStart"/>
      <w:r w:rsidR="00C262A5" w:rsidRPr="00C262A5">
        <w:rPr>
          <w:sz w:val="26"/>
          <w:szCs w:val="26"/>
          <w:lang w:eastAsia="ar-SA"/>
        </w:rPr>
        <w:t>ДО</w:t>
      </w:r>
      <w:proofErr w:type="gramEnd"/>
      <w:r w:rsidR="00C262A5" w:rsidRPr="00C262A5">
        <w:rPr>
          <w:sz w:val="26"/>
          <w:szCs w:val="26"/>
          <w:lang w:eastAsia="ar-SA"/>
        </w:rPr>
        <w:t xml:space="preserve"> «</w:t>
      </w:r>
      <w:proofErr w:type="gramStart"/>
      <w:r w:rsidR="00C262A5" w:rsidRPr="00C262A5">
        <w:rPr>
          <w:sz w:val="26"/>
          <w:szCs w:val="26"/>
          <w:lang w:eastAsia="ar-SA"/>
        </w:rPr>
        <w:t>Приморская</w:t>
      </w:r>
      <w:proofErr w:type="gramEnd"/>
      <w:r w:rsidR="00C262A5" w:rsidRPr="00C262A5">
        <w:rPr>
          <w:sz w:val="26"/>
          <w:szCs w:val="26"/>
          <w:lang w:eastAsia="ar-SA"/>
        </w:rPr>
        <w:t xml:space="preserve"> детская школа искусств»</w:t>
      </w:r>
      <w:r w:rsidRPr="005E6F39">
        <w:rPr>
          <w:sz w:val="26"/>
          <w:szCs w:val="26"/>
          <w:lang w:eastAsia="ar-SA"/>
        </w:rPr>
        <w:t>.</w:t>
      </w:r>
    </w:p>
    <w:p w:rsidR="00C262A5" w:rsidRDefault="00C262A5" w:rsidP="00D86350">
      <w:pPr>
        <w:ind w:left="142" w:firstLine="708"/>
        <w:contextualSpacing/>
        <w:jc w:val="both"/>
        <w:rPr>
          <w:sz w:val="26"/>
          <w:szCs w:val="26"/>
          <w:lang w:eastAsia="ar-SA"/>
        </w:rPr>
      </w:pPr>
      <w:proofErr w:type="gramStart"/>
      <w:r w:rsidRPr="00C262A5">
        <w:rPr>
          <w:sz w:val="26"/>
          <w:szCs w:val="26"/>
          <w:lang w:eastAsia="ar-SA"/>
        </w:rPr>
        <w:t xml:space="preserve">В конкурсе «Лучшая инициатива по охране труда» в номинации «Лучшая идея по охране труда в муниципальном образовании «Приморский муниципальный район» </w:t>
      </w:r>
      <w:r w:rsidRPr="00C262A5">
        <w:rPr>
          <w:sz w:val="26"/>
          <w:szCs w:val="26"/>
          <w:lang w:eastAsia="ar-SA"/>
        </w:rPr>
        <w:lastRenderedPageBreak/>
        <w:t>признаны победителями: первое место - ГБУЗ Архангельской области «Приморская центральная районная больница»; второе место - МБОУ «</w:t>
      </w:r>
      <w:proofErr w:type="spellStart"/>
      <w:r w:rsidRPr="00C262A5">
        <w:rPr>
          <w:sz w:val="26"/>
          <w:szCs w:val="26"/>
          <w:lang w:eastAsia="ar-SA"/>
        </w:rPr>
        <w:t>Патракеевская</w:t>
      </w:r>
      <w:proofErr w:type="spellEnd"/>
      <w:r w:rsidRPr="00C262A5">
        <w:rPr>
          <w:sz w:val="26"/>
          <w:szCs w:val="26"/>
          <w:lang w:eastAsia="ar-SA"/>
        </w:rPr>
        <w:t xml:space="preserve"> основная школа»; в номинации – «Лучшая фотография по охране труда в МО «Приморский муниципальный район» первое место - ГБУЗ Архангельской области  «Приморская центральная районная больница»;</w:t>
      </w:r>
      <w:proofErr w:type="gramEnd"/>
      <w:r w:rsidRPr="00C262A5">
        <w:rPr>
          <w:sz w:val="26"/>
          <w:szCs w:val="26"/>
          <w:lang w:eastAsia="ar-SA"/>
        </w:rPr>
        <w:t xml:space="preserve"> </w:t>
      </w:r>
      <w:proofErr w:type="gramStart"/>
      <w:r w:rsidRPr="00C262A5">
        <w:rPr>
          <w:sz w:val="26"/>
          <w:szCs w:val="26"/>
          <w:lang w:eastAsia="ar-SA"/>
        </w:rPr>
        <w:t>в</w:t>
      </w:r>
      <w:proofErr w:type="gramEnd"/>
      <w:r w:rsidRPr="00C262A5">
        <w:rPr>
          <w:sz w:val="26"/>
          <w:szCs w:val="26"/>
          <w:lang w:eastAsia="ar-SA"/>
        </w:rPr>
        <w:t xml:space="preserve"> </w:t>
      </w:r>
      <w:proofErr w:type="gramStart"/>
      <w:r w:rsidRPr="00C262A5">
        <w:rPr>
          <w:sz w:val="26"/>
          <w:szCs w:val="26"/>
          <w:lang w:eastAsia="ar-SA"/>
        </w:rPr>
        <w:t>номинация</w:t>
      </w:r>
      <w:proofErr w:type="gramEnd"/>
      <w:r w:rsidRPr="00C262A5">
        <w:rPr>
          <w:sz w:val="26"/>
          <w:szCs w:val="26"/>
          <w:lang w:eastAsia="ar-SA"/>
        </w:rPr>
        <w:t xml:space="preserve"> – «Лучшая социальная реклама по охране труда в МО «Приморский муниципальный район» первое место - ГБУЗ Архангельской области «Приморская центральная районная больница».</w:t>
      </w:r>
    </w:p>
    <w:p w:rsidR="00753C17" w:rsidRPr="005E6F39" w:rsidRDefault="00C262A5" w:rsidP="00D86350">
      <w:pPr>
        <w:ind w:left="142" w:firstLine="708"/>
        <w:contextualSpacing/>
        <w:jc w:val="both"/>
        <w:rPr>
          <w:sz w:val="26"/>
          <w:szCs w:val="26"/>
          <w:lang w:eastAsia="ar-SA"/>
        </w:rPr>
      </w:pPr>
      <w:r w:rsidRPr="00C262A5">
        <w:rPr>
          <w:sz w:val="26"/>
          <w:szCs w:val="26"/>
          <w:lang w:eastAsia="ar-SA"/>
        </w:rPr>
        <w:t>В конкурсе «Лучшая организация уголка по охране труда среди учреждений бюджетной сферы, расположенных на территории муниципального образования «Приморский муниципальный район» признан победителем за первое место - ГБУЗ Архангельской области «Приморская центральная районная больница».</w:t>
      </w:r>
      <w:r w:rsidR="00753C17" w:rsidRPr="005E6F39">
        <w:rPr>
          <w:sz w:val="26"/>
          <w:szCs w:val="26"/>
          <w:lang w:eastAsia="ar-SA"/>
        </w:rPr>
        <w:t xml:space="preserve"> </w:t>
      </w:r>
    </w:p>
    <w:p w:rsidR="00990050" w:rsidRDefault="00990050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proofErr w:type="gramStart"/>
      <w:r w:rsidRPr="00990050">
        <w:rPr>
          <w:sz w:val="26"/>
          <w:szCs w:val="26"/>
          <w:lang w:eastAsia="ar-SA"/>
        </w:rPr>
        <w:t xml:space="preserve">В конкурсе «Лучший специалист по охране труда» в муниципальном образовании «Приморский муниципальный район» в номинации – «Лучший специалист по охране труда в организациях бюджетной сферы» признаны победителями: за первое место - главный специалист по медицине катастроф, гражданской обороне, охране труда и технике безопасности ГБУЗ </w:t>
      </w:r>
      <w:r>
        <w:rPr>
          <w:sz w:val="26"/>
          <w:szCs w:val="26"/>
          <w:lang w:eastAsia="ar-SA"/>
        </w:rPr>
        <w:t>Архангельской области «</w:t>
      </w:r>
      <w:r w:rsidRPr="00990050">
        <w:rPr>
          <w:sz w:val="26"/>
          <w:szCs w:val="26"/>
          <w:lang w:eastAsia="ar-SA"/>
        </w:rPr>
        <w:t>Приморская центральная районная больница» Загоскин Кирилл Александрович;</w:t>
      </w:r>
      <w:proofErr w:type="gramEnd"/>
      <w:r w:rsidRPr="00990050">
        <w:rPr>
          <w:sz w:val="26"/>
          <w:szCs w:val="26"/>
          <w:lang w:eastAsia="ar-SA"/>
        </w:rPr>
        <w:t xml:space="preserve"> за второе место - специалист по охране труда ГБСУ АО «</w:t>
      </w:r>
      <w:proofErr w:type="spellStart"/>
      <w:r w:rsidRPr="00990050">
        <w:rPr>
          <w:sz w:val="26"/>
          <w:szCs w:val="26"/>
          <w:lang w:eastAsia="ar-SA"/>
        </w:rPr>
        <w:t>Ширшинский</w:t>
      </w:r>
      <w:proofErr w:type="spellEnd"/>
      <w:r w:rsidRPr="00990050">
        <w:rPr>
          <w:sz w:val="26"/>
          <w:szCs w:val="26"/>
          <w:lang w:eastAsia="ar-SA"/>
        </w:rPr>
        <w:t xml:space="preserve"> психоневрологический интернат» Олейник Анна Федоровна.</w:t>
      </w:r>
    </w:p>
    <w:p w:rsidR="0082545B" w:rsidRDefault="0082545B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По итогам конкурсов отмечены 10 победителей, к</w:t>
      </w:r>
      <w:r w:rsidRPr="0082545B">
        <w:rPr>
          <w:sz w:val="26"/>
          <w:szCs w:val="26"/>
          <w:lang w:eastAsia="ar-SA"/>
        </w:rPr>
        <w:t>оличество ниже планового показателя ввиду меньшего количества участников по сравнению с 2020 годом.</w:t>
      </w:r>
      <w:r>
        <w:rPr>
          <w:sz w:val="26"/>
          <w:szCs w:val="26"/>
          <w:lang w:eastAsia="ar-SA"/>
        </w:rPr>
        <w:t xml:space="preserve"> </w:t>
      </w:r>
      <w:proofErr w:type="gramEnd"/>
    </w:p>
    <w:p w:rsidR="00753C17" w:rsidRPr="005E6F39" w:rsidRDefault="00753C17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5E6F39">
        <w:rPr>
          <w:sz w:val="26"/>
          <w:szCs w:val="26"/>
          <w:lang w:eastAsia="ar-SA"/>
        </w:rPr>
        <w:t xml:space="preserve">Подведены результаты </w:t>
      </w:r>
      <w:proofErr w:type="spellStart"/>
      <w:r w:rsidRPr="005E6F39">
        <w:rPr>
          <w:sz w:val="26"/>
          <w:szCs w:val="26"/>
          <w:lang w:eastAsia="ar-SA"/>
        </w:rPr>
        <w:t>надзорно</w:t>
      </w:r>
      <w:proofErr w:type="spellEnd"/>
      <w:r w:rsidRPr="005E6F39">
        <w:rPr>
          <w:sz w:val="26"/>
          <w:szCs w:val="26"/>
          <w:lang w:eastAsia="ar-SA"/>
        </w:rPr>
        <w:t xml:space="preserve"> - контрольной деятельности за </w:t>
      </w:r>
      <w:r w:rsidRPr="005E6F39">
        <w:rPr>
          <w:bCs/>
          <w:sz w:val="26"/>
          <w:szCs w:val="26"/>
          <w:lang w:eastAsia="ar-SA"/>
        </w:rPr>
        <w:t xml:space="preserve">соблюдением требований </w:t>
      </w:r>
      <w:r w:rsidRPr="008A4031">
        <w:rPr>
          <w:bCs/>
          <w:sz w:val="26"/>
          <w:szCs w:val="26"/>
          <w:lang w:eastAsia="ar-SA"/>
        </w:rPr>
        <w:t xml:space="preserve">законодательства об охране труда </w:t>
      </w:r>
      <w:r w:rsidRPr="008A4031">
        <w:rPr>
          <w:sz w:val="26"/>
          <w:szCs w:val="26"/>
          <w:lang w:eastAsia="ar-SA"/>
        </w:rPr>
        <w:t>за 202</w:t>
      </w:r>
      <w:r w:rsidR="00990050" w:rsidRPr="008A4031">
        <w:rPr>
          <w:sz w:val="26"/>
          <w:szCs w:val="26"/>
          <w:lang w:eastAsia="ar-SA"/>
        </w:rPr>
        <w:t>1</w:t>
      </w:r>
      <w:r w:rsidR="0024185D" w:rsidRPr="008A4031">
        <w:rPr>
          <w:sz w:val="26"/>
          <w:szCs w:val="26"/>
          <w:lang w:eastAsia="ar-SA"/>
        </w:rPr>
        <w:t xml:space="preserve"> </w:t>
      </w:r>
      <w:r w:rsidRPr="008A4031">
        <w:rPr>
          <w:sz w:val="26"/>
          <w:szCs w:val="26"/>
          <w:lang w:eastAsia="ar-SA"/>
        </w:rPr>
        <w:t>год</w:t>
      </w:r>
      <w:r w:rsidRPr="008A4031">
        <w:rPr>
          <w:bCs/>
          <w:sz w:val="26"/>
          <w:szCs w:val="26"/>
          <w:lang w:eastAsia="ar-SA"/>
        </w:rPr>
        <w:t xml:space="preserve"> и плановых проверках Государственной инспекцией труда Архангельской области на 202</w:t>
      </w:r>
      <w:r w:rsidR="00990050" w:rsidRPr="008A4031">
        <w:rPr>
          <w:bCs/>
          <w:sz w:val="26"/>
          <w:szCs w:val="26"/>
          <w:lang w:eastAsia="ar-SA"/>
        </w:rPr>
        <w:t>2</w:t>
      </w:r>
      <w:r w:rsidRPr="008A4031">
        <w:rPr>
          <w:bCs/>
          <w:sz w:val="26"/>
          <w:szCs w:val="26"/>
          <w:lang w:eastAsia="ar-SA"/>
        </w:rPr>
        <w:t xml:space="preserve"> год</w:t>
      </w:r>
      <w:r w:rsidRPr="008A4031">
        <w:rPr>
          <w:sz w:val="26"/>
          <w:szCs w:val="26"/>
          <w:lang w:eastAsia="ar-SA"/>
        </w:rPr>
        <w:t>.</w:t>
      </w:r>
      <w:r w:rsidRPr="005E6F39">
        <w:rPr>
          <w:sz w:val="26"/>
          <w:szCs w:val="26"/>
          <w:lang w:eastAsia="ar-SA"/>
        </w:rPr>
        <w:t xml:space="preserve"> </w:t>
      </w:r>
    </w:p>
    <w:p w:rsidR="00753C17" w:rsidRPr="005E6F39" w:rsidRDefault="00753C17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5E6F39">
        <w:rPr>
          <w:sz w:val="26"/>
          <w:szCs w:val="26"/>
          <w:lang w:eastAsia="ar-SA"/>
        </w:rPr>
        <w:t xml:space="preserve">Проведен мониторинг СОУТ, путем сбора сведений о результатах специальной оценки условий труда в организациях МО «Приморский муниципальный район», а именно: сведения о СОУТ в организациях МО «Приморский муниципальный район» а так же, динамика проведения СОУТ в организациях. Проведена </w:t>
      </w:r>
      <w:proofErr w:type="spellStart"/>
      <w:r w:rsidRPr="005E6F39">
        <w:rPr>
          <w:sz w:val="26"/>
          <w:szCs w:val="26"/>
          <w:lang w:eastAsia="ar-SA"/>
        </w:rPr>
        <w:t>спецоценка</w:t>
      </w:r>
      <w:proofErr w:type="spellEnd"/>
      <w:r w:rsidRPr="005E6F39">
        <w:rPr>
          <w:sz w:val="26"/>
          <w:szCs w:val="26"/>
          <w:lang w:eastAsia="ar-SA"/>
        </w:rPr>
        <w:t xml:space="preserve"> в </w:t>
      </w:r>
      <w:r w:rsidR="00990050">
        <w:rPr>
          <w:sz w:val="26"/>
          <w:szCs w:val="26"/>
          <w:lang w:eastAsia="ar-SA"/>
        </w:rPr>
        <w:t xml:space="preserve">20 </w:t>
      </w:r>
      <w:r w:rsidRPr="005E6F39">
        <w:rPr>
          <w:sz w:val="26"/>
          <w:szCs w:val="26"/>
          <w:lang w:eastAsia="ar-SA"/>
        </w:rPr>
        <w:t xml:space="preserve">организациях на </w:t>
      </w:r>
      <w:r w:rsidR="00990050">
        <w:rPr>
          <w:sz w:val="26"/>
          <w:szCs w:val="26"/>
          <w:lang w:eastAsia="ar-SA"/>
        </w:rPr>
        <w:t>1830</w:t>
      </w:r>
      <w:r w:rsidRPr="005E6F39">
        <w:rPr>
          <w:sz w:val="26"/>
          <w:szCs w:val="26"/>
          <w:lang w:eastAsia="ar-SA"/>
        </w:rPr>
        <w:t xml:space="preserve"> рабочих местах с численностью работников, занятых на этих рабочих местах </w:t>
      </w:r>
      <w:r w:rsidR="00990050">
        <w:rPr>
          <w:sz w:val="26"/>
          <w:szCs w:val="26"/>
          <w:lang w:eastAsia="ar-SA"/>
        </w:rPr>
        <w:t>2967</w:t>
      </w:r>
      <w:r w:rsidRPr="005E6F39">
        <w:rPr>
          <w:sz w:val="26"/>
          <w:szCs w:val="26"/>
          <w:lang w:eastAsia="ar-SA"/>
        </w:rPr>
        <w:t xml:space="preserve"> человек. </w:t>
      </w:r>
    </w:p>
    <w:p w:rsidR="00753C17" w:rsidRPr="005E6F39" w:rsidRDefault="00753C17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842E64">
        <w:rPr>
          <w:sz w:val="26"/>
          <w:szCs w:val="26"/>
          <w:lang w:eastAsia="ar-SA"/>
        </w:rPr>
        <w:t>Проведена работа по оказанию методической помощи в создании служб охраны труда и организации их работы в организациях, в том числе консультированию организаций по вопросам охраны труда находящихся на территории Приморского района (</w:t>
      </w:r>
      <w:r w:rsidR="00842E64" w:rsidRPr="00842E64">
        <w:rPr>
          <w:sz w:val="26"/>
          <w:szCs w:val="26"/>
          <w:lang w:eastAsia="ar-SA"/>
        </w:rPr>
        <w:t>28</w:t>
      </w:r>
      <w:r w:rsidRPr="00842E64">
        <w:rPr>
          <w:sz w:val="26"/>
          <w:szCs w:val="26"/>
          <w:lang w:eastAsia="ar-SA"/>
        </w:rPr>
        <w:t xml:space="preserve"> обращени</w:t>
      </w:r>
      <w:r w:rsidR="00842E64" w:rsidRPr="00842E64">
        <w:rPr>
          <w:sz w:val="26"/>
          <w:szCs w:val="26"/>
          <w:lang w:eastAsia="ar-SA"/>
        </w:rPr>
        <w:t>й</w:t>
      </w:r>
      <w:r w:rsidRPr="00842E64">
        <w:rPr>
          <w:sz w:val="26"/>
          <w:szCs w:val="26"/>
          <w:lang w:eastAsia="ar-SA"/>
        </w:rPr>
        <w:t xml:space="preserve"> за 202</w:t>
      </w:r>
      <w:r w:rsidR="00842E64" w:rsidRPr="00842E64">
        <w:rPr>
          <w:sz w:val="26"/>
          <w:szCs w:val="26"/>
          <w:lang w:eastAsia="ar-SA"/>
        </w:rPr>
        <w:t>1</w:t>
      </w:r>
      <w:r w:rsidRPr="00842E64">
        <w:rPr>
          <w:sz w:val="26"/>
          <w:szCs w:val="26"/>
          <w:lang w:eastAsia="ar-SA"/>
        </w:rPr>
        <w:t xml:space="preserve"> год).</w:t>
      </w:r>
    </w:p>
    <w:p w:rsidR="00753C17" w:rsidRPr="005E6F39" w:rsidRDefault="00753C17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5E6F39">
        <w:rPr>
          <w:sz w:val="26"/>
          <w:szCs w:val="26"/>
          <w:lang w:eastAsia="ar-SA"/>
        </w:rPr>
        <w:t>Организованы выезды в муниципальные образования сельские поселения и на предприятия района, в том числе подведомственные бюджетные учреждения (</w:t>
      </w:r>
      <w:r w:rsidR="00842E64">
        <w:rPr>
          <w:sz w:val="26"/>
          <w:szCs w:val="26"/>
          <w:lang w:eastAsia="ar-SA"/>
        </w:rPr>
        <w:t>12</w:t>
      </w:r>
      <w:r w:rsidRPr="005E6F39">
        <w:rPr>
          <w:sz w:val="26"/>
          <w:szCs w:val="26"/>
          <w:lang w:eastAsia="ar-SA"/>
        </w:rPr>
        <w:t xml:space="preserve"> выез</w:t>
      </w:r>
      <w:r w:rsidR="00842E64">
        <w:rPr>
          <w:sz w:val="26"/>
          <w:szCs w:val="26"/>
          <w:lang w:eastAsia="ar-SA"/>
        </w:rPr>
        <w:t>дов</w:t>
      </w:r>
      <w:r w:rsidRPr="005E6F39">
        <w:rPr>
          <w:sz w:val="26"/>
          <w:szCs w:val="26"/>
          <w:lang w:eastAsia="ar-SA"/>
        </w:rPr>
        <w:t xml:space="preserve"> за 202</w:t>
      </w:r>
      <w:r w:rsidR="00842E64">
        <w:rPr>
          <w:sz w:val="26"/>
          <w:szCs w:val="26"/>
          <w:lang w:eastAsia="ar-SA"/>
        </w:rPr>
        <w:t>1</w:t>
      </w:r>
      <w:r w:rsidRPr="005E6F39">
        <w:rPr>
          <w:sz w:val="26"/>
          <w:szCs w:val="26"/>
          <w:lang w:eastAsia="ar-SA"/>
        </w:rPr>
        <w:t xml:space="preserve"> год).</w:t>
      </w:r>
    </w:p>
    <w:p w:rsidR="00753C17" w:rsidRPr="005E6F39" w:rsidRDefault="00753C17" w:rsidP="00D86350">
      <w:pPr>
        <w:ind w:left="142" w:firstLine="567"/>
        <w:contextualSpacing/>
        <w:jc w:val="both"/>
        <w:rPr>
          <w:sz w:val="26"/>
          <w:szCs w:val="26"/>
        </w:rPr>
      </w:pPr>
      <w:r w:rsidRPr="00E11E55">
        <w:rPr>
          <w:sz w:val="26"/>
          <w:szCs w:val="26"/>
        </w:rPr>
        <w:t xml:space="preserve">На постоянной основе проводится формирование групп по обучению и проверке знаний требований охраны труда, участие в работе комиссий по обучению. В том числе организуется </w:t>
      </w:r>
      <w:proofErr w:type="gramStart"/>
      <w:r w:rsidRPr="00E11E55">
        <w:rPr>
          <w:sz w:val="26"/>
          <w:szCs w:val="26"/>
        </w:rPr>
        <w:t>обучение по охране</w:t>
      </w:r>
      <w:proofErr w:type="gramEnd"/>
      <w:r w:rsidRPr="00E11E55">
        <w:rPr>
          <w:sz w:val="26"/>
          <w:szCs w:val="26"/>
        </w:rPr>
        <w:t xml:space="preserve"> труда руководителей и специалистов организаций и предприятий, индивидуальных предпринимателей района.</w:t>
      </w:r>
    </w:p>
    <w:p w:rsidR="00753C17" w:rsidRDefault="00753C17" w:rsidP="00D86350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5E6F39">
        <w:rPr>
          <w:sz w:val="26"/>
          <w:szCs w:val="26"/>
        </w:rPr>
        <w:t xml:space="preserve">Важным звеном в системе управления охраной труда на муниципальном уровне является взаимодействие с государственными органами надзора и контроля. Эта работа осуществляется в ходе расследования несчастных случаев и участия в совместных проверках по охране труда. Особое внимание уделяется вопросам анализа состояния  условий и охраны труда. </w:t>
      </w:r>
    </w:p>
    <w:p w:rsidR="00E11E55" w:rsidRPr="00E11E55" w:rsidRDefault="00E11E55" w:rsidP="00E11E55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E11E55">
        <w:rPr>
          <w:sz w:val="26"/>
          <w:szCs w:val="26"/>
        </w:rPr>
        <w:lastRenderedPageBreak/>
        <w:t>Уровень производственного травматизма по сравнению с предшествующими годами снизился. Тяжелых несчастных случаев, в организациях, осуществляющих деятельность на территории Приморского района</w:t>
      </w:r>
      <w:r w:rsidR="00B56FC7">
        <w:rPr>
          <w:sz w:val="26"/>
          <w:szCs w:val="26"/>
        </w:rPr>
        <w:t>,</w:t>
      </w:r>
      <w:r w:rsidRPr="00E11E55">
        <w:rPr>
          <w:sz w:val="26"/>
          <w:szCs w:val="26"/>
        </w:rPr>
        <w:t xml:space="preserve"> в 2021 году  не зарегистрировано. Произошло 7 несчастных случаев с легким исходом, что на 22,22 % ниже</w:t>
      </w:r>
      <w:r w:rsidR="00B56FC7">
        <w:rPr>
          <w:sz w:val="26"/>
          <w:szCs w:val="26"/>
        </w:rPr>
        <w:t>,</w:t>
      </w:r>
      <w:r w:rsidRPr="00E11E55">
        <w:rPr>
          <w:sz w:val="26"/>
          <w:szCs w:val="26"/>
        </w:rPr>
        <w:t xml:space="preserve"> чем за тот же период в 2020 году.</w:t>
      </w:r>
    </w:p>
    <w:p w:rsidR="00E11E55" w:rsidRPr="00E11E55" w:rsidRDefault="00E11E55" w:rsidP="00E11E55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E11E55">
        <w:rPr>
          <w:sz w:val="26"/>
          <w:szCs w:val="26"/>
        </w:rPr>
        <w:t xml:space="preserve">Профессиональных заболеваний впервые выявленных у работников организаций также не зарегистрировано.  </w:t>
      </w:r>
    </w:p>
    <w:p w:rsidR="00E11E55" w:rsidRPr="005E6F39" w:rsidRDefault="00E11E55" w:rsidP="00E11E55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E11E55">
        <w:rPr>
          <w:sz w:val="26"/>
          <w:szCs w:val="26"/>
        </w:rPr>
        <w:t>В 2021 году затраты на мероприятия по улучшению условий охраны труда составили  87296,15  тысяч рублей  и соответствует 12,91 тысяч рублей  из расчета на одного работающего, что на 14% выше чем за тот же период 2021 года.</w:t>
      </w:r>
    </w:p>
    <w:p w:rsidR="00753C17" w:rsidRPr="005E6F39" w:rsidRDefault="00753C17" w:rsidP="00D86350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  <w:r w:rsidRPr="005E6F39">
        <w:rPr>
          <w:sz w:val="26"/>
          <w:szCs w:val="26"/>
        </w:rPr>
        <w:t>В рамках улучшение работы по обеспечению условий и охраны труда в организациях, в  течение года проводилась работа по формированию базы данных о наличии в организациях служб (специалиста) по охране труда (сформирована электронная базы данных).</w:t>
      </w:r>
    </w:p>
    <w:p w:rsidR="00753C17" w:rsidRPr="005E6F39" w:rsidRDefault="00753C17" w:rsidP="00D86350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5E6F39">
        <w:rPr>
          <w:sz w:val="26"/>
          <w:szCs w:val="26"/>
        </w:rPr>
        <w:t xml:space="preserve">В течение года проводится  анализ производственного травматизма и профессиональной заболеваемости в организациях расположенных на территории муниципального образования </w:t>
      </w:r>
      <w:r w:rsidRPr="005E6F39">
        <w:rPr>
          <w:bCs/>
          <w:color w:val="000000"/>
          <w:sz w:val="26"/>
          <w:szCs w:val="26"/>
        </w:rPr>
        <w:t xml:space="preserve">«Приморский муниципальный район» </w:t>
      </w:r>
      <w:r w:rsidRPr="005E6F39">
        <w:rPr>
          <w:sz w:val="26"/>
          <w:szCs w:val="26"/>
        </w:rPr>
        <w:t>(в 202</w:t>
      </w:r>
      <w:r w:rsidR="00E11E55">
        <w:rPr>
          <w:sz w:val="26"/>
          <w:szCs w:val="26"/>
        </w:rPr>
        <w:t>1</w:t>
      </w:r>
      <w:r w:rsidRPr="005E6F39">
        <w:rPr>
          <w:sz w:val="26"/>
          <w:szCs w:val="26"/>
        </w:rPr>
        <w:t xml:space="preserve"> году - проведено 4 раза).</w:t>
      </w:r>
    </w:p>
    <w:p w:rsidR="00753C17" w:rsidRPr="005E6F39" w:rsidRDefault="00753C17" w:rsidP="00D86350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5E6F39">
        <w:rPr>
          <w:sz w:val="26"/>
          <w:szCs w:val="26"/>
        </w:rPr>
        <w:t>В рамках повышение уровня знаний специалиста исполняющего государственные полномочия в сфере охраны труда, предусмотрено приобретение методической литературы, инструкций, журналов по охране труда. Так, в 2020 году оформлена подписка</w:t>
      </w:r>
      <w:r w:rsidR="00E11E55">
        <w:rPr>
          <w:sz w:val="26"/>
          <w:szCs w:val="26"/>
        </w:rPr>
        <w:t xml:space="preserve"> на период 2020-2021</w:t>
      </w:r>
      <w:r w:rsidRPr="005E6F39">
        <w:rPr>
          <w:sz w:val="26"/>
          <w:szCs w:val="26"/>
        </w:rPr>
        <w:t xml:space="preserve"> на электронный журнал «Справочник специалиста по охране труда».</w:t>
      </w:r>
    </w:p>
    <w:p w:rsidR="00753C17" w:rsidRDefault="00753C17" w:rsidP="00D86350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5E6F39">
        <w:rPr>
          <w:sz w:val="26"/>
          <w:szCs w:val="26"/>
        </w:rPr>
        <w:t>В целях предупреждения профессиональных заболеваний в 202</w:t>
      </w:r>
      <w:r w:rsidR="00E11E55">
        <w:rPr>
          <w:sz w:val="26"/>
          <w:szCs w:val="26"/>
        </w:rPr>
        <w:t>1</w:t>
      </w:r>
      <w:r w:rsidRPr="005E6F39">
        <w:rPr>
          <w:sz w:val="26"/>
          <w:szCs w:val="26"/>
        </w:rPr>
        <w:t xml:space="preserve"> году  проведено медицинское освидетельствование (диспансеризация) работников администрации и органов местной администрации в количестве </w:t>
      </w:r>
      <w:r w:rsidR="00E11E55">
        <w:rPr>
          <w:sz w:val="26"/>
          <w:szCs w:val="26"/>
        </w:rPr>
        <w:t>47</w:t>
      </w:r>
      <w:r w:rsidRPr="005E6F39">
        <w:rPr>
          <w:sz w:val="26"/>
          <w:szCs w:val="26"/>
        </w:rPr>
        <w:t xml:space="preserve"> сотрудников.</w:t>
      </w:r>
    </w:p>
    <w:p w:rsidR="002335D0" w:rsidRPr="002335D0" w:rsidRDefault="002335D0" w:rsidP="00D86350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proofErr w:type="gramStart"/>
      <w:r w:rsidRPr="002335D0">
        <w:rPr>
          <w:sz w:val="26"/>
          <w:szCs w:val="26"/>
        </w:rPr>
        <w:t>В соответствии с указом Губернатора Архангельской области от 17 марта 2020 года №28-у проведение массовых мероприятий с участием различных групп и привлечением лиц из дру</w:t>
      </w:r>
      <w:r>
        <w:rPr>
          <w:sz w:val="26"/>
          <w:szCs w:val="26"/>
        </w:rPr>
        <w:t xml:space="preserve">гих организаций  было запрещено, поэтому по подпрограмме не выполнены следующие мероприятия: </w:t>
      </w:r>
      <w:r w:rsidRPr="002335D0">
        <w:rPr>
          <w:sz w:val="26"/>
          <w:szCs w:val="26"/>
        </w:rPr>
        <w:t xml:space="preserve">организация и проведение заседаний координационного совета по охране туда при администрации муниципального образования </w:t>
      </w:r>
      <w:r w:rsidRPr="002335D0">
        <w:rPr>
          <w:bCs/>
          <w:sz w:val="26"/>
          <w:szCs w:val="26"/>
        </w:rPr>
        <w:t>«Приморский муниципальный район»</w:t>
      </w:r>
      <w:r>
        <w:rPr>
          <w:bCs/>
          <w:sz w:val="26"/>
          <w:szCs w:val="26"/>
        </w:rPr>
        <w:t>, о</w:t>
      </w:r>
      <w:r w:rsidRPr="002335D0">
        <w:rPr>
          <w:bCs/>
          <w:sz w:val="26"/>
          <w:szCs w:val="26"/>
        </w:rPr>
        <w:t>рганизация  семинаров, совещаний, «круглых столов», выставок, рабочих встреч по</w:t>
      </w:r>
      <w:proofErr w:type="gramEnd"/>
      <w:r w:rsidRPr="002335D0">
        <w:rPr>
          <w:bCs/>
          <w:sz w:val="26"/>
          <w:szCs w:val="26"/>
        </w:rPr>
        <w:t xml:space="preserve"> вопросам охраны труда для руководителей и специалистов по охране труда организаций, осуществляющих деятельность на территории МО «Приморский муниципальный район»</w:t>
      </w:r>
      <w:r>
        <w:rPr>
          <w:bCs/>
          <w:sz w:val="26"/>
          <w:szCs w:val="26"/>
        </w:rPr>
        <w:t xml:space="preserve">. </w:t>
      </w:r>
    </w:p>
    <w:p w:rsidR="00376426" w:rsidRPr="00B461D9" w:rsidRDefault="00376426" w:rsidP="0037642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61D9">
        <w:rPr>
          <w:rFonts w:ascii="Times New Roman" w:hAnsi="Times New Roman" w:cs="Times New Roman"/>
          <w:sz w:val="26"/>
          <w:szCs w:val="26"/>
        </w:rPr>
        <w:t xml:space="preserve">Финансирование по подпрограмме освоено на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B461D9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376426" w:rsidRDefault="00376426" w:rsidP="003764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1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461D9">
        <w:rPr>
          <w:rFonts w:ascii="Times New Roman" w:hAnsi="Times New Roman" w:cs="Times New Roman"/>
          <w:sz w:val="26"/>
          <w:szCs w:val="26"/>
        </w:rPr>
        <w:t xml:space="preserve">Выполнено </w:t>
      </w:r>
      <w:r w:rsidR="002335D0">
        <w:rPr>
          <w:rFonts w:ascii="Times New Roman" w:hAnsi="Times New Roman" w:cs="Times New Roman"/>
          <w:sz w:val="26"/>
          <w:szCs w:val="26"/>
        </w:rPr>
        <w:t>8</w:t>
      </w:r>
      <w:r w:rsidRPr="00B461D9">
        <w:rPr>
          <w:rFonts w:ascii="Times New Roman" w:hAnsi="Times New Roman" w:cs="Times New Roman"/>
          <w:sz w:val="26"/>
          <w:szCs w:val="26"/>
        </w:rPr>
        <w:t xml:space="preserve">  мероприятий программы из </w:t>
      </w:r>
      <w:r w:rsidR="002335D0">
        <w:rPr>
          <w:rFonts w:ascii="Times New Roman" w:hAnsi="Times New Roman" w:cs="Times New Roman"/>
          <w:sz w:val="26"/>
          <w:szCs w:val="26"/>
        </w:rPr>
        <w:t>11</w:t>
      </w:r>
      <w:r w:rsidRPr="00B461D9">
        <w:rPr>
          <w:rFonts w:ascii="Times New Roman" w:hAnsi="Times New Roman" w:cs="Times New Roman"/>
          <w:sz w:val="26"/>
          <w:szCs w:val="26"/>
        </w:rPr>
        <w:t>.</w:t>
      </w:r>
    </w:p>
    <w:p w:rsidR="00753C17" w:rsidRPr="005E6F39" w:rsidRDefault="00753C17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</w:p>
    <w:p w:rsidR="00753C17" w:rsidRPr="00C57F9F" w:rsidRDefault="00753C17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C57F9F">
        <w:rPr>
          <w:sz w:val="26"/>
          <w:szCs w:val="26"/>
        </w:rPr>
        <w:t>За отчетный период ожидаемые результаты реализации муниципальной программы «</w:t>
      </w:r>
      <w:r w:rsidR="007C321D" w:rsidRPr="00C57F9F">
        <w:rPr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 w:rsidRPr="00C57F9F">
        <w:rPr>
          <w:sz w:val="26"/>
          <w:szCs w:val="26"/>
        </w:rPr>
        <w:t xml:space="preserve">» выполнены по </w:t>
      </w:r>
      <w:r w:rsidR="00C57F9F" w:rsidRPr="00C57F9F">
        <w:rPr>
          <w:sz w:val="26"/>
          <w:szCs w:val="26"/>
        </w:rPr>
        <w:t>27</w:t>
      </w:r>
      <w:r w:rsidRPr="00C57F9F">
        <w:rPr>
          <w:sz w:val="26"/>
          <w:szCs w:val="26"/>
        </w:rPr>
        <w:t xml:space="preserve"> из </w:t>
      </w:r>
      <w:r w:rsidR="00C57F9F" w:rsidRPr="00C57F9F">
        <w:rPr>
          <w:sz w:val="26"/>
          <w:szCs w:val="26"/>
        </w:rPr>
        <w:t>31</w:t>
      </w:r>
      <w:r w:rsidRPr="00C57F9F">
        <w:rPr>
          <w:sz w:val="26"/>
          <w:szCs w:val="26"/>
        </w:rPr>
        <w:t xml:space="preserve"> мероприяти</w:t>
      </w:r>
      <w:r w:rsidR="00B81D95" w:rsidRPr="00C57F9F">
        <w:rPr>
          <w:sz w:val="26"/>
          <w:szCs w:val="26"/>
        </w:rPr>
        <w:t>й</w:t>
      </w:r>
      <w:r w:rsidRPr="00C57F9F">
        <w:rPr>
          <w:sz w:val="26"/>
          <w:szCs w:val="26"/>
        </w:rPr>
        <w:t>. Не исполнены мероприятия программы:</w:t>
      </w:r>
    </w:p>
    <w:p w:rsidR="006702F6" w:rsidRPr="00EE5F36" w:rsidRDefault="006702F6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EE5F36">
        <w:rPr>
          <w:sz w:val="26"/>
          <w:szCs w:val="26"/>
        </w:rPr>
        <w:t xml:space="preserve">3.1.2. </w:t>
      </w:r>
      <w:proofErr w:type="gramStart"/>
      <w:r w:rsidRPr="00EE5F36">
        <w:rPr>
          <w:sz w:val="26"/>
          <w:szCs w:val="26"/>
        </w:rPr>
        <w:t>«Обучение активистов ТОС  (семинары, круглые столы, конференции,  участие в мероприятиях на межмуниципальном и региональном уровнях)», в связи со сложившейся эпидемиологической ситуацией, связанной с распространением CoViD-</w:t>
      </w:r>
      <w:r w:rsidRPr="00EE5F36">
        <w:rPr>
          <w:sz w:val="26"/>
          <w:szCs w:val="26"/>
        </w:rPr>
        <w:lastRenderedPageBreak/>
        <w:t>19, в целях снижения распространения в период режима самоизоляции, объявленного в большинстве регионов Российской Федерации, Указом Губернатора</w:t>
      </w:r>
      <w:r w:rsidR="00F5448D" w:rsidRPr="00EE5F36">
        <w:rPr>
          <w:sz w:val="26"/>
          <w:szCs w:val="26"/>
        </w:rPr>
        <w:t xml:space="preserve"> Архангельской области от 17 марта 2020 года №28-у</w:t>
      </w:r>
      <w:r w:rsidRPr="00EE5F36">
        <w:rPr>
          <w:sz w:val="26"/>
          <w:szCs w:val="26"/>
        </w:rPr>
        <w:t xml:space="preserve"> было наложено ограничение в проведении мероприятий, обучение для активистов ТОС проводились</w:t>
      </w:r>
      <w:proofErr w:type="gramEnd"/>
      <w:r w:rsidRPr="00EE5F36">
        <w:rPr>
          <w:sz w:val="26"/>
          <w:szCs w:val="26"/>
        </w:rPr>
        <w:t xml:space="preserve"> в режиме онлайн, и не все смогли принять участие.  </w:t>
      </w:r>
      <w:r w:rsidR="00CB47A4" w:rsidRPr="00EE5F36">
        <w:rPr>
          <w:sz w:val="26"/>
          <w:szCs w:val="26"/>
        </w:rPr>
        <w:t xml:space="preserve">   </w:t>
      </w:r>
    </w:p>
    <w:p w:rsidR="006702F6" w:rsidRPr="00EE5F36" w:rsidRDefault="006702F6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EE5F36">
        <w:rPr>
          <w:sz w:val="26"/>
          <w:szCs w:val="26"/>
        </w:rPr>
        <w:t xml:space="preserve">5.1.5. «Организация и проведение заседаний координационного совета по охране туда при администрации муниципального образования </w:t>
      </w:r>
      <w:r w:rsidRPr="00EE5F36">
        <w:rPr>
          <w:bCs/>
          <w:sz w:val="26"/>
          <w:szCs w:val="26"/>
        </w:rPr>
        <w:t xml:space="preserve">«Приморский муниципальный район»», </w:t>
      </w:r>
      <w:r w:rsidRPr="00EE5F36">
        <w:rPr>
          <w:sz w:val="26"/>
          <w:szCs w:val="26"/>
        </w:rPr>
        <w:t>проведение массовых мероприятий с участием различных групп и привлечением лиц из других организаций  запрещено (указ Губернатора Архангельской области от 17 марта 2020 года №28-у)</w:t>
      </w:r>
      <w:r w:rsidR="00F5448D" w:rsidRPr="00EE5F36">
        <w:rPr>
          <w:sz w:val="26"/>
          <w:szCs w:val="26"/>
        </w:rPr>
        <w:t>.</w:t>
      </w:r>
    </w:p>
    <w:p w:rsidR="00F5448D" w:rsidRPr="005E6F39" w:rsidRDefault="00F5448D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EE5F36">
        <w:rPr>
          <w:sz w:val="26"/>
          <w:szCs w:val="26"/>
        </w:rPr>
        <w:t>5.2.4. «Организация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осуществляющих», так же по причине запрета на проведение массовых мероприятий с участием различных групп и привлечением лиц из других организаций (указ Губернатора Архангельской области от 17 марта 2020 года №28-у).</w:t>
      </w:r>
    </w:p>
    <w:p w:rsidR="00753C17" w:rsidRPr="005E6F39" w:rsidRDefault="00753C17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5E6F39">
        <w:rPr>
          <w:sz w:val="26"/>
          <w:szCs w:val="26"/>
        </w:rPr>
        <w:t xml:space="preserve">Запланированные средства районного бюджета освоены на </w:t>
      </w:r>
      <w:r w:rsidR="00EE5F36">
        <w:rPr>
          <w:sz w:val="26"/>
          <w:szCs w:val="26"/>
        </w:rPr>
        <w:t>99</w:t>
      </w:r>
      <w:r w:rsidRPr="005E6F39">
        <w:rPr>
          <w:sz w:val="26"/>
          <w:szCs w:val="26"/>
        </w:rPr>
        <w:t>,</w:t>
      </w:r>
      <w:r w:rsidR="00EE5F36">
        <w:rPr>
          <w:sz w:val="26"/>
          <w:szCs w:val="26"/>
        </w:rPr>
        <w:t>55</w:t>
      </w:r>
      <w:r w:rsidRPr="005E6F39">
        <w:rPr>
          <w:sz w:val="26"/>
          <w:szCs w:val="26"/>
        </w:rPr>
        <w:t xml:space="preserve"> %, т.е. не в полном объеме. Средства по мероприятиям:</w:t>
      </w:r>
    </w:p>
    <w:p w:rsidR="00735392" w:rsidRPr="005E6F39" w:rsidRDefault="00735392" w:rsidP="00735392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5E6F39">
        <w:rPr>
          <w:sz w:val="26"/>
          <w:szCs w:val="26"/>
        </w:rPr>
        <w:t>1.2.1. «Обеспечение услугами связи, программными и информационными ресурсами, повышение материально-технической базы в органах местного самоуправления» не освоены в полном объеме следующими соискателями программы: администрацией,</w:t>
      </w:r>
      <w:r w:rsidR="00EE5F36">
        <w:rPr>
          <w:sz w:val="26"/>
          <w:szCs w:val="26"/>
        </w:rPr>
        <w:t xml:space="preserve"> </w:t>
      </w:r>
      <w:proofErr w:type="spellStart"/>
      <w:r w:rsidR="00EE5F36">
        <w:rPr>
          <w:sz w:val="26"/>
          <w:szCs w:val="26"/>
        </w:rPr>
        <w:t>УИРиМХ</w:t>
      </w:r>
      <w:proofErr w:type="spellEnd"/>
      <w:r w:rsidR="00EE5F36">
        <w:rPr>
          <w:sz w:val="26"/>
          <w:szCs w:val="26"/>
        </w:rPr>
        <w:t>,</w:t>
      </w:r>
      <w:r w:rsidRPr="005E6F39">
        <w:rPr>
          <w:sz w:val="26"/>
          <w:szCs w:val="26"/>
        </w:rPr>
        <w:t xml:space="preserve"> </w:t>
      </w:r>
      <w:r w:rsidR="009214E3" w:rsidRPr="005E6F39">
        <w:rPr>
          <w:sz w:val="26"/>
          <w:szCs w:val="26"/>
        </w:rPr>
        <w:t xml:space="preserve">управлением экономики и прогнозирования, </w:t>
      </w:r>
      <w:proofErr w:type="spellStart"/>
      <w:r w:rsidRPr="005E6F39">
        <w:rPr>
          <w:sz w:val="26"/>
          <w:szCs w:val="26"/>
        </w:rPr>
        <w:t>КУМИиЗО</w:t>
      </w:r>
      <w:proofErr w:type="spellEnd"/>
      <w:r w:rsidRPr="005E6F39">
        <w:rPr>
          <w:sz w:val="26"/>
          <w:szCs w:val="26"/>
        </w:rPr>
        <w:t xml:space="preserve"> по причинам экономии сре</w:t>
      </w:r>
      <w:proofErr w:type="gramStart"/>
      <w:r w:rsidRPr="005E6F39">
        <w:rPr>
          <w:sz w:val="26"/>
          <w:szCs w:val="26"/>
        </w:rPr>
        <w:t>дств пр</w:t>
      </w:r>
      <w:proofErr w:type="gramEnd"/>
      <w:r w:rsidRPr="005E6F39">
        <w:rPr>
          <w:sz w:val="26"/>
          <w:szCs w:val="26"/>
        </w:rPr>
        <w:t>и проведении конкурентных закупочных процедур, остаткам по  счетам с ПАО «Ростелеком»;</w:t>
      </w:r>
    </w:p>
    <w:p w:rsidR="003300F9" w:rsidRDefault="00DC02C6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5E6F39">
        <w:rPr>
          <w:sz w:val="26"/>
          <w:szCs w:val="26"/>
        </w:rPr>
        <w:t>2.2.1 «Обеспечение деятельности органа местной администрации, специально уполномоченного н</w:t>
      </w:r>
      <w:bookmarkStart w:id="0" w:name="_GoBack"/>
      <w:bookmarkEnd w:id="0"/>
      <w:r w:rsidRPr="005E6F39">
        <w:rPr>
          <w:sz w:val="26"/>
          <w:szCs w:val="26"/>
        </w:rPr>
        <w:t xml:space="preserve">а решение задач в области  развития местного самоуправления» не освоены в полном объеме администрацией, в связи с введением ограничительных мер в условиях распространения «Covid-19» </w:t>
      </w:r>
      <w:r w:rsidR="003300F9" w:rsidRPr="003300F9">
        <w:rPr>
          <w:sz w:val="26"/>
          <w:szCs w:val="26"/>
        </w:rPr>
        <w:t>была отменена часть мероприятий</w:t>
      </w:r>
      <w:r w:rsidR="003300F9">
        <w:rPr>
          <w:sz w:val="26"/>
          <w:szCs w:val="26"/>
        </w:rPr>
        <w:t>, а так же не</w:t>
      </w:r>
      <w:r w:rsidR="003300F9" w:rsidRPr="003300F9">
        <w:rPr>
          <w:sz w:val="26"/>
          <w:szCs w:val="26"/>
        </w:rPr>
        <w:t>своевременно</w:t>
      </w:r>
      <w:r w:rsidR="003300F9">
        <w:rPr>
          <w:sz w:val="26"/>
          <w:szCs w:val="26"/>
        </w:rPr>
        <w:t>е</w:t>
      </w:r>
      <w:r w:rsidR="003300F9" w:rsidRPr="003300F9">
        <w:rPr>
          <w:sz w:val="26"/>
          <w:szCs w:val="26"/>
        </w:rPr>
        <w:t xml:space="preserve"> предоставлени</w:t>
      </w:r>
      <w:r w:rsidR="003300F9">
        <w:rPr>
          <w:sz w:val="26"/>
          <w:szCs w:val="26"/>
        </w:rPr>
        <w:t>е</w:t>
      </w:r>
      <w:r w:rsidR="003300F9" w:rsidRPr="003300F9">
        <w:rPr>
          <w:sz w:val="26"/>
          <w:szCs w:val="26"/>
        </w:rPr>
        <w:t xml:space="preserve"> поставщиками документов для расчетов </w:t>
      </w:r>
    </w:p>
    <w:p w:rsidR="003300F9" w:rsidRDefault="003300F9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</w:p>
    <w:p w:rsidR="00753C17" w:rsidRPr="00500935" w:rsidRDefault="00753C17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5E6F39">
        <w:rPr>
          <w:sz w:val="26"/>
          <w:szCs w:val="26"/>
        </w:rPr>
        <w:t xml:space="preserve">Достигнута </w:t>
      </w:r>
      <w:r w:rsidR="00581DFA">
        <w:rPr>
          <w:sz w:val="26"/>
          <w:szCs w:val="26"/>
        </w:rPr>
        <w:t>высокая</w:t>
      </w:r>
      <w:r w:rsidR="003300F9">
        <w:rPr>
          <w:sz w:val="26"/>
          <w:szCs w:val="26"/>
        </w:rPr>
        <w:t xml:space="preserve"> </w:t>
      </w:r>
      <w:r w:rsidR="003300F9" w:rsidRPr="00F16854">
        <w:rPr>
          <w:sz w:val="26"/>
          <w:szCs w:val="26"/>
        </w:rPr>
        <w:t xml:space="preserve">эффективность </w:t>
      </w:r>
      <w:r w:rsidRPr="005E6F39">
        <w:rPr>
          <w:sz w:val="26"/>
          <w:szCs w:val="26"/>
        </w:rPr>
        <w:t>реализации муниципальной программы.</w:t>
      </w:r>
    </w:p>
    <w:p w:rsidR="003D05F5" w:rsidRPr="00D86350" w:rsidRDefault="003D05F5" w:rsidP="00D86350">
      <w:pPr>
        <w:ind w:firstLine="709"/>
        <w:jc w:val="both"/>
        <w:rPr>
          <w:sz w:val="26"/>
          <w:szCs w:val="26"/>
        </w:rPr>
      </w:pPr>
    </w:p>
    <w:p w:rsidR="00753C17" w:rsidRPr="00D86350" w:rsidRDefault="00753C17" w:rsidP="00D863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753C17" w:rsidRPr="00D86350" w:rsidSect="00DF2D66">
          <w:footerReference w:type="default" r:id="rId10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753C17" w:rsidRPr="004944A2" w:rsidRDefault="00753C17" w:rsidP="00E8578C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753C17" w:rsidRPr="004944A2" w:rsidRDefault="00753C17" w:rsidP="00E8578C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753C17" w:rsidRPr="00A40BD5" w:rsidRDefault="00753C17" w:rsidP="00680A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0AAB">
        <w:rPr>
          <w:sz w:val="28"/>
          <w:szCs w:val="28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sz w:val="28"/>
          <w:szCs w:val="28"/>
        </w:rPr>
        <w:t>»</w:t>
      </w:r>
    </w:p>
    <w:p w:rsidR="00753C17" w:rsidRDefault="00753C17" w:rsidP="00A4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BD5">
        <w:rPr>
          <w:rFonts w:ascii="Times New Roman" w:hAnsi="Times New Roman" w:cs="Times New Roman"/>
          <w:sz w:val="28"/>
          <w:szCs w:val="28"/>
        </w:rPr>
        <w:t>по итогам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148C">
        <w:rPr>
          <w:rFonts w:ascii="Times New Roman" w:hAnsi="Times New Roman" w:cs="Times New Roman"/>
          <w:sz w:val="28"/>
          <w:szCs w:val="28"/>
        </w:rPr>
        <w:t>1</w:t>
      </w:r>
      <w:r w:rsidRPr="00A40BD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17" w:rsidRPr="004944A2" w:rsidRDefault="00753C17" w:rsidP="00E8578C">
      <w:pPr>
        <w:pStyle w:val="ConsPlusNormal"/>
        <w:jc w:val="both"/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2"/>
        <w:gridCol w:w="2447"/>
        <w:gridCol w:w="1542"/>
        <w:gridCol w:w="2787"/>
        <w:gridCol w:w="1986"/>
        <w:gridCol w:w="2023"/>
        <w:gridCol w:w="2922"/>
      </w:tblGrid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849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5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67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689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702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7</w:t>
            </w:r>
          </w:p>
        </w:tc>
      </w:tr>
      <w:tr w:rsidR="00753C17" w:rsidRPr="00B2792B" w:rsidTr="00680AAB">
        <w:trPr>
          <w:jc w:val="center"/>
        </w:trPr>
        <w:tc>
          <w:tcPr>
            <w:tcW w:w="5000" w:type="pct"/>
            <w:gridSpan w:val="7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792B">
              <w:rPr>
                <w:rFonts w:ascii="Times New Roman" w:hAnsi="Times New Roman" w:cs="Times New Roman"/>
                <w:b/>
              </w:rPr>
              <w:t>Подпрограмма 1  Развитие цифрового муниципального управления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680A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Реализация информационных проектов в сети "Интернет", в том числе создание Интернет-ресурсов</w:t>
            </w:r>
          </w:p>
        </w:tc>
        <w:tc>
          <w:tcPr>
            <w:tcW w:w="535" w:type="pct"/>
          </w:tcPr>
          <w:p w:rsidR="00753C17" w:rsidRPr="00B2792B" w:rsidRDefault="00753C17" w:rsidP="005068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реализованных проектов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542CA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B2792B" w:rsidRDefault="00C94A46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680A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Опубликование информации на официальном сайте администрации</w:t>
            </w:r>
          </w:p>
        </w:tc>
        <w:tc>
          <w:tcPr>
            <w:tcW w:w="535" w:type="pct"/>
          </w:tcPr>
          <w:p w:rsidR="00753C17" w:rsidRPr="00B2792B" w:rsidRDefault="00753C17" w:rsidP="0050682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размещённых материалов </w:t>
            </w:r>
            <w:r w:rsidR="008D0980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2" w:type="pct"/>
          </w:tcPr>
          <w:p w:rsidR="00753C17" w:rsidRPr="00B2792B" w:rsidRDefault="00C94A46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014" w:type="pct"/>
          </w:tcPr>
          <w:p w:rsidR="00753C17" w:rsidRPr="00B2792B" w:rsidRDefault="00C94A46" w:rsidP="00C108F2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Размещено 299 </w:t>
            </w:r>
            <w:r w:rsidR="00C108F2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остановлений и 59 распоряжений адм</w:t>
            </w:r>
            <w:r w:rsidR="00C108F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C108F2">
              <w:rPr>
                <w:rFonts w:ascii="Times New Roman" w:hAnsi="Times New Roman" w:cs="Times New Roman"/>
              </w:rPr>
              <w:t xml:space="preserve"> МО «Приморский муниципальный район»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Производство и выпуск сетевого издания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изданных томов сетевого издания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2" w:type="pct"/>
          </w:tcPr>
          <w:p w:rsidR="00753C17" w:rsidRPr="00B2792B" w:rsidRDefault="00C108F2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4" w:type="pct"/>
          </w:tcPr>
          <w:p w:rsidR="00753C17" w:rsidRPr="00B2792B" w:rsidRDefault="00C108F2" w:rsidP="00722892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Вестников</w:t>
            </w:r>
            <w:r w:rsidR="009E4D9C">
              <w:rPr>
                <w:rFonts w:ascii="Times New Roman" w:hAnsi="Times New Roman" w:cs="Times New Roman"/>
              </w:rPr>
              <w:t xml:space="preserve"> Приморского района</w:t>
            </w:r>
            <w:r>
              <w:rPr>
                <w:rFonts w:ascii="Times New Roman" w:hAnsi="Times New Roman" w:cs="Times New Roman"/>
              </w:rPr>
              <w:t>,  изданных в 2021 го</w:t>
            </w:r>
            <w:r w:rsidR="0072289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у – 57, количество томов 85)</w:t>
            </w:r>
            <w:proofErr w:type="gramEnd"/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Обеспечение услугами связи, программными и информационными ресурсами, повышение материально-технической базы в органах местного </w:t>
            </w:r>
            <w:r w:rsidRPr="00B2792B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 xml:space="preserve">Администрация, УИР и МХ, Управление образования, Управление культуры, </w:t>
            </w:r>
            <w:r w:rsidRPr="00B2792B">
              <w:rPr>
                <w:rFonts w:ascii="Times New Roman" w:hAnsi="Times New Roman"/>
                <w:color w:val="000000"/>
              </w:rPr>
              <w:lastRenderedPageBreak/>
              <w:t xml:space="preserve">Финансовое управление, Управление экономики, </w:t>
            </w:r>
            <w:proofErr w:type="spellStart"/>
            <w:r w:rsidRPr="00B2792B">
              <w:rPr>
                <w:rFonts w:ascii="Times New Roman" w:hAnsi="Times New Roman"/>
                <w:color w:val="000000"/>
              </w:rPr>
              <w:t>КУМИиЗО</w:t>
            </w:r>
            <w:proofErr w:type="spellEnd"/>
            <w:r w:rsidRPr="00B2792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 xml:space="preserve">Количество единиц обновлённой материально-технической базы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pct"/>
          </w:tcPr>
          <w:p w:rsidR="00753C17" w:rsidRPr="00B2792B" w:rsidRDefault="00C108F2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pct"/>
          </w:tcPr>
          <w:p w:rsidR="00753C17" w:rsidRPr="00B2792B" w:rsidRDefault="00C108F2" w:rsidP="00B308E0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Приобретено системных блоков: администрация - </w:t>
            </w:r>
            <w:r w:rsidR="00B308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ФУ – </w:t>
            </w:r>
            <w:r w:rsidR="00B308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КУМИиЗО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2, УЭ - 1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Обеспечение информационной безопасности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FF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Доля защищенных по требованию безопасности информации объектов информатизации</w:t>
            </w:r>
            <w:r w:rsidR="00B2792B" w:rsidRPr="00B2792B">
              <w:rPr>
                <w:rFonts w:ascii="Times New Roman" w:hAnsi="Times New Roman" w:cs="Times New Roman"/>
              </w:rPr>
              <w:t xml:space="preserve"> ежегодно</w:t>
            </w:r>
            <w:proofErr w:type="gramStart"/>
            <w:r w:rsidRPr="00B2792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pct"/>
          </w:tcPr>
          <w:p w:rsidR="00753C17" w:rsidRPr="00B2792B" w:rsidRDefault="00B308E0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FF762F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FF76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792B">
              <w:rPr>
                <w:rFonts w:ascii="Times New Roman" w:hAnsi="Times New Roman" w:cs="Times New Roman"/>
                <w:b/>
              </w:rPr>
              <w:t>Подпрограмма 2 Совершенствование системы муниципального управления</w:t>
            </w: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2.1.1.  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Консультационно–методические семинары по вопросам кадровой политики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проведенных семинаров, круглых столов по развитию кадрового потенциала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689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753C17" w:rsidRPr="00B2792B" w:rsidRDefault="00B308E0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Дополнительное профессиональное образование муниципальных служащих и участников  (лиц) кадрового резерва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муниципальных служащих и участников кадрового  резерва, получивших дополнительное профессиональное образование,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 xml:space="preserve">(чел.)  </w:t>
            </w:r>
          </w:p>
        </w:tc>
        <w:tc>
          <w:tcPr>
            <w:tcW w:w="689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pct"/>
            <w:shd w:val="clear" w:color="auto" w:fill="auto"/>
          </w:tcPr>
          <w:p w:rsidR="00753C17" w:rsidRPr="00B2792B" w:rsidRDefault="00B308E0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9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pct"/>
            <w:shd w:val="clear" w:color="auto" w:fill="auto"/>
          </w:tcPr>
          <w:p w:rsidR="00753C17" w:rsidRPr="00B2792B" w:rsidRDefault="00B308E0" w:rsidP="00B308E0">
            <w:pPr>
              <w:pStyle w:val="ConsPlusNormal"/>
              <w:ind w:firstLine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Прошло обучение больше человек, в том числе бесплатно.</w:t>
            </w: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Проведение конкурса «Муниципальный служащий года»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B81D95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победителей конкурса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689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53C17" w:rsidRPr="00B2792B" w:rsidRDefault="00B308E0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Приобретение методической литературы, журналов по вопросам развития кадровой политики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B81D95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9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приобретенных журналов или методической литературы (ед.)</w:t>
            </w:r>
          </w:p>
          <w:p w:rsidR="00753C17" w:rsidRPr="00B2792B" w:rsidRDefault="00753C17" w:rsidP="009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753C17" w:rsidRPr="00B2792B" w:rsidRDefault="00734AAF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53C17" w:rsidRPr="00B2792B" w:rsidRDefault="003855BF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9E2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Обеспечение деятельности органа местной администрации, специально уполномоченного на </w:t>
            </w:r>
            <w:r w:rsidRPr="00B2792B">
              <w:rPr>
                <w:rFonts w:ascii="Times New Roman" w:hAnsi="Times New Roman" w:cs="Times New Roman"/>
              </w:rPr>
              <w:lastRenderedPageBreak/>
              <w:t>решение задач в области  развития местного самоуправления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9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Освоение выделенных бюджетных ассигнований в соответствии со сметой,</w:t>
            </w:r>
            <w:r w:rsidR="00B2792B" w:rsidRPr="00B2792B">
              <w:rPr>
                <w:sz w:val="20"/>
                <w:szCs w:val="20"/>
              </w:rPr>
              <w:t xml:space="preserve"> ежегодно</w:t>
            </w:r>
          </w:p>
          <w:p w:rsidR="00753C17" w:rsidRPr="00B2792B" w:rsidRDefault="00753C17" w:rsidP="009E2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t>(%)</w:t>
            </w:r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B2792B" w:rsidRDefault="003855BF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9E2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 xml:space="preserve">2.2.2  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Мероприятия по укреплению межмуниципального сотрудничества в сфере общегосударственных вопросов</w:t>
            </w:r>
          </w:p>
        </w:tc>
        <w:tc>
          <w:tcPr>
            <w:tcW w:w="535" w:type="pct"/>
          </w:tcPr>
          <w:p w:rsidR="00753C17" w:rsidRPr="00B2792B" w:rsidRDefault="00753C17" w:rsidP="009E2365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50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мероприятий организованных ОМСУ в сфере межмуниципального сотрудничества</w:t>
            </w:r>
            <w:r w:rsidR="00B2792B">
              <w:rPr>
                <w:sz w:val="20"/>
                <w:szCs w:val="20"/>
              </w:rPr>
              <w:t xml:space="preserve"> </w:t>
            </w:r>
            <w:r w:rsidR="00B2792B" w:rsidRPr="00B2792B">
              <w:rPr>
                <w:sz w:val="20"/>
                <w:szCs w:val="20"/>
              </w:rPr>
              <w:t>ежегодно</w:t>
            </w:r>
            <w:r w:rsidRPr="00B2792B">
              <w:rPr>
                <w:sz w:val="20"/>
                <w:szCs w:val="20"/>
              </w:rPr>
              <w:t xml:space="preserve"> (ед.) </w:t>
            </w:r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753C17" w:rsidRPr="00B2792B" w:rsidRDefault="003855BF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4D41E5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FD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E4E">
              <w:rPr>
                <w:rFonts w:ascii="Times New Roman" w:hAnsi="Times New Roman" w:cs="Times New Roman"/>
              </w:rPr>
              <w:t xml:space="preserve">Подпрограмма 3 </w:t>
            </w:r>
            <w:r w:rsidRPr="00530E4E">
              <w:rPr>
                <w:rFonts w:ascii="Times New Roman" w:hAnsi="Times New Roman" w:cs="Times New Roman"/>
                <w:b/>
              </w:rPr>
              <w:t>Развитие территориального общественного самоуправления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49" w:type="pct"/>
          </w:tcPr>
          <w:p w:rsidR="00753C17" w:rsidRPr="00B2792B" w:rsidRDefault="00753C17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Организация и проведение ежегодного районного конкурса проектов развития ТОС</w:t>
            </w:r>
          </w:p>
        </w:tc>
        <w:tc>
          <w:tcPr>
            <w:tcW w:w="535" w:type="pct"/>
          </w:tcPr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ТОС, получивших субсидию на реализацию проектов (ед.)</w:t>
            </w:r>
          </w:p>
        </w:tc>
        <w:tc>
          <w:tcPr>
            <w:tcW w:w="689" w:type="pct"/>
          </w:tcPr>
          <w:p w:rsidR="00753C17" w:rsidRPr="00B2792B" w:rsidRDefault="00734AAF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" w:type="pct"/>
          </w:tcPr>
          <w:p w:rsidR="00753C17" w:rsidRPr="00B2792B" w:rsidRDefault="009068D8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849" w:type="pct"/>
          </w:tcPr>
          <w:p w:rsidR="00753C17" w:rsidRPr="00B2792B" w:rsidRDefault="00753C17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Обучение активистов ТОС  (семинары, круглые столы, конференции,  участие в мероприятиях на межмуниципальном и региональном уровнях)  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человек принявших участие в областных, межмуниципальных и районных форумах, семинарах и других мероприятиях для органов ТОС</w:t>
            </w:r>
            <w:r w:rsidR="004D6AF8">
              <w:rPr>
                <w:rFonts w:ascii="Times New Roman" w:hAnsi="Times New Roman" w:cs="Times New Roman"/>
              </w:rPr>
              <w:t>,</w:t>
            </w:r>
            <w:r w:rsidRPr="00B2792B">
              <w:rPr>
                <w:rFonts w:ascii="Times New Roman" w:hAnsi="Times New Roman" w:cs="Times New Roman"/>
              </w:rPr>
              <w:t xml:space="preserve"> </w:t>
            </w:r>
            <w:r w:rsidR="004D6AF8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2" w:type="pct"/>
          </w:tcPr>
          <w:p w:rsidR="00753C17" w:rsidRPr="00B2792B" w:rsidRDefault="00530E4E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4" w:type="pct"/>
          </w:tcPr>
          <w:p w:rsidR="00753C17" w:rsidRPr="00B2792B" w:rsidRDefault="00530E4E" w:rsidP="00386AA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30E4E">
              <w:rPr>
                <w:rFonts w:ascii="TimesNewRomanPSMT" w:hAnsi="TimesNewRomanPSMT" w:cs="TimesNewRomanPSMT"/>
                <w:sz w:val="20"/>
                <w:szCs w:val="20"/>
              </w:rPr>
              <w:t xml:space="preserve">В связи со сложившейся эпидемиологической ситуацией, связанной с распространением CoViD-19, в целях снижения распространения в период режима самоизоляции, объявленного в большинстве регионов Российской Федерации, обучение для активистов ТОС проводились в режиме онлайн, </w:t>
            </w:r>
            <w:r w:rsidR="00386AAD">
              <w:rPr>
                <w:rFonts w:ascii="TimesNewRomanPSMT" w:hAnsi="TimesNewRomanPSMT" w:cs="TimesNewRomanPSMT"/>
                <w:sz w:val="20"/>
                <w:szCs w:val="20"/>
              </w:rPr>
              <w:t xml:space="preserve">семинаров проводилось меньше, поэтому </w:t>
            </w:r>
            <w:r w:rsidRPr="00530E4E">
              <w:rPr>
                <w:rFonts w:ascii="TimesNewRomanPSMT" w:hAnsi="TimesNewRomanPSMT" w:cs="TimesNewRomanPSMT"/>
                <w:sz w:val="20"/>
                <w:szCs w:val="20"/>
              </w:rPr>
              <w:t>не все смогли принять участие.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849" w:type="pct"/>
          </w:tcPr>
          <w:p w:rsidR="00753C17" w:rsidRPr="00B2792B" w:rsidRDefault="00753C17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Методическое сопровождение органов ТОС     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консультаций для органов ТОС</w:t>
            </w:r>
            <w:r w:rsidR="004D6AF8">
              <w:rPr>
                <w:rFonts w:ascii="Times New Roman" w:hAnsi="Times New Roman" w:cs="Times New Roman"/>
              </w:rPr>
              <w:t xml:space="preserve">,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2" w:type="pct"/>
          </w:tcPr>
          <w:p w:rsidR="00753C17" w:rsidRPr="00B2792B" w:rsidRDefault="009068D8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4" w:type="pct"/>
          </w:tcPr>
          <w:p w:rsidR="00753C17" w:rsidRPr="00B2792B" w:rsidRDefault="001337D9" w:rsidP="001337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Оказано больше консультаций в связи  с проведением конкурса проектов и подготовкой отчетной документации в ходе реализации проектов.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Организация и проведение ежегодного конкурса</w:t>
            </w:r>
          </w:p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B2792B">
              <w:rPr>
                <w:sz w:val="20"/>
                <w:szCs w:val="20"/>
              </w:rPr>
              <w:t>Лучший</w:t>
            </w:r>
            <w:proofErr w:type="gramEnd"/>
            <w:r w:rsidRPr="00B2792B">
              <w:rPr>
                <w:sz w:val="20"/>
                <w:szCs w:val="20"/>
              </w:rPr>
              <w:t xml:space="preserve"> ТОС Приморского района»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ТОС, признанных победителями </w:t>
            </w:r>
            <w:r w:rsidRPr="00B2792B">
              <w:rPr>
                <w:rFonts w:ascii="Times New Roman" w:hAnsi="Times New Roman" w:cs="Times New Roman"/>
              </w:rPr>
              <w:lastRenderedPageBreak/>
              <w:t>конкурса «Лучший ТОС Приморского района»</w:t>
            </w:r>
            <w:r w:rsidR="004D6AF8">
              <w:rPr>
                <w:rFonts w:ascii="Times New Roman" w:hAnsi="Times New Roman" w:cs="Times New Roman"/>
              </w:rPr>
              <w:t xml:space="preserve">,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217E64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2" w:type="pct"/>
          </w:tcPr>
          <w:p w:rsidR="00753C17" w:rsidRPr="00B2792B" w:rsidRDefault="00530E4E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pct"/>
          </w:tcPr>
          <w:p w:rsidR="00753C17" w:rsidRPr="00B2792B" w:rsidRDefault="00753C17" w:rsidP="009B0267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 xml:space="preserve">3.2.2.  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Освещение работы органов ТОС в СМИ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публикаций о деятельности органов ТОС в СМИ, </w:t>
            </w:r>
            <w:r w:rsidR="004D6AF8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pct"/>
          </w:tcPr>
          <w:p w:rsidR="00753C17" w:rsidRPr="00B2792B" w:rsidRDefault="009068D8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4" w:type="pct"/>
          </w:tcPr>
          <w:p w:rsidR="00753C17" w:rsidRPr="00B2792B" w:rsidRDefault="003855BF" w:rsidP="00171D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фактическим подсчетам, опубликовано больше информации.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Редактирование и ведение группы «</w:t>
            </w:r>
            <w:proofErr w:type="spellStart"/>
            <w:r w:rsidRPr="00B2792B">
              <w:rPr>
                <w:sz w:val="20"/>
                <w:szCs w:val="20"/>
              </w:rPr>
              <w:t>ТОСы</w:t>
            </w:r>
            <w:proofErr w:type="spellEnd"/>
            <w:r w:rsidRPr="00B2792B">
              <w:rPr>
                <w:sz w:val="20"/>
                <w:szCs w:val="20"/>
              </w:rPr>
              <w:t xml:space="preserve"> Приморского района» в социальных сетях.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подписчиков группы «</w:t>
            </w:r>
            <w:proofErr w:type="spellStart"/>
            <w:r w:rsidRPr="00B2792B">
              <w:rPr>
                <w:rFonts w:ascii="Times New Roman" w:hAnsi="Times New Roman" w:cs="Times New Roman"/>
              </w:rPr>
              <w:t>ТОСы</w:t>
            </w:r>
            <w:proofErr w:type="spellEnd"/>
            <w:r w:rsidRPr="00B2792B">
              <w:rPr>
                <w:rFonts w:ascii="Times New Roman" w:hAnsi="Times New Roman" w:cs="Times New Roman"/>
              </w:rPr>
              <w:t xml:space="preserve"> Приморского района»,  (чел)</w:t>
            </w:r>
          </w:p>
        </w:tc>
        <w:tc>
          <w:tcPr>
            <w:tcW w:w="689" w:type="pct"/>
          </w:tcPr>
          <w:p w:rsidR="00753C17" w:rsidRPr="00B2792B" w:rsidRDefault="00753C17" w:rsidP="00217E64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</w:t>
            </w:r>
            <w:r w:rsidR="00217E64">
              <w:rPr>
                <w:rFonts w:ascii="Times New Roman" w:hAnsi="Times New Roman" w:cs="Times New Roman"/>
              </w:rPr>
              <w:t>6</w:t>
            </w:r>
            <w:r w:rsidRPr="00B279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pct"/>
          </w:tcPr>
          <w:p w:rsidR="00753C17" w:rsidRPr="00B2792B" w:rsidRDefault="00530E4E" w:rsidP="004D6A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14" w:type="pct"/>
          </w:tcPr>
          <w:p w:rsidR="00753C17" w:rsidRPr="00B2792B" w:rsidRDefault="00217E64" w:rsidP="00217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в группу вступило больше подписчиков.</w:t>
            </w:r>
          </w:p>
        </w:tc>
      </w:tr>
      <w:tr w:rsidR="00753C17" w:rsidRPr="00B2792B" w:rsidTr="00FD2813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Подпрограмма 4 </w:t>
            </w:r>
            <w:r w:rsidRPr="00B2792B">
              <w:rPr>
                <w:b/>
                <w:sz w:val="20"/>
                <w:szCs w:val="20"/>
              </w:rPr>
              <w:t xml:space="preserve">Поддержка социально ориентированных некоммерческих организаций </w:t>
            </w:r>
          </w:p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4.1.1.  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Оказание финансовой поддержки</w:t>
            </w:r>
            <w:r w:rsidRPr="00B279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2792B">
              <w:rPr>
                <w:sz w:val="20"/>
                <w:szCs w:val="20"/>
              </w:rPr>
              <w:t xml:space="preserve">СОНКО, путем предоставления субсидий, в том числе по итогам проведения конкурса  на реализацию целевых социальных проектов       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Проведение конкурса целевых проектов  СО НКО,</w:t>
            </w:r>
            <w:r w:rsidR="004D6AF8">
              <w:rPr>
                <w:rFonts w:ascii="Times New Roman" w:hAnsi="Times New Roman" w:cs="Times New Roman"/>
              </w:rPr>
              <w:t xml:space="preserve">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B2792B" w:rsidRDefault="009068D8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Оказание информационной, консультационной  и методической поддержки СОНКО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консультаций для СОНКО, </w:t>
            </w:r>
            <w:r w:rsidR="004D6AF8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753C17" w:rsidRPr="00B2792B" w:rsidRDefault="009068D8" w:rsidP="004D6A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4" w:type="pct"/>
          </w:tcPr>
          <w:p w:rsidR="00753C17" w:rsidRPr="00B2792B" w:rsidRDefault="001337D9" w:rsidP="001337D9">
            <w:pPr>
              <w:pStyle w:val="ConsPlusNormal"/>
              <w:ind w:firstLine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Оказано больше консультаций в связи  с проведением конкурса проектов и подготовкой отчетной документации в ходе реализации проектов.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4.2.1  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535" w:type="pct"/>
          </w:tcPr>
          <w:p w:rsidR="004D6AF8" w:rsidRPr="00B2792B" w:rsidRDefault="004D6AF8" w:rsidP="004D6AF8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единиц информации размещенных в СМИ о деятельности СО НКО,</w:t>
            </w:r>
            <w:r w:rsidR="004D6AF8">
              <w:rPr>
                <w:rFonts w:ascii="Times New Roman" w:hAnsi="Times New Roman" w:cs="Times New Roman"/>
              </w:rPr>
              <w:t xml:space="preserve">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753C17" w:rsidRPr="00B2792B" w:rsidRDefault="009068D8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2A2C20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2A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Подпрограмма 5 </w:t>
            </w:r>
            <w:r w:rsidRPr="00B2792B">
              <w:rPr>
                <w:b/>
                <w:sz w:val="20"/>
                <w:szCs w:val="20"/>
              </w:rPr>
              <w:t>Улучшение условий и охраны труда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Мониторинг деятельности </w:t>
            </w:r>
            <w:r w:rsidRPr="00B2792B">
              <w:rPr>
                <w:rFonts w:ascii="Times New Roman" w:hAnsi="Times New Roman" w:cs="Times New Roman"/>
              </w:rPr>
              <w:lastRenderedPageBreak/>
              <w:t>организаций Приморского района в сфере охраны труда и участие в работе 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 xml:space="preserve">Проверка отчетности </w:t>
            </w:r>
            <w:r w:rsidRPr="00B2792B">
              <w:rPr>
                <w:rFonts w:ascii="Times New Roman" w:hAnsi="Times New Roman"/>
              </w:rPr>
              <w:lastRenderedPageBreak/>
              <w:t>организаций и анализ результатов</w:t>
            </w:r>
            <w:r w:rsidR="004D6AF8">
              <w:rPr>
                <w:rFonts w:ascii="Times New Roman" w:hAnsi="Times New Roman"/>
              </w:rPr>
              <w:t>,</w:t>
            </w:r>
            <w:r w:rsidRPr="00B2792B">
              <w:rPr>
                <w:rFonts w:ascii="Times New Roman" w:hAnsi="Times New Roman"/>
              </w:rPr>
              <w:t xml:space="preserve">  </w:t>
            </w:r>
            <w:r w:rsidR="004D6AF8" w:rsidRPr="00B2792B">
              <w:rPr>
                <w:rFonts w:ascii="Times New Roman" w:hAnsi="Times New Roman" w:cs="Times New Roman"/>
              </w:rPr>
              <w:t>ежегодно (ед.)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2" w:type="pct"/>
          </w:tcPr>
          <w:p w:rsidR="00753C17" w:rsidRPr="00B2792B" w:rsidRDefault="00CB47A4" w:rsidP="005111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5.1.2.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Обеспечение функций по исполнению государственных полномочий по охране труда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Освоение выделенных бюджетных ассигнований в соответствии со сметой</w:t>
            </w:r>
            <w:r w:rsidR="00306025">
              <w:rPr>
                <w:rFonts w:ascii="Times New Roman" w:hAnsi="Times New Roman"/>
              </w:rPr>
              <w:t>, ежегодно</w:t>
            </w:r>
            <w:proofErr w:type="gramStart"/>
            <w:r w:rsidR="00306025">
              <w:rPr>
                <w:rFonts w:ascii="Times New Roman" w:hAnsi="Times New Roman"/>
              </w:rPr>
              <w:t xml:space="preserve"> (</w:t>
            </w:r>
            <w:r w:rsidR="00306025" w:rsidRPr="00E021C8">
              <w:t>%</w:t>
            </w:r>
            <w:r w:rsidR="00306025">
              <w:t>)</w:t>
            </w:r>
            <w:r w:rsidRPr="00B2792B">
              <w:rPr>
                <w:rFonts w:ascii="Times New Roman" w:hAnsi="Times New Roman"/>
              </w:rPr>
              <w:t xml:space="preserve">             </w:t>
            </w:r>
            <w:proofErr w:type="gramEnd"/>
          </w:p>
        </w:tc>
        <w:tc>
          <w:tcPr>
            <w:tcW w:w="689" w:type="pct"/>
          </w:tcPr>
          <w:p w:rsidR="00753C17" w:rsidRPr="00B2792B" w:rsidRDefault="00753C17" w:rsidP="0030602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B2792B" w:rsidRDefault="00CB47A4" w:rsidP="00306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753C17" w:rsidRPr="00B2792B" w:rsidRDefault="00485CA2" w:rsidP="00485CA2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полностью освоена.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5.1.3.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Приобретение методической литературы, инструкций, журналов по охране труда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Приобретение электронных периодических изданий</w:t>
            </w:r>
            <w:r w:rsidR="00306025">
              <w:rPr>
                <w:rFonts w:ascii="Times New Roman" w:hAnsi="Times New Roman" w:cs="Times New Roman"/>
              </w:rPr>
              <w:t xml:space="preserve">, </w:t>
            </w:r>
            <w:r w:rsidR="00306025" w:rsidRPr="00B2792B">
              <w:rPr>
                <w:rFonts w:ascii="Times New Roman" w:hAnsi="Times New Roman" w:cs="Times New Roman"/>
              </w:rPr>
              <w:t>ежегодно (ед.)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B2792B" w:rsidRDefault="00CB47A4" w:rsidP="001337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5.1.4.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Обеспечение безопасных условий труда администрации (приобретение </w:t>
            </w:r>
            <w:proofErr w:type="gramStart"/>
            <w:r w:rsidRPr="00B2792B">
              <w:rPr>
                <w:rFonts w:ascii="Times New Roman" w:hAnsi="Times New Roman" w:cs="Times New Roman"/>
              </w:rPr>
              <w:t>СИЗ</w:t>
            </w:r>
            <w:proofErr w:type="gramEnd"/>
            <w:r w:rsidRPr="00B2792B">
              <w:rPr>
                <w:rFonts w:ascii="Times New Roman" w:hAnsi="Times New Roman" w:cs="Times New Roman"/>
              </w:rPr>
              <w:t>, обезвреживающих средств, диспансеризация работников)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rPr>
                <w:sz w:val="20"/>
                <w:szCs w:val="20"/>
              </w:rPr>
            </w:pPr>
            <w:r w:rsidRPr="00B2792B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Освоение выделенных бюджетных ассигнований в соответствии со сметой</w:t>
            </w:r>
            <w:r w:rsidR="00306025">
              <w:rPr>
                <w:rFonts w:ascii="Times New Roman" w:hAnsi="Times New Roman"/>
              </w:rPr>
              <w:t>, ежегодно</w:t>
            </w:r>
            <w:proofErr w:type="gramStart"/>
            <w:r w:rsidR="00306025">
              <w:rPr>
                <w:rFonts w:ascii="Times New Roman" w:hAnsi="Times New Roman"/>
              </w:rPr>
              <w:t xml:space="preserve"> (</w:t>
            </w:r>
            <w:r w:rsidR="00306025" w:rsidRPr="00E021C8">
              <w:t>%</w:t>
            </w:r>
            <w:r w:rsidR="00306025">
              <w:t>)</w:t>
            </w:r>
            <w:r w:rsidR="00306025" w:rsidRPr="00B2792B">
              <w:rPr>
                <w:rFonts w:ascii="Times New Roman" w:hAnsi="Times New Roman"/>
              </w:rPr>
              <w:t xml:space="preserve">             </w:t>
            </w:r>
            <w:proofErr w:type="gramEnd"/>
          </w:p>
        </w:tc>
        <w:tc>
          <w:tcPr>
            <w:tcW w:w="689" w:type="pct"/>
          </w:tcPr>
          <w:p w:rsidR="00753C17" w:rsidRPr="00386AAD" w:rsidRDefault="006702F6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6A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386AAD" w:rsidRDefault="00CB47A4" w:rsidP="00306025">
            <w:pPr>
              <w:pStyle w:val="ConsPlusNormal"/>
              <w:rPr>
                <w:rFonts w:ascii="Times New Roman" w:hAnsi="Times New Roman" w:cs="Times New Roman"/>
              </w:rPr>
            </w:pPr>
            <w:r w:rsidRPr="00386AAD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1014" w:type="pct"/>
          </w:tcPr>
          <w:p w:rsidR="00753C17" w:rsidRPr="00386AAD" w:rsidRDefault="008D17EB" w:rsidP="008D17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6AAD">
              <w:rPr>
                <w:rFonts w:ascii="Times New Roman" w:hAnsi="Times New Roman" w:cs="Times New Roman"/>
              </w:rPr>
              <w:t>Освоение выделенных бюджетных ассигнований в соответствии со сметой в полном объеме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 xml:space="preserve">Организация и проведение заседаний координационного совета по охране туда при администрации муниципального образования </w:t>
            </w:r>
            <w:r w:rsidRPr="00B2792B">
              <w:rPr>
                <w:rFonts w:ascii="Times New Roman" w:hAnsi="Times New Roman"/>
                <w:bCs/>
              </w:rPr>
              <w:t>«Приморский муниципальный район»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rPr>
                <w:sz w:val="20"/>
                <w:szCs w:val="20"/>
              </w:rPr>
            </w:pPr>
            <w:r w:rsidRPr="00B2792B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проведенных заседаний в соответствии с планом</w:t>
            </w:r>
            <w:r w:rsidR="00306025">
              <w:rPr>
                <w:sz w:val="20"/>
                <w:szCs w:val="20"/>
              </w:rPr>
              <w:t xml:space="preserve">, </w:t>
            </w:r>
            <w:r w:rsidR="00306025" w:rsidRPr="00B2792B">
              <w:rPr>
                <w:sz w:val="20"/>
                <w:szCs w:val="20"/>
              </w:rPr>
              <w:t>ежегодно (ед.)</w:t>
            </w:r>
          </w:p>
          <w:p w:rsidR="00753C17" w:rsidRPr="00B2792B" w:rsidRDefault="00753C17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53C17" w:rsidRPr="00B2792B" w:rsidRDefault="00753C17" w:rsidP="005111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753C17" w:rsidRPr="00B2792B" w:rsidRDefault="00CB47A4" w:rsidP="005111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pct"/>
          </w:tcPr>
          <w:p w:rsidR="00753C17" w:rsidRPr="00B2792B" w:rsidRDefault="008D17EB" w:rsidP="008D17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6AAD">
              <w:rPr>
                <w:rFonts w:ascii="Times New Roman" w:hAnsi="Times New Roman" w:cs="Times New Roman"/>
              </w:rPr>
              <w:t xml:space="preserve">В соответствии с указом Губернатора Архангельской области от 17 марта 2020 года №28-у </w:t>
            </w:r>
            <w:r w:rsidR="00CB47A4" w:rsidRPr="00386AAD">
              <w:rPr>
                <w:rFonts w:ascii="Times New Roman" w:hAnsi="Times New Roman" w:cs="Times New Roman"/>
              </w:rPr>
              <w:t>проведение массовых мероприятий с участием различных групп и привлечением лиц и</w:t>
            </w:r>
            <w:r w:rsidRPr="00386AAD">
              <w:rPr>
                <w:rFonts w:ascii="Times New Roman" w:hAnsi="Times New Roman" w:cs="Times New Roman"/>
              </w:rPr>
              <w:t xml:space="preserve">з других организаций  </w:t>
            </w:r>
            <w:r w:rsidR="00386AAD">
              <w:rPr>
                <w:rFonts w:ascii="Times New Roman" w:hAnsi="Times New Roman" w:cs="Times New Roman"/>
              </w:rPr>
              <w:t xml:space="preserve">было </w:t>
            </w:r>
            <w:r w:rsidRPr="00386AAD">
              <w:rPr>
                <w:rFonts w:ascii="Times New Roman" w:hAnsi="Times New Roman" w:cs="Times New Roman"/>
              </w:rPr>
              <w:t>запрещено.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5.1.6.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Обеспечение подготовки руководителей и </w:t>
            </w:r>
            <w:r w:rsidRPr="00B2792B">
              <w:rPr>
                <w:sz w:val="20"/>
                <w:szCs w:val="20"/>
              </w:rPr>
              <w:lastRenderedPageBreak/>
              <w:t xml:space="preserve">специалистов по охране труда </w:t>
            </w:r>
            <w:proofErr w:type="gramStart"/>
            <w:r w:rsidRPr="00B2792B">
              <w:rPr>
                <w:sz w:val="20"/>
                <w:szCs w:val="20"/>
              </w:rPr>
              <w:t>организаций</w:t>
            </w:r>
            <w:proofErr w:type="gramEnd"/>
            <w:r w:rsidRPr="00B2792B">
              <w:rPr>
                <w:sz w:val="20"/>
                <w:szCs w:val="20"/>
              </w:rPr>
              <w:t xml:space="preserve"> в том числе работников органов местной администрации территории муниципального образования </w:t>
            </w:r>
            <w:r w:rsidRPr="00B2792B">
              <w:rPr>
                <w:bCs/>
                <w:color w:val="000000"/>
                <w:sz w:val="20"/>
                <w:szCs w:val="20"/>
              </w:rPr>
              <w:t>«Приморский муниципальный район»</w:t>
            </w:r>
          </w:p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306025" w:rsidRPr="00B2792B" w:rsidRDefault="00753C17" w:rsidP="003060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проведенных мероприятий в соответствии с </w:t>
            </w:r>
            <w:r w:rsidRPr="00B2792B">
              <w:rPr>
                <w:sz w:val="20"/>
                <w:szCs w:val="20"/>
              </w:rPr>
              <w:lastRenderedPageBreak/>
              <w:t>планом</w:t>
            </w:r>
            <w:r w:rsidR="00306025">
              <w:rPr>
                <w:sz w:val="20"/>
                <w:szCs w:val="20"/>
              </w:rPr>
              <w:t xml:space="preserve">, </w:t>
            </w:r>
            <w:r w:rsidR="00306025" w:rsidRPr="00B2792B">
              <w:rPr>
                <w:sz w:val="20"/>
                <w:szCs w:val="20"/>
              </w:rPr>
              <w:t>ежегодно (ед.)</w:t>
            </w:r>
          </w:p>
          <w:p w:rsidR="00306025" w:rsidRPr="00B2792B" w:rsidRDefault="00306025" w:rsidP="003060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53C17" w:rsidRPr="00B2792B" w:rsidRDefault="00753C17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53C17" w:rsidRPr="00B2792B" w:rsidRDefault="00753C17" w:rsidP="0051110C">
            <w:pPr>
              <w:pStyle w:val="ConsPlusNormal"/>
              <w:ind w:firstLine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2" w:type="pct"/>
          </w:tcPr>
          <w:p w:rsidR="00753C17" w:rsidRPr="00B2792B" w:rsidRDefault="00CB47A4" w:rsidP="005111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5.2.1.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Обеспечение информирования работодателей по вопросам охраны труда в печатных и электронных СМИ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jc w:val="center"/>
              <w:rPr>
                <w:sz w:val="20"/>
                <w:szCs w:val="20"/>
                <w:highlight w:val="yellow"/>
              </w:rPr>
            </w:pPr>
            <w:r w:rsidRPr="00B2792B">
              <w:rPr>
                <w:sz w:val="20"/>
                <w:szCs w:val="20"/>
              </w:rPr>
              <w:t>Количество публикаций, размещенных в СМИ</w:t>
            </w:r>
            <w:r w:rsidR="00925EEF">
              <w:rPr>
                <w:sz w:val="20"/>
                <w:szCs w:val="20"/>
              </w:rPr>
              <w:t xml:space="preserve">, </w:t>
            </w:r>
            <w:r w:rsidR="00925EEF" w:rsidRPr="00B2792B">
              <w:rPr>
                <w:sz w:val="20"/>
                <w:szCs w:val="20"/>
              </w:rPr>
              <w:t>ежегодно</w:t>
            </w:r>
            <w:r w:rsidRPr="00B2792B">
              <w:rPr>
                <w:sz w:val="20"/>
                <w:szCs w:val="20"/>
              </w:rPr>
              <w:t xml:space="preserve"> </w:t>
            </w:r>
            <w:r w:rsidR="00925EEF"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pct"/>
          </w:tcPr>
          <w:p w:rsidR="00753C17" w:rsidRPr="00B2792B" w:rsidRDefault="00CB47A4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5.2.2.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Организация и проведение мероприятий посвященных Всемирному дню охраны труда 28 апреля.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 xml:space="preserve">Администрация 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 проведенных мероприятий</w:t>
            </w:r>
            <w:r w:rsidR="00925EEF">
              <w:rPr>
                <w:sz w:val="20"/>
                <w:szCs w:val="20"/>
              </w:rPr>
              <w:t xml:space="preserve">, </w:t>
            </w:r>
            <w:r w:rsidR="00925EEF" w:rsidRPr="00B2792B">
              <w:rPr>
                <w:sz w:val="20"/>
                <w:szCs w:val="20"/>
              </w:rPr>
              <w:t xml:space="preserve">ежегодно </w:t>
            </w:r>
            <w:r w:rsidR="00925EEF">
              <w:rPr>
                <w:sz w:val="20"/>
                <w:szCs w:val="20"/>
              </w:rPr>
              <w:t>(</w:t>
            </w:r>
            <w:r w:rsidR="00925EEF"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702" w:type="pct"/>
          </w:tcPr>
          <w:p w:rsidR="00753C17" w:rsidRPr="00B2792B" w:rsidRDefault="00CB47A4" w:rsidP="005111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5.2.3.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 xml:space="preserve"> Организация и проведение ежегодного районного смотра-конкурса на лучшее состояние условий и охраны труда в организациях района и проведение иных  конкурсов  по вопросам охраны труда.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925EEF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организаций, признанных победителями конкурсов, </w:t>
            </w:r>
            <w:r w:rsidR="00925EEF" w:rsidRPr="00B2792B">
              <w:rPr>
                <w:sz w:val="20"/>
                <w:szCs w:val="20"/>
              </w:rPr>
              <w:t xml:space="preserve">ежегодно </w:t>
            </w:r>
            <w:r w:rsidR="00925EEF"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753C17" w:rsidRPr="00171DB1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171D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" w:type="pct"/>
          </w:tcPr>
          <w:p w:rsidR="00753C17" w:rsidRPr="00171DB1" w:rsidRDefault="00AB59A4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171D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pct"/>
          </w:tcPr>
          <w:p w:rsidR="00753C17" w:rsidRPr="00171DB1" w:rsidRDefault="008D17EB" w:rsidP="008D17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1DB1">
              <w:rPr>
                <w:rFonts w:ascii="Times New Roman" w:hAnsi="Times New Roman" w:cs="Times New Roman"/>
              </w:rPr>
              <w:t>Количество победителей ниже планового показателя ввиду меньшег</w:t>
            </w:r>
            <w:r w:rsidR="00A936C1" w:rsidRPr="00171DB1">
              <w:rPr>
                <w:rFonts w:ascii="Times New Roman" w:hAnsi="Times New Roman" w:cs="Times New Roman"/>
              </w:rPr>
              <w:t>о количества участников по сравнению с 2020 годом</w:t>
            </w:r>
            <w:r w:rsidR="00171DB1">
              <w:rPr>
                <w:rFonts w:ascii="Times New Roman" w:hAnsi="Times New Roman" w:cs="Times New Roman"/>
              </w:rPr>
              <w:t>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5.2.4.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 xml:space="preserve">Организация  семинаров, совещаний, «круглых столов», выставок, рабочих встреч по вопросам охраны труда </w:t>
            </w:r>
            <w:r w:rsidRPr="00B2792B">
              <w:rPr>
                <w:rFonts w:ascii="Times New Roman" w:hAnsi="Times New Roman"/>
              </w:rPr>
              <w:lastRenderedPageBreak/>
              <w:t xml:space="preserve">для руководителей и специалистов по охране труда организаций, осуществляющих деятельность на территории МО </w:t>
            </w:r>
            <w:r w:rsidRPr="00B2792B">
              <w:rPr>
                <w:rFonts w:ascii="Times New Roman" w:hAnsi="Times New Roman"/>
                <w:bCs/>
              </w:rPr>
              <w:t>«Приморский муниципальный район»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организованных мероприятий  по вопросам охраны труда, </w:t>
            </w:r>
            <w:r w:rsidR="00925EEF">
              <w:rPr>
                <w:sz w:val="20"/>
                <w:szCs w:val="20"/>
              </w:rPr>
              <w:t>ежегодно (</w:t>
            </w:r>
            <w:r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 xml:space="preserve">) </w:t>
            </w:r>
            <w:r w:rsidRPr="00B2792B">
              <w:rPr>
                <w:sz w:val="20"/>
                <w:szCs w:val="20"/>
              </w:rPr>
              <w:t xml:space="preserve"> </w:t>
            </w:r>
          </w:p>
          <w:p w:rsidR="00753C17" w:rsidRPr="00B2792B" w:rsidRDefault="00753C17" w:rsidP="00511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pct"/>
          </w:tcPr>
          <w:p w:rsidR="00753C17" w:rsidRPr="00171DB1" w:rsidRDefault="00AB59A4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171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pct"/>
          </w:tcPr>
          <w:p w:rsidR="00753C17" w:rsidRPr="00171DB1" w:rsidRDefault="008D17EB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1DB1">
              <w:rPr>
                <w:rFonts w:ascii="Times New Roman" w:hAnsi="Times New Roman" w:cs="Times New Roman"/>
              </w:rPr>
              <w:t>П</w:t>
            </w:r>
            <w:r w:rsidR="00AB59A4" w:rsidRPr="00171DB1">
              <w:rPr>
                <w:rFonts w:ascii="Times New Roman" w:hAnsi="Times New Roman" w:cs="Times New Roman"/>
              </w:rPr>
              <w:t xml:space="preserve">о причине запрета на проведение массовых мероприятий с участием различных групп и привлечением лиц из других </w:t>
            </w:r>
            <w:r w:rsidR="00AB59A4" w:rsidRPr="00171DB1">
              <w:rPr>
                <w:rFonts w:ascii="Times New Roman" w:hAnsi="Times New Roman" w:cs="Times New Roman"/>
              </w:rPr>
              <w:lastRenderedPageBreak/>
              <w:t>организаций (указ Губернатора Архангельской области от 17 марта 2020 года №28-у).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5.2.5.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Оказание практической и методической помощи работодателям в Приморском районе по внедрению системы управления профессиональными рисками  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925EEF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работодателей, получивших методическую и практическую помощь, </w:t>
            </w:r>
            <w:r w:rsidR="00925EEF" w:rsidRPr="00B2792B">
              <w:rPr>
                <w:sz w:val="20"/>
                <w:szCs w:val="20"/>
              </w:rPr>
              <w:t xml:space="preserve">ежегодно </w:t>
            </w:r>
            <w:r w:rsidR="00925EEF"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 xml:space="preserve">) </w:t>
            </w:r>
            <w:r w:rsidRPr="00B27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pct"/>
          </w:tcPr>
          <w:p w:rsidR="00753C17" w:rsidRPr="00B2792B" w:rsidRDefault="00AB59A4" w:rsidP="005111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3C17" w:rsidRPr="00874344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4A2">
        <w:rPr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753C17" w:rsidRDefault="00753C17" w:rsidP="00E8578C">
      <w:pPr>
        <w:pStyle w:val="ConsPlusNormal"/>
        <w:jc w:val="both"/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  <w:r w:rsidRPr="00CC1D8A">
        <w:rPr>
          <w:rFonts w:ascii="Times New Roman" w:hAnsi="Times New Roman" w:cs="Times New Roman"/>
          <w:sz w:val="28"/>
          <w:szCs w:val="28"/>
        </w:rPr>
        <w:tab/>
      </w: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936C1" w:rsidRDefault="00A936C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936C1" w:rsidRDefault="00A936C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936C1" w:rsidRDefault="00A936C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D148C" w:rsidRDefault="007D148C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925EEF" w:rsidRDefault="00925EEF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Pr="00CC1D8A" w:rsidRDefault="00753C17" w:rsidP="00621901">
      <w:pPr>
        <w:pStyle w:val="ConsPlusNonformat"/>
        <w:tabs>
          <w:tab w:val="center" w:pos="7285"/>
          <w:tab w:val="left" w:pos="11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1D8A">
        <w:rPr>
          <w:rFonts w:ascii="Times New Roman" w:hAnsi="Times New Roman" w:cs="Times New Roman"/>
          <w:sz w:val="28"/>
          <w:szCs w:val="28"/>
        </w:rPr>
        <w:t>Объемы финансирования и освоения средств муниципальной программы</w:t>
      </w:r>
    </w:p>
    <w:p w:rsidR="00753C17" w:rsidRPr="00A40BD5" w:rsidRDefault="00753C17" w:rsidP="00925E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5EEF" w:rsidRPr="00925EEF">
        <w:rPr>
          <w:sz w:val="28"/>
          <w:szCs w:val="28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sz w:val="28"/>
          <w:szCs w:val="28"/>
        </w:rPr>
        <w:t>»</w:t>
      </w:r>
    </w:p>
    <w:p w:rsidR="00753C17" w:rsidRDefault="00753C17" w:rsidP="00A4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BD5">
        <w:rPr>
          <w:rFonts w:ascii="Times New Roman" w:hAnsi="Times New Roman" w:cs="Times New Roman"/>
          <w:sz w:val="28"/>
          <w:szCs w:val="28"/>
        </w:rPr>
        <w:t>по итогам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148C">
        <w:rPr>
          <w:rFonts w:ascii="Times New Roman" w:hAnsi="Times New Roman" w:cs="Times New Roman"/>
          <w:sz w:val="28"/>
          <w:szCs w:val="28"/>
        </w:rPr>
        <w:t>1</w:t>
      </w:r>
      <w:r w:rsidRPr="00A40BD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17" w:rsidRDefault="00753C17" w:rsidP="00A40BD5">
      <w:pPr>
        <w:pStyle w:val="ConsPlusNormal"/>
        <w:jc w:val="both"/>
      </w:pPr>
    </w:p>
    <w:tbl>
      <w:tblPr>
        <w:tblW w:w="16199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9"/>
        <w:gridCol w:w="1417"/>
        <w:gridCol w:w="851"/>
        <w:gridCol w:w="900"/>
        <w:gridCol w:w="659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938"/>
        <w:gridCol w:w="1015"/>
      </w:tblGrid>
      <w:tr w:rsidR="00753C17" w:rsidTr="004F55C9">
        <w:trPr>
          <w:trHeight w:val="480"/>
          <w:tblCellSpacing w:w="5" w:type="nil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216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C17" w:rsidRPr="00FE23C3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Объем финансирования </w:t>
            </w:r>
            <w:r w:rsidRPr="00FE23C3">
              <w:rPr>
                <w:sz w:val="18"/>
                <w:szCs w:val="18"/>
              </w:rPr>
              <w:t>муниципальной программы</w:t>
            </w:r>
            <w:r w:rsidR="00D55166" w:rsidRPr="00FE23C3">
              <w:rPr>
                <w:sz w:val="18"/>
                <w:szCs w:val="18"/>
              </w:rPr>
              <w:t xml:space="preserve"> в 202</w:t>
            </w:r>
            <w:r w:rsidR="007D148C" w:rsidRPr="00FE23C3">
              <w:rPr>
                <w:sz w:val="18"/>
                <w:szCs w:val="18"/>
              </w:rPr>
              <w:t>1</w:t>
            </w:r>
            <w:r w:rsidR="00D55166" w:rsidRPr="00FE23C3">
              <w:rPr>
                <w:sz w:val="18"/>
                <w:szCs w:val="18"/>
              </w:rPr>
              <w:t xml:space="preserve"> году</w:t>
            </w:r>
          </w:p>
          <w:p w:rsidR="00753C17" w:rsidRPr="00D55166" w:rsidRDefault="00FE23C3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3C3">
              <w:rPr>
                <w:sz w:val="18"/>
                <w:szCs w:val="18"/>
              </w:rPr>
              <w:t>36535,9</w:t>
            </w:r>
            <w:r w:rsidR="00753C17" w:rsidRPr="00FE23C3">
              <w:rPr>
                <w:sz w:val="18"/>
                <w:szCs w:val="18"/>
              </w:rPr>
              <w:t xml:space="preserve">  тыс. руб.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3C17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rHeight w:val="32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9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освоено</w:t>
            </w: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rHeight w:val="96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федеральный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областной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районный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внебюджетные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источники</w:t>
            </w: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rHeight w:val="144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16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753C17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2A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1 </w:t>
            </w:r>
            <w:r w:rsidRPr="00D55166">
              <w:rPr>
                <w:b/>
                <w:sz w:val="18"/>
                <w:szCs w:val="18"/>
              </w:rPr>
              <w:t xml:space="preserve"> Развитие цифрового муниципального управления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3788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885" w:rsidRPr="002A2C20" w:rsidRDefault="00137885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2C20">
              <w:rPr>
                <w:sz w:val="18"/>
                <w:szCs w:val="18"/>
              </w:rPr>
              <w:t>1.1.1. Реализация информационных проектов в сети "Интернет", в том числе создание Интернет-ресурсов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885" w:rsidRPr="00E7131A" w:rsidRDefault="00137885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  <w:p w:rsidR="00137885" w:rsidRPr="009E3323" w:rsidRDefault="00137885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39,6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39,6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39,6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39,6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39,6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60F2" w:rsidTr="004F55C9">
        <w:trPr>
          <w:tblCellSpacing w:w="5" w:type="nil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0F2" w:rsidRPr="0041552E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1.1.2. Опубликование информации на официальном сайте администрации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0F2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1566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2E402B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788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885" w:rsidRPr="0041552E" w:rsidRDefault="00137885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 xml:space="preserve">1.1.3. Производство и выпуск сетевого </w:t>
            </w:r>
            <w:r w:rsidRPr="0041552E">
              <w:rPr>
                <w:sz w:val="18"/>
                <w:szCs w:val="18"/>
              </w:rPr>
              <w:lastRenderedPageBreak/>
              <w:t>издания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885" w:rsidRDefault="00137885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26,0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26,0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26,0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7885" w:rsidTr="004F55C9">
        <w:trPr>
          <w:trHeight w:val="316"/>
          <w:tblCellSpacing w:w="5" w:type="nil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885" w:rsidRPr="0041552E" w:rsidRDefault="0013788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lastRenderedPageBreak/>
              <w:t>1. 2.1. Обеспечение услугами связи, программными и информационными ресурсами, повышение материально-технической базы в органах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885" w:rsidRDefault="0013788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1310,4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1219,6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1310,4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1219,6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1219,6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Экономия сре</w:t>
            </w:r>
            <w:proofErr w:type="gramStart"/>
            <w:r w:rsidRPr="00866FA3">
              <w:rPr>
                <w:sz w:val="18"/>
                <w:szCs w:val="18"/>
              </w:rPr>
              <w:t>дств пр</w:t>
            </w:r>
            <w:proofErr w:type="gramEnd"/>
            <w:r w:rsidRPr="00866FA3">
              <w:rPr>
                <w:sz w:val="18"/>
                <w:szCs w:val="18"/>
              </w:rPr>
              <w:t>и проведении конкурентных закупочных процедур и остатки по  счетам с ПАО «Ростелеком», ПАО «Мегафон»</w:t>
            </w:r>
          </w:p>
        </w:tc>
      </w:tr>
      <w:tr w:rsidR="00771CE0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1CE0" w:rsidRPr="0041552E" w:rsidRDefault="00771CE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9E3323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 и МХ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9D207B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FC671E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456042" w:rsidP="0051110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9D2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28</w:t>
            </w:r>
            <w:r w:rsidR="009D207B">
              <w:rPr>
                <w:sz w:val="18"/>
                <w:szCs w:val="18"/>
              </w:rPr>
              <w:t>2</w:t>
            </w:r>
            <w:r w:rsidRPr="00D55166">
              <w:rPr>
                <w:sz w:val="18"/>
                <w:szCs w:val="18"/>
              </w:rPr>
              <w:t>,</w:t>
            </w:r>
            <w:r w:rsidR="009D207B"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456042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456042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451943" w:rsidRDefault="00456042" w:rsidP="00386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66FA3">
              <w:rPr>
                <w:sz w:val="18"/>
                <w:szCs w:val="18"/>
              </w:rPr>
              <w:t>Экономия сре</w:t>
            </w:r>
            <w:proofErr w:type="gramStart"/>
            <w:r w:rsidRPr="00866FA3">
              <w:rPr>
                <w:sz w:val="18"/>
                <w:szCs w:val="18"/>
              </w:rPr>
              <w:t>дств пр</w:t>
            </w:r>
            <w:proofErr w:type="gramEnd"/>
            <w:r w:rsidRPr="00866FA3">
              <w:rPr>
                <w:sz w:val="18"/>
                <w:szCs w:val="18"/>
              </w:rPr>
              <w:t xml:space="preserve">и </w:t>
            </w:r>
            <w:r w:rsidR="00386AAD">
              <w:rPr>
                <w:sz w:val="18"/>
                <w:szCs w:val="18"/>
              </w:rPr>
              <w:t>оплате услуг связи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56042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6042" w:rsidRPr="0041552E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9E3323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101,5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101,5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213DC9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6042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6042" w:rsidRPr="0041552E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9E3323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451943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456042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6042" w:rsidRPr="0041552E" w:rsidRDefault="00456042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042" w:rsidRPr="009E3323" w:rsidRDefault="00456042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DD79A6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DD79A6" w:rsidP="0051110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DD79A6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456042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55166" w:rsidRDefault="00DD79A6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451943" w:rsidRDefault="00456042" w:rsidP="005111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86AAD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AAD" w:rsidRPr="0041552E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A6604" w:rsidRDefault="00386AAD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604">
              <w:rPr>
                <w:sz w:val="18"/>
                <w:szCs w:val="18"/>
              </w:rPr>
              <w:t>Управление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451943" w:rsidRDefault="00386AAD" w:rsidP="001226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66FA3">
              <w:rPr>
                <w:sz w:val="18"/>
                <w:szCs w:val="18"/>
              </w:rPr>
              <w:t>Экономия сре</w:t>
            </w:r>
            <w:proofErr w:type="gramStart"/>
            <w:r w:rsidRPr="00866FA3">
              <w:rPr>
                <w:sz w:val="18"/>
                <w:szCs w:val="18"/>
              </w:rPr>
              <w:t>дств пр</w:t>
            </w:r>
            <w:proofErr w:type="gramEnd"/>
            <w:r w:rsidRPr="00866FA3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оплате услуг связи </w:t>
            </w:r>
          </w:p>
        </w:tc>
      </w:tr>
      <w:tr w:rsidR="00386AAD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AAD" w:rsidRPr="0041552E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9A6604" w:rsidRDefault="00386AAD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A6604">
              <w:rPr>
                <w:sz w:val="18"/>
                <w:szCs w:val="18"/>
              </w:rPr>
              <w:t>КУМИиЗО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9D2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400,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400,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55166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451943" w:rsidRDefault="00386AAD" w:rsidP="001226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66FA3">
              <w:rPr>
                <w:sz w:val="18"/>
                <w:szCs w:val="18"/>
              </w:rPr>
              <w:t>Экономия сре</w:t>
            </w:r>
            <w:proofErr w:type="gramStart"/>
            <w:r w:rsidRPr="00866FA3">
              <w:rPr>
                <w:sz w:val="18"/>
                <w:szCs w:val="18"/>
              </w:rPr>
              <w:t>дств пр</w:t>
            </w:r>
            <w:proofErr w:type="gramEnd"/>
            <w:r w:rsidRPr="00866FA3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оплате услуг связи </w:t>
            </w: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41552E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1.2.2. Обеспечение информационной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A6604" w:rsidRDefault="00386AAD" w:rsidP="00771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604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238,1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238,1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238,1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238,1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238,1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color w:val="000000"/>
                <w:sz w:val="18"/>
                <w:szCs w:val="18"/>
              </w:rPr>
              <w:t>3646,0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3543,6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97,2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color w:val="000000"/>
                <w:sz w:val="18"/>
                <w:szCs w:val="18"/>
              </w:rPr>
              <w:t>3646,0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3543,6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C34CF">
              <w:rPr>
                <w:b/>
                <w:sz w:val="18"/>
                <w:szCs w:val="18"/>
              </w:rPr>
              <w:t>3543,6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6C34CF" w:rsidRDefault="00386AAD" w:rsidP="0013788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2 </w:t>
            </w:r>
            <w:r w:rsidRPr="00D55166">
              <w:rPr>
                <w:b/>
                <w:sz w:val="18"/>
                <w:szCs w:val="18"/>
              </w:rPr>
              <w:t>Совершенствование системы муниципального управления</w:t>
            </w:r>
          </w:p>
          <w:p w:rsidR="00386AAD" w:rsidRPr="00D55166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lastRenderedPageBreak/>
              <w:t>2.1.1.  Консультационно–методические семинары по вопросам кадровой политики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4C3F2C" w:rsidRDefault="00386AAD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>2.1.2. Дополнительное профессиональное образование муниципальных служащих и участников  (лиц) кадрового резерва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21,5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21,5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21,5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>2.1.3. Проведение конкурса «Муниципальный служащий года»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4C3F2C" w:rsidRDefault="00386AAD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>2.1.4 Приобретение методической литературы, журналов по вопросам развития кадровой политики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294C8C">
            <w:pPr>
              <w:jc w:val="center"/>
              <w:rPr>
                <w:color w:val="000000"/>
                <w:sz w:val="16"/>
                <w:szCs w:val="16"/>
              </w:rPr>
            </w:pPr>
            <w:r w:rsidRPr="00D551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4C3F2C" w:rsidRDefault="00386AAD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4C8C">
              <w:rPr>
                <w:sz w:val="18"/>
                <w:szCs w:val="18"/>
              </w:rPr>
              <w:t>2. 2.1 Обеспечение деятельности органа местной администрации, специально уполномоченного на решение задач в области  развития местного самоуправления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29 800,2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29 735,5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color w:val="000000"/>
                <w:sz w:val="18"/>
                <w:szCs w:val="18"/>
              </w:rPr>
              <w:t>8 055,1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8 055,1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color w:val="000000"/>
                <w:sz w:val="18"/>
                <w:szCs w:val="18"/>
              </w:rPr>
            </w:pPr>
            <w:r w:rsidRPr="00866FA3">
              <w:rPr>
                <w:color w:val="000000"/>
                <w:sz w:val="18"/>
                <w:szCs w:val="18"/>
              </w:rPr>
              <w:t>21 735,4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21 670,7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29 735,5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В связи с введением ограничительных мер из-за «</w:t>
            </w:r>
            <w:proofErr w:type="spellStart"/>
            <w:r w:rsidRPr="00866FA3">
              <w:rPr>
                <w:sz w:val="18"/>
                <w:szCs w:val="18"/>
                <w:lang w:val="en-US"/>
              </w:rPr>
              <w:t>Covid</w:t>
            </w:r>
            <w:proofErr w:type="spellEnd"/>
            <w:r w:rsidRPr="00866FA3">
              <w:rPr>
                <w:sz w:val="18"/>
                <w:szCs w:val="18"/>
              </w:rPr>
              <w:t>-19» была отменена часть мероприятий.  Несвоевременность предоставления поставщик</w:t>
            </w:r>
            <w:r w:rsidRPr="00866FA3">
              <w:rPr>
                <w:sz w:val="18"/>
                <w:szCs w:val="18"/>
              </w:rPr>
              <w:lastRenderedPageBreak/>
              <w:t>ами документов для расчетов</w:t>
            </w: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4C8C">
              <w:rPr>
                <w:sz w:val="18"/>
                <w:szCs w:val="18"/>
              </w:rPr>
              <w:lastRenderedPageBreak/>
              <w:t>2.2.2  Мероприятия по укреплению межмуниципального сотрудничества в сфере общегосударственных вопросов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65,0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65,0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66FA3">
              <w:rPr>
                <w:sz w:val="16"/>
                <w:szCs w:val="18"/>
              </w:rPr>
              <w:t>65,0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7C38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29 886,7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29 822,00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8 055,1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8 055,1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21 821,9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21 757,2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29 822,0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3 </w:t>
            </w:r>
            <w:r w:rsidRPr="00D55166">
              <w:rPr>
                <w:b/>
                <w:sz w:val="18"/>
                <w:szCs w:val="18"/>
              </w:rPr>
              <w:t>Развитие территориального общественного самоуправления</w:t>
            </w:r>
          </w:p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3.1.1.  Организация и проведение ежегодного районного конкурса проектов развития ТОС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E7131A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1761,0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1761,0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1320,8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1320,8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440,2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440,2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1761,0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3.1.2. Обучение активистов ТОС  (семинары, круглые столы, конференции,  участие в мероприятиях на межмуниципальном и региональном уровнях)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20"/>
              </w:rPr>
            </w:pPr>
            <w:r w:rsidRPr="00866FA3">
              <w:rPr>
                <w:sz w:val="20"/>
              </w:rPr>
              <w:t>15,1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15,1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6FA3">
              <w:rPr>
                <w:sz w:val="20"/>
              </w:rPr>
              <w:t>15,1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3.1.3. Методическое</w:t>
            </w:r>
            <w:r>
              <w:rPr>
                <w:sz w:val="18"/>
                <w:szCs w:val="18"/>
              </w:rPr>
              <w:t xml:space="preserve"> сопровождение органов ТОС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636C83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3.2.1. Организация и проведение ежегодного конкурса</w:t>
            </w:r>
          </w:p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«</w:t>
            </w:r>
            <w:proofErr w:type="gramStart"/>
            <w:r w:rsidRPr="000E2CD5">
              <w:rPr>
                <w:sz w:val="18"/>
                <w:szCs w:val="18"/>
              </w:rPr>
              <w:t>Лучший</w:t>
            </w:r>
            <w:proofErr w:type="gramEnd"/>
            <w:r w:rsidRPr="000E2CD5">
              <w:rPr>
                <w:sz w:val="18"/>
                <w:szCs w:val="18"/>
              </w:rPr>
              <w:t xml:space="preserve"> ТОС Приморского района»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12,0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12,0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12,0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3.2.2. 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 xml:space="preserve">Освещение </w:t>
            </w:r>
            <w:r w:rsidRPr="000E2CD5">
              <w:rPr>
                <w:sz w:val="18"/>
                <w:szCs w:val="18"/>
              </w:rPr>
              <w:lastRenderedPageBreak/>
              <w:t>работы органов ТОС в СМИ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636C83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lastRenderedPageBreak/>
              <w:t>3.2.3. Редактирование и ведение группы «</w:t>
            </w:r>
            <w:proofErr w:type="spellStart"/>
            <w:r w:rsidRPr="000E2CD5">
              <w:rPr>
                <w:sz w:val="18"/>
                <w:szCs w:val="18"/>
              </w:rPr>
              <w:t>ТОСы</w:t>
            </w:r>
            <w:proofErr w:type="spellEnd"/>
            <w:r w:rsidRPr="000E2CD5">
              <w:rPr>
                <w:sz w:val="18"/>
                <w:szCs w:val="18"/>
              </w:rPr>
              <w:t xml:space="preserve"> Приморского района» в социальных сетях.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636C83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142D4F" w:rsidRDefault="00386AAD" w:rsidP="0054078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>Итог по подпрограмме 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1 788,1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1 788,1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1 320,8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1 320,8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467,3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467,3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1 788,11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4 </w:t>
            </w:r>
            <w:r w:rsidRPr="00D55166">
              <w:rPr>
                <w:b/>
                <w:sz w:val="18"/>
                <w:szCs w:val="18"/>
              </w:rPr>
              <w:t xml:space="preserve">Поддержка социально ориентированных некоммерческих организаций </w:t>
            </w:r>
          </w:p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4.1.1. 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>Оказание финансовой поддержки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 xml:space="preserve">СОНКО, путем предоставления субсидий, в том числе по итогам проведения конкурса  на реализацию целевых социальных проектов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359,6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359,6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259,6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259,6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359,6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F75A53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5A53">
              <w:rPr>
                <w:sz w:val="18"/>
                <w:szCs w:val="18"/>
              </w:rPr>
              <w:t>4.1.2 Оказание информационной, консультационной  и методической поддержки СОНКО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636C83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25A7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75">
              <w:rPr>
                <w:sz w:val="18"/>
                <w:szCs w:val="18"/>
              </w:rPr>
              <w:t xml:space="preserve">4.2.1 </w:t>
            </w:r>
            <w:r w:rsidRPr="00925A7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25A75">
              <w:rPr>
                <w:sz w:val="18"/>
                <w:szCs w:val="18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636C83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RPr="00150CE1" w:rsidTr="004F55C9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142D4F" w:rsidRDefault="00386AAD" w:rsidP="0054078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>Итог по подпрограмме 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359,6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359,6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259,6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259,6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359,6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86AAD" w:rsidRPr="00150CE1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Подпрограмма 5</w:t>
            </w:r>
            <w:r w:rsidRPr="00D55166">
              <w:rPr>
                <w:b/>
                <w:sz w:val="18"/>
                <w:szCs w:val="18"/>
              </w:rPr>
              <w:t xml:space="preserve"> «Улучшение условий и охраны труда»</w:t>
            </w:r>
          </w:p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</w:t>
            </w:r>
            <w:r w:rsidRPr="007F052C">
              <w:rPr>
                <w:sz w:val="18"/>
                <w:szCs w:val="18"/>
              </w:rPr>
              <w:t xml:space="preserve">Мониторинг </w:t>
            </w:r>
            <w:r w:rsidRPr="007F052C">
              <w:rPr>
                <w:sz w:val="18"/>
                <w:szCs w:val="18"/>
              </w:rPr>
              <w:lastRenderedPageBreak/>
              <w:t>деятельности организаций Приморского района в сфере охраны труда и участие в работе 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0FD">
              <w:rPr>
                <w:sz w:val="18"/>
                <w:szCs w:val="18"/>
              </w:rPr>
              <w:lastRenderedPageBreak/>
              <w:t>5.1.2.  Обеспечение функций по исполнению государственных полномочий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732,3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732,3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732,3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1CE6">
              <w:rPr>
                <w:sz w:val="18"/>
                <w:szCs w:val="18"/>
              </w:rPr>
              <w:t>5.1.3.  Приобретение методической литературы, инструкций, журналов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381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381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t xml:space="preserve">5.1.4. Обеспечение безопасных условий труда администрации (приобретение </w:t>
            </w:r>
            <w:proofErr w:type="gramStart"/>
            <w:r w:rsidRPr="008A45FF">
              <w:rPr>
                <w:sz w:val="18"/>
                <w:szCs w:val="18"/>
              </w:rPr>
              <w:t>СИЗ</w:t>
            </w:r>
            <w:proofErr w:type="gramEnd"/>
            <w:r w:rsidRPr="008A45FF">
              <w:rPr>
                <w:sz w:val="18"/>
                <w:szCs w:val="18"/>
              </w:rPr>
              <w:t>, обезвреживающих средств, диспансеризация работников)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96,2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96,2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96,2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96,2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96,2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/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t xml:space="preserve">5.1.5.  Организация и проведение заседаний </w:t>
            </w:r>
            <w:r w:rsidRPr="008A45FF">
              <w:rPr>
                <w:sz w:val="18"/>
                <w:szCs w:val="18"/>
              </w:rPr>
              <w:lastRenderedPageBreak/>
              <w:t xml:space="preserve">координационного совета по охране туда при администрации муниципального образования </w:t>
            </w:r>
            <w:r w:rsidRPr="008A45FF">
              <w:rPr>
                <w:bCs/>
                <w:sz w:val="18"/>
                <w:szCs w:val="18"/>
              </w:rPr>
              <w:t>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/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lastRenderedPageBreak/>
              <w:t xml:space="preserve">5.1.6. Обеспечение подготовки руководителей и специалистов по охране труда </w:t>
            </w:r>
            <w:proofErr w:type="gramStart"/>
            <w:r w:rsidRPr="008A45FF">
              <w:rPr>
                <w:sz w:val="18"/>
                <w:szCs w:val="18"/>
              </w:rPr>
              <w:t>организаций</w:t>
            </w:r>
            <w:proofErr w:type="gramEnd"/>
            <w:r w:rsidRPr="008A45FF">
              <w:rPr>
                <w:sz w:val="18"/>
                <w:szCs w:val="18"/>
              </w:rPr>
              <w:t xml:space="preserve"> в том числе работников органов местной администрации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/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>5.2.1. Обеспечение информирования работодателей по вопросам охраны труда в печатных и электронных СМИ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/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>5.2.2. Организация и проведение мероприятий посвященных Всемирному дню охраны труда 28 апреля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/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 xml:space="preserve">5.2.3. Организация и проведение ежегодного районного смотра-конкурса на лучшее состояние условий и охраны труда в организациях района и </w:t>
            </w:r>
            <w:r w:rsidRPr="00850CD3">
              <w:rPr>
                <w:sz w:val="18"/>
                <w:szCs w:val="18"/>
              </w:rPr>
              <w:lastRenderedPageBreak/>
              <w:t>проведение иных  конкурсов  по вопросам охраны труда.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r w:rsidRPr="004E7EEC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27,0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27,0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27,0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lastRenderedPageBreak/>
              <w:t>5.2.4.Организация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территории МО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294C8C"/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86800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 xml:space="preserve">5.2.5. Оказание практической и методической помощи работодателям в Приморском районе по внедрению системы управления профессиональными рисками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4E7EEC" w:rsidRDefault="00386AAD" w:rsidP="00294C8C">
            <w:pPr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B31338" w:rsidRDefault="00386AAD" w:rsidP="00294C8C">
            <w:pPr>
              <w:rPr>
                <w:sz w:val="18"/>
                <w:szCs w:val="18"/>
              </w:rPr>
            </w:pPr>
          </w:p>
        </w:tc>
      </w:tr>
      <w:tr w:rsidR="00386AAD" w:rsidTr="004F55C9">
        <w:trPr>
          <w:trHeight w:val="443"/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E7131A" w:rsidRDefault="00386AAD" w:rsidP="004D01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855,5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855,5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123,2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123,2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855,5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6AAD" w:rsidTr="004F55C9">
        <w:trPr>
          <w:trHeight w:val="443"/>
          <w:tblCellSpacing w:w="5" w:type="nil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142D4F" w:rsidRDefault="00386AAD" w:rsidP="004D01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7810">
              <w:rPr>
                <w:b/>
                <w:bCs/>
                <w:color w:val="000000"/>
                <w:sz w:val="18"/>
                <w:szCs w:val="16"/>
              </w:rPr>
              <w:t>36535,9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36368,8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99,5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7810">
              <w:rPr>
                <w:b/>
                <w:bCs/>
                <w:color w:val="000000"/>
                <w:sz w:val="18"/>
                <w:szCs w:val="16"/>
              </w:rPr>
              <w:t>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10 367,8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10 367,8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7810">
              <w:rPr>
                <w:b/>
                <w:sz w:val="18"/>
                <w:szCs w:val="18"/>
              </w:rPr>
              <w:t>26158,4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6FA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D" w:rsidRPr="00D5516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36368,8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AD" w:rsidRPr="00E7131A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753C17" w:rsidRPr="00A40BD5" w:rsidRDefault="00753C17" w:rsidP="009612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BD5">
        <w:rPr>
          <w:rFonts w:ascii="Times New Roman" w:hAnsi="Times New Roman" w:cs="Times New Roman"/>
          <w:sz w:val="26"/>
          <w:szCs w:val="26"/>
        </w:rPr>
        <w:t>«</w:t>
      </w:r>
      <w:r w:rsidR="009612E6" w:rsidRPr="009612E6">
        <w:rPr>
          <w:rFonts w:ascii="Times New Roman" w:hAnsi="Times New Roman" w:cs="Times New Roman"/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rFonts w:ascii="Times New Roman" w:hAnsi="Times New Roman" w:cs="Times New Roman"/>
          <w:sz w:val="26"/>
          <w:szCs w:val="26"/>
        </w:rPr>
        <w:t>»</w:t>
      </w:r>
    </w:p>
    <w:p w:rsidR="00753C17" w:rsidRPr="00A40BD5" w:rsidRDefault="00753C17" w:rsidP="00A40B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BD5">
        <w:rPr>
          <w:rFonts w:ascii="Times New Roman" w:hAnsi="Times New Roman" w:cs="Times New Roman"/>
          <w:sz w:val="26"/>
          <w:szCs w:val="26"/>
        </w:rPr>
        <w:t>по итогам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66750">
        <w:rPr>
          <w:rFonts w:ascii="Times New Roman" w:hAnsi="Times New Roman" w:cs="Times New Roman"/>
          <w:sz w:val="26"/>
          <w:szCs w:val="26"/>
        </w:rPr>
        <w:t>1</w:t>
      </w:r>
      <w:r w:rsidRPr="00A40BD5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F359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1D8A">
        <w:rPr>
          <w:rFonts w:ascii="Times New Roman" w:hAnsi="Times New Roman" w:cs="Times New Roman"/>
          <w:sz w:val="26"/>
          <w:szCs w:val="26"/>
        </w:rPr>
        <w:t>Ответственный исполнитель Администрация муниципального образования «Приморский муниципальный район»</w:t>
      </w: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3"/>
        <w:gridCol w:w="1484"/>
        <w:gridCol w:w="1397"/>
        <w:gridCol w:w="1218"/>
        <w:gridCol w:w="2040"/>
        <w:gridCol w:w="4536"/>
      </w:tblGrid>
      <w:tr w:rsidR="00753C17" w:rsidRPr="008A7480" w:rsidTr="00CC1D8A">
        <w:trPr>
          <w:trHeight w:val="720"/>
          <w:tblCellSpacing w:w="5" w:type="nil"/>
          <w:jc w:val="center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753C17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753C17" w:rsidRPr="008A7480" w:rsidTr="00CC1D8A">
        <w:trPr>
          <w:trHeight w:val="208"/>
          <w:tblCellSpacing w:w="5" w:type="nil"/>
          <w:jc w:val="center"/>
        </w:trPr>
        <w:tc>
          <w:tcPr>
            <w:tcW w:w="3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Муниципальная программа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«Развитие местного самоуправления и поддержка социально ориентированных некоммерческих организаций»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A40B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>Задача 1 муниципальной программы</w:t>
            </w:r>
            <w:r w:rsidRPr="00E021C8">
              <w:rPr>
                <w:sz w:val="22"/>
                <w:szCs w:val="22"/>
              </w:rPr>
              <w:t xml:space="preserve">  Повышение эффективности деятельности ОМСУ за счет внедрения </w:t>
            </w:r>
            <w:proofErr w:type="gramStart"/>
            <w:r w:rsidRPr="00E021C8">
              <w:rPr>
                <w:sz w:val="22"/>
                <w:szCs w:val="22"/>
              </w:rPr>
              <w:t>современных</w:t>
            </w:r>
            <w:proofErr w:type="gramEnd"/>
            <w:r w:rsidRPr="00E021C8">
              <w:rPr>
                <w:sz w:val="22"/>
                <w:szCs w:val="22"/>
              </w:rPr>
              <w:t xml:space="preserve"> ИКТ.</w:t>
            </w:r>
          </w:p>
        </w:tc>
      </w:tr>
      <w:tr w:rsidR="0067054C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54C" w:rsidRPr="008A7480" w:rsidRDefault="0067054C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 xml:space="preserve">1.  </w:t>
            </w:r>
            <w:r w:rsidRPr="00E021C8">
              <w:rPr>
                <w:bCs/>
                <w:sz w:val="22"/>
                <w:szCs w:val="22"/>
              </w:rPr>
              <w:t>Доля оказанных услуг в электронном виде от общ</w:t>
            </w:r>
            <w:r w:rsidR="00FC1669">
              <w:rPr>
                <w:bCs/>
                <w:sz w:val="22"/>
                <w:szCs w:val="22"/>
              </w:rPr>
              <w:t>его числа предоставленных услуг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F7065B" w:rsidRDefault="0067054C" w:rsidP="00F35955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F7065B" w:rsidRDefault="00566750" w:rsidP="00C0109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F7065B" w:rsidRDefault="00171DB1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8A7480" w:rsidRDefault="00171DB1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45,8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54C" w:rsidRPr="008A7480" w:rsidRDefault="00171DB1" w:rsidP="00D86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 меньше обращались за предоставлением услуг в электронном виде. </w:t>
            </w:r>
          </w:p>
        </w:tc>
      </w:tr>
      <w:tr w:rsidR="00753C17" w:rsidRPr="008A7480" w:rsidTr="0052516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575BFA">
            <w:pPr>
              <w:widowControl w:val="0"/>
              <w:autoSpaceDE w:val="0"/>
              <w:autoSpaceDN w:val="0"/>
              <w:adjustRightInd w:val="0"/>
            </w:pPr>
            <w:r w:rsidRPr="00E021C8">
              <w:rPr>
                <w:b/>
                <w:sz w:val="22"/>
                <w:szCs w:val="22"/>
              </w:rPr>
              <w:t>Задача 2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муниципальной программы</w:t>
            </w:r>
            <w:r w:rsidRPr="00E021C8">
              <w:rPr>
                <w:sz w:val="22"/>
                <w:szCs w:val="22"/>
              </w:rPr>
              <w:t xml:space="preserve">  Развитие местного самоуправления и кадровой политики в муниципальном образовании «Приморский муниципальный район»</w:t>
            </w:r>
          </w:p>
        </w:tc>
      </w:tr>
      <w:tr w:rsidR="00753C17" w:rsidRPr="0017654C" w:rsidTr="00900BC7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2. Удельный вес численности высококвалифицированного кадрового состава муниципальной службы, обеспечивающего эффективность муниципального управления от общего числ</w:t>
            </w:r>
            <w:r w:rsidR="00FC1669">
              <w:rPr>
                <w:sz w:val="22"/>
                <w:szCs w:val="22"/>
              </w:rPr>
              <w:t>а квалифицированных сотрудников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F35955">
            <w:pPr>
              <w:jc w:val="center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C3F73" w:rsidRDefault="00753C17" w:rsidP="00F35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8723A" w:rsidRDefault="00485CA2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8723A" w:rsidRDefault="00485CA2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177,5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664D07" w:rsidRDefault="0032713F" w:rsidP="00664D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64D07">
              <w:rPr>
                <w:sz w:val="22"/>
                <w:szCs w:val="20"/>
              </w:rPr>
              <w:t>Увеличение количества специализированных курсов для муниципальных служащих за счет средств областного бюджета.</w:t>
            </w:r>
          </w:p>
          <w:p w:rsidR="0032713F" w:rsidRPr="00F8723A" w:rsidRDefault="0032713F" w:rsidP="00664D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D07">
              <w:rPr>
                <w:sz w:val="22"/>
                <w:szCs w:val="20"/>
              </w:rPr>
              <w:t>2. Увеличение спроса на дистанционное обучение, онлайн – курсы в период пандемии.</w:t>
            </w:r>
          </w:p>
        </w:tc>
      </w:tr>
      <w:tr w:rsidR="00753C17" w:rsidRPr="008A7480" w:rsidTr="00900BC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F8723A" w:rsidRDefault="00753C17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Задача 3 муниципальной программы</w:t>
            </w:r>
            <w:r w:rsidRPr="00E021C8">
              <w:rPr>
                <w:sz w:val="22"/>
                <w:szCs w:val="22"/>
              </w:rPr>
              <w:t xml:space="preserve">  Создание условий для развития ТОС в муниципальном образовании «Приморский муниципальный район»</w:t>
            </w:r>
          </w:p>
        </w:tc>
      </w:tr>
      <w:tr w:rsidR="00753C17" w:rsidRPr="008A7480" w:rsidTr="00900BC7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7654C" w:rsidRDefault="00753C17" w:rsidP="00C73526">
            <w:pPr>
              <w:rPr>
                <w:sz w:val="20"/>
                <w:szCs w:val="20"/>
              </w:rPr>
            </w:pPr>
            <w:r w:rsidRPr="0017654C">
              <w:rPr>
                <w:sz w:val="22"/>
                <w:szCs w:val="22"/>
              </w:rPr>
              <w:t>3. Доля проектов поддержанных в рамках конкурса проектов развития ТОС</w:t>
            </w:r>
            <w:r w:rsidR="00FC1669">
              <w:rPr>
                <w:sz w:val="22"/>
                <w:szCs w:val="22"/>
              </w:rPr>
              <w:t xml:space="preserve"> от числа, поданных на 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7654C" w:rsidRDefault="00753C17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7654C" w:rsidRDefault="00753C17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7654C" w:rsidRDefault="00237D3C" w:rsidP="00835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7654C" w:rsidRDefault="00237D3C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7654C" w:rsidRDefault="00F57BA0" w:rsidP="00664D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7BA0">
              <w:rPr>
                <w:sz w:val="20"/>
                <w:szCs w:val="20"/>
              </w:rPr>
              <w:t xml:space="preserve">На конкурс проступило </w:t>
            </w:r>
            <w:r>
              <w:rPr>
                <w:sz w:val="20"/>
                <w:szCs w:val="20"/>
              </w:rPr>
              <w:t xml:space="preserve">18 </w:t>
            </w:r>
            <w:r w:rsidRPr="00F57BA0">
              <w:rPr>
                <w:sz w:val="20"/>
                <w:szCs w:val="20"/>
              </w:rPr>
              <w:t>проектов, 1</w:t>
            </w:r>
            <w:r>
              <w:rPr>
                <w:sz w:val="20"/>
                <w:szCs w:val="20"/>
              </w:rPr>
              <w:t>3</w:t>
            </w:r>
            <w:r w:rsidRPr="00F57BA0">
              <w:rPr>
                <w:sz w:val="20"/>
                <w:szCs w:val="20"/>
              </w:rPr>
              <w:t xml:space="preserve"> получили поддержку.</w:t>
            </w:r>
          </w:p>
        </w:tc>
      </w:tr>
      <w:tr w:rsidR="00753C17" w:rsidRPr="008A7480" w:rsidTr="00900BC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F5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54C">
              <w:rPr>
                <w:b/>
                <w:sz w:val="22"/>
                <w:szCs w:val="22"/>
              </w:rPr>
              <w:t>Задача 4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муниципальной программы</w:t>
            </w:r>
            <w:r w:rsidRPr="0017654C">
              <w:rPr>
                <w:sz w:val="22"/>
                <w:szCs w:val="22"/>
              </w:rPr>
              <w:t xml:space="preserve">  Поддержка СОНКО, </w:t>
            </w:r>
            <w:proofErr w:type="gramStart"/>
            <w:r w:rsidRPr="0017654C">
              <w:rPr>
                <w:sz w:val="22"/>
                <w:szCs w:val="22"/>
              </w:rPr>
              <w:t>осуществляющих</w:t>
            </w:r>
            <w:proofErr w:type="gramEnd"/>
            <w:r w:rsidRPr="0017654C">
              <w:rPr>
                <w:sz w:val="22"/>
                <w:szCs w:val="22"/>
              </w:rPr>
              <w:t xml:space="preserve"> деятельность на территории муниципального образования «Приморский муниципальный район»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F506CC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</w:pPr>
            <w:r w:rsidRPr="0017654C">
              <w:rPr>
                <w:sz w:val="22"/>
                <w:szCs w:val="22"/>
              </w:rPr>
              <w:t xml:space="preserve">4. Количество проектов реализованных СО НКО на </w:t>
            </w:r>
            <w:r w:rsidR="00FC1669">
              <w:rPr>
                <w:sz w:val="22"/>
                <w:szCs w:val="22"/>
              </w:rPr>
              <w:lastRenderedPageBreak/>
              <w:t>территории района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F284B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8351D5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17654C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F5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54C">
              <w:rPr>
                <w:b/>
                <w:sz w:val="22"/>
                <w:szCs w:val="22"/>
              </w:rPr>
              <w:lastRenderedPageBreak/>
              <w:t>Задача 5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муниципальной программы</w:t>
            </w:r>
            <w:r w:rsidRPr="0017654C">
              <w:rPr>
                <w:sz w:val="22"/>
                <w:szCs w:val="22"/>
              </w:rPr>
              <w:t xml:space="preserve">  Совершенствование системы управления охраной труда в организациях расположенных на территории МО «Приморский муниципальный район».</w:t>
            </w:r>
          </w:p>
        </w:tc>
      </w:tr>
      <w:tr w:rsidR="008A40A4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7C4752" w:rsidRDefault="008A40A4" w:rsidP="00C73526">
            <w:pPr>
              <w:rPr>
                <w:highlight w:val="yellow"/>
              </w:rPr>
            </w:pPr>
            <w:r w:rsidRPr="00F250FC">
              <w:rPr>
                <w:sz w:val="22"/>
                <w:szCs w:val="22"/>
              </w:rPr>
              <w:t xml:space="preserve">5. </w:t>
            </w:r>
            <w:r w:rsidRPr="00171DB1">
              <w:rPr>
                <w:sz w:val="22"/>
                <w:szCs w:val="22"/>
              </w:rPr>
              <w:t>Уровень производственного травматизма и выявленных профессиональных заболеваний у работников в организациях на территории МО «Приморский муниципальный район»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17654C" w:rsidRDefault="008A40A4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171DB1" w:rsidRDefault="00566750" w:rsidP="00C73526">
            <w:pPr>
              <w:jc w:val="center"/>
              <w:rPr>
                <w:sz w:val="20"/>
                <w:szCs w:val="20"/>
              </w:rPr>
            </w:pPr>
            <w:r w:rsidRPr="00171DB1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171DB1" w:rsidRDefault="00482F06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B1"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171DB1" w:rsidRDefault="0024185D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DB1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171DB1" w:rsidRDefault="004A00BC" w:rsidP="004A0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1DB1">
              <w:rPr>
                <w:sz w:val="22"/>
                <w:szCs w:val="22"/>
              </w:rPr>
              <w:t xml:space="preserve">Нулевой травматизм и нулевое выявление профессиональных заболеваний </w:t>
            </w:r>
            <w:r w:rsidR="0073723F" w:rsidRPr="00171DB1">
              <w:rPr>
                <w:sz w:val="22"/>
                <w:szCs w:val="22"/>
              </w:rPr>
              <w:t>означает о качественном подходе работодателей к организации всей системы управления охраной труда в организациях (учреждениях).</w:t>
            </w:r>
            <w:r w:rsidR="00664D07">
              <w:rPr>
                <w:sz w:val="22"/>
                <w:szCs w:val="22"/>
              </w:rPr>
              <w:t xml:space="preserve"> Динамика на уменьшение показателя, является положительной.</w:t>
            </w:r>
          </w:p>
          <w:p w:rsidR="004A00BC" w:rsidRPr="00171DB1" w:rsidRDefault="004A00BC" w:rsidP="004A0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17654C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54C">
              <w:rPr>
                <w:b/>
                <w:sz w:val="22"/>
                <w:szCs w:val="22"/>
              </w:rPr>
              <w:t>Подпрограмма 1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Развитие цифрового муниципального управления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17654C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654C">
              <w:rPr>
                <w:b/>
                <w:sz w:val="22"/>
                <w:szCs w:val="22"/>
              </w:rPr>
              <w:t xml:space="preserve">Задача 1 подпрограммы 1 </w:t>
            </w:r>
            <w:r w:rsidRPr="0017654C">
              <w:rPr>
                <w:sz w:val="22"/>
                <w:szCs w:val="22"/>
              </w:rPr>
              <w:t>Обеспечение информирования населения о деятельности ОМСУ и решениях, принятых ими в рамках своих полномочий</w:t>
            </w:r>
          </w:p>
        </w:tc>
      </w:tr>
      <w:tr w:rsidR="008A40A4" w:rsidRPr="008A7480" w:rsidTr="000F788D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E021C8" w:rsidRDefault="008A40A4" w:rsidP="00575B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sz w:val="22"/>
                <w:szCs w:val="22"/>
              </w:rPr>
              <w:t xml:space="preserve">6. </w:t>
            </w:r>
            <w:r w:rsidRPr="00E021C8">
              <w:rPr>
                <w:bCs/>
                <w:sz w:val="22"/>
                <w:szCs w:val="22"/>
              </w:rPr>
              <w:t>Среднемесячное к</w:t>
            </w:r>
            <w:r w:rsidRPr="00E021C8">
              <w:rPr>
                <w:sz w:val="22"/>
                <w:szCs w:val="22"/>
              </w:rPr>
              <w:t>оличество просмотров официального сайта администрации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8A40A4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566750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745709" w:rsidRDefault="00171DB1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44508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171DB1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185,5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8A7480" w:rsidRDefault="0012261F" w:rsidP="001226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просмотров резко возросло с сентября 2021 года, поэтому среднемесячное значение значительно увеличилось. </w:t>
            </w:r>
          </w:p>
        </w:tc>
      </w:tr>
      <w:tr w:rsidR="00753C17" w:rsidRPr="008A7480" w:rsidTr="003E7BB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FD4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1 </w:t>
            </w:r>
            <w:r w:rsidRPr="00E021C8">
              <w:rPr>
                <w:sz w:val="22"/>
                <w:szCs w:val="22"/>
              </w:rPr>
              <w:t>Совершенствование информационно-коммуникационной инфраструктуры ОМСУ</w:t>
            </w:r>
          </w:p>
        </w:tc>
      </w:tr>
      <w:tr w:rsidR="008A40A4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Default="008A40A4" w:rsidP="00C73526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7. Простой  информационно-коммуникационной инфраструктуры из-за технических сбоев или угроз информационной безопасности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8A40A4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Default="008A40A4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Default="00171DB1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Default="00820130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8A7480" w:rsidRDefault="0012261F" w:rsidP="0040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Простой информационно – коммуникационной инфраструктуры меньше планового показателя, что является положительной динамикой, составил 16 рабочих часов, </w:t>
            </w:r>
            <w:r w:rsidRPr="00406136">
              <w:rPr>
                <w:sz w:val="20"/>
                <w:szCs w:val="20"/>
              </w:rPr>
              <w:t>в связи с выходом из строя</w:t>
            </w:r>
            <w:r w:rsidR="00406136" w:rsidRPr="00406136">
              <w:rPr>
                <w:sz w:val="20"/>
                <w:szCs w:val="20"/>
              </w:rPr>
              <w:t xml:space="preserve"> криптографического шлюза.</w:t>
            </w:r>
            <w:r>
              <w:rPr>
                <w:sz w:val="20"/>
                <w:szCs w:val="20"/>
              </w:rPr>
              <w:t xml:space="preserve"> </w:t>
            </w:r>
            <w:r w:rsidR="00242EF5" w:rsidRPr="00E021C8">
              <w:rPr>
                <w:bCs/>
                <w:sz w:val="22"/>
                <w:szCs w:val="22"/>
              </w:rPr>
              <w:t>Желаемой тенденцией является постоянство данного показателя, либо его снижение.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1C8">
              <w:rPr>
                <w:b/>
                <w:sz w:val="22"/>
                <w:szCs w:val="22"/>
              </w:rPr>
              <w:t>Подпрограмма 2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Совершенствование системы муниципального управления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FD40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2 </w:t>
            </w:r>
            <w:r w:rsidRPr="00E021C8">
              <w:rPr>
                <w:sz w:val="22"/>
                <w:szCs w:val="22"/>
              </w:rPr>
              <w:t>Развитие кадрового потенциала в администрации МО «Приморский муниципальный район»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B45AC4" w:rsidRDefault="00753C17" w:rsidP="00FD40CD">
            <w:pPr>
              <w:widowControl w:val="0"/>
              <w:autoSpaceDE w:val="0"/>
              <w:autoSpaceDN w:val="0"/>
              <w:adjustRightInd w:val="0"/>
            </w:pPr>
            <w:r w:rsidRPr="00B45AC4">
              <w:rPr>
                <w:sz w:val="22"/>
                <w:szCs w:val="22"/>
              </w:rPr>
              <w:t>8. Доля муниципальных служащих,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</w:t>
            </w:r>
            <w:r w:rsidR="00FC1669">
              <w:rPr>
                <w:sz w:val="22"/>
                <w:szCs w:val="22"/>
              </w:rPr>
              <w:t>го числа муниципальных служащих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B45AC4" w:rsidRDefault="00753C17" w:rsidP="00C73526">
            <w:pPr>
              <w:jc w:val="center"/>
              <w:rPr>
                <w:sz w:val="20"/>
                <w:szCs w:val="20"/>
              </w:rPr>
            </w:pPr>
            <w:r w:rsidRPr="00B45AC4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B45AC4" w:rsidRDefault="00753C17" w:rsidP="00C73526">
            <w:pPr>
              <w:jc w:val="center"/>
              <w:rPr>
                <w:sz w:val="20"/>
                <w:szCs w:val="20"/>
              </w:rPr>
            </w:pPr>
            <w:r w:rsidRPr="00B45AC4">
              <w:rPr>
                <w:sz w:val="20"/>
                <w:szCs w:val="20"/>
              </w:rPr>
              <w:t>46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B45AC4" w:rsidRDefault="0032713F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B45AC4" w:rsidRDefault="0032713F" w:rsidP="008A4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46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,7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32713F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9F0">
              <w:rPr>
                <w:sz w:val="20"/>
                <w:szCs w:val="20"/>
              </w:rPr>
              <w:t>Увеличение количества онлайн-семинаров, курсов</w:t>
            </w:r>
          </w:p>
        </w:tc>
      </w:tr>
      <w:tr w:rsidR="00753C17" w:rsidRPr="008A7480" w:rsidTr="00D3788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FD4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lastRenderedPageBreak/>
              <w:t xml:space="preserve">Задача 2 подпрограммы 2 </w:t>
            </w:r>
            <w:r w:rsidRPr="00E021C8">
              <w:rPr>
                <w:sz w:val="22"/>
                <w:szCs w:val="22"/>
              </w:rPr>
              <w:t>Развитие местного самоуправления и муниципального сотрудничества.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C73526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9. Количество мероприятий федерального и регионального уровней, в которых принято участие в сфере м</w:t>
            </w:r>
            <w:r w:rsidR="00FC1669">
              <w:rPr>
                <w:sz w:val="22"/>
                <w:szCs w:val="22"/>
              </w:rPr>
              <w:t>ежмуниципального сотрудничества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566750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8723A" w:rsidRDefault="00B332A4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8723A" w:rsidRDefault="00B332A4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71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F8723A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8723A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Подпрограмма 3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Развитие территориального общественного самоуправления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E021C8" w:rsidRDefault="00753C17" w:rsidP="007910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3 </w:t>
            </w:r>
            <w:r w:rsidRPr="00E021C8">
              <w:rPr>
                <w:sz w:val="22"/>
                <w:szCs w:val="22"/>
              </w:rPr>
              <w:t>Развитие механизмов поддержки ТОС</w:t>
            </w:r>
          </w:p>
        </w:tc>
      </w:tr>
      <w:tr w:rsidR="00753C17" w:rsidRPr="008A7480" w:rsidTr="00F34310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Default="00753C17" w:rsidP="00C73526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 xml:space="preserve">10.  Количество действующих органов ТОС в МО «Приморский муниципальный район»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3111E5" w:rsidRDefault="00F57BA0" w:rsidP="00E84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841E4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3111E5" w:rsidRDefault="008351D5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3111E5" w:rsidRDefault="00B12CF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2021 году зарегистрировано 2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53C17" w:rsidRPr="008A7480" w:rsidTr="00F57CD0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3111E5" w:rsidRDefault="00753C17" w:rsidP="00B45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3 </w:t>
            </w:r>
            <w:r w:rsidRPr="00B45AC4">
              <w:rPr>
                <w:sz w:val="22"/>
                <w:szCs w:val="22"/>
              </w:rPr>
              <w:t>Популяризация деятельности ТОС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D94615" w:rsidRDefault="00753C17" w:rsidP="00C73526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11. Вовлечение населения Приморского района в деятельность ТОС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F5CF0" w:rsidRDefault="00F57BA0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F5CF0" w:rsidRDefault="007F284B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12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9F5CF0" w:rsidRDefault="00753C17" w:rsidP="00CC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6FF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F5CF0" w:rsidRDefault="00753C17" w:rsidP="00CC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Подпрограмма 4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</w:tr>
      <w:tr w:rsidR="00753C17" w:rsidRPr="008A7480" w:rsidTr="00D56FF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021C8" w:rsidRDefault="00753C17" w:rsidP="007910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4 </w:t>
            </w:r>
            <w:r w:rsidRPr="00E021C8">
              <w:rPr>
                <w:sz w:val="22"/>
                <w:szCs w:val="22"/>
              </w:rPr>
              <w:t>Развитие механизмов поддержки социально ориентированных некоммерческих организаций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192E82" w:rsidRDefault="00753C17" w:rsidP="00F76394">
            <w:pPr>
              <w:rPr>
                <w:sz w:val="20"/>
                <w:szCs w:val="20"/>
                <w:highlight w:val="yellow"/>
              </w:rPr>
            </w:pPr>
            <w:r w:rsidRPr="00E021C8">
              <w:rPr>
                <w:sz w:val="22"/>
                <w:szCs w:val="22"/>
              </w:rPr>
              <w:t>12. Количество СО НКО, получивших субсидию на реализацию проек</w:t>
            </w:r>
            <w:r w:rsidR="00FC1669">
              <w:rPr>
                <w:sz w:val="22"/>
                <w:szCs w:val="22"/>
              </w:rPr>
              <w:t>тов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192E82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192E82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9F5CF0" w:rsidRDefault="00F57BA0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9F5CF0" w:rsidRDefault="007F284B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B12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17" w:rsidRPr="009F5CF0" w:rsidRDefault="00F57BA0" w:rsidP="0040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7BA0">
              <w:rPr>
                <w:sz w:val="20"/>
                <w:szCs w:val="20"/>
              </w:rPr>
              <w:t>Удалось поддержать больше проектов, благодаря субсидии из областного бюджета</w:t>
            </w:r>
            <w:r w:rsidR="00406136">
              <w:rPr>
                <w:sz w:val="20"/>
                <w:szCs w:val="20"/>
              </w:rPr>
              <w:t xml:space="preserve"> на реализацию программы развития НКО</w:t>
            </w:r>
            <w:r w:rsidRPr="00F57BA0">
              <w:rPr>
                <w:sz w:val="20"/>
                <w:szCs w:val="20"/>
              </w:rPr>
              <w:t>.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C73526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13. Количество СОНКО, включенных в реестр СОНКО, осуществляющих свою деятельность на территории МО «</w:t>
            </w:r>
            <w:r w:rsidR="00FC1669">
              <w:rPr>
                <w:sz w:val="22"/>
                <w:szCs w:val="22"/>
              </w:rPr>
              <w:t>Приморский муниципальный район»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4615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F57BA0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F284B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12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4 </w:t>
            </w:r>
            <w:r w:rsidRPr="00E021C8">
              <w:rPr>
                <w:sz w:val="22"/>
                <w:szCs w:val="22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E021C8" w:rsidRDefault="00753C17" w:rsidP="00C73526">
            <w:r w:rsidRPr="00E021C8">
              <w:rPr>
                <w:sz w:val="22"/>
                <w:szCs w:val="22"/>
              </w:rPr>
              <w:t xml:space="preserve">14. Количество мероприятий, проведенных органами местного самоуправления муниципального района </w:t>
            </w:r>
            <w:r w:rsidR="00FC1669">
              <w:rPr>
                <w:sz w:val="22"/>
                <w:szCs w:val="22"/>
              </w:rPr>
              <w:t>с участием представителей СОНКО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F57BA0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F284B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12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Подпрограмма 5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Улучшение условий и охраны труда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5 </w:t>
            </w:r>
            <w:r w:rsidRPr="00E021C8">
              <w:rPr>
                <w:sz w:val="22"/>
                <w:szCs w:val="22"/>
              </w:rPr>
              <w:t xml:space="preserve">Усиление роли органов местного самоуправления в обеспечении реализации государственной политики в сфере охраны </w:t>
            </w:r>
            <w:r w:rsidRPr="00E021C8">
              <w:rPr>
                <w:sz w:val="22"/>
                <w:szCs w:val="22"/>
              </w:rPr>
              <w:lastRenderedPageBreak/>
              <w:t>труда на территории Приморского района</w:t>
            </w:r>
          </w:p>
        </w:tc>
      </w:tr>
      <w:tr w:rsidR="00D50F3F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FC1669">
            <w:pPr>
              <w:tabs>
                <w:tab w:val="left" w:pos="552"/>
              </w:tabs>
              <w:contextualSpacing/>
            </w:pPr>
            <w:r w:rsidRPr="00D50F3F">
              <w:rPr>
                <w:sz w:val="22"/>
                <w:szCs w:val="22"/>
              </w:rPr>
              <w:lastRenderedPageBreak/>
              <w:t xml:space="preserve">15. Количество методических рекомендаций разработанных в </w:t>
            </w:r>
            <w:r w:rsidR="00FC1669">
              <w:rPr>
                <w:sz w:val="22"/>
                <w:szCs w:val="22"/>
              </w:rPr>
              <w:t>сфере охраны труда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0F3F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pPr>
              <w:jc w:val="center"/>
              <w:rPr>
                <w:sz w:val="20"/>
                <w:szCs w:val="20"/>
              </w:rPr>
            </w:pPr>
            <w:r w:rsidRPr="00D50F3F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24185D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24185D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12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F" w:rsidRPr="00D50F3F" w:rsidRDefault="00D50F3F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2261F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61F">
              <w:rPr>
                <w:b/>
                <w:sz w:val="22"/>
                <w:szCs w:val="22"/>
              </w:rPr>
              <w:t xml:space="preserve">Задача 2 подпрограммы 5 </w:t>
            </w:r>
            <w:r w:rsidRPr="0012261F">
              <w:rPr>
                <w:sz w:val="22"/>
                <w:szCs w:val="22"/>
              </w:rPr>
              <w:t>Информационное обеспечение охраны труда организаций, пропаганда лучших практик.</w:t>
            </w:r>
          </w:p>
        </w:tc>
      </w:tr>
      <w:tr w:rsidR="00D50F3F" w:rsidRPr="008A7480" w:rsidTr="00D50F3F">
        <w:trPr>
          <w:trHeight w:val="1125"/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12261F" w:rsidRDefault="00D50F3F" w:rsidP="00C73526">
            <w:r w:rsidRPr="0012261F">
              <w:rPr>
                <w:sz w:val="22"/>
                <w:szCs w:val="22"/>
              </w:rPr>
              <w:t xml:space="preserve">16. Количество организаций, принявших участие в мероприятиях в сфере охраны труда.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12261F" w:rsidRDefault="00D50F3F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61F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12261F" w:rsidRDefault="00D50F3F" w:rsidP="00C73526">
            <w:pPr>
              <w:jc w:val="center"/>
              <w:rPr>
                <w:sz w:val="20"/>
                <w:szCs w:val="20"/>
              </w:rPr>
            </w:pPr>
            <w:r w:rsidRPr="0012261F"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12261F" w:rsidRDefault="0024185D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61F">
              <w:rPr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12261F" w:rsidRDefault="0024185D" w:rsidP="00D5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61F">
              <w:rPr>
                <w:sz w:val="20"/>
                <w:szCs w:val="20"/>
              </w:rPr>
              <w:t>187,5</w:t>
            </w:r>
            <w:r w:rsidR="0012261F" w:rsidRPr="001226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F" w:rsidRPr="0012261F" w:rsidRDefault="00E62F84" w:rsidP="0040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261F">
              <w:rPr>
                <w:sz w:val="22"/>
                <w:szCs w:val="22"/>
              </w:rPr>
              <w:t>Поднялся уровень пропаганды охраны труда</w:t>
            </w:r>
            <w:r w:rsidR="0012261F">
              <w:rPr>
                <w:sz w:val="22"/>
                <w:szCs w:val="22"/>
              </w:rPr>
              <w:t>,</w:t>
            </w:r>
            <w:r w:rsidRPr="0012261F">
              <w:rPr>
                <w:sz w:val="22"/>
                <w:szCs w:val="22"/>
              </w:rPr>
              <w:t xml:space="preserve"> в </w:t>
            </w:r>
            <w:proofErr w:type="gramStart"/>
            <w:r w:rsidRPr="0012261F">
              <w:rPr>
                <w:sz w:val="22"/>
                <w:szCs w:val="22"/>
              </w:rPr>
              <w:t>связи</w:t>
            </w:r>
            <w:proofErr w:type="gramEnd"/>
            <w:r w:rsidRPr="0012261F">
              <w:rPr>
                <w:sz w:val="22"/>
                <w:szCs w:val="22"/>
              </w:rPr>
              <w:t xml:space="preserve"> с чем</w:t>
            </w:r>
            <w:r w:rsidR="00406136">
              <w:rPr>
                <w:sz w:val="22"/>
                <w:szCs w:val="22"/>
              </w:rPr>
              <w:t xml:space="preserve"> количество</w:t>
            </w:r>
            <w:r w:rsidRPr="0012261F">
              <w:rPr>
                <w:sz w:val="22"/>
                <w:szCs w:val="22"/>
              </w:rPr>
              <w:t xml:space="preserve"> участников в конкурсах</w:t>
            </w:r>
            <w:r w:rsidR="0012261F">
              <w:rPr>
                <w:sz w:val="22"/>
                <w:szCs w:val="22"/>
              </w:rPr>
              <w:t xml:space="preserve"> и мероприятиях</w:t>
            </w:r>
            <w:r w:rsidRPr="0012261F">
              <w:rPr>
                <w:sz w:val="22"/>
                <w:szCs w:val="22"/>
              </w:rPr>
              <w:t xml:space="preserve"> </w:t>
            </w:r>
            <w:r w:rsidR="00406136">
              <w:rPr>
                <w:sz w:val="22"/>
                <w:szCs w:val="22"/>
              </w:rPr>
              <w:t>увеличилось.</w:t>
            </w:r>
          </w:p>
        </w:tc>
      </w:tr>
    </w:tbl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753C17" w:rsidRDefault="00753C17" w:rsidP="00E8578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22782" w:rsidRDefault="00E22782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E9B" w:rsidRDefault="00F33E9B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E9B" w:rsidRDefault="00F33E9B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753C17" w:rsidRPr="00C547DE" w:rsidRDefault="00753C17" w:rsidP="002F635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="002F635B" w:rsidRPr="009612E6">
        <w:rPr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>
        <w:rPr>
          <w:sz w:val="26"/>
          <w:szCs w:val="26"/>
        </w:rPr>
        <w:t>»</w:t>
      </w: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>
        <w:rPr>
          <w:sz w:val="26"/>
          <w:szCs w:val="26"/>
        </w:rPr>
        <w:t>2</w:t>
      </w:r>
      <w:r w:rsidR="00C94A46">
        <w:rPr>
          <w:sz w:val="26"/>
          <w:szCs w:val="26"/>
        </w:rPr>
        <w:t>1</w:t>
      </w:r>
      <w:r w:rsidRPr="00D569BF">
        <w:rPr>
          <w:sz w:val="26"/>
          <w:szCs w:val="26"/>
        </w:rPr>
        <w:t xml:space="preserve"> год</w:t>
      </w: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95"/>
        <w:gridCol w:w="1128"/>
        <w:gridCol w:w="1138"/>
        <w:gridCol w:w="1134"/>
        <w:gridCol w:w="1031"/>
        <w:gridCol w:w="1421"/>
      </w:tblGrid>
      <w:tr w:rsidR="00753C17" w:rsidRPr="00931E52" w:rsidTr="0098511B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753C17" w:rsidRPr="00931E52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753C17" w:rsidRPr="00FE7CDA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FE7CDA" w:rsidRDefault="00753C17" w:rsidP="00122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CDA">
              <w:rPr>
                <w:sz w:val="20"/>
                <w:szCs w:val="20"/>
              </w:rPr>
              <w:t>0,8</w:t>
            </w:r>
            <w:r w:rsidR="0012261F" w:rsidRPr="00FE7CD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FE7CDA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CDA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FE7CDA" w:rsidRDefault="00FE7CDA" w:rsidP="00F76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CDA">
              <w:rPr>
                <w:sz w:val="20"/>
                <w:szCs w:val="20"/>
              </w:rPr>
              <w:t>26,1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FE7CDA" w:rsidRDefault="00753C17" w:rsidP="00FE7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CDA">
              <w:rPr>
                <w:sz w:val="20"/>
                <w:szCs w:val="20"/>
              </w:rPr>
              <w:t>Выполнено 2</w:t>
            </w:r>
            <w:r w:rsidR="00FE7CDA" w:rsidRPr="00FE7CDA">
              <w:rPr>
                <w:sz w:val="20"/>
                <w:szCs w:val="20"/>
              </w:rPr>
              <w:t>7</w:t>
            </w:r>
            <w:r w:rsidRPr="00FE7CDA">
              <w:rPr>
                <w:sz w:val="20"/>
                <w:szCs w:val="20"/>
              </w:rPr>
              <w:t xml:space="preserve"> мероприятий из </w:t>
            </w:r>
            <w:r w:rsidR="00FE7CDA" w:rsidRPr="00FE7CDA">
              <w:rPr>
                <w:sz w:val="20"/>
                <w:szCs w:val="20"/>
              </w:rPr>
              <w:t>31</w:t>
            </w:r>
          </w:p>
        </w:tc>
      </w:tr>
      <w:tr w:rsidR="00753C17" w:rsidRPr="00931E52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CC07B4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FE7CDA" w:rsidRDefault="008A4644" w:rsidP="00985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FE7CDA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CDA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FE7CDA" w:rsidRDefault="00FE7CDA" w:rsidP="008A4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46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8A4644"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34516C" w:rsidRDefault="00753C17" w:rsidP="00985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E7CDA">
              <w:rPr>
                <w:sz w:val="20"/>
                <w:szCs w:val="20"/>
              </w:rPr>
              <w:t xml:space="preserve">Достигнуто </w:t>
            </w:r>
            <w:r w:rsidR="00925884" w:rsidRPr="00FE7CDA">
              <w:rPr>
                <w:sz w:val="20"/>
                <w:szCs w:val="20"/>
              </w:rPr>
              <w:t>1</w:t>
            </w:r>
            <w:r w:rsidR="0098511B">
              <w:rPr>
                <w:sz w:val="20"/>
                <w:szCs w:val="20"/>
              </w:rPr>
              <w:t>4</w:t>
            </w:r>
            <w:r w:rsidRPr="00FE7CDA">
              <w:rPr>
                <w:sz w:val="20"/>
                <w:szCs w:val="20"/>
              </w:rPr>
              <w:t xml:space="preserve"> показателей из 1</w:t>
            </w:r>
            <w:r w:rsidR="00FE7CDA" w:rsidRPr="00FE7CDA">
              <w:rPr>
                <w:sz w:val="20"/>
                <w:szCs w:val="20"/>
              </w:rPr>
              <w:t>6</w:t>
            </w:r>
          </w:p>
        </w:tc>
      </w:tr>
      <w:tr w:rsidR="00753C17" w:rsidRPr="00931E52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C94A46" w:rsidRDefault="00753C17" w:rsidP="00C9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A46">
              <w:rPr>
                <w:sz w:val="20"/>
                <w:szCs w:val="20"/>
              </w:rPr>
              <w:t>0,9</w:t>
            </w:r>
            <w:r w:rsidR="00C94A46" w:rsidRPr="00C94A4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C94A46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A46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C94A46" w:rsidRDefault="00753C17" w:rsidP="00C9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A46">
              <w:rPr>
                <w:sz w:val="20"/>
                <w:szCs w:val="20"/>
              </w:rPr>
              <w:t>19,</w:t>
            </w:r>
            <w:r w:rsidR="00C94A46" w:rsidRPr="00C94A46"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C94A46" w:rsidRDefault="00753C17" w:rsidP="00C9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A46">
              <w:rPr>
                <w:sz w:val="20"/>
                <w:szCs w:val="20"/>
              </w:rPr>
              <w:t xml:space="preserve">Кассовое исполнение программы составляет </w:t>
            </w:r>
            <w:r w:rsidR="00925884" w:rsidRPr="00C94A46">
              <w:rPr>
                <w:sz w:val="20"/>
                <w:szCs w:val="20"/>
              </w:rPr>
              <w:t>9</w:t>
            </w:r>
            <w:r w:rsidR="00C94A46" w:rsidRPr="00C94A46">
              <w:rPr>
                <w:sz w:val="20"/>
                <w:szCs w:val="20"/>
              </w:rPr>
              <w:t>9</w:t>
            </w:r>
            <w:r w:rsidRPr="00C94A46">
              <w:rPr>
                <w:sz w:val="20"/>
                <w:szCs w:val="20"/>
              </w:rPr>
              <w:t>,</w:t>
            </w:r>
            <w:r w:rsidR="00C94A46" w:rsidRPr="00C94A46">
              <w:rPr>
                <w:sz w:val="20"/>
                <w:szCs w:val="20"/>
              </w:rPr>
              <w:t>55</w:t>
            </w:r>
            <w:r w:rsidRPr="00C94A46">
              <w:rPr>
                <w:sz w:val="20"/>
                <w:szCs w:val="20"/>
              </w:rPr>
              <w:t xml:space="preserve"> %</w:t>
            </w:r>
          </w:p>
        </w:tc>
      </w:tr>
      <w:tr w:rsidR="00753C17" w:rsidRPr="00931E52" w:rsidTr="0098511B">
        <w:trPr>
          <w:trHeight w:val="218"/>
          <w:jc w:val="center"/>
        </w:trPr>
        <w:tc>
          <w:tcPr>
            <w:tcW w:w="1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8A46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FE7CDA">
              <w:rPr>
                <w:sz w:val="20"/>
                <w:szCs w:val="20"/>
              </w:rPr>
              <w:t xml:space="preserve">программы (F)»  </w:t>
            </w:r>
            <w:r w:rsidR="008A4644">
              <w:rPr>
                <w:sz w:val="20"/>
                <w:szCs w:val="20"/>
              </w:rPr>
              <w:t>94,2</w:t>
            </w:r>
          </w:p>
        </w:tc>
      </w:tr>
    </w:tbl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</w:pPr>
    </w:p>
    <w:p w:rsidR="00753C17" w:rsidRPr="00F16854" w:rsidRDefault="00753C17" w:rsidP="00E857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16854">
        <w:rPr>
          <w:sz w:val="26"/>
          <w:szCs w:val="26"/>
        </w:rPr>
        <w:t xml:space="preserve">остигнута </w:t>
      </w:r>
      <w:r w:rsidR="008A4644">
        <w:rPr>
          <w:sz w:val="26"/>
          <w:szCs w:val="26"/>
        </w:rPr>
        <w:t>высокая</w:t>
      </w:r>
      <w:r w:rsidR="00500935">
        <w:rPr>
          <w:sz w:val="26"/>
          <w:szCs w:val="26"/>
        </w:rPr>
        <w:t xml:space="preserve"> </w:t>
      </w:r>
      <w:r w:rsidRPr="00F16854">
        <w:rPr>
          <w:sz w:val="26"/>
          <w:szCs w:val="26"/>
        </w:rPr>
        <w:t>эффективность реализации муниципальной программы</w:t>
      </w:r>
      <w:r>
        <w:rPr>
          <w:sz w:val="26"/>
          <w:szCs w:val="26"/>
        </w:rPr>
        <w:t>.</w:t>
      </w:r>
    </w:p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2261F" w:rsidRDefault="0012261F" w:rsidP="00A62081">
      <w:pPr>
        <w:widowControl w:val="0"/>
        <w:autoSpaceDE w:val="0"/>
        <w:autoSpaceDN w:val="0"/>
        <w:adjustRightInd w:val="0"/>
      </w:pPr>
    </w:p>
    <w:p w:rsidR="00753C17" w:rsidRDefault="00581DFA" w:rsidP="00A62081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qN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"/>
        </w:pict>
      </w:r>
    </w:p>
    <w:sectPr w:rsidR="00753C17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44" w:rsidRDefault="008A4644" w:rsidP="008A4644">
      <w:r>
        <w:separator/>
      </w:r>
    </w:p>
  </w:endnote>
  <w:endnote w:type="continuationSeparator" w:id="0">
    <w:p w:rsidR="008A4644" w:rsidRDefault="008A4644" w:rsidP="008A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84395"/>
      <w:docPartObj>
        <w:docPartGallery w:val="Page Numbers (Bottom of Page)"/>
        <w:docPartUnique/>
      </w:docPartObj>
    </w:sdtPr>
    <w:sdtContent>
      <w:p w:rsidR="008A4644" w:rsidRDefault="008A46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FA">
          <w:rPr>
            <w:noProof/>
          </w:rPr>
          <w:t>14</w:t>
        </w:r>
        <w:r>
          <w:fldChar w:fldCharType="end"/>
        </w:r>
      </w:p>
    </w:sdtContent>
  </w:sdt>
  <w:p w:rsidR="008A4644" w:rsidRDefault="008A46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44" w:rsidRDefault="008A4644" w:rsidP="008A4644">
      <w:r>
        <w:separator/>
      </w:r>
    </w:p>
  </w:footnote>
  <w:footnote w:type="continuationSeparator" w:id="0">
    <w:p w:rsidR="008A4644" w:rsidRDefault="008A4644" w:rsidP="008A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CFB"/>
    <w:multiLevelType w:val="hybridMultilevel"/>
    <w:tmpl w:val="53C04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BB7"/>
    <w:multiLevelType w:val="hybridMultilevel"/>
    <w:tmpl w:val="D3CCEF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55990"/>
    <w:multiLevelType w:val="hybridMultilevel"/>
    <w:tmpl w:val="D6E49BE0"/>
    <w:lvl w:ilvl="0" w:tplc="B1A6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405356"/>
    <w:multiLevelType w:val="hybridMultilevel"/>
    <w:tmpl w:val="B1B86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CE3777"/>
    <w:multiLevelType w:val="hybridMultilevel"/>
    <w:tmpl w:val="344A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0F7"/>
    <w:rsid w:val="00002821"/>
    <w:rsid w:val="000035B1"/>
    <w:rsid w:val="00006440"/>
    <w:rsid w:val="00006C56"/>
    <w:rsid w:val="00014491"/>
    <w:rsid w:val="00014AA7"/>
    <w:rsid w:val="0002375A"/>
    <w:rsid w:val="00023E89"/>
    <w:rsid w:val="00030655"/>
    <w:rsid w:val="00033D9E"/>
    <w:rsid w:val="000374F4"/>
    <w:rsid w:val="00040CAC"/>
    <w:rsid w:val="00041CE6"/>
    <w:rsid w:val="000505E6"/>
    <w:rsid w:val="00050AF7"/>
    <w:rsid w:val="00057D03"/>
    <w:rsid w:val="000613D0"/>
    <w:rsid w:val="00062DB2"/>
    <w:rsid w:val="00065DE0"/>
    <w:rsid w:val="000705D1"/>
    <w:rsid w:val="0007179E"/>
    <w:rsid w:val="000720C7"/>
    <w:rsid w:val="000727C7"/>
    <w:rsid w:val="00072A88"/>
    <w:rsid w:val="000814E2"/>
    <w:rsid w:val="000855A0"/>
    <w:rsid w:val="00086800"/>
    <w:rsid w:val="00087E43"/>
    <w:rsid w:val="00091E03"/>
    <w:rsid w:val="000937C6"/>
    <w:rsid w:val="000A3616"/>
    <w:rsid w:val="000A3B51"/>
    <w:rsid w:val="000A7A0F"/>
    <w:rsid w:val="000B091A"/>
    <w:rsid w:val="000B3BDB"/>
    <w:rsid w:val="000B7C59"/>
    <w:rsid w:val="000C195E"/>
    <w:rsid w:val="000C3C90"/>
    <w:rsid w:val="000C3ECF"/>
    <w:rsid w:val="000C486E"/>
    <w:rsid w:val="000D3C41"/>
    <w:rsid w:val="000D6C14"/>
    <w:rsid w:val="000E0740"/>
    <w:rsid w:val="000E2CD5"/>
    <w:rsid w:val="000E3D2D"/>
    <w:rsid w:val="000F0306"/>
    <w:rsid w:val="000F1040"/>
    <w:rsid w:val="000F1795"/>
    <w:rsid w:val="000F71DD"/>
    <w:rsid w:val="000F7708"/>
    <w:rsid w:val="000F788D"/>
    <w:rsid w:val="001012EB"/>
    <w:rsid w:val="0010159D"/>
    <w:rsid w:val="00110F1C"/>
    <w:rsid w:val="001152E2"/>
    <w:rsid w:val="0011644F"/>
    <w:rsid w:val="00120667"/>
    <w:rsid w:val="0012261F"/>
    <w:rsid w:val="0012482F"/>
    <w:rsid w:val="00124BBF"/>
    <w:rsid w:val="00125928"/>
    <w:rsid w:val="00130E34"/>
    <w:rsid w:val="00132796"/>
    <w:rsid w:val="00132F5B"/>
    <w:rsid w:val="001337D9"/>
    <w:rsid w:val="001338FE"/>
    <w:rsid w:val="00137885"/>
    <w:rsid w:val="001403AC"/>
    <w:rsid w:val="00141258"/>
    <w:rsid w:val="00141913"/>
    <w:rsid w:val="00141956"/>
    <w:rsid w:val="00142D4F"/>
    <w:rsid w:val="001466B6"/>
    <w:rsid w:val="00147171"/>
    <w:rsid w:val="00150CE1"/>
    <w:rsid w:val="001552BE"/>
    <w:rsid w:val="00156620"/>
    <w:rsid w:val="00157D5D"/>
    <w:rsid w:val="001661AD"/>
    <w:rsid w:val="001679A2"/>
    <w:rsid w:val="00167B41"/>
    <w:rsid w:val="00171DB1"/>
    <w:rsid w:val="00173830"/>
    <w:rsid w:val="0017654C"/>
    <w:rsid w:val="00176B47"/>
    <w:rsid w:val="001820F7"/>
    <w:rsid w:val="00187AB5"/>
    <w:rsid w:val="001915BD"/>
    <w:rsid w:val="00192E82"/>
    <w:rsid w:val="001A17B0"/>
    <w:rsid w:val="001B6F43"/>
    <w:rsid w:val="001C1B3A"/>
    <w:rsid w:val="001C2902"/>
    <w:rsid w:val="001C45B2"/>
    <w:rsid w:val="001C4F51"/>
    <w:rsid w:val="001D6C5B"/>
    <w:rsid w:val="001D7DFA"/>
    <w:rsid w:val="001E0CFA"/>
    <w:rsid w:val="001E389C"/>
    <w:rsid w:val="001E4706"/>
    <w:rsid w:val="001E4B8E"/>
    <w:rsid w:val="002000FA"/>
    <w:rsid w:val="00205368"/>
    <w:rsid w:val="00206C81"/>
    <w:rsid w:val="00211278"/>
    <w:rsid w:val="00213DC9"/>
    <w:rsid w:val="00217E64"/>
    <w:rsid w:val="002246B8"/>
    <w:rsid w:val="00225332"/>
    <w:rsid w:val="00227907"/>
    <w:rsid w:val="002320D1"/>
    <w:rsid w:val="002335D0"/>
    <w:rsid w:val="00234F81"/>
    <w:rsid w:val="002365C0"/>
    <w:rsid w:val="00236B17"/>
    <w:rsid w:val="00237D3C"/>
    <w:rsid w:val="0024185D"/>
    <w:rsid w:val="00242EF5"/>
    <w:rsid w:val="00244630"/>
    <w:rsid w:val="002460E4"/>
    <w:rsid w:val="00254259"/>
    <w:rsid w:val="002554AE"/>
    <w:rsid w:val="00257B33"/>
    <w:rsid w:val="00260DD7"/>
    <w:rsid w:val="00262514"/>
    <w:rsid w:val="00265BEA"/>
    <w:rsid w:val="0026723B"/>
    <w:rsid w:val="00270708"/>
    <w:rsid w:val="002736D2"/>
    <w:rsid w:val="00273B20"/>
    <w:rsid w:val="002747D3"/>
    <w:rsid w:val="002764DE"/>
    <w:rsid w:val="00276D96"/>
    <w:rsid w:val="00277D65"/>
    <w:rsid w:val="00285184"/>
    <w:rsid w:val="00291426"/>
    <w:rsid w:val="002928F2"/>
    <w:rsid w:val="00294C8C"/>
    <w:rsid w:val="002A1336"/>
    <w:rsid w:val="002A1A2F"/>
    <w:rsid w:val="002A1DAE"/>
    <w:rsid w:val="002A2C20"/>
    <w:rsid w:val="002A333E"/>
    <w:rsid w:val="002B0C2F"/>
    <w:rsid w:val="002B19A7"/>
    <w:rsid w:val="002B1C22"/>
    <w:rsid w:val="002B2A08"/>
    <w:rsid w:val="002B372A"/>
    <w:rsid w:val="002B5D82"/>
    <w:rsid w:val="002C189F"/>
    <w:rsid w:val="002D1644"/>
    <w:rsid w:val="002D3934"/>
    <w:rsid w:val="002D4071"/>
    <w:rsid w:val="002E0639"/>
    <w:rsid w:val="002E0A4E"/>
    <w:rsid w:val="002E0AA9"/>
    <w:rsid w:val="002E23AD"/>
    <w:rsid w:val="002E402B"/>
    <w:rsid w:val="002F0C39"/>
    <w:rsid w:val="002F1B66"/>
    <w:rsid w:val="002F2FAC"/>
    <w:rsid w:val="002F635B"/>
    <w:rsid w:val="00301170"/>
    <w:rsid w:val="00305678"/>
    <w:rsid w:val="00306025"/>
    <w:rsid w:val="003072EE"/>
    <w:rsid w:val="00307D7F"/>
    <w:rsid w:val="003108D8"/>
    <w:rsid w:val="003111E5"/>
    <w:rsid w:val="003131CE"/>
    <w:rsid w:val="00314DFE"/>
    <w:rsid w:val="00320A5D"/>
    <w:rsid w:val="003222D1"/>
    <w:rsid w:val="00323AE2"/>
    <w:rsid w:val="003258E7"/>
    <w:rsid w:val="00326C7B"/>
    <w:rsid w:val="0032713F"/>
    <w:rsid w:val="003300F9"/>
    <w:rsid w:val="00334D02"/>
    <w:rsid w:val="00334D66"/>
    <w:rsid w:val="00341BE3"/>
    <w:rsid w:val="0034516C"/>
    <w:rsid w:val="00347EA7"/>
    <w:rsid w:val="0035033C"/>
    <w:rsid w:val="0035361D"/>
    <w:rsid w:val="00355648"/>
    <w:rsid w:val="00367D4A"/>
    <w:rsid w:val="003729E3"/>
    <w:rsid w:val="00373918"/>
    <w:rsid w:val="00375B04"/>
    <w:rsid w:val="00376426"/>
    <w:rsid w:val="00381B36"/>
    <w:rsid w:val="003855BF"/>
    <w:rsid w:val="00385F6A"/>
    <w:rsid w:val="00386AAD"/>
    <w:rsid w:val="00391CF7"/>
    <w:rsid w:val="00393C5C"/>
    <w:rsid w:val="00394251"/>
    <w:rsid w:val="003956FE"/>
    <w:rsid w:val="0039616B"/>
    <w:rsid w:val="003A0CDC"/>
    <w:rsid w:val="003A4024"/>
    <w:rsid w:val="003B07D4"/>
    <w:rsid w:val="003B18E1"/>
    <w:rsid w:val="003B1A2A"/>
    <w:rsid w:val="003B3C71"/>
    <w:rsid w:val="003B7CD7"/>
    <w:rsid w:val="003C0BD0"/>
    <w:rsid w:val="003C3347"/>
    <w:rsid w:val="003C59A9"/>
    <w:rsid w:val="003D05F5"/>
    <w:rsid w:val="003D2B3F"/>
    <w:rsid w:val="003D7A20"/>
    <w:rsid w:val="003E1F3F"/>
    <w:rsid w:val="003E353D"/>
    <w:rsid w:val="003E48B5"/>
    <w:rsid w:val="003E4EAE"/>
    <w:rsid w:val="003E68FD"/>
    <w:rsid w:val="003E7BBC"/>
    <w:rsid w:val="003F0B15"/>
    <w:rsid w:val="003F6336"/>
    <w:rsid w:val="003F70B6"/>
    <w:rsid w:val="00401BBE"/>
    <w:rsid w:val="004028F2"/>
    <w:rsid w:val="00405449"/>
    <w:rsid w:val="00406136"/>
    <w:rsid w:val="00406992"/>
    <w:rsid w:val="00406A0D"/>
    <w:rsid w:val="00411D17"/>
    <w:rsid w:val="0041552E"/>
    <w:rsid w:val="00415D7D"/>
    <w:rsid w:val="00421CE9"/>
    <w:rsid w:val="00424082"/>
    <w:rsid w:val="00425610"/>
    <w:rsid w:val="00433C5E"/>
    <w:rsid w:val="0043559B"/>
    <w:rsid w:val="00435CB8"/>
    <w:rsid w:val="004379C2"/>
    <w:rsid w:val="004440E9"/>
    <w:rsid w:val="00451943"/>
    <w:rsid w:val="00456042"/>
    <w:rsid w:val="00457725"/>
    <w:rsid w:val="004626E8"/>
    <w:rsid w:val="00464301"/>
    <w:rsid w:val="00466B5C"/>
    <w:rsid w:val="00482F06"/>
    <w:rsid w:val="00482FF1"/>
    <w:rsid w:val="00484A27"/>
    <w:rsid w:val="00485CA2"/>
    <w:rsid w:val="00492C63"/>
    <w:rsid w:val="004944A2"/>
    <w:rsid w:val="0049602E"/>
    <w:rsid w:val="004A00BC"/>
    <w:rsid w:val="004B07E4"/>
    <w:rsid w:val="004B0B64"/>
    <w:rsid w:val="004B2EFF"/>
    <w:rsid w:val="004B455B"/>
    <w:rsid w:val="004B60F2"/>
    <w:rsid w:val="004C2B85"/>
    <w:rsid w:val="004C3F2C"/>
    <w:rsid w:val="004D01FD"/>
    <w:rsid w:val="004D41E5"/>
    <w:rsid w:val="004D438D"/>
    <w:rsid w:val="004D45A0"/>
    <w:rsid w:val="004D6AF8"/>
    <w:rsid w:val="004D6DA4"/>
    <w:rsid w:val="004E2E1A"/>
    <w:rsid w:val="004E48EA"/>
    <w:rsid w:val="004E7918"/>
    <w:rsid w:val="004E7EEC"/>
    <w:rsid w:val="004F3BA1"/>
    <w:rsid w:val="004F55C9"/>
    <w:rsid w:val="004F56A8"/>
    <w:rsid w:val="004F592F"/>
    <w:rsid w:val="00500935"/>
    <w:rsid w:val="00501E72"/>
    <w:rsid w:val="00503E23"/>
    <w:rsid w:val="00504A5B"/>
    <w:rsid w:val="0050682C"/>
    <w:rsid w:val="0051110C"/>
    <w:rsid w:val="0051343A"/>
    <w:rsid w:val="00515C08"/>
    <w:rsid w:val="0051792B"/>
    <w:rsid w:val="0052516A"/>
    <w:rsid w:val="00527E4A"/>
    <w:rsid w:val="00530E4E"/>
    <w:rsid w:val="0053268C"/>
    <w:rsid w:val="00533E68"/>
    <w:rsid w:val="00534E32"/>
    <w:rsid w:val="0053667B"/>
    <w:rsid w:val="00540789"/>
    <w:rsid w:val="00541A9D"/>
    <w:rsid w:val="00542CA7"/>
    <w:rsid w:val="00542EE0"/>
    <w:rsid w:val="005452AE"/>
    <w:rsid w:val="00551022"/>
    <w:rsid w:val="00552AB6"/>
    <w:rsid w:val="00557D88"/>
    <w:rsid w:val="00562193"/>
    <w:rsid w:val="005635C8"/>
    <w:rsid w:val="00566750"/>
    <w:rsid w:val="0057091F"/>
    <w:rsid w:val="00572ECD"/>
    <w:rsid w:val="00572FD4"/>
    <w:rsid w:val="00575BFA"/>
    <w:rsid w:val="005764F9"/>
    <w:rsid w:val="00581DFA"/>
    <w:rsid w:val="00587BD1"/>
    <w:rsid w:val="005977A2"/>
    <w:rsid w:val="005A3F55"/>
    <w:rsid w:val="005A7E54"/>
    <w:rsid w:val="005B10CF"/>
    <w:rsid w:val="005B5FD4"/>
    <w:rsid w:val="005B6837"/>
    <w:rsid w:val="005C0044"/>
    <w:rsid w:val="005C195A"/>
    <w:rsid w:val="005C1B50"/>
    <w:rsid w:val="005C3CFA"/>
    <w:rsid w:val="005C47FA"/>
    <w:rsid w:val="005D24C9"/>
    <w:rsid w:val="005D2665"/>
    <w:rsid w:val="005D3637"/>
    <w:rsid w:val="005D5BE8"/>
    <w:rsid w:val="005D7C5D"/>
    <w:rsid w:val="005E6F39"/>
    <w:rsid w:val="00605C29"/>
    <w:rsid w:val="0061710A"/>
    <w:rsid w:val="0062110F"/>
    <w:rsid w:val="00621901"/>
    <w:rsid w:val="006219D1"/>
    <w:rsid w:val="0062273D"/>
    <w:rsid w:val="0062287F"/>
    <w:rsid w:val="00623973"/>
    <w:rsid w:val="0062567C"/>
    <w:rsid w:val="00626564"/>
    <w:rsid w:val="0062724F"/>
    <w:rsid w:val="00633142"/>
    <w:rsid w:val="00635B10"/>
    <w:rsid w:val="00636C83"/>
    <w:rsid w:val="00637F12"/>
    <w:rsid w:val="00641987"/>
    <w:rsid w:val="006464DD"/>
    <w:rsid w:val="0064699D"/>
    <w:rsid w:val="0065373B"/>
    <w:rsid w:val="00654596"/>
    <w:rsid w:val="00654EFA"/>
    <w:rsid w:val="00657B3D"/>
    <w:rsid w:val="00664D07"/>
    <w:rsid w:val="006702F6"/>
    <w:rsid w:val="0067054C"/>
    <w:rsid w:val="006724D3"/>
    <w:rsid w:val="006726A9"/>
    <w:rsid w:val="00674331"/>
    <w:rsid w:val="00680AAB"/>
    <w:rsid w:val="006812B6"/>
    <w:rsid w:val="006825B6"/>
    <w:rsid w:val="006826C8"/>
    <w:rsid w:val="006849E5"/>
    <w:rsid w:val="00684A76"/>
    <w:rsid w:val="00686574"/>
    <w:rsid w:val="006938FB"/>
    <w:rsid w:val="006966B7"/>
    <w:rsid w:val="00697784"/>
    <w:rsid w:val="006A511F"/>
    <w:rsid w:val="006A599E"/>
    <w:rsid w:val="006B1203"/>
    <w:rsid w:val="006B3764"/>
    <w:rsid w:val="006C05BB"/>
    <w:rsid w:val="006C34CF"/>
    <w:rsid w:val="006D04F5"/>
    <w:rsid w:val="006D23C6"/>
    <w:rsid w:val="006E6BFD"/>
    <w:rsid w:val="006F0FFE"/>
    <w:rsid w:val="006F33BF"/>
    <w:rsid w:val="007015D7"/>
    <w:rsid w:val="00704768"/>
    <w:rsid w:val="0070523F"/>
    <w:rsid w:val="00706BE4"/>
    <w:rsid w:val="00716F37"/>
    <w:rsid w:val="0072004C"/>
    <w:rsid w:val="00722892"/>
    <w:rsid w:val="007240A3"/>
    <w:rsid w:val="007326AE"/>
    <w:rsid w:val="00733AC2"/>
    <w:rsid w:val="00734AAF"/>
    <w:rsid w:val="00735392"/>
    <w:rsid w:val="0073723F"/>
    <w:rsid w:val="00737AB2"/>
    <w:rsid w:val="00744603"/>
    <w:rsid w:val="007462F0"/>
    <w:rsid w:val="007464A6"/>
    <w:rsid w:val="00746A43"/>
    <w:rsid w:val="00753C17"/>
    <w:rsid w:val="007607B0"/>
    <w:rsid w:val="00766F90"/>
    <w:rsid w:val="007678AE"/>
    <w:rsid w:val="0076792E"/>
    <w:rsid w:val="00771CE0"/>
    <w:rsid w:val="007725BC"/>
    <w:rsid w:val="00776019"/>
    <w:rsid w:val="0077664C"/>
    <w:rsid w:val="007767BD"/>
    <w:rsid w:val="00777DB0"/>
    <w:rsid w:val="00781C02"/>
    <w:rsid w:val="00785FF8"/>
    <w:rsid w:val="00787E69"/>
    <w:rsid w:val="00791015"/>
    <w:rsid w:val="00796F24"/>
    <w:rsid w:val="007976FD"/>
    <w:rsid w:val="00797827"/>
    <w:rsid w:val="007A744A"/>
    <w:rsid w:val="007A7536"/>
    <w:rsid w:val="007B13D3"/>
    <w:rsid w:val="007B7176"/>
    <w:rsid w:val="007B742E"/>
    <w:rsid w:val="007C0B37"/>
    <w:rsid w:val="007C12C9"/>
    <w:rsid w:val="007C321D"/>
    <w:rsid w:val="007C38EC"/>
    <w:rsid w:val="007C4448"/>
    <w:rsid w:val="007C4752"/>
    <w:rsid w:val="007D148C"/>
    <w:rsid w:val="007D39DE"/>
    <w:rsid w:val="007D681A"/>
    <w:rsid w:val="007E1852"/>
    <w:rsid w:val="007F052C"/>
    <w:rsid w:val="007F1DEB"/>
    <w:rsid w:val="007F270A"/>
    <w:rsid w:val="007F284B"/>
    <w:rsid w:val="00803887"/>
    <w:rsid w:val="00805F04"/>
    <w:rsid w:val="0080745B"/>
    <w:rsid w:val="008122D2"/>
    <w:rsid w:val="00813BE4"/>
    <w:rsid w:val="008157D5"/>
    <w:rsid w:val="00815987"/>
    <w:rsid w:val="00820130"/>
    <w:rsid w:val="00821E7B"/>
    <w:rsid w:val="0082305F"/>
    <w:rsid w:val="008240B1"/>
    <w:rsid w:val="00824155"/>
    <w:rsid w:val="008241B5"/>
    <w:rsid w:val="0082545B"/>
    <w:rsid w:val="00827ACC"/>
    <w:rsid w:val="00830418"/>
    <w:rsid w:val="008304CB"/>
    <w:rsid w:val="0083060F"/>
    <w:rsid w:val="00831621"/>
    <w:rsid w:val="008351D5"/>
    <w:rsid w:val="00836F68"/>
    <w:rsid w:val="00842E64"/>
    <w:rsid w:val="008443BD"/>
    <w:rsid w:val="00850CD3"/>
    <w:rsid w:val="008511B8"/>
    <w:rsid w:val="00853537"/>
    <w:rsid w:val="008574CF"/>
    <w:rsid w:val="00860254"/>
    <w:rsid w:val="0086103C"/>
    <w:rsid w:val="00863AD7"/>
    <w:rsid w:val="00870ACF"/>
    <w:rsid w:val="00872661"/>
    <w:rsid w:val="00874344"/>
    <w:rsid w:val="0088198F"/>
    <w:rsid w:val="00882EF9"/>
    <w:rsid w:val="00883D17"/>
    <w:rsid w:val="008841F5"/>
    <w:rsid w:val="00891210"/>
    <w:rsid w:val="0089125D"/>
    <w:rsid w:val="00891967"/>
    <w:rsid w:val="00892704"/>
    <w:rsid w:val="0089536A"/>
    <w:rsid w:val="0089741A"/>
    <w:rsid w:val="008A0600"/>
    <w:rsid w:val="008A0BC6"/>
    <w:rsid w:val="008A30C9"/>
    <w:rsid w:val="008A31F3"/>
    <w:rsid w:val="008A4031"/>
    <w:rsid w:val="008A40A4"/>
    <w:rsid w:val="008A45FF"/>
    <w:rsid w:val="008A4644"/>
    <w:rsid w:val="008A58BF"/>
    <w:rsid w:val="008A5E56"/>
    <w:rsid w:val="008A7480"/>
    <w:rsid w:val="008B22D3"/>
    <w:rsid w:val="008B254E"/>
    <w:rsid w:val="008C29BE"/>
    <w:rsid w:val="008C3A34"/>
    <w:rsid w:val="008C4192"/>
    <w:rsid w:val="008C56C0"/>
    <w:rsid w:val="008D0980"/>
    <w:rsid w:val="008D17EB"/>
    <w:rsid w:val="008D4C02"/>
    <w:rsid w:val="008D7D3B"/>
    <w:rsid w:val="008E50F5"/>
    <w:rsid w:val="008F2980"/>
    <w:rsid w:val="008F4F67"/>
    <w:rsid w:val="008F6B7B"/>
    <w:rsid w:val="008F7BEE"/>
    <w:rsid w:val="009006DA"/>
    <w:rsid w:val="00900BC7"/>
    <w:rsid w:val="00901CB0"/>
    <w:rsid w:val="00902920"/>
    <w:rsid w:val="00905BF2"/>
    <w:rsid w:val="009068D8"/>
    <w:rsid w:val="00907277"/>
    <w:rsid w:val="00910E15"/>
    <w:rsid w:val="00911C42"/>
    <w:rsid w:val="009214E3"/>
    <w:rsid w:val="00921A5A"/>
    <w:rsid w:val="00925550"/>
    <w:rsid w:val="00925884"/>
    <w:rsid w:val="00925A75"/>
    <w:rsid w:val="00925EEF"/>
    <w:rsid w:val="009313E7"/>
    <w:rsid w:val="00931DC8"/>
    <w:rsid w:val="00931E52"/>
    <w:rsid w:val="00940321"/>
    <w:rsid w:val="0094043B"/>
    <w:rsid w:val="009418EE"/>
    <w:rsid w:val="00944D58"/>
    <w:rsid w:val="00950161"/>
    <w:rsid w:val="00954A17"/>
    <w:rsid w:val="00955024"/>
    <w:rsid w:val="009612E6"/>
    <w:rsid w:val="00973EF3"/>
    <w:rsid w:val="0097661E"/>
    <w:rsid w:val="00976FB8"/>
    <w:rsid w:val="009838B3"/>
    <w:rsid w:val="0098511B"/>
    <w:rsid w:val="00986EA1"/>
    <w:rsid w:val="00990050"/>
    <w:rsid w:val="0099111B"/>
    <w:rsid w:val="009961D0"/>
    <w:rsid w:val="00996A48"/>
    <w:rsid w:val="00996A98"/>
    <w:rsid w:val="009976B6"/>
    <w:rsid w:val="009A151E"/>
    <w:rsid w:val="009A2E03"/>
    <w:rsid w:val="009A628B"/>
    <w:rsid w:val="009A6604"/>
    <w:rsid w:val="009B0267"/>
    <w:rsid w:val="009B273E"/>
    <w:rsid w:val="009C384C"/>
    <w:rsid w:val="009C5081"/>
    <w:rsid w:val="009D207B"/>
    <w:rsid w:val="009E119D"/>
    <w:rsid w:val="009E1738"/>
    <w:rsid w:val="009E2365"/>
    <w:rsid w:val="009E2DC8"/>
    <w:rsid w:val="009E3323"/>
    <w:rsid w:val="009E3C18"/>
    <w:rsid w:val="009E4D9C"/>
    <w:rsid w:val="009E5C81"/>
    <w:rsid w:val="009E676C"/>
    <w:rsid w:val="009F0A16"/>
    <w:rsid w:val="009F5CF0"/>
    <w:rsid w:val="009F7FD8"/>
    <w:rsid w:val="00A00516"/>
    <w:rsid w:val="00A02BFD"/>
    <w:rsid w:val="00A03842"/>
    <w:rsid w:val="00A11ED9"/>
    <w:rsid w:val="00A25914"/>
    <w:rsid w:val="00A25FB2"/>
    <w:rsid w:val="00A353EC"/>
    <w:rsid w:val="00A40BD5"/>
    <w:rsid w:val="00A51622"/>
    <w:rsid w:val="00A57F0D"/>
    <w:rsid w:val="00A60472"/>
    <w:rsid w:val="00A62081"/>
    <w:rsid w:val="00A63EB6"/>
    <w:rsid w:val="00A65D3D"/>
    <w:rsid w:val="00A70AE1"/>
    <w:rsid w:val="00A8450C"/>
    <w:rsid w:val="00A84C59"/>
    <w:rsid w:val="00A85649"/>
    <w:rsid w:val="00A92576"/>
    <w:rsid w:val="00A935B2"/>
    <w:rsid w:val="00A936C1"/>
    <w:rsid w:val="00AA1F38"/>
    <w:rsid w:val="00AA294B"/>
    <w:rsid w:val="00AA3D70"/>
    <w:rsid w:val="00AA66E1"/>
    <w:rsid w:val="00AA7DDD"/>
    <w:rsid w:val="00AB3611"/>
    <w:rsid w:val="00AB4E91"/>
    <w:rsid w:val="00AB59A4"/>
    <w:rsid w:val="00AC586F"/>
    <w:rsid w:val="00AF2E47"/>
    <w:rsid w:val="00AF583A"/>
    <w:rsid w:val="00B04854"/>
    <w:rsid w:val="00B04975"/>
    <w:rsid w:val="00B05CE6"/>
    <w:rsid w:val="00B12CFC"/>
    <w:rsid w:val="00B134AE"/>
    <w:rsid w:val="00B145AA"/>
    <w:rsid w:val="00B151DF"/>
    <w:rsid w:val="00B208DF"/>
    <w:rsid w:val="00B22020"/>
    <w:rsid w:val="00B2206E"/>
    <w:rsid w:val="00B2390B"/>
    <w:rsid w:val="00B2792B"/>
    <w:rsid w:val="00B308E0"/>
    <w:rsid w:val="00B31338"/>
    <w:rsid w:val="00B31F5D"/>
    <w:rsid w:val="00B332A4"/>
    <w:rsid w:val="00B45AC4"/>
    <w:rsid w:val="00B461D9"/>
    <w:rsid w:val="00B46D6B"/>
    <w:rsid w:val="00B52D54"/>
    <w:rsid w:val="00B530FD"/>
    <w:rsid w:val="00B53F3B"/>
    <w:rsid w:val="00B56FC7"/>
    <w:rsid w:val="00B61161"/>
    <w:rsid w:val="00B67733"/>
    <w:rsid w:val="00B67A43"/>
    <w:rsid w:val="00B74006"/>
    <w:rsid w:val="00B76DAC"/>
    <w:rsid w:val="00B77EE3"/>
    <w:rsid w:val="00B80CFF"/>
    <w:rsid w:val="00B8161A"/>
    <w:rsid w:val="00B81D95"/>
    <w:rsid w:val="00B83744"/>
    <w:rsid w:val="00B85E75"/>
    <w:rsid w:val="00B92592"/>
    <w:rsid w:val="00B93D91"/>
    <w:rsid w:val="00B945DD"/>
    <w:rsid w:val="00B965F3"/>
    <w:rsid w:val="00B96A45"/>
    <w:rsid w:val="00BA5400"/>
    <w:rsid w:val="00BB3A16"/>
    <w:rsid w:val="00BC21D2"/>
    <w:rsid w:val="00BC26E4"/>
    <w:rsid w:val="00BC2DCF"/>
    <w:rsid w:val="00BC4EEA"/>
    <w:rsid w:val="00BD09BF"/>
    <w:rsid w:val="00BD0B31"/>
    <w:rsid w:val="00BD0F31"/>
    <w:rsid w:val="00BD2E3A"/>
    <w:rsid w:val="00BD46C1"/>
    <w:rsid w:val="00BD54DF"/>
    <w:rsid w:val="00BD5616"/>
    <w:rsid w:val="00BD5F39"/>
    <w:rsid w:val="00BD73BF"/>
    <w:rsid w:val="00BE0574"/>
    <w:rsid w:val="00BE2B9D"/>
    <w:rsid w:val="00BE4A6B"/>
    <w:rsid w:val="00BE56AC"/>
    <w:rsid w:val="00BF319B"/>
    <w:rsid w:val="00BF6890"/>
    <w:rsid w:val="00C00106"/>
    <w:rsid w:val="00C01090"/>
    <w:rsid w:val="00C03447"/>
    <w:rsid w:val="00C04407"/>
    <w:rsid w:val="00C108F2"/>
    <w:rsid w:val="00C139A8"/>
    <w:rsid w:val="00C17795"/>
    <w:rsid w:val="00C178A6"/>
    <w:rsid w:val="00C213C1"/>
    <w:rsid w:val="00C21EBF"/>
    <w:rsid w:val="00C238D9"/>
    <w:rsid w:val="00C24384"/>
    <w:rsid w:val="00C2492F"/>
    <w:rsid w:val="00C262A5"/>
    <w:rsid w:val="00C2692E"/>
    <w:rsid w:val="00C3192B"/>
    <w:rsid w:val="00C32082"/>
    <w:rsid w:val="00C42C1E"/>
    <w:rsid w:val="00C430DF"/>
    <w:rsid w:val="00C44791"/>
    <w:rsid w:val="00C547DE"/>
    <w:rsid w:val="00C57F9F"/>
    <w:rsid w:val="00C60727"/>
    <w:rsid w:val="00C61D1F"/>
    <w:rsid w:val="00C70150"/>
    <w:rsid w:val="00C70868"/>
    <w:rsid w:val="00C70B29"/>
    <w:rsid w:val="00C71A7F"/>
    <w:rsid w:val="00C72E0A"/>
    <w:rsid w:val="00C73526"/>
    <w:rsid w:val="00C744C5"/>
    <w:rsid w:val="00C77D25"/>
    <w:rsid w:val="00C8008A"/>
    <w:rsid w:val="00C840CF"/>
    <w:rsid w:val="00C86B75"/>
    <w:rsid w:val="00C87F00"/>
    <w:rsid w:val="00C91881"/>
    <w:rsid w:val="00C94A46"/>
    <w:rsid w:val="00C966BB"/>
    <w:rsid w:val="00CB0319"/>
    <w:rsid w:val="00CB0BB2"/>
    <w:rsid w:val="00CB29A6"/>
    <w:rsid w:val="00CB2A7F"/>
    <w:rsid w:val="00CB3DC1"/>
    <w:rsid w:val="00CB47A4"/>
    <w:rsid w:val="00CB70DC"/>
    <w:rsid w:val="00CB7DE2"/>
    <w:rsid w:val="00CC07B4"/>
    <w:rsid w:val="00CC0BCB"/>
    <w:rsid w:val="00CC1CC2"/>
    <w:rsid w:val="00CC1D8A"/>
    <w:rsid w:val="00CD27EB"/>
    <w:rsid w:val="00CD71AC"/>
    <w:rsid w:val="00CE0E9D"/>
    <w:rsid w:val="00CE1281"/>
    <w:rsid w:val="00CE37E2"/>
    <w:rsid w:val="00CE430E"/>
    <w:rsid w:val="00CE4B47"/>
    <w:rsid w:val="00CE7F42"/>
    <w:rsid w:val="00CF06D9"/>
    <w:rsid w:val="00CF1304"/>
    <w:rsid w:val="00CF4576"/>
    <w:rsid w:val="00CF6D54"/>
    <w:rsid w:val="00D07A42"/>
    <w:rsid w:val="00D15A69"/>
    <w:rsid w:val="00D162E5"/>
    <w:rsid w:val="00D209F8"/>
    <w:rsid w:val="00D21668"/>
    <w:rsid w:val="00D30188"/>
    <w:rsid w:val="00D307FC"/>
    <w:rsid w:val="00D33935"/>
    <w:rsid w:val="00D363F2"/>
    <w:rsid w:val="00D37887"/>
    <w:rsid w:val="00D450ED"/>
    <w:rsid w:val="00D50B53"/>
    <w:rsid w:val="00D50F3F"/>
    <w:rsid w:val="00D5163D"/>
    <w:rsid w:val="00D52796"/>
    <w:rsid w:val="00D55166"/>
    <w:rsid w:val="00D5628E"/>
    <w:rsid w:val="00D56552"/>
    <w:rsid w:val="00D569BF"/>
    <w:rsid w:val="00D56B5D"/>
    <w:rsid w:val="00D56FFF"/>
    <w:rsid w:val="00D622EE"/>
    <w:rsid w:val="00D67AFD"/>
    <w:rsid w:val="00D70F0D"/>
    <w:rsid w:val="00D72A43"/>
    <w:rsid w:val="00D75ED0"/>
    <w:rsid w:val="00D77710"/>
    <w:rsid w:val="00D81709"/>
    <w:rsid w:val="00D86350"/>
    <w:rsid w:val="00D929CA"/>
    <w:rsid w:val="00D94615"/>
    <w:rsid w:val="00D94EAE"/>
    <w:rsid w:val="00D954DB"/>
    <w:rsid w:val="00D96424"/>
    <w:rsid w:val="00DA1610"/>
    <w:rsid w:val="00DA1E0B"/>
    <w:rsid w:val="00DA1EED"/>
    <w:rsid w:val="00DA204A"/>
    <w:rsid w:val="00DA21CE"/>
    <w:rsid w:val="00DB1E23"/>
    <w:rsid w:val="00DB375D"/>
    <w:rsid w:val="00DB6C07"/>
    <w:rsid w:val="00DB7C02"/>
    <w:rsid w:val="00DC02C6"/>
    <w:rsid w:val="00DC4929"/>
    <w:rsid w:val="00DD43DD"/>
    <w:rsid w:val="00DD6F81"/>
    <w:rsid w:val="00DD7719"/>
    <w:rsid w:val="00DD79A6"/>
    <w:rsid w:val="00DE57CB"/>
    <w:rsid w:val="00DF2D66"/>
    <w:rsid w:val="00DF60D7"/>
    <w:rsid w:val="00E00F2F"/>
    <w:rsid w:val="00E021C8"/>
    <w:rsid w:val="00E02C74"/>
    <w:rsid w:val="00E03B02"/>
    <w:rsid w:val="00E10CC1"/>
    <w:rsid w:val="00E11E55"/>
    <w:rsid w:val="00E22215"/>
    <w:rsid w:val="00E22782"/>
    <w:rsid w:val="00E242B2"/>
    <w:rsid w:val="00E25FB3"/>
    <w:rsid w:val="00E262D4"/>
    <w:rsid w:val="00E32CDB"/>
    <w:rsid w:val="00E33A11"/>
    <w:rsid w:val="00E33E5F"/>
    <w:rsid w:val="00E35EF4"/>
    <w:rsid w:val="00E36C54"/>
    <w:rsid w:val="00E36D25"/>
    <w:rsid w:val="00E41173"/>
    <w:rsid w:val="00E45DE6"/>
    <w:rsid w:val="00E47554"/>
    <w:rsid w:val="00E50AC7"/>
    <w:rsid w:val="00E51E1B"/>
    <w:rsid w:val="00E54F60"/>
    <w:rsid w:val="00E56D0F"/>
    <w:rsid w:val="00E62F84"/>
    <w:rsid w:val="00E7131A"/>
    <w:rsid w:val="00E72F8A"/>
    <w:rsid w:val="00E73CF2"/>
    <w:rsid w:val="00E779A3"/>
    <w:rsid w:val="00E825F1"/>
    <w:rsid w:val="00E841E4"/>
    <w:rsid w:val="00E8578C"/>
    <w:rsid w:val="00E868FD"/>
    <w:rsid w:val="00E9345D"/>
    <w:rsid w:val="00E93AC8"/>
    <w:rsid w:val="00E9585F"/>
    <w:rsid w:val="00E9761F"/>
    <w:rsid w:val="00EA6E5A"/>
    <w:rsid w:val="00EB225B"/>
    <w:rsid w:val="00EB4C80"/>
    <w:rsid w:val="00EC0BAE"/>
    <w:rsid w:val="00EC577B"/>
    <w:rsid w:val="00EC5E7F"/>
    <w:rsid w:val="00ED0367"/>
    <w:rsid w:val="00ED40F8"/>
    <w:rsid w:val="00EE1276"/>
    <w:rsid w:val="00EE1AC0"/>
    <w:rsid w:val="00EE22A7"/>
    <w:rsid w:val="00EE5F36"/>
    <w:rsid w:val="00EE75CD"/>
    <w:rsid w:val="00EF24EC"/>
    <w:rsid w:val="00EF7BFA"/>
    <w:rsid w:val="00F11B14"/>
    <w:rsid w:val="00F11C8A"/>
    <w:rsid w:val="00F15C1C"/>
    <w:rsid w:val="00F16854"/>
    <w:rsid w:val="00F177FA"/>
    <w:rsid w:val="00F250FC"/>
    <w:rsid w:val="00F30DD0"/>
    <w:rsid w:val="00F31D96"/>
    <w:rsid w:val="00F334E1"/>
    <w:rsid w:val="00F33E9B"/>
    <w:rsid w:val="00F34310"/>
    <w:rsid w:val="00F35955"/>
    <w:rsid w:val="00F37C6E"/>
    <w:rsid w:val="00F41890"/>
    <w:rsid w:val="00F437CD"/>
    <w:rsid w:val="00F45884"/>
    <w:rsid w:val="00F45AA5"/>
    <w:rsid w:val="00F46B57"/>
    <w:rsid w:val="00F47810"/>
    <w:rsid w:val="00F506CC"/>
    <w:rsid w:val="00F519AB"/>
    <w:rsid w:val="00F53EEA"/>
    <w:rsid w:val="00F5448D"/>
    <w:rsid w:val="00F55579"/>
    <w:rsid w:val="00F56787"/>
    <w:rsid w:val="00F57BA0"/>
    <w:rsid w:val="00F57CD0"/>
    <w:rsid w:val="00F6077A"/>
    <w:rsid w:val="00F60FC6"/>
    <w:rsid w:val="00F63147"/>
    <w:rsid w:val="00F64D6E"/>
    <w:rsid w:val="00F66797"/>
    <w:rsid w:val="00F7015C"/>
    <w:rsid w:val="00F7065B"/>
    <w:rsid w:val="00F74030"/>
    <w:rsid w:val="00F75A53"/>
    <w:rsid w:val="00F76394"/>
    <w:rsid w:val="00F81117"/>
    <w:rsid w:val="00F824B7"/>
    <w:rsid w:val="00F864DB"/>
    <w:rsid w:val="00F8723A"/>
    <w:rsid w:val="00F943D7"/>
    <w:rsid w:val="00FA17E9"/>
    <w:rsid w:val="00FA1DBC"/>
    <w:rsid w:val="00FA2142"/>
    <w:rsid w:val="00FA2554"/>
    <w:rsid w:val="00FA3C57"/>
    <w:rsid w:val="00FA71D9"/>
    <w:rsid w:val="00FB1774"/>
    <w:rsid w:val="00FB549C"/>
    <w:rsid w:val="00FB6137"/>
    <w:rsid w:val="00FB7313"/>
    <w:rsid w:val="00FC1669"/>
    <w:rsid w:val="00FC3F73"/>
    <w:rsid w:val="00FC3FDD"/>
    <w:rsid w:val="00FC4504"/>
    <w:rsid w:val="00FC671E"/>
    <w:rsid w:val="00FC7DFA"/>
    <w:rsid w:val="00FD2011"/>
    <w:rsid w:val="00FD264D"/>
    <w:rsid w:val="00FD2813"/>
    <w:rsid w:val="00FD40CD"/>
    <w:rsid w:val="00FD4A49"/>
    <w:rsid w:val="00FE1D5D"/>
    <w:rsid w:val="00FE23C3"/>
    <w:rsid w:val="00FE2C49"/>
    <w:rsid w:val="00FE40BA"/>
    <w:rsid w:val="00FE63E6"/>
    <w:rsid w:val="00FE7CDA"/>
    <w:rsid w:val="00FF1407"/>
    <w:rsid w:val="00FF695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1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4028F2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a0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64198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82415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8578C"/>
    <w:rPr>
      <w:rFonts w:ascii="Times New Roman" w:hAnsi="Times New Roman"/>
      <w:b/>
      <w:sz w:val="18"/>
    </w:rPr>
  </w:style>
  <w:style w:type="paragraph" w:styleId="ac">
    <w:name w:val="Body Text"/>
    <w:basedOn w:val="a"/>
    <w:link w:val="ad"/>
    <w:uiPriority w:val="99"/>
    <w:rsid w:val="00150C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82FF1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DD77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8A46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464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46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464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1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4028F2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a0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64198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82415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8578C"/>
    <w:rPr>
      <w:rFonts w:ascii="Times New Roman" w:hAnsi="Times New Roman"/>
      <w:b/>
      <w:sz w:val="18"/>
    </w:rPr>
  </w:style>
  <w:style w:type="paragraph" w:styleId="ac">
    <w:name w:val="Body Text"/>
    <w:basedOn w:val="a"/>
    <w:link w:val="ad"/>
    <w:uiPriority w:val="99"/>
    <w:rsid w:val="00150C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82FF1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DD77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i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D33D-10F0-464B-89EF-37C3014F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34</Pages>
  <Words>8220</Words>
  <Characters>57073</Characters>
  <Application>Microsoft Office Word</Application>
  <DocSecurity>0</DocSecurity>
  <Lines>475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Николаевна</dc:creator>
  <cp:lastModifiedBy>Черныш Елена Валерьевна</cp:lastModifiedBy>
  <cp:revision>49</cp:revision>
  <cp:lastPrinted>2022-04-01T08:40:00Z</cp:lastPrinted>
  <dcterms:created xsi:type="dcterms:W3CDTF">2021-03-29T15:35:00Z</dcterms:created>
  <dcterms:modified xsi:type="dcterms:W3CDTF">2022-04-01T08:41:00Z</dcterms:modified>
</cp:coreProperties>
</file>