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05D97" w14:textId="0EB195C5" w:rsidR="00F950C9" w:rsidRPr="003B30E4" w:rsidRDefault="00F950C9" w:rsidP="00377B3C">
      <w:pPr>
        <w:spacing w:after="0"/>
        <w:jc w:val="center"/>
        <w:rPr>
          <w:rFonts w:ascii="Times New Roman" w:hAnsi="Times New Roman" w:cs="Times New Roman"/>
          <w:b/>
          <w:bCs/>
          <w:sz w:val="24"/>
          <w:szCs w:val="24"/>
        </w:rPr>
      </w:pPr>
      <w:r w:rsidRPr="003B30E4">
        <w:rPr>
          <w:rFonts w:ascii="Times New Roman" w:hAnsi="Times New Roman" w:cs="Times New Roman"/>
          <w:b/>
          <w:bCs/>
          <w:sz w:val="24"/>
          <w:szCs w:val="24"/>
        </w:rPr>
        <w:t>Порядок предоставления субсидий и грантов</w:t>
      </w:r>
    </w:p>
    <w:p w14:paraId="35E346FE" w14:textId="77777777" w:rsidR="00F950C9" w:rsidRPr="003B30E4" w:rsidRDefault="00F950C9" w:rsidP="00377B3C">
      <w:pPr>
        <w:spacing w:after="0"/>
        <w:jc w:val="center"/>
        <w:rPr>
          <w:rFonts w:ascii="Times New Roman" w:hAnsi="Times New Roman" w:cs="Times New Roman"/>
          <w:b/>
          <w:bCs/>
          <w:sz w:val="24"/>
          <w:szCs w:val="24"/>
        </w:rPr>
      </w:pPr>
      <w:r w:rsidRPr="003B30E4">
        <w:rPr>
          <w:rFonts w:ascii="Times New Roman" w:hAnsi="Times New Roman" w:cs="Times New Roman"/>
          <w:b/>
          <w:bCs/>
          <w:sz w:val="24"/>
          <w:szCs w:val="24"/>
        </w:rPr>
        <w:t>на создание системы поддержки фермеров и развитие сельской</w:t>
      </w:r>
    </w:p>
    <w:p w14:paraId="6B274FA5" w14:textId="77777777" w:rsidR="00F950C9" w:rsidRPr="003B30E4" w:rsidRDefault="00F950C9" w:rsidP="00377B3C">
      <w:pPr>
        <w:spacing w:after="0"/>
        <w:jc w:val="center"/>
        <w:rPr>
          <w:rFonts w:ascii="Times New Roman" w:hAnsi="Times New Roman" w:cs="Times New Roman"/>
          <w:b/>
          <w:bCs/>
          <w:sz w:val="24"/>
          <w:szCs w:val="24"/>
        </w:rPr>
      </w:pPr>
      <w:r w:rsidRPr="003B30E4">
        <w:rPr>
          <w:rFonts w:ascii="Times New Roman" w:hAnsi="Times New Roman" w:cs="Times New Roman"/>
          <w:b/>
          <w:bCs/>
          <w:sz w:val="24"/>
          <w:szCs w:val="24"/>
        </w:rPr>
        <w:t>кооперации</w:t>
      </w:r>
    </w:p>
    <w:p w14:paraId="5E2750D2" w14:textId="77777777" w:rsidR="00F950C9" w:rsidRPr="003B30E4" w:rsidRDefault="00F950C9" w:rsidP="00377B3C">
      <w:pPr>
        <w:spacing w:after="0"/>
        <w:jc w:val="center"/>
        <w:rPr>
          <w:rFonts w:ascii="Times New Roman" w:hAnsi="Times New Roman" w:cs="Times New Roman"/>
          <w:b/>
          <w:bCs/>
          <w:sz w:val="24"/>
          <w:szCs w:val="24"/>
        </w:rPr>
      </w:pPr>
      <w:proofErr w:type="gramStart"/>
      <w:r w:rsidRPr="003B30E4">
        <w:rPr>
          <w:rFonts w:ascii="Times New Roman" w:hAnsi="Times New Roman" w:cs="Times New Roman"/>
          <w:b/>
          <w:bCs/>
          <w:sz w:val="24"/>
          <w:szCs w:val="24"/>
        </w:rPr>
        <w:t>(введен постановлением Правительства Архангельской области</w:t>
      </w:r>
      <w:proofErr w:type="gramEnd"/>
    </w:p>
    <w:p w14:paraId="25546713" w14:textId="77777777" w:rsidR="00F950C9" w:rsidRPr="003B30E4" w:rsidRDefault="00F950C9" w:rsidP="00377B3C">
      <w:pPr>
        <w:spacing w:after="0"/>
        <w:jc w:val="center"/>
        <w:rPr>
          <w:rFonts w:ascii="Times New Roman" w:hAnsi="Times New Roman" w:cs="Times New Roman"/>
          <w:b/>
          <w:bCs/>
          <w:sz w:val="24"/>
          <w:szCs w:val="24"/>
        </w:rPr>
      </w:pPr>
      <w:r w:rsidRPr="003B30E4">
        <w:rPr>
          <w:rFonts w:ascii="Times New Roman" w:hAnsi="Times New Roman" w:cs="Times New Roman"/>
          <w:b/>
          <w:bCs/>
          <w:sz w:val="24"/>
          <w:szCs w:val="24"/>
        </w:rPr>
        <w:t>от 30.04.2019 N 244-пп)</w:t>
      </w:r>
    </w:p>
    <w:p w14:paraId="32031520" w14:textId="77777777" w:rsidR="00F950C9" w:rsidRPr="003B30E4" w:rsidRDefault="00F950C9" w:rsidP="003B30E4">
      <w:pPr>
        <w:spacing w:after="0"/>
        <w:jc w:val="both"/>
        <w:rPr>
          <w:rFonts w:ascii="Times New Roman" w:hAnsi="Times New Roman" w:cs="Times New Roman"/>
          <w:sz w:val="24"/>
          <w:szCs w:val="24"/>
        </w:rPr>
      </w:pPr>
    </w:p>
    <w:p w14:paraId="3B4E4292" w14:textId="248302D8" w:rsidR="00F950C9" w:rsidRPr="003B30E4" w:rsidRDefault="00902084"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77B3C">
        <w:rPr>
          <w:rFonts w:ascii="Times New Roman" w:hAnsi="Times New Roman" w:cs="Times New Roman"/>
          <w:b/>
          <w:sz w:val="24"/>
          <w:szCs w:val="24"/>
        </w:rPr>
        <w:t>299.33.</w:t>
      </w:r>
      <w:r w:rsidR="00F950C9" w:rsidRPr="003B30E4">
        <w:rPr>
          <w:rFonts w:ascii="Times New Roman" w:hAnsi="Times New Roman" w:cs="Times New Roman"/>
          <w:sz w:val="24"/>
          <w:szCs w:val="24"/>
        </w:rPr>
        <w:t xml:space="preserve"> </w:t>
      </w:r>
      <w:proofErr w:type="gramStart"/>
      <w:r w:rsidR="00F950C9" w:rsidRPr="003B30E4">
        <w:rPr>
          <w:rFonts w:ascii="Times New Roman" w:hAnsi="Times New Roman" w:cs="Times New Roman"/>
          <w:sz w:val="24"/>
          <w:szCs w:val="24"/>
        </w:rPr>
        <w:t xml:space="preserve">Субсидии и гранты на создание системы поддержки фермеров и развитие сельской кооперации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w:t>
      </w:r>
      <w:proofErr w:type="spellStart"/>
      <w:r w:rsidR="00F950C9" w:rsidRPr="003B30E4">
        <w:rPr>
          <w:rFonts w:ascii="Times New Roman" w:hAnsi="Times New Roman" w:cs="Times New Roman"/>
          <w:sz w:val="24"/>
          <w:szCs w:val="24"/>
        </w:rPr>
        <w:t>софинансирования</w:t>
      </w:r>
      <w:proofErr w:type="spellEnd"/>
      <w:r w:rsidR="00F950C9" w:rsidRPr="003B30E4">
        <w:rPr>
          <w:rFonts w:ascii="Times New Roman" w:hAnsi="Times New Roman" w:cs="Times New Roman"/>
          <w:sz w:val="24"/>
          <w:szCs w:val="24"/>
        </w:rPr>
        <w:t xml:space="preserve"> из федерального бюджета, крестьянским (фермерским) хозяйствам и сельскохозяйственным потребительским кооперативам, осуществляющим деятельность на территории Архангельской области (далее в настоящем разделе - заявители), в целях реализации регионального проекта</w:t>
      </w:r>
      <w:proofErr w:type="gramEnd"/>
      <w:r w:rsidR="00F950C9" w:rsidRPr="003B30E4">
        <w:rPr>
          <w:rFonts w:ascii="Times New Roman" w:hAnsi="Times New Roman" w:cs="Times New Roman"/>
          <w:sz w:val="24"/>
          <w:szCs w:val="24"/>
        </w:rPr>
        <w:t xml:space="preserve"> "Создание системы поддержки фермеров и развитие сельской кооперации (Архангельская область)", обеспечивающего достижение целей, показателей и результатов федерального проекта "Система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(далее - региональный проект).</w:t>
      </w:r>
    </w:p>
    <w:p w14:paraId="445C9BA1" w14:textId="5110E186" w:rsidR="00F950C9" w:rsidRPr="003B30E4" w:rsidRDefault="00902084"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77B3C">
        <w:rPr>
          <w:rFonts w:ascii="Times New Roman" w:hAnsi="Times New Roman" w:cs="Times New Roman"/>
          <w:b/>
          <w:sz w:val="24"/>
          <w:szCs w:val="24"/>
        </w:rPr>
        <w:t xml:space="preserve">299.34. </w:t>
      </w:r>
      <w:r w:rsidR="00F950C9" w:rsidRPr="003B30E4">
        <w:rPr>
          <w:rFonts w:ascii="Times New Roman" w:hAnsi="Times New Roman" w:cs="Times New Roman"/>
          <w:sz w:val="24"/>
          <w:szCs w:val="24"/>
        </w:rPr>
        <w:t>Для целей настоящего раздела используются следующие понятия:</w:t>
      </w:r>
    </w:p>
    <w:p w14:paraId="2FCB38FF" w14:textId="58D79303" w:rsidR="00F950C9" w:rsidRPr="003B30E4" w:rsidRDefault="00946A9D"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C7496">
        <w:rPr>
          <w:rFonts w:ascii="Times New Roman" w:hAnsi="Times New Roman" w:cs="Times New Roman"/>
          <w:b/>
          <w:sz w:val="24"/>
          <w:szCs w:val="24"/>
        </w:rPr>
        <w:t>грант "</w:t>
      </w:r>
      <w:proofErr w:type="spellStart"/>
      <w:r w:rsidR="00F950C9" w:rsidRPr="003C7496">
        <w:rPr>
          <w:rFonts w:ascii="Times New Roman" w:hAnsi="Times New Roman" w:cs="Times New Roman"/>
          <w:b/>
          <w:sz w:val="24"/>
          <w:szCs w:val="24"/>
        </w:rPr>
        <w:t>Агростартап</w:t>
      </w:r>
      <w:proofErr w:type="spellEnd"/>
      <w:r w:rsidR="00F950C9" w:rsidRPr="003C7496">
        <w:rPr>
          <w:rFonts w:ascii="Times New Roman" w:hAnsi="Times New Roman" w:cs="Times New Roman"/>
          <w:b/>
          <w:sz w:val="24"/>
          <w:szCs w:val="24"/>
        </w:rPr>
        <w:t>"</w:t>
      </w:r>
      <w:r w:rsidR="00F950C9" w:rsidRPr="003B30E4">
        <w:rPr>
          <w:rFonts w:ascii="Times New Roman" w:hAnsi="Times New Roman" w:cs="Times New Roman"/>
          <w:sz w:val="24"/>
          <w:szCs w:val="24"/>
        </w:rPr>
        <w:t xml:space="preserve"> - средства, перечисляемые из областного бюджета крестьянскому (фермерскому) хозяйству для </w:t>
      </w:r>
      <w:proofErr w:type="spellStart"/>
      <w:r w:rsidR="00F950C9" w:rsidRPr="003B30E4">
        <w:rPr>
          <w:rFonts w:ascii="Times New Roman" w:hAnsi="Times New Roman" w:cs="Times New Roman"/>
          <w:sz w:val="24"/>
          <w:szCs w:val="24"/>
        </w:rPr>
        <w:t>софинансирования</w:t>
      </w:r>
      <w:proofErr w:type="spellEnd"/>
      <w:r w:rsidR="00F950C9" w:rsidRPr="003B30E4">
        <w:rPr>
          <w:rFonts w:ascii="Times New Roman" w:hAnsi="Times New Roman" w:cs="Times New Roman"/>
          <w:sz w:val="24"/>
          <w:szCs w:val="24"/>
        </w:rPr>
        <w:t xml:space="preserve"> его затрат, не возмещаемых в рамках иных направлений государственной поддержки, связанных с реализацией проекта создания и развития крестьянского (фермерского) хозяйства, представляемого в конкурсную комиссию, создаваемую министерством (далее - конкурсная комиссия) главой крестьянского (фермерского) хозяйства или гражданином Российской Федерации, обязующимся в течение не более 15 календарных дней после объявления его</w:t>
      </w:r>
      <w:proofErr w:type="gramEnd"/>
      <w:r w:rsidR="00F950C9" w:rsidRPr="003B30E4">
        <w:rPr>
          <w:rFonts w:ascii="Times New Roman" w:hAnsi="Times New Roman" w:cs="Times New Roman"/>
          <w:sz w:val="24"/>
          <w:szCs w:val="24"/>
        </w:rPr>
        <w:t xml:space="preserve">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в органах Федеральной налоговой службы;</w:t>
      </w:r>
    </w:p>
    <w:p w14:paraId="22564962" w14:textId="0FA8AF58" w:rsidR="00F950C9" w:rsidRPr="003B30E4" w:rsidRDefault="00902084"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C7496">
        <w:rPr>
          <w:rFonts w:ascii="Times New Roman" w:hAnsi="Times New Roman" w:cs="Times New Roman"/>
          <w:b/>
          <w:sz w:val="24"/>
          <w:szCs w:val="24"/>
        </w:rPr>
        <w:t>затраты сельскохозяйственного потребительского кооператива</w:t>
      </w:r>
      <w:r w:rsidR="00F950C9" w:rsidRPr="003B30E4">
        <w:rPr>
          <w:rFonts w:ascii="Times New Roman" w:hAnsi="Times New Roman" w:cs="Times New Roman"/>
          <w:sz w:val="24"/>
          <w:szCs w:val="24"/>
        </w:rPr>
        <w:t xml:space="preserve">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14:paraId="6349F7A9" w14:textId="43D0968F" w:rsidR="00F950C9" w:rsidRPr="003B30E4" w:rsidRDefault="00902084"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C7496">
        <w:rPr>
          <w:rFonts w:ascii="Times New Roman" w:hAnsi="Times New Roman" w:cs="Times New Roman"/>
          <w:b/>
          <w:sz w:val="24"/>
          <w:szCs w:val="24"/>
        </w:rPr>
        <w:t>крестьянское (фермерское) хозяйство</w:t>
      </w:r>
      <w:r w:rsidR="00F950C9" w:rsidRPr="003B30E4">
        <w:rPr>
          <w:rFonts w:ascii="Times New Roman" w:hAnsi="Times New Roman" w:cs="Times New Roman"/>
          <w:sz w:val="24"/>
          <w:szCs w:val="24"/>
        </w:rPr>
        <w:t xml:space="preserve"> — зарегистрированное на сельской территории Архангельской области в текущем финансовом году крестьянское (фермерское) хозяйство, обязующееся осуществлять деятельность в течение не менее пяти лет со дня получения средств и достигнуть показателей деятельности, предусмотренных проектом создания и (или)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w:t>
      </w:r>
      <w:proofErr w:type="gramEnd"/>
      <w:r w:rsidR="00F950C9" w:rsidRPr="003B30E4">
        <w:rPr>
          <w:rFonts w:ascii="Times New Roman" w:hAnsi="Times New Roman" w:cs="Times New Roman"/>
          <w:sz w:val="24"/>
          <w:szCs w:val="24"/>
        </w:rPr>
        <w:t xml:space="preserve"> ИЛИ грантов на органи</w:t>
      </w:r>
      <w:r>
        <w:rPr>
          <w:rFonts w:ascii="Times New Roman" w:hAnsi="Times New Roman" w:cs="Times New Roman"/>
          <w:sz w:val="24"/>
          <w:szCs w:val="24"/>
        </w:rPr>
        <w:t>зацию начального этапа предприни</w:t>
      </w:r>
      <w:r w:rsidR="00F950C9" w:rsidRPr="003B30E4">
        <w:rPr>
          <w:rFonts w:ascii="Times New Roman" w:hAnsi="Times New Roman" w:cs="Times New Roman"/>
          <w:sz w:val="24"/>
          <w:szCs w:val="24"/>
        </w:rPr>
        <w:t>мательской деятельности, а также гранта на поддержку начинающего фермера. Крестьянские (фермерские) хозяйства могут быть зарегистрированы на территориях городов с численностью населения не более 100 тыс. чел</w:t>
      </w:r>
      <w:r>
        <w:rPr>
          <w:rFonts w:ascii="Times New Roman" w:hAnsi="Times New Roman" w:cs="Times New Roman"/>
          <w:sz w:val="24"/>
          <w:szCs w:val="24"/>
        </w:rPr>
        <w:t xml:space="preserve">овек  и </w:t>
      </w:r>
      <w:r w:rsidR="00F950C9" w:rsidRPr="003B30E4">
        <w:rPr>
          <w:rFonts w:ascii="Times New Roman" w:hAnsi="Times New Roman" w:cs="Times New Roman"/>
          <w:sz w:val="24"/>
          <w:szCs w:val="24"/>
        </w:rPr>
        <w:t xml:space="preserve"> поселков городского типа с численностью населения не более 5 тыс. человек;</w:t>
      </w:r>
    </w:p>
    <w:p w14:paraId="27AEFE0A" w14:textId="696C3717" w:rsidR="00F950C9" w:rsidRPr="003B30E4" w:rsidRDefault="003C749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C7496">
        <w:rPr>
          <w:rFonts w:ascii="Times New Roman" w:hAnsi="Times New Roman" w:cs="Times New Roman"/>
          <w:b/>
          <w:sz w:val="24"/>
          <w:szCs w:val="24"/>
        </w:rPr>
        <w:t>сельские территории</w:t>
      </w:r>
      <w:r w:rsidR="00F950C9" w:rsidRPr="003B30E4">
        <w:rPr>
          <w:rFonts w:ascii="Times New Roman" w:hAnsi="Times New Roman" w:cs="Times New Roman"/>
          <w:sz w:val="24"/>
          <w:szCs w:val="24"/>
        </w:rPr>
        <w:t xml:space="preserve">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города Архангельска), на территории которых преобладает осуществление </w:t>
      </w:r>
      <w:r w:rsidR="00F950C9" w:rsidRPr="003B30E4">
        <w:rPr>
          <w:rFonts w:ascii="Times New Roman" w:hAnsi="Times New Roman" w:cs="Times New Roman"/>
          <w:sz w:val="24"/>
          <w:szCs w:val="24"/>
        </w:rPr>
        <w:lastRenderedPageBreak/>
        <w:t>деятельности, связанной с производством и переработкой сельскохозяйственной продукции. Перечень сельских территорий Архангельской области определяется постановлением министерства;</w:t>
      </w:r>
    </w:p>
    <w:p w14:paraId="7F5491D5" w14:textId="51C7B162"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C70F50">
        <w:rPr>
          <w:rFonts w:ascii="Times New Roman" w:hAnsi="Times New Roman" w:cs="Times New Roman"/>
          <w:b/>
          <w:sz w:val="24"/>
          <w:szCs w:val="24"/>
        </w:rPr>
        <w:t>сельскохозяйственный потребительский кооператив</w:t>
      </w:r>
      <w:r w:rsidR="00F950C9" w:rsidRPr="003B30E4">
        <w:rPr>
          <w:rFonts w:ascii="Times New Roman" w:hAnsi="Times New Roman" w:cs="Times New Roman"/>
          <w:sz w:val="24"/>
          <w:szCs w:val="24"/>
        </w:rPr>
        <w:t xml:space="preserve"> — юридическое лицо, созданное в соответствии с Федеральным законом от 8 Декабря 1995 года №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Архангельской области, являющееся субъектом малого и среднего предпринимательства в соответствии с Федеральным законом от 24 июля 2007 года № 209-ФЗ «О развитии малого и среднего предпринимательства</w:t>
      </w:r>
      <w:proofErr w:type="gramEnd"/>
      <w:r w:rsidR="00F950C9" w:rsidRPr="003B30E4">
        <w:rPr>
          <w:rFonts w:ascii="Times New Roman" w:hAnsi="Times New Roman" w:cs="Times New Roman"/>
          <w:sz w:val="24"/>
          <w:szCs w:val="24"/>
        </w:rPr>
        <w:t xml:space="preserve"> в Российской Федерации» И </w:t>
      </w:r>
      <w:proofErr w:type="gramStart"/>
      <w:r w:rsidR="00F950C9" w:rsidRPr="003B30E4">
        <w:rPr>
          <w:rFonts w:ascii="Times New Roman" w:hAnsi="Times New Roman" w:cs="Times New Roman"/>
          <w:sz w:val="24"/>
          <w:szCs w:val="24"/>
        </w:rPr>
        <w:t>объединяющее</w:t>
      </w:r>
      <w:proofErr w:type="gramEnd"/>
      <w:r w:rsidR="00F950C9" w:rsidRPr="003B30E4">
        <w:rPr>
          <w:rFonts w:ascii="Times New Roman" w:hAnsi="Times New Roman" w:cs="Times New Roman"/>
          <w:sz w:val="24"/>
          <w:szCs w:val="24"/>
        </w:rPr>
        <w:t xml:space="preserve"> не менее пяти личных подсобных хозяйств и (или) трех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w:t>
      </w:r>
      <w:proofErr w:type="gramStart"/>
      <w:r w:rsidR="00F950C9" w:rsidRPr="003B30E4">
        <w:rPr>
          <w:rFonts w:ascii="Times New Roman" w:hAnsi="Times New Roman" w:cs="Times New Roman"/>
          <w:sz w:val="24"/>
          <w:szCs w:val="24"/>
        </w:rPr>
        <w:t>ил</w:t>
      </w:r>
      <w:proofErr w:type="gramEnd"/>
      <w:r w:rsidR="00F950C9" w:rsidRPr="003B30E4">
        <w:rPr>
          <w:rFonts w:ascii="Times New Roman" w:hAnsi="Times New Roman" w:cs="Times New Roman"/>
          <w:sz w:val="24"/>
          <w:szCs w:val="24"/>
        </w:rPr>
        <w:t xml:space="preserve">и малого предприятия, установленным Федеральным законом от 24 ИЮЛЯ 2007 года №9 209—ФЗ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w:t>
      </w:r>
      <w:proofErr w:type="gramStart"/>
      <w:r w:rsidR="00F950C9" w:rsidRPr="003B30E4">
        <w:rPr>
          <w:rFonts w:ascii="Times New Roman" w:hAnsi="Times New Roman" w:cs="Times New Roman"/>
          <w:sz w:val="24"/>
          <w:szCs w:val="24"/>
        </w:rPr>
        <w:t>сформирован</w:t>
      </w:r>
      <w:proofErr w:type="gramEnd"/>
      <w:r w:rsidR="00F950C9" w:rsidRPr="003B30E4">
        <w:rPr>
          <w:rFonts w:ascii="Times New Roman" w:hAnsi="Times New Roman" w:cs="Times New Roman"/>
          <w:sz w:val="24"/>
          <w:szCs w:val="24"/>
        </w:rPr>
        <w:t xml:space="preserve"> в том числе за счет части средств гранта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предоставленных крестьянскому (фермерскому) хозяйству, являющемуся членом данного сельскохозяйственного потребительского кооператива;</w:t>
      </w:r>
    </w:p>
    <w:p w14:paraId="6A6B8E2A" w14:textId="74ECD47D"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центр компетенций в сфере сельскохозяйственной кооперации и поддержки фермеров (далее — центр компетенций)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Архангельская область или исполнительный орган государственной власти Архангельской области, и оказывающее информационн</w:t>
      </w:r>
      <w:proofErr w:type="gramStart"/>
      <w:r w:rsidR="00F950C9" w:rsidRPr="003B30E4">
        <w:rPr>
          <w:rFonts w:ascii="Times New Roman" w:hAnsi="Times New Roman" w:cs="Times New Roman"/>
          <w:sz w:val="24"/>
          <w:szCs w:val="24"/>
        </w:rPr>
        <w:t>о-</w:t>
      </w:r>
      <w:proofErr w:type="gramEnd"/>
      <w:r w:rsidR="00F950C9" w:rsidRPr="003B30E4">
        <w:rPr>
          <w:rFonts w:ascii="Times New Roman" w:hAnsi="Times New Roman" w:cs="Times New Roman"/>
          <w:sz w:val="24"/>
          <w:szCs w:val="24"/>
        </w:rPr>
        <w:t xml:space="preserve"> 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Архангельской области. Центр компетенций в сфере сельскохозяйственной кооперации и поддержки фермеров определяется постановлением Правительства Архангельской области;</w:t>
      </w:r>
    </w:p>
    <w:p w14:paraId="3B39CFC7" w14:textId="5BB88E89"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проект создания и (или) развития крестьянского (фермерского) хозяйства — документ (бизнес-план)‚ предусматривающий создание и (или) развитие производственной базы крестьянского (фермерского) хозяйства, предназначенной для производства, переработки и реализации </w:t>
      </w:r>
      <w:r w:rsidRPr="003B30E4">
        <w:rPr>
          <w:rFonts w:ascii="Times New Roman" w:hAnsi="Times New Roman" w:cs="Times New Roman"/>
          <w:sz w:val="24"/>
          <w:szCs w:val="24"/>
        </w:rPr>
        <w:t>сельскохозяйственной</w:t>
      </w:r>
      <w:r w:rsidR="00F950C9" w:rsidRPr="003B30E4">
        <w:rPr>
          <w:rFonts w:ascii="Times New Roman" w:hAnsi="Times New Roman" w:cs="Times New Roman"/>
          <w:sz w:val="24"/>
          <w:szCs w:val="24"/>
        </w:rPr>
        <w:t xml:space="preserve"> продукции и продуктов ее переработки, создание новых постоянных рабочих мест и их сохранение в течение не менее пяти </w:t>
      </w:r>
      <w:proofErr w:type="gramStart"/>
      <w:r w:rsidR="00F950C9" w:rsidRPr="003B30E4">
        <w:rPr>
          <w:rFonts w:ascii="Times New Roman" w:hAnsi="Times New Roman" w:cs="Times New Roman"/>
          <w:sz w:val="24"/>
          <w:szCs w:val="24"/>
        </w:rPr>
        <w:t>лет</w:t>
      </w:r>
      <w:proofErr w:type="gramEnd"/>
      <w:r w:rsidR="00F950C9" w:rsidRPr="003B30E4">
        <w:rPr>
          <w:rFonts w:ascii="Times New Roman" w:hAnsi="Times New Roman" w:cs="Times New Roman"/>
          <w:sz w:val="24"/>
          <w:szCs w:val="24"/>
        </w:rPr>
        <w:t xml:space="preserve">‚ а также достижение показателей деятельности крестьянского (фермерского) хозяйства (далее — плановые показатели деятельности), обязательство по </w:t>
      </w:r>
      <w:proofErr w:type="gramStart"/>
      <w:r w:rsidR="00F950C9" w:rsidRPr="003B30E4">
        <w:rPr>
          <w:rFonts w:ascii="Times New Roman" w:hAnsi="Times New Roman" w:cs="Times New Roman"/>
          <w:sz w:val="24"/>
          <w:szCs w:val="24"/>
        </w:rPr>
        <w:t>исполнению</w:t>
      </w:r>
      <w:proofErr w:type="gramEnd"/>
      <w:r w:rsidR="00F950C9" w:rsidRPr="003B30E4">
        <w:rPr>
          <w:rFonts w:ascii="Times New Roman" w:hAnsi="Times New Roman" w:cs="Times New Roman"/>
          <w:sz w:val="24"/>
          <w:szCs w:val="24"/>
        </w:rPr>
        <w:t xml:space="preserve"> которых включается в соглашение, заключаемое между крестьянским (фермерским) хозяйством и министерством.</w:t>
      </w:r>
    </w:p>
    <w:p w14:paraId="33E4DC10" w14:textId="5240F882"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A22B23">
        <w:rPr>
          <w:rFonts w:ascii="Times New Roman" w:hAnsi="Times New Roman" w:cs="Times New Roman"/>
          <w:b/>
          <w:sz w:val="24"/>
          <w:szCs w:val="24"/>
        </w:rPr>
        <w:t>299.35.</w:t>
      </w:r>
      <w:r w:rsidR="00F950C9" w:rsidRPr="003B30E4">
        <w:rPr>
          <w:rFonts w:ascii="Times New Roman" w:hAnsi="Times New Roman" w:cs="Times New Roman"/>
          <w:sz w:val="24"/>
          <w:szCs w:val="24"/>
        </w:rPr>
        <w:t xml:space="preserve"> Субсидии предоставляются в пределах бюджетных ассигнований и лимитов бюджетных обязательств, предусмотренных министерству:</w:t>
      </w:r>
    </w:p>
    <w:p w14:paraId="6DDB1253" w14:textId="218A6BCB"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1) крестьянским (фермерским) хозяйствам в виде гранта «</w:t>
      </w:r>
      <w:proofErr w:type="spellStart"/>
      <w:r w:rsidR="00F950C9" w:rsidRPr="003B30E4">
        <w:rPr>
          <w:rFonts w:ascii="Times New Roman" w:hAnsi="Times New Roman" w:cs="Times New Roman"/>
          <w:sz w:val="24"/>
          <w:szCs w:val="24"/>
        </w:rPr>
        <w:t>Атростартап</w:t>
      </w:r>
      <w:proofErr w:type="spellEnd"/>
      <w:r w:rsidR="00F950C9" w:rsidRPr="003B30E4">
        <w:rPr>
          <w:rFonts w:ascii="Times New Roman" w:hAnsi="Times New Roman" w:cs="Times New Roman"/>
          <w:sz w:val="24"/>
          <w:szCs w:val="24"/>
        </w:rPr>
        <w:t>» на конкурсной основе в соответствии с решениями региональной конкурсной комиссии на реализацию проектов создания и (или) развития крестьянского (фермерского) хозяйства:</w:t>
      </w:r>
    </w:p>
    <w:p w14:paraId="085AE30E" w14:textId="7C74B6B3" w:rsidR="00F950C9" w:rsidRPr="003B30E4" w:rsidRDefault="003C0185"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C0185">
        <w:rPr>
          <w:rFonts w:ascii="Times New Roman" w:hAnsi="Times New Roman" w:cs="Times New Roman"/>
          <w:b/>
          <w:sz w:val="24"/>
          <w:szCs w:val="24"/>
        </w:rPr>
        <w:t>по разведению крупного рогатого скота мясного или молочного направлений продуктивности</w:t>
      </w:r>
      <w:r w:rsidR="00F950C9" w:rsidRPr="003B30E4">
        <w:rPr>
          <w:rFonts w:ascii="Times New Roman" w:hAnsi="Times New Roman" w:cs="Times New Roman"/>
          <w:sz w:val="24"/>
          <w:szCs w:val="24"/>
        </w:rPr>
        <w:t xml:space="preserve"> — в размере, не превышающем 5 млн. рублей, но не более 90 процентов затрат;</w:t>
      </w:r>
    </w:p>
    <w:p w14:paraId="21C54EF4" w14:textId="1826CF7B" w:rsidR="00F950C9" w:rsidRPr="003B30E4" w:rsidRDefault="003C0185" w:rsidP="003B30E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F950C9" w:rsidRPr="003C0185">
        <w:rPr>
          <w:rFonts w:ascii="Times New Roman" w:hAnsi="Times New Roman" w:cs="Times New Roman"/>
          <w:b/>
          <w:sz w:val="24"/>
          <w:szCs w:val="24"/>
        </w:rPr>
        <w:t>по разведению крупного рогатого скота мясного или молочного направлений продуктивности в случае, если предусмотрено использование части сре</w:t>
      </w:r>
      <w:proofErr w:type="gramStart"/>
      <w:r w:rsidR="00F950C9" w:rsidRPr="003C0185">
        <w:rPr>
          <w:rFonts w:ascii="Times New Roman" w:hAnsi="Times New Roman" w:cs="Times New Roman"/>
          <w:b/>
          <w:sz w:val="24"/>
          <w:szCs w:val="24"/>
        </w:rPr>
        <w:t>дств гр</w:t>
      </w:r>
      <w:proofErr w:type="gramEnd"/>
      <w:r w:rsidR="00F950C9" w:rsidRPr="003C0185">
        <w:rPr>
          <w:rFonts w:ascii="Times New Roman" w:hAnsi="Times New Roman" w:cs="Times New Roman"/>
          <w:b/>
          <w:sz w:val="24"/>
          <w:szCs w:val="24"/>
        </w:rPr>
        <w:t>анта «</w:t>
      </w:r>
      <w:proofErr w:type="spellStart"/>
      <w:r w:rsidR="00F950C9" w:rsidRPr="003C0185">
        <w:rPr>
          <w:rFonts w:ascii="Times New Roman" w:hAnsi="Times New Roman" w:cs="Times New Roman"/>
          <w:b/>
          <w:sz w:val="24"/>
          <w:szCs w:val="24"/>
        </w:rPr>
        <w:t>Атростартап</w:t>
      </w:r>
      <w:proofErr w:type="spellEnd"/>
      <w:r w:rsidR="00F950C9" w:rsidRPr="003C0185">
        <w:rPr>
          <w:rFonts w:ascii="Times New Roman" w:hAnsi="Times New Roman" w:cs="Times New Roman"/>
          <w:b/>
          <w:sz w:val="24"/>
          <w:szCs w:val="24"/>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r>
        <w:rPr>
          <w:rFonts w:ascii="Times New Roman" w:hAnsi="Times New Roman" w:cs="Times New Roman"/>
          <w:sz w:val="24"/>
          <w:szCs w:val="24"/>
        </w:rPr>
        <w:t>, — в</w:t>
      </w:r>
      <w:r w:rsidR="00F950C9" w:rsidRPr="003B30E4">
        <w:rPr>
          <w:rFonts w:ascii="Times New Roman" w:hAnsi="Times New Roman" w:cs="Times New Roman"/>
          <w:sz w:val="24"/>
          <w:szCs w:val="24"/>
        </w:rPr>
        <w:t xml:space="preserve"> размере, не превышающем 6 млн. рублей, но не более 90 процентов затрат;</w:t>
      </w:r>
    </w:p>
    <w:p w14:paraId="2972A954" w14:textId="5656190C"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AF26C7">
        <w:rPr>
          <w:rFonts w:ascii="Times New Roman" w:hAnsi="Times New Roman" w:cs="Times New Roman"/>
          <w:b/>
          <w:sz w:val="24"/>
          <w:szCs w:val="24"/>
        </w:rPr>
        <w:t>по иным направлениям проекта создания и (или) развития крестьянского (фермерского) хозяйства</w:t>
      </w:r>
      <w:r w:rsidR="00F950C9" w:rsidRPr="003B30E4">
        <w:rPr>
          <w:rFonts w:ascii="Times New Roman" w:hAnsi="Times New Roman" w:cs="Times New Roman"/>
          <w:sz w:val="24"/>
          <w:szCs w:val="24"/>
        </w:rPr>
        <w:t xml:space="preserve"> — в размере, не превышающем 3 млн. рублей, но не более 90 процентов затрат;</w:t>
      </w:r>
    </w:p>
    <w:p w14:paraId="2ED6C852" w14:textId="400BB415"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AF26C7">
        <w:rPr>
          <w:rFonts w:ascii="Times New Roman" w:hAnsi="Times New Roman" w:cs="Times New Roman"/>
          <w:b/>
          <w:sz w:val="24"/>
          <w:szCs w:val="24"/>
        </w:rPr>
        <w:t>по иным направлениям проекта создания и (или) развития крестьянского (фермерского) хозяйства в случае, если предусмотрено использование части сре</w:t>
      </w:r>
      <w:proofErr w:type="gramStart"/>
      <w:r w:rsidR="00F950C9" w:rsidRPr="00AF26C7">
        <w:rPr>
          <w:rFonts w:ascii="Times New Roman" w:hAnsi="Times New Roman" w:cs="Times New Roman"/>
          <w:b/>
          <w:sz w:val="24"/>
          <w:szCs w:val="24"/>
        </w:rPr>
        <w:t>дств гр</w:t>
      </w:r>
      <w:proofErr w:type="gramEnd"/>
      <w:r w:rsidR="00F950C9" w:rsidRPr="00AF26C7">
        <w:rPr>
          <w:rFonts w:ascii="Times New Roman" w:hAnsi="Times New Roman" w:cs="Times New Roman"/>
          <w:b/>
          <w:sz w:val="24"/>
          <w:szCs w:val="24"/>
        </w:rPr>
        <w:t>анта «</w:t>
      </w:r>
      <w:proofErr w:type="spellStart"/>
      <w:r w:rsidR="00F950C9" w:rsidRPr="00AF26C7">
        <w:rPr>
          <w:rFonts w:ascii="Times New Roman" w:hAnsi="Times New Roman" w:cs="Times New Roman"/>
          <w:b/>
          <w:sz w:val="24"/>
          <w:szCs w:val="24"/>
        </w:rPr>
        <w:t>Агростартап</w:t>
      </w:r>
      <w:proofErr w:type="spellEnd"/>
      <w:r w:rsidR="00F950C9" w:rsidRPr="00AF26C7">
        <w:rPr>
          <w:rFonts w:ascii="Times New Roman" w:hAnsi="Times New Roman" w:cs="Times New Roman"/>
          <w:b/>
          <w:sz w:val="24"/>
          <w:szCs w:val="24"/>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r w:rsidR="00F950C9" w:rsidRPr="003B30E4">
        <w:rPr>
          <w:rFonts w:ascii="Times New Roman" w:hAnsi="Times New Roman" w:cs="Times New Roman"/>
          <w:sz w:val="24"/>
          <w:szCs w:val="24"/>
        </w:rPr>
        <w:t xml:space="preserve"> — в размере, не превышающем 4 млн. рублей, но не более 90 процентов затрат.</w:t>
      </w:r>
    </w:p>
    <w:p w14:paraId="00CFAC3D" w14:textId="1C08517D"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В плановые показатели деятельности, предусмотренные проектом создания и (или) развития крестьянского (фермерского) хозяйства, включаются количество принятых работников, зарегистрированных в Пенсионном фонде Российской Федерации, и сохранение рабочих мест в течение не менее пяти лет‚ объем производства и реализация сельскохозяйственной продукции, выраженный в натуральных или денежных показателях.</w:t>
      </w:r>
    </w:p>
    <w:p w14:paraId="3A0F4759" w14:textId="062AE34F"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Внесение изменений в плановые значения показателей деятельности возможно при условии предварительного согласования с министерством. </w:t>
      </w:r>
    </w:p>
    <w:p w14:paraId="7730FB18" w14:textId="2DDD71A1"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В случае </w:t>
      </w:r>
      <w:proofErr w:type="gramStart"/>
      <w:r w:rsidRPr="003B30E4">
        <w:rPr>
          <w:rFonts w:ascii="Times New Roman" w:hAnsi="Times New Roman" w:cs="Times New Roman"/>
          <w:sz w:val="24"/>
          <w:szCs w:val="24"/>
        </w:rPr>
        <w:t>не достижения</w:t>
      </w:r>
      <w:proofErr w:type="gramEnd"/>
      <w:r w:rsidR="00F950C9" w:rsidRPr="003B30E4">
        <w:rPr>
          <w:rFonts w:ascii="Times New Roman" w:hAnsi="Times New Roman" w:cs="Times New Roman"/>
          <w:sz w:val="24"/>
          <w:szCs w:val="24"/>
        </w:rPr>
        <w:t xml:space="preserve"> плановых показателей деятельности крестьянское (фермерское) хозяйство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
    <w:p w14:paraId="2D1DC440" w14:textId="235CF9C4"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Министерством может быть принято решение о необходимости внесения изменений в проект создания и (или) развития крестьянского (фермерского) хозяйства и соглашение, заключенное между крестьянским (фермерским) хозяйством и министерством. При этом крестьянское (фермерское) хозяйство представляет актуализированный проект создания и (или) развития крестьянского (фермерского) хозяйства в министерство в срок, не превышающий 60 календарных дней со дня получения соответствующего решения.</w:t>
      </w:r>
    </w:p>
    <w:p w14:paraId="3E591037" w14:textId="40E6AA99" w:rsidR="00A22B23"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Случаи, при которых допускается внесение изменений в проект создания и (или) развития крестьянского (фермерского) хозяйства, методика оценки исполнения крестьянским (фермерским) хозяйством плановых показателей деятельности, а также меры ответственности крестьянского (фермерского) хозяйства за недостижение плановых показателей деятельности определяются постановлением министерства.</w:t>
      </w:r>
    </w:p>
    <w:p w14:paraId="60E37B0C" w14:textId="6C2B739D" w:rsidR="00A22B23" w:rsidRPr="00AF26C7" w:rsidRDefault="00F115A7" w:rsidP="003B30E4">
      <w:pPr>
        <w:spacing w:after="0"/>
        <w:jc w:val="both"/>
        <w:rPr>
          <w:rFonts w:ascii="Times New Roman" w:hAnsi="Times New Roman" w:cs="Times New Roman"/>
          <w:b/>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При этом крестьянское (фермерское) хозяйство </w:t>
      </w:r>
      <w:r w:rsidR="00F950C9" w:rsidRPr="00AF26C7">
        <w:rPr>
          <w:rFonts w:ascii="Times New Roman" w:hAnsi="Times New Roman" w:cs="Times New Roman"/>
          <w:b/>
          <w:sz w:val="24"/>
          <w:szCs w:val="24"/>
        </w:rPr>
        <w:t>обязуется создать в срок, устанавливаемый министерством, но не позднее срока освоения гранта «</w:t>
      </w:r>
      <w:proofErr w:type="spellStart"/>
      <w:r w:rsidR="00F950C9" w:rsidRPr="00AF26C7">
        <w:rPr>
          <w:rFonts w:ascii="Times New Roman" w:hAnsi="Times New Roman" w:cs="Times New Roman"/>
          <w:b/>
          <w:sz w:val="24"/>
          <w:szCs w:val="24"/>
        </w:rPr>
        <w:t>Агростартап</w:t>
      </w:r>
      <w:proofErr w:type="spellEnd"/>
      <w:r w:rsidR="00F950C9" w:rsidRPr="00AF26C7">
        <w:rPr>
          <w:rFonts w:ascii="Times New Roman" w:hAnsi="Times New Roman" w:cs="Times New Roman"/>
          <w:b/>
          <w:sz w:val="24"/>
          <w:szCs w:val="24"/>
        </w:rPr>
        <w:t xml:space="preserve">»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w:t>
      </w:r>
    </w:p>
    <w:p w14:paraId="0E67FD0F" w14:textId="5D1B8D62"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AF26C7">
        <w:rPr>
          <w:rFonts w:ascii="Times New Roman" w:hAnsi="Times New Roman" w:cs="Times New Roman"/>
          <w:b/>
          <w:sz w:val="24"/>
          <w:szCs w:val="24"/>
        </w:rPr>
        <w:t>Срок освоения</w:t>
      </w:r>
      <w:r w:rsidR="00F950C9" w:rsidRPr="003B30E4">
        <w:rPr>
          <w:rFonts w:ascii="Times New Roman" w:hAnsi="Times New Roman" w:cs="Times New Roman"/>
          <w:sz w:val="24"/>
          <w:szCs w:val="24"/>
        </w:rPr>
        <w:t xml:space="preserve"> сре</w:t>
      </w:r>
      <w:proofErr w:type="gramStart"/>
      <w:r w:rsidR="00F950C9" w:rsidRPr="003B30E4">
        <w:rPr>
          <w:rFonts w:ascii="Times New Roman" w:hAnsi="Times New Roman" w:cs="Times New Roman"/>
          <w:sz w:val="24"/>
          <w:szCs w:val="24"/>
        </w:rPr>
        <w:t>дств гр</w:t>
      </w:r>
      <w:proofErr w:type="gramEnd"/>
      <w:r w:rsidR="00F950C9" w:rsidRPr="003B30E4">
        <w:rPr>
          <w:rFonts w:ascii="Times New Roman" w:hAnsi="Times New Roman" w:cs="Times New Roman"/>
          <w:sz w:val="24"/>
          <w:szCs w:val="24"/>
        </w:rPr>
        <w:t>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xml:space="preserve">» </w:t>
      </w:r>
      <w:r w:rsidR="00F950C9" w:rsidRPr="00AF26C7">
        <w:rPr>
          <w:rFonts w:ascii="Times New Roman" w:hAnsi="Times New Roman" w:cs="Times New Roman"/>
          <w:b/>
          <w:sz w:val="24"/>
          <w:szCs w:val="24"/>
        </w:rPr>
        <w:t>составляет не более 18 месяцев со дня получения указанных средств.</w:t>
      </w:r>
      <w:r w:rsidR="00F950C9" w:rsidRPr="003B30E4">
        <w:rPr>
          <w:rFonts w:ascii="Times New Roman" w:hAnsi="Times New Roman" w:cs="Times New Roman"/>
          <w:sz w:val="24"/>
          <w:szCs w:val="24"/>
        </w:rPr>
        <w:t xml:space="preserve"> Часть сре</w:t>
      </w:r>
      <w:proofErr w:type="gramStart"/>
      <w:r w:rsidR="00F950C9" w:rsidRPr="003B30E4">
        <w:rPr>
          <w:rFonts w:ascii="Times New Roman" w:hAnsi="Times New Roman" w:cs="Times New Roman"/>
          <w:sz w:val="24"/>
          <w:szCs w:val="24"/>
        </w:rPr>
        <w:t>дств гр</w:t>
      </w:r>
      <w:proofErr w:type="gramEnd"/>
      <w:r w:rsidR="00F950C9" w:rsidRPr="003B30E4">
        <w:rPr>
          <w:rFonts w:ascii="Times New Roman" w:hAnsi="Times New Roman" w:cs="Times New Roman"/>
          <w:sz w:val="24"/>
          <w:szCs w:val="24"/>
        </w:rPr>
        <w:t>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xml:space="preserve">», полученных крестьянским (фермерским) хозяйством, направляемая на формирование неделимого фонда сельскохозяйственного потребительского кооператива, не может быть менее 25 </w:t>
      </w:r>
      <w:r>
        <w:rPr>
          <w:rFonts w:ascii="Times New Roman" w:hAnsi="Times New Roman" w:cs="Times New Roman"/>
          <w:sz w:val="24"/>
          <w:szCs w:val="24"/>
        </w:rPr>
        <w:lastRenderedPageBreak/>
        <w:t>процентов и</w:t>
      </w:r>
      <w:r w:rsidR="00F950C9" w:rsidRPr="003B30E4">
        <w:rPr>
          <w:rFonts w:ascii="Times New Roman" w:hAnsi="Times New Roman" w:cs="Times New Roman"/>
          <w:sz w:val="24"/>
          <w:szCs w:val="24"/>
        </w:rPr>
        <w:t xml:space="preserve"> более 50 процентов общего объема средств. Срок освоения средств сельскохозяйственным потребительским кооперативом составляет не более 18 месяцев со дня получения указанных средств. </w:t>
      </w:r>
    </w:p>
    <w:p w14:paraId="4663E1B2" w14:textId="050BC06C"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Условием предоставления сельскохозяйственному потребительскому кооперативу части сре</w:t>
      </w:r>
      <w:proofErr w:type="gramStart"/>
      <w:r w:rsidR="00F950C9" w:rsidRPr="003B30E4">
        <w:rPr>
          <w:rFonts w:ascii="Times New Roman" w:hAnsi="Times New Roman" w:cs="Times New Roman"/>
          <w:sz w:val="24"/>
          <w:szCs w:val="24"/>
        </w:rPr>
        <w:t>дств гр</w:t>
      </w:r>
      <w:proofErr w:type="gramEnd"/>
      <w:r w:rsidR="00F950C9" w:rsidRPr="003B30E4">
        <w:rPr>
          <w:rFonts w:ascii="Times New Roman" w:hAnsi="Times New Roman" w:cs="Times New Roman"/>
          <w:sz w:val="24"/>
          <w:szCs w:val="24"/>
        </w:rPr>
        <w:t>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является осуществление им деятельности в течение пяти лет со дня получения части средств гранта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И ежегодное представление в министерство отчетности о результатах своей деятельности по форме и в срок, устанавливаемые постановлением министерства.</w:t>
      </w:r>
    </w:p>
    <w:p w14:paraId="00D63AD1" w14:textId="2EE19E37"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B30E4">
        <w:rPr>
          <w:rFonts w:ascii="Times New Roman" w:hAnsi="Times New Roman" w:cs="Times New Roman"/>
          <w:sz w:val="24"/>
          <w:szCs w:val="24"/>
        </w:rPr>
        <w:t>В случае наступления обстоятельств непреодолимой силы, препятствующих освоению средств гранта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в установленный срок, срок освоения средств гранта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может быть продлен по решению министерства, по не более чем на шесть месяцев, в установленном постановлением министерства порядке.</w:t>
      </w:r>
      <w:proofErr w:type="gramEnd"/>
    </w:p>
    <w:p w14:paraId="359B0C8A" w14:textId="207F798D"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B30E4">
        <w:rPr>
          <w:rFonts w:ascii="Times New Roman" w:hAnsi="Times New Roman" w:cs="Times New Roman"/>
          <w:sz w:val="24"/>
          <w:szCs w:val="24"/>
        </w:rPr>
        <w:t>Перечень затрат, финансовое обеспечение которых допускается осуществлять за счет средств гранта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а также перечень имущества, приобретаемого сельскохозяйственным потребительским кооперативом с использованием части средств гранта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внесенных крестьянским (фермерским) хозяйством в неделимый фонд сельскохозяйственного потребительского кооператива, определяются Министерством сельского хозяйства Российской Федерации.</w:t>
      </w:r>
      <w:proofErr w:type="gramEnd"/>
    </w:p>
    <w:p w14:paraId="183CCED9" w14:textId="5566DA55"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Финансовое обеспечение затрат крестьянского (фермерского) хозяйства, предусмотренных абзацами вторым — пятым настоящего подпункта, за счет иных направлений государственной поддержки не допускается.</w:t>
      </w:r>
    </w:p>
    <w:p w14:paraId="6FD8090F" w14:textId="65D2CCFD"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B30E4">
        <w:rPr>
          <w:rFonts w:ascii="Times New Roman" w:hAnsi="Times New Roman" w:cs="Times New Roman"/>
          <w:sz w:val="24"/>
          <w:szCs w:val="24"/>
        </w:rPr>
        <w:t>Реализация, передача в аренду и (или) отчуждение имущества, приобретенного с участием средств гранта «</w:t>
      </w:r>
      <w:proofErr w:type="spellStart"/>
      <w:r w:rsidR="00F950C9" w:rsidRPr="003B30E4">
        <w:rPr>
          <w:rFonts w:ascii="Times New Roman" w:hAnsi="Times New Roman" w:cs="Times New Roman"/>
          <w:sz w:val="24"/>
          <w:szCs w:val="24"/>
        </w:rPr>
        <w:t>Агростартап</w:t>
      </w:r>
      <w:proofErr w:type="spellEnd"/>
      <w:r w:rsidR="00F950C9" w:rsidRPr="003B30E4">
        <w:rPr>
          <w:rFonts w:ascii="Times New Roman" w:hAnsi="Times New Roman" w:cs="Times New Roman"/>
          <w:sz w:val="24"/>
          <w:szCs w:val="24"/>
        </w:rPr>
        <w:t>», осуществляемые в результате сделки, допускаются только при согласовании с министерством, а также при условии не ухудшения плановых показателей деятельности, предусмотренных проектом создания и (или) развития крестьянского (фермерского) хозяйства и соглашением, заключаемым между крестьянским (фермерским) хозяйством и министерством;</w:t>
      </w:r>
      <w:proofErr w:type="gramEnd"/>
    </w:p>
    <w:p w14:paraId="4DE0876C" w14:textId="630EE524"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bookmarkStart w:id="0" w:name="_GoBack"/>
      <w:r w:rsidR="00F950C9" w:rsidRPr="00F36610">
        <w:rPr>
          <w:rFonts w:ascii="Times New Roman" w:hAnsi="Times New Roman" w:cs="Times New Roman"/>
          <w:b/>
          <w:sz w:val="24"/>
          <w:szCs w:val="24"/>
        </w:rPr>
        <w:t>2) сельскохозяйственным потребительским кооперативам на возмещение части затрат, понесенных в текущем финансовом году</w:t>
      </w:r>
      <w:bookmarkEnd w:id="0"/>
      <w:r w:rsidR="00F950C9" w:rsidRPr="003B30E4">
        <w:rPr>
          <w:rFonts w:ascii="Times New Roman" w:hAnsi="Times New Roman" w:cs="Times New Roman"/>
          <w:sz w:val="24"/>
          <w:szCs w:val="24"/>
        </w:rPr>
        <w:t xml:space="preserve">: </w:t>
      </w:r>
    </w:p>
    <w:p w14:paraId="39B8278E" w14:textId="4D79911C"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w:t>
      </w:r>
    </w:p>
    <w:p w14:paraId="68D24CF3" w14:textId="4BC0C2C0"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по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два года. Порядок замены крупного рогатого скота, больного или инфицированного лейкозом, принадлежащего </w:t>
      </w:r>
      <w:r w:rsidR="00F950C9" w:rsidRPr="003B30E4">
        <w:rPr>
          <w:rFonts w:ascii="Times New Roman" w:hAnsi="Times New Roman" w:cs="Times New Roman"/>
          <w:sz w:val="24"/>
          <w:szCs w:val="24"/>
        </w:rPr>
        <w:lastRenderedPageBreak/>
        <w:t>членам (кроме ассоциированных членов) сельскохозяйственного потребительского кооператива, устанавливается постановлением министерства;</w:t>
      </w:r>
    </w:p>
    <w:p w14:paraId="66DEE25D" w14:textId="3CFC28F3"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и объектов определяется постановлением министерства. Срок эксплуатации таких техники, оборудования и объектов на день получения средств не должен превышать три года с года его производства. При этом источником возмещения затрат сельскохозяйственного потребительского кооператива, предусмотренных настоящим подпунктом, не могут быть средства, полученные крестьянским (фермерским) хозяйством в соответствии с подпунктом 1 настоящего пункта. </w:t>
      </w:r>
      <w:proofErr w:type="gramStart"/>
      <w:r w:rsidR="00F950C9" w:rsidRPr="003B30E4">
        <w:rPr>
          <w:rFonts w:ascii="Times New Roman" w:hAnsi="Times New Roman" w:cs="Times New Roman"/>
          <w:sz w:val="24"/>
          <w:szCs w:val="24"/>
        </w:rPr>
        <w:t>Допускается направление средств, предоставленных сельскохозяйственному потребительскому кооперативу, в соответствии с абзацами третьим и четвертым настоящего подпункта, на погашение основного долга по кредитам, полученным в российских кредитных организациях на приобретение имущества, техники и объектов, указанных в абзацах третьем и четвертом настоящего подпункта, в соответствии с постановлением Правительства Российской Федерации от 29 декабря 2016 года № 1528 «Об утверждении Правил предоставления из федерального</w:t>
      </w:r>
      <w:proofErr w:type="gramEnd"/>
      <w:r w:rsidR="00F950C9" w:rsidRPr="003B30E4">
        <w:rPr>
          <w:rFonts w:ascii="Times New Roman" w:hAnsi="Times New Roman" w:cs="Times New Roman"/>
          <w:sz w:val="24"/>
          <w:szCs w:val="24"/>
        </w:rPr>
        <w:t xml:space="preserve">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roofErr w:type="gramStart"/>
      <w:r w:rsidR="00F950C9" w:rsidRPr="003B30E4">
        <w:rPr>
          <w:rFonts w:ascii="Times New Roman" w:hAnsi="Times New Roman" w:cs="Times New Roman"/>
          <w:sz w:val="24"/>
          <w:szCs w:val="24"/>
        </w:rPr>
        <w:t xml:space="preserve"> И</w:t>
      </w:r>
      <w:proofErr w:type="gramEnd"/>
      <w:r w:rsidR="00F950C9" w:rsidRPr="003B30E4">
        <w:rPr>
          <w:rFonts w:ascii="Times New Roman" w:hAnsi="Times New Roman" w:cs="Times New Roman"/>
          <w:sz w:val="24"/>
          <w:szCs w:val="24"/>
        </w:rPr>
        <w:t xml:space="preserve">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14:paraId="0F9EECB2" w14:textId="30BBCD04"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B30E4">
        <w:rPr>
          <w:rFonts w:ascii="Times New Roman" w:hAnsi="Times New Roman" w:cs="Times New Roman"/>
          <w:sz w:val="24"/>
          <w:szCs w:val="24"/>
        </w:rPr>
        <w:t>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roofErr w:type="gramEnd"/>
    </w:p>
    <w:p w14:paraId="5EEB1326" w14:textId="2FB4EB05"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F115A7">
        <w:rPr>
          <w:rFonts w:ascii="Times New Roman" w:hAnsi="Times New Roman" w:cs="Times New Roman"/>
          <w:b/>
          <w:sz w:val="24"/>
          <w:szCs w:val="24"/>
        </w:rPr>
        <w:t>10 процентов затрат</w:t>
      </w:r>
      <w:r w:rsidR="00F950C9" w:rsidRPr="003B30E4">
        <w:rPr>
          <w:rFonts w:ascii="Times New Roman" w:hAnsi="Times New Roman" w:cs="Times New Roman"/>
          <w:sz w:val="24"/>
          <w:szCs w:val="24"/>
        </w:rPr>
        <w:t>,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 включительно;</w:t>
      </w:r>
    </w:p>
    <w:p w14:paraId="7B4A7244" w14:textId="4AA8ED1E"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F115A7">
        <w:rPr>
          <w:rFonts w:ascii="Times New Roman" w:hAnsi="Times New Roman" w:cs="Times New Roman"/>
          <w:b/>
          <w:sz w:val="24"/>
          <w:szCs w:val="24"/>
        </w:rPr>
        <w:t>12 процентов затрат,</w:t>
      </w:r>
      <w:r w:rsidR="00F950C9" w:rsidRPr="003B30E4">
        <w:rPr>
          <w:rFonts w:ascii="Times New Roman" w:hAnsi="Times New Roman" w:cs="Times New Roman"/>
          <w:sz w:val="24"/>
          <w:szCs w:val="24"/>
        </w:rPr>
        <w:t xml:space="preserve">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 включительно;</w:t>
      </w:r>
    </w:p>
    <w:p w14:paraId="720E9642" w14:textId="4D9D6A9E"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F115A7">
        <w:rPr>
          <w:rFonts w:ascii="Times New Roman" w:hAnsi="Times New Roman" w:cs="Times New Roman"/>
          <w:b/>
          <w:sz w:val="24"/>
          <w:szCs w:val="24"/>
        </w:rPr>
        <w:t>15 процентов затрат,</w:t>
      </w:r>
      <w:r w:rsidR="00F950C9" w:rsidRPr="003B30E4">
        <w:rPr>
          <w:rFonts w:ascii="Times New Roman" w:hAnsi="Times New Roman" w:cs="Times New Roman"/>
          <w:sz w:val="24"/>
          <w:szCs w:val="24"/>
        </w:rPr>
        <w:t xml:space="preserve">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10 000 тыс. рублей включительно. </w:t>
      </w:r>
    </w:p>
    <w:p w14:paraId="36AA38B3" w14:textId="2B101D9F" w:rsidR="00A22B23"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F950C9" w:rsidRPr="003B30E4">
        <w:rPr>
          <w:rFonts w:ascii="Times New Roman" w:hAnsi="Times New Roman" w:cs="Times New Roman"/>
          <w:sz w:val="24"/>
          <w:szCs w:val="24"/>
        </w:rPr>
        <w:t>В случае если выручка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составляет более 10 001 тыс. рублей‚ возмещение части затрат, связанных с закупкой сельскохозяйственной продукции у членов сельскохозяйственного потребительского кооператива, осуществляется из расчета указанного максимального размера выручки.</w:t>
      </w:r>
      <w:proofErr w:type="gramEnd"/>
    </w:p>
    <w:p w14:paraId="11B6AFC2" w14:textId="244D17A8"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14:paraId="28815F53" w14:textId="3C915907"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1 квартале года‚ следующего за отчетным годом.</w:t>
      </w:r>
    </w:p>
    <w:p w14:paraId="0632AF53" w14:textId="5DDFF8A8"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14:paraId="617CB128" w14:textId="2F1148F2"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Для целей абзацев пятого —восьмого настоящего подпункта к сельскохозяйственной продукции относится продукция, содержащаяся в перечне сельскохозяйственной продукции, производство, первичную</w:t>
      </w:r>
      <w:proofErr w:type="gramStart"/>
      <w:r w:rsidR="00F950C9" w:rsidRPr="003B30E4">
        <w:rPr>
          <w:rFonts w:ascii="Times New Roman" w:hAnsi="Times New Roman" w:cs="Times New Roman"/>
          <w:sz w:val="24"/>
          <w:szCs w:val="24"/>
        </w:rPr>
        <w:t xml:space="preserve"> И</w:t>
      </w:r>
      <w:proofErr w:type="gramEnd"/>
      <w:r w:rsidR="00F950C9" w:rsidRPr="003B30E4">
        <w:rPr>
          <w:rFonts w:ascii="Times New Roman" w:hAnsi="Times New Roman" w:cs="Times New Roman"/>
          <w:sz w:val="24"/>
          <w:szCs w:val="24"/>
        </w:rPr>
        <w:t xml:space="preserve">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 79-р.</w:t>
      </w:r>
    </w:p>
    <w:p w14:paraId="07A5399B" w14:textId="364D67CF"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Возмещение затрат сельскохозяйственных потребительских кооперативов, предусмотренных настоящим пунктом, за счет иных направлений государственной поддержки не допускается.</w:t>
      </w:r>
    </w:p>
    <w:p w14:paraId="689F9C43" w14:textId="452838DE"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Приобретение имущества, техники и объектов, указанных в абзацах втором— </w:t>
      </w:r>
      <w:proofErr w:type="gramStart"/>
      <w:r w:rsidR="00F950C9" w:rsidRPr="003B30E4">
        <w:rPr>
          <w:rFonts w:ascii="Times New Roman" w:hAnsi="Times New Roman" w:cs="Times New Roman"/>
          <w:sz w:val="24"/>
          <w:szCs w:val="24"/>
        </w:rPr>
        <w:t>че</w:t>
      </w:r>
      <w:proofErr w:type="gramEnd"/>
      <w:r w:rsidR="00F950C9" w:rsidRPr="003B30E4">
        <w:rPr>
          <w:rFonts w:ascii="Times New Roman" w:hAnsi="Times New Roman" w:cs="Times New Roman"/>
          <w:sz w:val="24"/>
          <w:szCs w:val="24"/>
        </w:rPr>
        <w:t>твертом настоящего подпункта, сельскохозяйственным потребительским кооперативом у своих членов (в том числе ассоциированных) не допускается;</w:t>
      </w:r>
    </w:p>
    <w:p w14:paraId="4E3AB5F1" w14:textId="331A6508" w:rsidR="00F950C9" w:rsidRPr="003B30E4" w:rsidRDefault="00F115A7"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3) центру компетенций па </w:t>
      </w:r>
      <w:proofErr w:type="spellStart"/>
      <w:r w:rsidR="00F950C9" w:rsidRPr="003B30E4">
        <w:rPr>
          <w:rFonts w:ascii="Times New Roman" w:hAnsi="Times New Roman" w:cs="Times New Roman"/>
          <w:sz w:val="24"/>
          <w:szCs w:val="24"/>
        </w:rPr>
        <w:t>софинансирование</w:t>
      </w:r>
      <w:proofErr w:type="spellEnd"/>
      <w:r w:rsidR="00F950C9" w:rsidRPr="003B30E4">
        <w:rPr>
          <w:rFonts w:ascii="Times New Roman" w:hAnsi="Times New Roman" w:cs="Times New Roman"/>
          <w:sz w:val="24"/>
          <w:szCs w:val="24"/>
        </w:rPr>
        <w:t xml:space="preserve"> затрат, связанных с осуществлением деятельности, — в размере, не превышающем 80 процентов этих затрат. Перечень затрат, </w:t>
      </w:r>
      <w:proofErr w:type="spellStart"/>
      <w:r w:rsidR="00F950C9" w:rsidRPr="003B30E4">
        <w:rPr>
          <w:rFonts w:ascii="Times New Roman" w:hAnsi="Times New Roman" w:cs="Times New Roman"/>
          <w:sz w:val="24"/>
          <w:szCs w:val="24"/>
        </w:rPr>
        <w:t>софинансируемых</w:t>
      </w:r>
      <w:proofErr w:type="spellEnd"/>
      <w:r w:rsidR="00F950C9" w:rsidRPr="003B30E4">
        <w:rPr>
          <w:rFonts w:ascii="Times New Roman" w:hAnsi="Times New Roman" w:cs="Times New Roman"/>
          <w:sz w:val="24"/>
          <w:szCs w:val="24"/>
        </w:rPr>
        <w:t xml:space="preserve"> за счет средств федерального бюджета‚ определяется Министерством сельского хозяйства Российской Федерации.</w:t>
      </w:r>
    </w:p>
    <w:p w14:paraId="3D62C534" w14:textId="7CC56D65"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C33195">
        <w:rPr>
          <w:rFonts w:ascii="Times New Roman" w:hAnsi="Times New Roman" w:cs="Times New Roman"/>
          <w:b/>
          <w:sz w:val="24"/>
          <w:szCs w:val="24"/>
        </w:rPr>
        <w:t>299.36.</w:t>
      </w:r>
      <w:r w:rsidR="00F950C9" w:rsidRPr="003B30E4">
        <w:rPr>
          <w:rFonts w:ascii="Times New Roman" w:hAnsi="Times New Roman" w:cs="Times New Roman"/>
          <w:sz w:val="24"/>
          <w:szCs w:val="24"/>
        </w:rPr>
        <w:t xml:space="preserve"> Субсидии, предусмотренные подпунктом 1 пункта 299.35, предоставляются в порядке, предусмотренном подпунктами 1, 3 - 6 пункта 104, подпунктами 1 - 7 пункта 106, пунктами 107 - 133 настоящих Правил.</w:t>
      </w:r>
    </w:p>
    <w:p w14:paraId="11342FE3" w14:textId="3D02B05B"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299.37.</w:t>
      </w:r>
      <w:r w:rsidR="00F950C9" w:rsidRPr="003B30E4">
        <w:rPr>
          <w:rFonts w:ascii="Times New Roman" w:hAnsi="Times New Roman" w:cs="Times New Roman"/>
          <w:sz w:val="24"/>
          <w:szCs w:val="24"/>
        </w:rPr>
        <w:t xml:space="preserve"> </w:t>
      </w:r>
      <w:proofErr w:type="gramStart"/>
      <w:r w:rsidR="00F950C9" w:rsidRPr="003B30E4">
        <w:rPr>
          <w:rFonts w:ascii="Times New Roman" w:hAnsi="Times New Roman" w:cs="Times New Roman"/>
          <w:sz w:val="24"/>
          <w:szCs w:val="24"/>
        </w:rPr>
        <w:t>Для предоставления субсидий, предусмотренных подпунктом 2 пункта 299.35, заявитель представляет в органы местного самоуправления в срок до 20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дня заключения соглашения), документы, предусмотренные пунктом 12 настоящих Правил, а также:</w:t>
      </w:r>
      <w:proofErr w:type="gramEnd"/>
    </w:p>
    <w:p w14:paraId="1A1DE2B2" w14:textId="2B3465DB"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F950C9" w:rsidRPr="003B30E4">
        <w:rPr>
          <w:rFonts w:ascii="Times New Roman" w:hAnsi="Times New Roman" w:cs="Times New Roman"/>
          <w:sz w:val="24"/>
          <w:szCs w:val="24"/>
        </w:rPr>
        <w:t>1) для получения субсидии, предусмотренной подпунктом "а" подпункта 2 пункта 299.35 настоящих Правил:</w:t>
      </w:r>
    </w:p>
    <w:p w14:paraId="078E883B" w14:textId="14345163"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B30E4">
        <w:rPr>
          <w:rFonts w:ascii="Times New Roman" w:hAnsi="Times New Roman" w:cs="Times New Roman"/>
          <w:sz w:val="24"/>
          <w:szCs w:val="24"/>
        </w:rPr>
        <w:t>а) копии договоров на приобретение сельскохозяйственных животных (за исключением свиней) и птицы, рыбопосадочного материала, специализированного инвентаря, материалов и оборудования, средств автоматизации, предназначенных для производства сельскохозяйственной продукции (кроме свиноводческой продукции), специализированного инвентаря, материалов и оборудования, средств автоматизации, предназначенных для промышленного производства овощей в защищенном грунте, в том числе мини-теплиц площадью до 1 га, племенного материала (кроме свиней);</w:t>
      </w:r>
      <w:proofErr w:type="gramEnd"/>
    </w:p>
    <w:p w14:paraId="020CF071" w14:textId="3622F9BD"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б) копии документов, подтверждающих оплату по договорам (счета-фактуры, платежные документы, документы, подтверждающие факт поставки товаров, ветеринарные и племенные (при приобретении племенного материала) свидетельства, технические паспорта на оборудование, инвентарь);</w:t>
      </w:r>
    </w:p>
    <w:p w14:paraId="4570CA96" w14:textId="76D39907"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2) для получения субсидии, предусмотренной подпунктом "б" подпункта 2 пункта 299.35 настоящих Правил:</w:t>
      </w:r>
    </w:p>
    <w:p w14:paraId="1318A46E" w14:textId="2EA2ABC9"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а) копии договоров о приобретении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w:t>
      </w:r>
    </w:p>
    <w:p w14:paraId="3368C277" w14:textId="31A51CCE"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б) копии документов, подтверждающих оплату по договорам (счета-фактуры, платежные документы, документы, подтверждающие факт поставки товаров, технические паспорта на оборудование, паспорт технического средства и паспорт самоходной машины);</w:t>
      </w:r>
    </w:p>
    <w:p w14:paraId="54F9130A" w14:textId="264EDC0F"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в) копии актов приемки-передачи сельскохозяйственной техники, оборудования и мобильных торговых объектов (форма N ОС-1);</w:t>
      </w:r>
    </w:p>
    <w:p w14:paraId="725C4F3B" w14:textId="3A5D0165"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3) для получения субсидии, предусмотренной подпунктом "в" подпункта 2 пункта 299.35 настоящих Правил:</w:t>
      </w:r>
    </w:p>
    <w:p w14:paraId="5A587A27" w14:textId="1D0B4048"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а) копии договоров, подтверждающих затраты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w:t>
      </w:r>
    </w:p>
    <w:p w14:paraId="0F52FD6B" w14:textId="53ADD3A9"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б) копии документов, подтверждающих оплату по договорам (счета-фактуры, платежные документы, документы, подтверждающие факт поставки товаров, ветеринарные справки (при наличии).</w:t>
      </w:r>
    </w:p>
    <w:p w14:paraId="7DD09DC7" w14:textId="4E9DDB80"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Копии документов, предусмотренных подпунктами 1 - 3 настоящего пункта, заверяются подписью и печатью (при наличии) заявителя.</w:t>
      </w:r>
    </w:p>
    <w:p w14:paraId="4741C611" w14:textId="18FAA6ED"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 xml:space="preserve">299.38. </w:t>
      </w:r>
      <w:proofErr w:type="gramStart"/>
      <w:r w:rsidR="00F950C9" w:rsidRPr="003B30E4">
        <w:rPr>
          <w:rFonts w:ascii="Times New Roman" w:hAnsi="Times New Roman" w:cs="Times New Roman"/>
          <w:sz w:val="24"/>
          <w:szCs w:val="24"/>
        </w:rPr>
        <w:t>Органы местного самоуправления представляют в министерство документы, предусмотренные пунктом 299.37 настоящих Правил, и сводный реестр в разрезе заявителей по форме, установленной постановлением министерства, в срок до 25 числа месяца, следующего за отчетным периодом (в случае заключения соглашения после 20-го числа месяца, следующего за отчетным периодом, - в течение пяти календарных дней со дня их поступления.</w:t>
      </w:r>
      <w:proofErr w:type="gramEnd"/>
    </w:p>
    <w:p w14:paraId="41584DDF" w14:textId="62E29B60"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299.39.</w:t>
      </w:r>
      <w:r w:rsidR="00F950C9" w:rsidRPr="003B30E4">
        <w:rPr>
          <w:rFonts w:ascii="Times New Roman" w:hAnsi="Times New Roman" w:cs="Times New Roman"/>
          <w:sz w:val="24"/>
          <w:szCs w:val="24"/>
        </w:rPr>
        <w:t xml:space="preserve"> Министерство рассматривает представленные органами местного самоуправления документы, предусмотренные пунктом 299.38 настоящих Правил, в срок, не превышающий 10 рабочих дней со дня их поступления в министерство.</w:t>
      </w:r>
    </w:p>
    <w:p w14:paraId="73B039BA" w14:textId="2A6FA471"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299.40.</w:t>
      </w:r>
      <w:r w:rsidR="00F950C9" w:rsidRPr="003B30E4">
        <w:rPr>
          <w:rFonts w:ascii="Times New Roman" w:hAnsi="Times New Roman" w:cs="Times New Roman"/>
          <w:sz w:val="24"/>
          <w:szCs w:val="24"/>
        </w:rPr>
        <w:t xml:space="preserve"> Министерство в течение 10 рабочих дней со дня поступления документов, предусмотренных пунктом 299.38 настоящих Правил, принимает решение об отказе в предоставлении субсидий в следующих случаях:</w:t>
      </w:r>
    </w:p>
    <w:p w14:paraId="4AA38CFB" w14:textId="1804527A"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F950C9" w:rsidRPr="003B30E4">
        <w:rPr>
          <w:rFonts w:ascii="Times New Roman" w:hAnsi="Times New Roman" w:cs="Times New Roman"/>
          <w:sz w:val="24"/>
          <w:szCs w:val="24"/>
        </w:rPr>
        <w:t>1) представление документов, предусмотренных пунктом 299.37 настоящих Правил, не соответствующих требованиям пункта 299.37 настоящих Правил;</w:t>
      </w:r>
    </w:p>
    <w:p w14:paraId="7F644F1F" w14:textId="78DCDA79"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2) представление документов, предусмотренных пунктом 299.37 настоящих Правил, не в полном объеме;</w:t>
      </w:r>
    </w:p>
    <w:p w14:paraId="463C6594" w14:textId="4BB65116"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3) представление документов, предусмотренных пунктом 299.37 настоящих Правил, содержащих недостоверные сведения;</w:t>
      </w:r>
    </w:p>
    <w:p w14:paraId="1611A86C" w14:textId="2C51A005"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4) несоответствие заявителя требованиям, установленным пунктами 299.33 и 299.34 настоящих Правил.</w:t>
      </w:r>
    </w:p>
    <w:p w14:paraId="3E76FFEA" w14:textId="5274B04A"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Решение об отказе в предоставлении субсидии направляется заявителю в течение пяти рабочих дней со дня принятия указанного решения.</w:t>
      </w:r>
    </w:p>
    <w:p w14:paraId="76449530" w14:textId="619BE3DE"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14:paraId="401C42D5" w14:textId="3481A573"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14:paraId="173CAA8A" w14:textId="6CB4F288"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299.41.</w:t>
      </w:r>
      <w:r w:rsidR="00F950C9" w:rsidRPr="003B30E4">
        <w:rPr>
          <w:rFonts w:ascii="Times New Roman" w:hAnsi="Times New Roman" w:cs="Times New Roman"/>
          <w:sz w:val="24"/>
          <w:szCs w:val="24"/>
        </w:rPr>
        <w:t xml:space="preserve"> В случаях превышения заявленных сумм на выплату субсидий, предусмотренных подпунктом 2 пункта 299.35,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14:paraId="0D673CB7" w14:textId="74C94FBA"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299.42.</w:t>
      </w:r>
      <w:r w:rsidR="00F950C9" w:rsidRPr="003B30E4">
        <w:rPr>
          <w:rFonts w:ascii="Times New Roman" w:hAnsi="Times New Roman" w:cs="Times New Roman"/>
          <w:sz w:val="24"/>
          <w:szCs w:val="24"/>
        </w:rPr>
        <w:t xml:space="preserve"> Предоставление субсидии в соответствии с подпунктом 3 пункта 299.35 осуществляется на основании соглашения о порядке и условиях предоставления субсидии из областного бюджета центру компетенций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14:paraId="4C90DE05"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Абзац исключен с 1 января 2020 года. - Постановление Правительства Архангельской области от 17.12.2019 N 712-пп.</w:t>
      </w:r>
    </w:p>
    <w:p w14:paraId="6CA23FBA" w14:textId="6A048A61"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299.43.</w:t>
      </w:r>
      <w:r w:rsidR="00F950C9" w:rsidRPr="003B30E4">
        <w:rPr>
          <w:rFonts w:ascii="Times New Roman" w:hAnsi="Times New Roman" w:cs="Times New Roman"/>
          <w:sz w:val="24"/>
          <w:szCs w:val="24"/>
        </w:rPr>
        <w:t xml:space="preserve"> Для заключения соглашения заявитель представляет в министерство следующие документы:</w:t>
      </w:r>
    </w:p>
    <w:p w14:paraId="2773C193" w14:textId="4B3D9629"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1) заявление о заключении соглашения с указанием соответствия заявителя требованиям пункта 5 настоящих Правил по форме, утвержденной постановлением министерства;</w:t>
      </w:r>
    </w:p>
    <w:p w14:paraId="1ED5F9BF" w14:textId="14B68474"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2) копию программы деятельности заявителя, отвечающую требованиям Стандарта.</w:t>
      </w:r>
    </w:p>
    <w:p w14:paraId="11DAE9F5"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(п. 299.43 в ред. постановления Правительства Архангельской области от 17.12.2019 N 712-пп)</w:t>
      </w:r>
    </w:p>
    <w:p w14:paraId="164E201E" w14:textId="39041CA6"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299.43.1.</w:t>
      </w:r>
      <w:r w:rsidR="00F950C9" w:rsidRPr="003B30E4">
        <w:rPr>
          <w:rFonts w:ascii="Times New Roman" w:hAnsi="Times New Roman" w:cs="Times New Roman"/>
          <w:sz w:val="24"/>
          <w:szCs w:val="24"/>
        </w:rPr>
        <w:t xml:space="preserve"> Для предоставления субсидии заявитель представляет в министерство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дня заключения соглашения), следующие документы:</w:t>
      </w:r>
    </w:p>
    <w:p w14:paraId="4E32D6A5" w14:textId="6DCBE338"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1) заявление о предоставлении субсидии по форме, утвержденной постановлением министерства;</w:t>
      </w:r>
    </w:p>
    <w:p w14:paraId="0F61572E" w14:textId="41D8D028"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2) справку-расчет для выплаты субсидии по форме, утвержденной постановлением министерства;</w:t>
      </w:r>
    </w:p>
    <w:p w14:paraId="245A2E05" w14:textId="35B66F44"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B30E4">
        <w:rPr>
          <w:rFonts w:ascii="Times New Roman" w:hAnsi="Times New Roman" w:cs="Times New Roman"/>
          <w:sz w:val="24"/>
          <w:szCs w:val="24"/>
        </w:rPr>
        <w:t xml:space="preserve">3) копию штатного расписания центра компетенций с приложением копий документов об образовании и (или) о квалификации или документов об обучении и трудовых книжек сотрудников центра компетенций, а также письменное согласие </w:t>
      </w:r>
      <w:r w:rsidR="00F950C9" w:rsidRPr="003B30E4">
        <w:rPr>
          <w:rFonts w:ascii="Times New Roman" w:hAnsi="Times New Roman" w:cs="Times New Roman"/>
          <w:sz w:val="24"/>
          <w:szCs w:val="24"/>
        </w:rPr>
        <w:lastRenderedPageBreak/>
        <w:t>субъектов персональных данных, указанных в этих дипломах и трудовых книжках, на их обработку в соответствии с законодательством Российской Федерации в области персональных данных;</w:t>
      </w:r>
      <w:proofErr w:type="gramEnd"/>
    </w:p>
    <w:p w14:paraId="32A43309" w14:textId="32D74A49"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4) смету расходов заявителя с указанием общего объема затрат по форме, утвержденной постановлением министерства.</w:t>
      </w:r>
    </w:p>
    <w:p w14:paraId="6046A31B" w14:textId="0849B069"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Для предоставления субсидии заявитель вправе представить копии правоустанавливающих документов на помещения для осуществления заявителем своей деятельности в соответствии с пунктом 5.2 Стандарта.</w:t>
      </w:r>
    </w:p>
    <w:p w14:paraId="10EC1D8D" w14:textId="0E01501D"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Министерство самостоятельно запрашивает сведения, указанные в абзаце шестом настоящего пункта, если заявитель не представил их по собственной инициативе.</w:t>
      </w:r>
    </w:p>
    <w:p w14:paraId="4D365C6D" w14:textId="636B2334"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Копии документов, предусмотренных настоящим пунктом, заверяются подписью и печатью (при наличии) заявителя.</w:t>
      </w:r>
    </w:p>
    <w:p w14:paraId="39848FE6" w14:textId="20326459"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Заявитель несет ответственность за достоверность и правильность оформления представляемых документов.</w:t>
      </w:r>
    </w:p>
    <w:p w14:paraId="2D913D47"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 xml:space="preserve">(п. 299.43.1 </w:t>
      </w:r>
      <w:proofErr w:type="gramStart"/>
      <w:r w:rsidRPr="003B30E4">
        <w:rPr>
          <w:rFonts w:ascii="Times New Roman" w:hAnsi="Times New Roman" w:cs="Times New Roman"/>
          <w:sz w:val="24"/>
          <w:szCs w:val="24"/>
        </w:rPr>
        <w:t>введен</w:t>
      </w:r>
      <w:proofErr w:type="gramEnd"/>
      <w:r w:rsidRPr="003B30E4">
        <w:rPr>
          <w:rFonts w:ascii="Times New Roman" w:hAnsi="Times New Roman" w:cs="Times New Roman"/>
          <w:sz w:val="24"/>
          <w:szCs w:val="24"/>
        </w:rPr>
        <w:t xml:space="preserve"> постановлением Правительства Архангельской области от 17.12.2019 N 712-пп)</w:t>
      </w:r>
    </w:p>
    <w:p w14:paraId="37E894A6" w14:textId="484077BC"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299.43.2.</w:t>
      </w:r>
      <w:r w:rsidR="00F950C9" w:rsidRPr="003B30E4">
        <w:rPr>
          <w:rFonts w:ascii="Times New Roman" w:hAnsi="Times New Roman" w:cs="Times New Roman"/>
          <w:sz w:val="24"/>
          <w:szCs w:val="24"/>
        </w:rPr>
        <w:t xml:space="preserve"> Министерство рассматривает документы, предусмотренные пунктом 299.43.1 настоящего Порядка, в течение 10 рабочих дней со дня их поступления и принимает одно из следующих решений:</w:t>
      </w:r>
    </w:p>
    <w:p w14:paraId="709B858F"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1) о предоставлении субсидии;</w:t>
      </w:r>
    </w:p>
    <w:p w14:paraId="195FB650"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2) об отказе в предоставлении субсидии.</w:t>
      </w:r>
    </w:p>
    <w:p w14:paraId="07E1DC2E"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Решения министерства могут быть обжалованы в установленном законодательством Российской Федерации порядке.</w:t>
      </w:r>
    </w:p>
    <w:p w14:paraId="7EC87E44"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 xml:space="preserve">(п. 299.43.2 </w:t>
      </w:r>
      <w:proofErr w:type="gramStart"/>
      <w:r w:rsidRPr="003B30E4">
        <w:rPr>
          <w:rFonts w:ascii="Times New Roman" w:hAnsi="Times New Roman" w:cs="Times New Roman"/>
          <w:sz w:val="24"/>
          <w:szCs w:val="24"/>
        </w:rPr>
        <w:t>введен</w:t>
      </w:r>
      <w:proofErr w:type="gramEnd"/>
      <w:r w:rsidRPr="003B30E4">
        <w:rPr>
          <w:rFonts w:ascii="Times New Roman" w:hAnsi="Times New Roman" w:cs="Times New Roman"/>
          <w:sz w:val="24"/>
          <w:szCs w:val="24"/>
        </w:rPr>
        <w:t xml:space="preserve"> постановлением Правительства Архангельской области от 17.12.2019 N 712-пп)</w:t>
      </w:r>
    </w:p>
    <w:p w14:paraId="6CA0E153" w14:textId="6C3E331F"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299.43.3.</w:t>
      </w:r>
      <w:r w:rsidR="00F950C9" w:rsidRPr="003B30E4">
        <w:rPr>
          <w:rFonts w:ascii="Times New Roman" w:hAnsi="Times New Roman" w:cs="Times New Roman"/>
          <w:sz w:val="24"/>
          <w:szCs w:val="24"/>
        </w:rPr>
        <w:t xml:space="preserve"> Министерство принимает решение, указанное в подпункте 2 пункта 299.43.2 настоящего Порядка, в следующих случаях:</w:t>
      </w:r>
    </w:p>
    <w:p w14:paraId="72F11945" w14:textId="293C2593"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1) представление документов, предусмотренных пунктом 299.43.1 настоящего Порядка, не соответствующих требованиям, предусмотренным пунктом 299.43.1 настоящего Порядка;</w:t>
      </w:r>
    </w:p>
    <w:p w14:paraId="26637077" w14:textId="037A2EE1"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2) представление документов, предусмотренных пунктом 299.43.1 настоящего Порядка, не в полном объеме;</w:t>
      </w:r>
    </w:p>
    <w:p w14:paraId="4FDE5D92" w14:textId="0165233E"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3) представление документов, предусмотренных пунктом 299.43.1 настоящего Порядка, содержащих недостоверные сведения.</w:t>
      </w:r>
    </w:p>
    <w:p w14:paraId="20B889CD"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Решения, указанные в пункте 299.43.2 настоящего Порядка, направляются заявителю в течение пяти рабочих дней со дня их принятия.</w:t>
      </w:r>
    </w:p>
    <w:p w14:paraId="628B3631"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 xml:space="preserve">(п. 299.43.3 </w:t>
      </w:r>
      <w:proofErr w:type="gramStart"/>
      <w:r w:rsidRPr="003B30E4">
        <w:rPr>
          <w:rFonts w:ascii="Times New Roman" w:hAnsi="Times New Roman" w:cs="Times New Roman"/>
          <w:sz w:val="24"/>
          <w:szCs w:val="24"/>
        </w:rPr>
        <w:t>введен</w:t>
      </w:r>
      <w:proofErr w:type="gramEnd"/>
      <w:r w:rsidRPr="003B30E4">
        <w:rPr>
          <w:rFonts w:ascii="Times New Roman" w:hAnsi="Times New Roman" w:cs="Times New Roman"/>
          <w:sz w:val="24"/>
          <w:szCs w:val="24"/>
        </w:rPr>
        <w:t xml:space="preserve"> постановлением Правительства Архангельской области от 17.12.2019 N 712-пп)</w:t>
      </w:r>
    </w:p>
    <w:p w14:paraId="11AAE2E6" w14:textId="2005A92A"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299.44.4.</w:t>
      </w:r>
      <w:r w:rsidR="00F950C9" w:rsidRPr="003B30E4">
        <w:rPr>
          <w:rFonts w:ascii="Times New Roman" w:hAnsi="Times New Roman" w:cs="Times New Roman"/>
          <w:sz w:val="24"/>
          <w:szCs w:val="24"/>
        </w:rPr>
        <w:t xml:space="preserve"> Министерство принимает решение, указанное в подпункте 2 пункта 299.43.2 настоящего Порядка, в случае отсутствия оснований, указанных в пункте 299.43.3 настоящего Порядка.</w:t>
      </w:r>
    </w:p>
    <w:p w14:paraId="63CF5703"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w:t>
      </w:r>
      <w:proofErr w:type="gramStart"/>
      <w:r w:rsidRPr="003B30E4">
        <w:rPr>
          <w:rFonts w:ascii="Times New Roman" w:hAnsi="Times New Roman" w:cs="Times New Roman"/>
          <w:sz w:val="24"/>
          <w:szCs w:val="24"/>
        </w:rPr>
        <w:t>п</w:t>
      </w:r>
      <w:proofErr w:type="gramEnd"/>
      <w:r w:rsidRPr="003B30E4">
        <w:rPr>
          <w:rFonts w:ascii="Times New Roman" w:hAnsi="Times New Roman" w:cs="Times New Roman"/>
          <w:sz w:val="24"/>
          <w:szCs w:val="24"/>
        </w:rPr>
        <w:t>. 299.44.4 введен постановлением Правительства Архангельской области от 17.12.2019 N 712-пп)</w:t>
      </w:r>
    </w:p>
    <w:p w14:paraId="2449F68B" w14:textId="1437671C"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b/>
          <w:sz w:val="24"/>
          <w:szCs w:val="24"/>
        </w:rPr>
        <w:tab/>
      </w:r>
      <w:r w:rsidR="00F950C9" w:rsidRPr="003B30E4">
        <w:rPr>
          <w:rFonts w:ascii="Times New Roman" w:hAnsi="Times New Roman" w:cs="Times New Roman"/>
          <w:b/>
          <w:sz w:val="24"/>
          <w:szCs w:val="24"/>
        </w:rPr>
        <w:t>299.43.5.</w:t>
      </w:r>
      <w:r w:rsidR="00F950C9" w:rsidRPr="003B30E4">
        <w:rPr>
          <w:rFonts w:ascii="Times New Roman" w:hAnsi="Times New Roman" w:cs="Times New Roman"/>
          <w:sz w:val="24"/>
          <w:szCs w:val="24"/>
        </w:rPr>
        <w:t xml:space="preserve"> Центр компетенций представляет в министерство:</w:t>
      </w:r>
    </w:p>
    <w:p w14:paraId="4483EDEA" w14:textId="2C7B5AA7"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1) отчет о расходах, источником финансового обеспечения которых является субсидия, - ежеквартально не позднее пятого рабочего дня, следующего за отчетным кварталом, по форме, установленной постановлением министерства, с приложением </w:t>
      </w:r>
      <w:r w:rsidR="00F950C9" w:rsidRPr="003B30E4">
        <w:rPr>
          <w:rFonts w:ascii="Times New Roman" w:hAnsi="Times New Roman" w:cs="Times New Roman"/>
          <w:sz w:val="24"/>
          <w:szCs w:val="24"/>
        </w:rPr>
        <w:lastRenderedPageBreak/>
        <w:t>пояснительной записки, копий первичных учетных документов, подтверждающих использование субсидии, подписанных руководителем;</w:t>
      </w:r>
    </w:p>
    <w:p w14:paraId="144B056C" w14:textId="135180B7"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2) отчет о достижении значений результатов использования субсидии - не позднее третьего рабочего дня, следующего за отчетным кварталом, по форме, установленной приложением N 2 к Стандарту;</w:t>
      </w:r>
    </w:p>
    <w:p w14:paraId="1D1BCACA" w14:textId="38C3A59D"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3) отчет о результатах деятельности по форме и в срок, приведенных в Приложении N 3 к Стандарту;</w:t>
      </w:r>
    </w:p>
    <w:p w14:paraId="4E3F76F5" w14:textId="44B551E9"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4) сведения о наличии остатка субсидии - в течение первых пяти рабочих дней года, следующего за отчетным, по форме, установленной постановлением министерства.</w:t>
      </w:r>
    </w:p>
    <w:p w14:paraId="73C36B18" w14:textId="7B143FF1"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Оценка достижения центром компетенций в отчетном финансовом году значений результатов использования субсидии осуществляется на основании сравнения установленных соглашением и фактически достигнутых центром компетенций по итогам отчетного финансового года значений результатов.</w:t>
      </w:r>
    </w:p>
    <w:p w14:paraId="2AF06C9C"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 xml:space="preserve">(п. 299.43.5 </w:t>
      </w:r>
      <w:proofErr w:type="gramStart"/>
      <w:r w:rsidRPr="003B30E4">
        <w:rPr>
          <w:rFonts w:ascii="Times New Roman" w:hAnsi="Times New Roman" w:cs="Times New Roman"/>
          <w:sz w:val="24"/>
          <w:szCs w:val="24"/>
        </w:rPr>
        <w:t>введен</w:t>
      </w:r>
      <w:proofErr w:type="gramEnd"/>
      <w:r w:rsidRPr="003B30E4">
        <w:rPr>
          <w:rFonts w:ascii="Times New Roman" w:hAnsi="Times New Roman" w:cs="Times New Roman"/>
          <w:sz w:val="24"/>
          <w:szCs w:val="24"/>
        </w:rPr>
        <w:t xml:space="preserve"> постановлением Правительства Архангельской области от 17.12.2019 N 712-пп)</w:t>
      </w:r>
    </w:p>
    <w:p w14:paraId="64835DEF" w14:textId="52E5FAC2"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D53C56">
        <w:rPr>
          <w:rFonts w:ascii="Times New Roman" w:hAnsi="Times New Roman" w:cs="Times New Roman"/>
          <w:b/>
          <w:sz w:val="24"/>
          <w:szCs w:val="24"/>
        </w:rPr>
        <w:t>299.44.</w:t>
      </w:r>
      <w:r w:rsidR="00F950C9" w:rsidRPr="003B30E4">
        <w:rPr>
          <w:rFonts w:ascii="Times New Roman" w:hAnsi="Times New Roman" w:cs="Times New Roman"/>
          <w:sz w:val="24"/>
          <w:szCs w:val="24"/>
        </w:rPr>
        <w:t xml:space="preserve"> Результатом предоставления субсидии является создание системы поддержки фермеров и развитие сельской кооперации.</w:t>
      </w:r>
    </w:p>
    <w:p w14:paraId="1EB77BAF"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w:t>
      </w:r>
      <w:proofErr w:type="gramStart"/>
      <w:r w:rsidRPr="003B30E4">
        <w:rPr>
          <w:rFonts w:ascii="Times New Roman" w:hAnsi="Times New Roman" w:cs="Times New Roman"/>
          <w:sz w:val="24"/>
          <w:szCs w:val="24"/>
        </w:rPr>
        <w:t>в</w:t>
      </w:r>
      <w:proofErr w:type="gramEnd"/>
      <w:r w:rsidRPr="003B30E4">
        <w:rPr>
          <w:rFonts w:ascii="Times New Roman" w:hAnsi="Times New Roman" w:cs="Times New Roman"/>
          <w:sz w:val="24"/>
          <w:szCs w:val="24"/>
        </w:rPr>
        <w:t xml:space="preserve"> ред. постановления Правительства Архангельской области от 10.10.2019 N 556-пп)</w:t>
      </w:r>
    </w:p>
    <w:p w14:paraId="0010A499" w14:textId="5BD1C834"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Эффективность расходования субсидий оценивается министерством на основании </w:t>
      </w:r>
      <w:proofErr w:type="gramStart"/>
      <w:r w:rsidR="00F950C9" w:rsidRPr="003B30E4">
        <w:rPr>
          <w:rFonts w:ascii="Times New Roman" w:hAnsi="Times New Roman" w:cs="Times New Roman"/>
          <w:sz w:val="24"/>
          <w:szCs w:val="24"/>
        </w:rPr>
        <w:t>достижения значения показателя результативности использования субсидии</w:t>
      </w:r>
      <w:proofErr w:type="gramEnd"/>
      <w:r w:rsidR="00F950C9" w:rsidRPr="003B30E4">
        <w:rPr>
          <w:rFonts w:ascii="Times New Roman" w:hAnsi="Times New Roman" w:cs="Times New Roman"/>
          <w:sz w:val="24"/>
          <w:szCs w:val="24"/>
        </w:rPr>
        <w:t>:</w:t>
      </w:r>
    </w:p>
    <w:p w14:paraId="198721A7"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(в ред. постановления Правительства Архангельской области от 10.10.2019 N 556-пп)</w:t>
      </w:r>
    </w:p>
    <w:p w14:paraId="7022D39E" w14:textId="19FA6A07"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а) грантов, предусмотренных подпунктом 1 пункта 299.35:</w:t>
      </w:r>
    </w:p>
    <w:p w14:paraId="031D34A1"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количество вновь созданных рабочих ме</w:t>
      </w:r>
      <w:proofErr w:type="gramStart"/>
      <w:r w:rsidRPr="003B30E4">
        <w:rPr>
          <w:rFonts w:ascii="Times New Roman" w:hAnsi="Times New Roman" w:cs="Times New Roman"/>
          <w:sz w:val="24"/>
          <w:szCs w:val="24"/>
        </w:rPr>
        <w:t>ст в кр</w:t>
      </w:r>
      <w:proofErr w:type="gramEnd"/>
      <w:r w:rsidRPr="003B30E4">
        <w:rPr>
          <w:rFonts w:ascii="Times New Roman" w:hAnsi="Times New Roman" w:cs="Times New Roman"/>
          <w:sz w:val="24"/>
          <w:szCs w:val="24"/>
        </w:rPr>
        <w:t>естьянском (фермерском) хозяйстве, по которым осуществляется выплата страховых отчислений на фонд заработной платы;</w:t>
      </w:r>
    </w:p>
    <w:p w14:paraId="1278B8DE" w14:textId="36C2610A"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б) субсидий, предусмотренных подпунктом 2 пункта 299.35:</w:t>
      </w:r>
    </w:p>
    <w:p w14:paraId="3C58CEDA"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количество субъектов малого и среднего предпринимательства и личных подсобных хозяй</w:t>
      </w:r>
      <w:proofErr w:type="gramStart"/>
      <w:r w:rsidRPr="003B30E4">
        <w:rPr>
          <w:rFonts w:ascii="Times New Roman" w:hAnsi="Times New Roman" w:cs="Times New Roman"/>
          <w:sz w:val="24"/>
          <w:szCs w:val="24"/>
        </w:rPr>
        <w:t>ств гр</w:t>
      </w:r>
      <w:proofErr w:type="gramEnd"/>
      <w:r w:rsidRPr="003B30E4">
        <w:rPr>
          <w:rFonts w:ascii="Times New Roman" w:hAnsi="Times New Roman" w:cs="Times New Roman"/>
          <w:sz w:val="24"/>
          <w:szCs w:val="24"/>
        </w:rPr>
        <w:t>аждан, принятых в сельскохозяйственные потребительские кооперативы (кроме сельскохозяйственных кредитных потребительских кооперативов) в качестве членов, в году предоставления субсидий (единиц);</w:t>
      </w:r>
    </w:p>
    <w:p w14:paraId="36046680" w14:textId="5A1195F2"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увеличение объема сельскохозяйственной продукции, реализованной сельскохозяйственными потребительскими кооперативами, получившими субсидии, к году, предшествующему году предоставления субсидий (процентов);</w:t>
      </w:r>
    </w:p>
    <w:p w14:paraId="61DD0627" w14:textId="6FB25288"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в) субсидий, предусмотренных подпунктом 3 пункта 299.35:</w:t>
      </w:r>
    </w:p>
    <w:p w14:paraId="7741F535" w14:textId="24B48443"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в соответствии с пунктом 7.1 Стандарта деятельности центров компетенций в сфере сельскохозяйственной кооперации и поддержки фермеров, утвержденного проектным ком</w:t>
      </w:r>
      <w:r>
        <w:rPr>
          <w:rFonts w:ascii="Times New Roman" w:hAnsi="Times New Roman" w:cs="Times New Roman"/>
          <w:sz w:val="24"/>
          <w:szCs w:val="24"/>
        </w:rPr>
        <w:t xml:space="preserve">итетом по национальному проекту </w:t>
      </w:r>
      <w:r w:rsidR="00F950C9" w:rsidRPr="003B30E4">
        <w:rPr>
          <w:rFonts w:ascii="Times New Roman" w:hAnsi="Times New Roman" w:cs="Times New Roman"/>
          <w:sz w:val="24"/>
          <w:szCs w:val="24"/>
        </w:rPr>
        <w:t xml:space="preserve">"Малый бизнес и поддержка индивидуальной </w:t>
      </w:r>
      <w:r>
        <w:rPr>
          <w:rFonts w:ascii="Times New Roman" w:hAnsi="Times New Roman" w:cs="Times New Roman"/>
          <w:sz w:val="24"/>
          <w:szCs w:val="24"/>
        </w:rPr>
        <w:t>предпринимательской инициативы</w:t>
      </w:r>
      <w:proofErr w:type="gramStart"/>
      <w:r>
        <w:rPr>
          <w:rFonts w:ascii="Times New Roman" w:hAnsi="Times New Roman" w:cs="Times New Roman"/>
          <w:sz w:val="24"/>
          <w:szCs w:val="24"/>
        </w:rPr>
        <w:t>"</w:t>
      </w:r>
      <w:r w:rsidR="00F950C9" w:rsidRPr="003B30E4">
        <w:rPr>
          <w:rFonts w:ascii="Times New Roman" w:hAnsi="Times New Roman" w:cs="Times New Roman"/>
          <w:sz w:val="24"/>
          <w:szCs w:val="24"/>
        </w:rPr>
        <w:t>(</w:t>
      </w:r>
      <w:proofErr w:type="gramEnd"/>
      <w:r w:rsidR="00F950C9" w:rsidRPr="003B30E4">
        <w:rPr>
          <w:rFonts w:ascii="Times New Roman" w:hAnsi="Times New Roman" w:cs="Times New Roman"/>
          <w:sz w:val="24"/>
          <w:szCs w:val="24"/>
        </w:rPr>
        <w:t>протокол от 21 марта 2019 года N 1).</w:t>
      </w:r>
    </w:p>
    <w:p w14:paraId="3868F9CD" w14:textId="3C42C60C"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r w:rsidR="00F950C9" w:rsidRPr="003B30E4">
        <w:rPr>
          <w:rFonts w:ascii="Times New Roman" w:hAnsi="Times New Roman" w:cs="Times New Roman"/>
          <w:sz w:val="24"/>
          <w:szCs w:val="24"/>
        </w:rPr>
        <w:t xml:space="preserve">Субсидии на финансовое обеспечение затрат центров компетенции в сфере сельскохозяйственной кооперации и поддержки фермеров перечисляются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юридических лиц, не являющихся участниками бюджетного процесса. Требование настоящего пункта </w:t>
      </w:r>
      <w:proofErr w:type="gramStart"/>
      <w:r w:rsidR="00F950C9" w:rsidRPr="003B30E4">
        <w:rPr>
          <w:rFonts w:ascii="Times New Roman" w:hAnsi="Times New Roman" w:cs="Times New Roman"/>
          <w:sz w:val="24"/>
          <w:szCs w:val="24"/>
        </w:rPr>
        <w:t>применяется</w:t>
      </w:r>
      <w:proofErr w:type="gramEnd"/>
      <w:r w:rsidR="00F950C9" w:rsidRPr="003B30E4">
        <w:rPr>
          <w:rFonts w:ascii="Times New Roman" w:hAnsi="Times New Roman" w:cs="Times New Roman"/>
          <w:sz w:val="24"/>
          <w:szCs w:val="24"/>
        </w:rPr>
        <w:t xml:space="preserve"> начиная с 1 января 2021 года.</w:t>
      </w:r>
    </w:p>
    <w:p w14:paraId="2E43F794" w14:textId="77777777"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(в ред. постановления Правительства Архангельской области от 17.12.2019 N 712-пп)</w:t>
      </w:r>
    </w:p>
    <w:p w14:paraId="007DB4E6" w14:textId="68B48DAD" w:rsidR="00F950C9" w:rsidRPr="003B30E4" w:rsidRDefault="00D53C56" w:rsidP="003B30E4">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F950C9" w:rsidRPr="003B30E4">
        <w:rPr>
          <w:rFonts w:ascii="Times New Roman" w:hAnsi="Times New Roman" w:cs="Times New Roman"/>
          <w:sz w:val="24"/>
          <w:szCs w:val="24"/>
        </w:rPr>
        <w:t xml:space="preserve">После открытия получателем субсидии лицевого счета для учета операций со средствами юридических лиц, не являющихся участниками бюджетного процесса, средства субсидии перечисляются не позднее второго рабочего дня после представления </w:t>
      </w:r>
      <w:r w:rsidR="00F950C9" w:rsidRPr="003B30E4">
        <w:rPr>
          <w:rFonts w:ascii="Times New Roman" w:hAnsi="Times New Roman" w:cs="Times New Roman"/>
          <w:sz w:val="24"/>
          <w:szCs w:val="24"/>
        </w:rPr>
        <w:lastRenderedPageBreak/>
        <w:t>получателем субсидии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 субсидии.</w:t>
      </w:r>
      <w:proofErr w:type="gramEnd"/>
    </w:p>
    <w:p w14:paraId="583FF21A" w14:textId="71917DA5" w:rsidR="00F950C9" w:rsidRPr="003B30E4" w:rsidRDefault="00F950C9" w:rsidP="003B30E4">
      <w:pPr>
        <w:spacing w:after="0"/>
        <w:jc w:val="both"/>
        <w:rPr>
          <w:rFonts w:ascii="Times New Roman" w:hAnsi="Times New Roman" w:cs="Times New Roman"/>
          <w:sz w:val="24"/>
          <w:szCs w:val="24"/>
        </w:rPr>
      </w:pPr>
      <w:r w:rsidRPr="003B30E4">
        <w:rPr>
          <w:rFonts w:ascii="Times New Roman" w:hAnsi="Times New Roman" w:cs="Times New Roman"/>
          <w:sz w:val="24"/>
          <w:szCs w:val="24"/>
        </w:rPr>
        <w:t>(в ред. постановления Правительства Архангельской области от 09.07.2019 N 352-пп)</w:t>
      </w:r>
    </w:p>
    <w:sectPr w:rsidR="00F950C9" w:rsidRPr="003B3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9"/>
    <w:rsid w:val="00377B3C"/>
    <w:rsid w:val="003B30E4"/>
    <w:rsid w:val="003C0185"/>
    <w:rsid w:val="003C7496"/>
    <w:rsid w:val="00874CC3"/>
    <w:rsid w:val="00902084"/>
    <w:rsid w:val="00946A9D"/>
    <w:rsid w:val="00A22B23"/>
    <w:rsid w:val="00AF26C7"/>
    <w:rsid w:val="00C33195"/>
    <w:rsid w:val="00C70F50"/>
    <w:rsid w:val="00D53C56"/>
    <w:rsid w:val="00F115A7"/>
    <w:rsid w:val="00F36610"/>
    <w:rsid w:val="00F9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3F9C-F33B-40DF-8307-9647EC0A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11</Pages>
  <Words>4934</Words>
  <Characters>28127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2 1</dc:creator>
  <cp:lastModifiedBy>Попова Ольга Васильевна</cp:lastModifiedBy>
  <cp:revision>12</cp:revision>
  <cp:lastPrinted>2021-02-03T06:15:00Z</cp:lastPrinted>
  <dcterms:created xsi:type="dcterms:W3CDTF">2021-02-03T05:56:00Z</dcterms:created>
  <dcterms:modified xsi:type="dcterms:W3CDTF">2021-02-03T14:02:00Z</dcterms:modified>
</cp:coreProperties>
</file>