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32" w:rsidRDefault="00BE5C32" w:rsidP="00BE5C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C32" w:rsidRPr="00D20F7E" w:rsidRDefault="00BE5C32" w:rsidP="00BE5C32">
      <w:pPr>
        <w:pStyle w:val="a3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20F7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469265</wp:posOffset>
            </wp:positionV>
            <wp:extent cx="3510915" cy="2338705"/>
            <wp:effectExtent l="19050" t="0" r="0" b="0"/>
            <wp:wrapSquare wrapText="bothSides"/>
            <wp:docPr id="2" name="Рисунок 1" descr="Субсидии на открытие малого бизнеса в 2017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бсидии на открытие малого бизнеса в 2017 год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D20F7E">
        <w:rPr>
          <w:rFonts w:ascii="Times New Roman" w:hAnsi="Times New Roman" w:cs="Times New Roman"/>
          <w:b/>
          <w:color w:val="0070C0"/>
          <w:sz w:val="40"/>
          <w:szCs w:val="40"/>
        </w:rPr>
        <w:t>КАКИЕ НЕОБХОДИМО ПРЕДОСТАВИТЬ</w:t>
      </w:r>
    </w:p>
    <w:p w:rsidR="00BE5C32" w:rsidRPr="00D20F7E" w:rsidRDefault="00BE5C32" w:rsidP="00BE5C3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20F7E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    </w:t>
      </w:r>
      <w:r w:rsidRPr="00D20F7E">
        <w:rPr>
          <w:rFonts w:ascii="Times New Roman" w:hAnsi="Times New Roman" w:cs="Times New Roman"/>
          <w:b/>
          <w:color w:val="0070C0"/>
          <w:sz w:val="40"/>
          <w:szCs w:val="40"/>
        </w:rPr>
        <w:t>ДОКУМЕНТЫ</w:t>
      </w:r>
    </w:p>
    <w:p w:rsidR="00BE5C32" w:rsidRDefault="00BE5C32" w:rsidP="00BE5C32">
      <w:pPr>
        <w:rPr>
          <w:rFonts w:ascii="Open Sans" w:hAnsi="Open Sans"/>
          <w:sz w:val="27"/>
          <w:szCs w:val="27"/>
          <w:shd w:val="clear" w:color="auto" w:fill="939FA9"/>
        </w:rPr>
      </w:pPr>
    </w:p>
    <w:p w:rsidR="00BE5C32" w:rsidRDefault="00BE5C32" w:rsidP="00BE5C32">
      <w:pPr>
        <w:rPr>
          <w:rFonts w:ascii="Open Sans" w:hAnsi="Open Sans"/>
          <w:sz w:val="27"/>
          <w:szCs w:val="27"/>
          <w:shd w:val="clear" w:color="auto" w:fill="939FA9"/>
        </w:rPr>
      </w:pPr>
    </w:p>
    <w:p w:rsidR="00BE5C32" w:rsidRDefault="00BE5C32" w:rsidP="00BE5C32">
      <w:pPr>
        <w:rPr>
          <w:rFonts w:ascii="Open Sans" w:hAnsi="Open Sans"/>
          <w:sz w:val="27"/>
          <w:szCs w:val="27"/>
          <w:shd w:val="clear" w:color="auto" w:fill="939FA9"/>
        </w:rPr>
      </w:pPr>
    </w:p>
    <w:p w:rsidR="00BE5C32" w:rsidRDefault="00BE5C32" w:rsidP="00BE5C32">
      <w:pPr>
        <w:rPr>
          <w:rFonts w:ascii="Open Sans" w:hAnsi="Open Sans"/>
          <w:sz w:val="27"/>
          <w:szCs w:val="27"/>
          <w:shd w:val="clear" w:color="auto" w:fill="939FA9"/>
        </w:rPr>
      </w:pPr>
    </w:p>
    <w:p w:rsidR="00BE5C32" w:rsidRDefault="00BE5C32" w:rsidP="00BE5C32">
      <w:pPr>
        <w:rPr>
          <w:rFonts w:ascii="Open Sans" w:hAnsi="Open Sans"/>
          <w:sz w:val="27"/>
          <w:szCs w:val="27"/>
          <w:shd w:val="clear" w:color="auto" w:fill="939FA9"/>
        </w:rPr>
      </w:pPr>
    </w:p>
    <w:p w:rsidR="00BE5C32" w:rsidRDefault="00BE5C32" w:rsidP="00BE5C32">
      <w:pPr>
        <w:rPr>
          <w:rFonts w:ascii="Open Sans" w:hAnsi="Open Sans"/>
          <w:sz w:val="27"/>
          <w:szCs w:val="27"/>
          <w:shd w:val="clear" w:color="auto" w:fill="939FA9"/>
        </w:rPr>
      </w:pPr>
    </w:p>
    <w:p w:rsidR="00BE5C32" w:rsidRDefault="00BE5C32" w:rsidP="00BE5C32">
      <w:pPr>
        <w:rPr>
          <w:rFonts w:ascii="Open Sans" w:hAnsi="Open Sans"/>
          <w:sz w:val="27"/>
          <w:szCs w:val="27"/>
          <w:shd w:val="clear" w:color="auto" w:fill="939FA9"/>
        </w:rPr>
      </w:pPr>
    </w:p>
    <w:p w:rsidR="00BE5C32" w:rsidRPr="007E4B29" w:rsidRDefault="00BE5C32" w:rsidP="00BE5C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4B29">
        <w:rPr>
          <w:rFonts w:ascii="Times New Roman" w:hAnsi="Times New Roman" w:cs="Times New Roman"/>
          <w:sz w:val="28"/>
          <w:szCs w:val="28"/>
        </w:rPr>
        <w:t xml:space="preserve">Чтобы оформить государственную финансовую помощь на развитие малого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4B29">
        <w:rPr>
          <w:rFonts w:ascii="Times New Roman" w:hAnsi="Times New Roman" w:cs="Times New Roman"/>
          <w:sz w:val="28"/>
          <w:szCs w:val="28"/>
        </w:rPr>
        <w:t>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B29">
        <w:rPr>
          <w:rFonts w:ascii="Times New Roman" w:hAnsi="Times New Roman" w:cs="Times New Roman"/>
          <w:sz w:val="28"/>
          <w:szCs w:val="28"/>
        </w:rPr>
        <w:t>в Центре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7E4B29">
        <w:rPr>
          <w:rFonts w:ascii="Times New Roman" w:hAnsi="Times New Roman" w:cs="Times New Roman"/>
          <w:sz w:val="28"/>
          <w:szCs w:val="28"/>
        </w:rPr>
        <w:t>, необходимо подготовить следующий пакет документов:</w:t>
      </w:r>
    </w:p>
    <w:p w:rsidR="00BE5C32" w:rsidRDefault="00BE5C32" w:rsidP="00BE5C32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E5C32" w:rsidRDefault="00BE5C32" w:rsidP="00CF357A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F3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 </w:t>
      </w:r>
      <w:r w:rsidR="00CF357A" w:rsidRPr="00422DBC">
        <w:rPr>
          <w:rFonts w:ascii="Times New Roman" w:hAnsi="Times New Roman" w:cs="Times New Roman"/>
          <w:sz w:val="28"/>
          <w:szCs w:val="28"/>
          <w:shd w:val="clear" w:color="auto" w:fill="FFFFFF"/>
        </w:rPr>
        <w:t>на </w:t>
      </w:r>
      <w:r w:rsidR="00CF357A" w:rsidRPr="00422DB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получение субсидии на создание своего бизнеса</w:t>
      </w:r>
      <w:r w:rsidRPr="00422DB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;</w:t>
      </w:r>
    </w:p>
    <w:p w:rsidR="00422DBC" w:rsidRPr="00422DBC" w:rsidRDefault="00422DBC" w:rsidP="00422DBC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F357A" w:rsidRDefault="00CF357A" w:rsidP="00CF357A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бизнес-план;</w:t>
      </w:r>
    </w:p>
    <w:p w:rsidR="00422DBC" w:rsidRDefault="00422DBC" w:rsidP="00422D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F357A" w:rsidRDefault="00CF357A" w:rsidP="00CF357A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12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FF12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государственной регистрации в качестве индивидуального предпринимателя или крестьянского (фермерского) хозяйства;</w:t>
      </w:r>
    </w:p>
    <w:p w:rsidR="00422DBC" w:rsidRDefault="00422DBC" w:rsidP="00422D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22DBC" w:rsidRDefault="00422DBC" w:rsidP="00422D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7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47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внесении соответствующих сведений в Единый государственный реестр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22DBC" w:rsidRDefault="00422DBC" w:rsidP="00422DB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22DBC" w:rsidRPr="00547279" w:rsidRDefault="00422DBC" w:rsidP="00422DB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72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документы, подтверждающие произведенные расходы: </w:t>
      </w:r>
      <w:r w:rsidRPr="00547279">
        <w:rPr>
          <w:rFonts w:ascii="Times New Roman" w:hAnsi="Times New Roman" w:cs="Times New Roman"/>
          <w:sz w:val="28"/>
          <w:szCs w:val="28"/>
        </w:rPr>
        <w:t>на подготовку документов, предоставляемых при государственной регистрации; на оплату государственной пошлины; на оплату нотариальных действий и услуг правового и технического характера; на приобретение бланочной документации, изготовление печатей, штампов.</w:t>
      </w:r>
    </w:p>
    <w:p w:rsidR="00422DBC" w:rsidRDefault="00422DBC" w:rsidP="00422D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6F" w:rsidRDefault="00750D6F" w:rsidP="00422D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6F" w:rsidRDefault="00750D6F" w:rsidP="00422D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D6F" w:rsidRDefault="00750D6F" w:rsidP="00750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D34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B65D34">
        <w:rPr>
          <w:rFonts w:ascii="Times New Roman" w:hAnsi="Times New Roman" w:cs="Times New Roman"/>
          <w:sz w:val="28"/>
          <w:szCs w:val="28"/>
        </w:rPr>
        <w:t xml:space="preserve"> ГКУ Архангельской области «Центр занятости населения города </w:t>
      </w:r>
    </w:p>
    <w:p w:rsidR="00750D6F" w:rsidRPr="00B65D34" w:rsidRDefault="00750D6F" w:rsidP="00750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5D34">
        <w:rPr>
          <w:rFonts w:ascii="Times New Roman" w:hAnsi="Times New Roman" w:cs="Times New Roman"/>
          <w:sz w:val="28"/>
          <w:szCs w:val="28"/>
        </w:rPr>
        <w:t>Архангельска»: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65D3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65D34">
        <w:rPr>
          <w:rFonts w:ascii="Times New Roman" w:hAnsi="Times New Roman" w:cs="Times New Roman"/>
          <w:sz w:val="28"/>
          <w:szCs w:val="28"/>
        </w:rPr>
        <w:t>рхангельск, ул.Гайдара, д.4, корп.1, каб.408</w:t>
      </w:r>
    </w:p>
    <w:p w:rsidR="00750D6F" w:rsidRDefault="00750D6F" w:rsidP="00750D6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D3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34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B65D34">
        <w:rPr>
          <w:rFonts w:ascii="Times New Roman" w:hAnsi="Times New Roman" w:cs="Times New Roman"/>
          <w:b/>
          <w:sz w:val="28"/>
          <w:szCs w:val="28"/>
        </w:rPr>
        <w:t>24-06-55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50D6F" w:rsidRPr="00532D92" w:rsidRDefault="00750D6F" w:rsidP="00422DB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50D6F" w:rsidRPr="00532D92" w:rsidSect="00BE5C32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9D3"/>
    <w:multiLevelType w:val="hybridMultilevel"/>
    <w:tmpl w:val="BCD4CA02"/>
    <w:lvl w:ilvl="0" w:tplc="48182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3486F"/>
    <w:multiLevelType w:val="hybridMultilevel"/>
    <w:tmpl w:val="26529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BE5C32"/>
    <w:rsid w:val="00422DBC"/>
    <w:rsid w:val="00750D6F"/>
    <w:rsid w:val="00BE5C32"/>
    <w:rsid w:val="00C82E2A"/>
    <w:rsid w:val="00C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C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E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5C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5C32"/>
    <w:pPr>
      <w:ind w:left="720"/>
      <w:contextualSpacing/>
    </w:pPr>
  </w:style>
  <w:style w:type="character" w:styleId="a7">
    <w:name w:val="Strong"/>
    <w:basedOn w:val="a0"/>
    <w:uiPriority w:val="22"/>
    <w:qFormat/>
    <w:rsid w:val="00CF3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winner</cp:lastModifiedBy>
  <cp:revision>4</cp:revision>
  <dcterms:created xsi:type="dcterms:W3CDTF">2017-11-20T21:04:00Z</dcterms:created>
  <dcterms:modified xsi:type="dcterms:W3CDTF">2017-11-20T21:37:00Z</dcterms:modified>
</cp:coreProperties>
</file>