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ИЗВЕЩЕНИЕ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о проведении публичных консультаций по проекту </w:t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 xml:space="preserve">постановления администрации об устройстве и содержании ледовых переправ на территории муниципального образования «Приморский муниципальный район» в зимний период 2019-2020 годов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I. Приглашение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nformat"/>
        <w:ind w:firstLine="5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Управление по инфраструктурному развитию и муниципальному хозяйству администрации муниципального образования </w:t>
      </w:r>
      <w:r>
        <w:rPr>
          <w:rFonts w:cs="Times New Roman" w:ascii="Times New Roman" w:hAnsi="Times New Roman"/>
          <w:sz w:val="26"/>
          <w:szCs w:val="26"/>
        </w:rPr>
        <w:t xml:space="preserve">МО «Приморский муниципальный район» извещает о проведении оценки регулирующего воздействия </w:t>
      </w:r>
      <w:r>
        <w:rPr>
          <w:rFonts w:cs="Times New Roman" w:ascii="Times New Roman" w:hAnsi="Times New Roman"/>
          <w:sz w:val="26"/>
          <w:szCs w:val="26"/>
        </w:rPr>
        <w:t xml:space="preserve">постановления администрации об устройстве и содержании ледовых переправ на территории муниципального образования «Приморский муниципальный район» в зимний период 2019-2020 годов </w:t>
      </w:r>
      <w:r>
        <w:rPr>
          <w:rFonts w:cs="Times New Roman" w:ascii="Times New Roman" w:hAnsi="Times New Roman"/>
          <w:sz w:val="26"/>
          <w:szCs w:val="26"/>
        </w:rPr>
        <w:t xml:space="preserve"> и приглашает Вас принять участие в публичных консультациях по указанному проекту правового акта.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Заранее благодарим за сотрудничество!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II. Информация о проекте правового акта</w:t>
      </w:r>
    </w:p>
    <w:p>
      <w:pPr>
        <w:pStyle w:val="Normal"/>
        <w:ind w:left="54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540"/>
        <w:jc w:val="both"/>
        <w:rPr/>
      </w:pPr>
      <w:r>
        <w:rPr>
          <w:bCs/>
          <w:sz w:val="26"/>
          <w:szCs w:val="26"/>
        </w:rPr>
        <w:t>Обоснование необходимости подготовки проекта правового акта:</w:t>
      </w:r>
      <w:r>
        <w:rPr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в целях обеспечения жизнедеятельности населения и функционирования объектов экономики муниципального образования «Приморский муниципальный район» в зимний период 2019-2020 годов, организации безопасного движения транспортных средств и пешеходов по ледовым переправам, </w:t>
      </w:r>
      <w:r>
        <w:rPr>
          <w:rFonts w:cs="Times New Roman"/>
          <w:color w:val="000000"/>
          <w:sz w:val="26"/>
          <w:szCs w:val="26"/>
        </w:rPr>
        <w:t xml:space="preserve">в соответствии  с </w:t>
      </w:r>
      <w:r>
        <w:rPr>
          <w:rFonts w:cs="Times New Roman"/>
          <w:color w:val="000000"/>
          <w:sz w:val="26"/>
          <w:szCs w:val="26"/>
        </w:rPr>
        <w:t>Водным кодексом Российской Федерации, Федеральным законом от 6 октября 2003 года № 131-ФЗ «Об общих принципах организации местного самоуправления»,  Правилами охраны жизни людей на водных объектах в Архангельской области, утверждёнными постановлением Администрации Архангельской области от 28 апреля 2009 года № 119-па/17.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III. Информация о сроках проведения публичных консультаций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Дата размещения извещения о начале публичных консультаций</w:t>
      </w:r>
    </w:p>
    <w:tbl>
      <w:tblPr>
        <w:tblW w:w="4666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68"/>
        <w:gridCol w:w="235"/>
        <w:gridCol w:w="1754"/>
        <w:gridCol w:w="236"/>
        <w:gridCol w:w="736"/>
        <w:gridCol w:w="235"/>
        <w:gridCol w:w="701"/>
      </w:tblGrid>
      <w:tr>
        <w:trPr>
          <w:trHeight w:val="269" w:hRule="atLeast"/>
        </w:trPr>
        <w:tc>
          <w:tcPr>
            <w:tcW w:w="768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MS Mincho"/>
                <w:sz w:val="26"/>
                <w:szCs w:val="26"/>
                <w:lang w:eastAsia="ja-JP"/>
              </w:rPr>
              <w:t>«</w:t>
            </w:r>
            <w:r>
              <w:rPr>
                <w:rFonts w:eastAsia="MS Mincho"/>
                <w:sz w:val="26"/>
                <w:szCs w:val="26"/>
                <w:lang w:eastAsia="ja-JP"/>
              </w:rPr>
              <w:t>02</w:t>
            </w:r>
            <w:r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5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236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736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2020</w:t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>
        <w:rPr>
          <w:sz w:val="26"/>
          <w:szCs w:val="26"/>
          <w:u w:val="single"/>
        </w:rPr>
        <w:t>15</w:t>
      </w:r>
      <w:r>
        <w:rPr>
          <w:sz w:val="26"/>
          <w:szCs w:val="26"/>
        </w:rPr>
        <w:t xml:space="preserve"> рабочих дней.</w:t>
      </w:r>
    </w:p>
    <w:tbl>
      <w:tblPr>
        <w:tblW w:w="767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440"/>
        <w:gridCol w:w="1103"/>
        <w:gridCol w:w="288"/>
        <w:gridCol w:w="2519"/>
        <w:gridCol w:w="235"/>
        <w:gridCol w:w="952"/>
        <w:gridCol w:w="284"/>
        <w:gridCol w:w="855"/>
      </w:tblGrid>
      <w:tr>
        <w:trPr/>
        <w:tc>
          <w:tcPr>
            <w:tcW w:w="1440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>Начало</w:t>
            </w:r>
          </w:p>
        </w:tc>
        <w:tc>
          <w:tcPr>
            <w:tcW w:w="110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«  </w:t>
            </w:r>
            <w:r>
              <w:rPr>
                <w:rFonts w:eastAsia="MS Mincho"/>
                <w:sz w:val="26"/>
                <w:szCs w:val="26"/>
                <w:lang w:eastAsia="ja-JP"/>
              </w:rPr>
              <w:t>02</w:t>
            </w:r>
            <w:r>
              <w:rPr>
                <w:rFonts w:eastAsia="MS Mincho"/>
                <w:sz w:val="26"/>
                <w:szCs w:val="26"/>
                <w:lang w:eastAsia="ja-JP"/>
              </w:rPr>
              <w:t xml:space="preserve">  »</w:t>
            </w:r>
          </w:p>
        </w:tc>
        <w:tc>
          <w:tcPr>
            <w:tcW w:w="288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19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95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2020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  <w:tr>
        <w:trPr/>
        <w:tc>
          <w:tcPr>
            <w:tcW w:w="1440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>Окончание</w:t>
            </w:r>
          </w:p>
        </w:tc>
        <w:tc>
          <w:tcPr>
            <w:tcW w:w="110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«   </w:t>
            </w:r>
            <w:r>
              <w:rPr>
                <w:rFonts w:eastAsia="MS Mincho"/>
                <w:sz w:val="26"/>
                <w:szCs w:val="26"/>
                <w:lang w:eastAsia="ja-JP"/>
              </w:rPr>
              <w:t>20</w:t>
            </w:r>
            <w:r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19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95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2020</w:t>
            </w:r>
          </w:p>
        </w:tc>
        <w:tc>
          <w:tcPr>
            <w:tcW w:w="284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 можете представить свои предложения любым из удобных Вам способов (на бумажном носителе почтой, по фак</w:t>
      </w:r>
      <w:bookmarkStart w:id="0" w:name="_GoBack"/>
      <w:bookmarkEnd w:id="0"/>
      <w:r>
        <w:rPr>
          <w:sz w:val="26"/>
          <w:szCs w:val="26"/>
        </w:rPr>
        <w:t>су, по электронной почте).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Контактная информация о должностном лице разработчика, ответственном за подготовку проекта муниципального нормативного правового акта, для представления участниками публичных консультаций своих предложений:</w:t>
      </w:r>
    </w:p>
    <w:tbl>
      <w:tblPr>
        <w:tblW w:w="93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538"/>
        <w:gridCol w:w="5806"/>
      </w:tblGrid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5806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>Щипакова Ольга Владиславовна</w:t>
            </w:r>
          </w:p>
        </w:tc>
      </w:tr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val="en-US"/>
              </w:rPr>
              <w:t>uirmh</w:t>
            </w:r>
            <w:r>
              <w:rPr>
                <w:sz w:val="26"/>
                <w:szCs w:val="26"/>
              </w:rPr>
              <w:t>@primadm.ru</w:t>
            </w:r>
          </w:p>
        </w:tc>
      </w:tr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163002 г.Архангельск, пр. Ломоносова, 30, каб. </w:t>
            </w:r>
            <w:r>
              <w:rPr>
                <w:sz w:val="26"/>
                <w:szCs w:val="26"/>
                <w:lang w:val="en-US"/>
              </w:rPr>
              <w:t>40</w:t>
            </w:r>
          </w:p>
        </w:tc>
      </w:tr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Тел./факс</w:t>
            </w:r>
          </w:p>
        </w:tc>
        <w:tc>
          <w:tcPr>
            <w:tcW w:w="580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(8182) </w:t>
            </w:r>
            <w:r>
              <w:rPr>
                <w:sz w:val="26"/>
                <w:szCs w:val="26"/>
                <w:lang w:val="en-US"/>
              </w:rPr>
              <w:t>68-28-05</w:t>
            </w:r>
          </w:p>
        </w:tc>
      </w:tr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http://www.primadm.ru/</w:t>
            </w:r>
          </w:p>
        </w:tc>
      </w:tr>
    </w:tbl>
    <w:p>
      <w:pPr>
        <w:pStyle w:val="Normal"/>
        <w:jc w:val="center"/>
        <w:rPr>
          <w:rFonts w:eastAsia="MS Mincho"/>
          <w:sz w:val="26"/>
          <w:szCs w:val="26"/>
          <w:vertAlign w:val="superscript"/>
          <w:lang w:eastAsia="ja-JP"/>
        </w:rPr>
      </w:pPr>
      <w:r>
        <w:rPr>
          <w:b/>
          <w:sz w:val="26"/>
          <w:szCs w:val="26"/>
        </w:rPr>
        <w:t>V. Контактная информация об участнике публичных консультаций</w:t>
      </w:r>
    </w:p>
    <w:p>
      <w:pPr>
        <w:pStyle w:val="1"/>
        <w:spacing w:before="0" w:after="0"/>
        <w:ind w:left="0" w:hanging="0"/>
        <w:jc w:val="center"/>
        <w:rPr>
          <w:i/>
          <w:i/>
        </w:rPr>
      </w:pPr>
      <w:r>
        <w:rPr>
          <w:i/>
        </w:rPr>
        <w:t>(заполняется участником публичных консультаций)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физического лица, иного заинтересованного лица, представившего предложения ______________________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___________________________________________________________________________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лица_________________________________________________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телефона______________________________________________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почты_________________________________________________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VI. Вопросы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i/>
        </w:rPr>
        <w:t>(заполняется участником публичных консультаций)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2223770</wp:posOffset>
                </wp:positionH>
                <wp:positionV relativeFrom="paragraph">
                  <wp:posOffset>354965</wp:posOffset>
                </wp:positionV>
                <wp:extent cx="2794635" cy="1270"/>
                <wp:effectExtent l="0" t="0" r="0" b="0"/>
                <wp:wrapNone/>
                <wp:docPr id="1" name="Прямая соединительная 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6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5.1pt,27.95pt" to="488.55pt,27.95pt" ID="Прямая соединительная линия 11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6"/>
          <w:szCs w:val="26"/>
        </w:rPr>
        <w:t>С</w:t>
      </w:r>
      <w:r>
        <w:rPr>
          <w:rFonts w:cs="Times New Roman" w:ascii="Times New Roman" w:hAnsi="Times New Roman"/>
          <w:sz w:val="26"/>
          <w:szCs w:val="26"/>
        </w:rPr>
        <w:t xml:space="preserve">читаете ли вы необходимым и обоснованным принятие проекта муниципального нормативного правового акта? </w:t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947420</wp:posOffset>
                </wp:positionH>
                <wp:positionV relativeFrom="paragraph">
                  <wp:posOffset>361950</wp:posOffset>
                </wp:positionV>
                <wp:extent cx="3690620" cy="1270"/>
                <wp:effectExtent l="0" t="0" r="0" b="0"/>
                <wp:wrapNone/>
                <wp:docPr id="2" name="Прямая соединительная 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6pt,28.5pt" to="488.55pt,28.5pt" ID="Прямая соединительная линия 18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6"/>
          <w:szCs w:val="26"/>
        </w:rPr>
        <w:t>Д</w:t>
      </w:r>
      <w:r>
        <w:rPr>
          <w:rFonts w:cs="Times New Roman" w:ascii="Times New Roman" w:hAnsi="Times New Roman"/>
          <w:sz w:val="26"/>
          <w:szCs w:val="26"/>
        </w:rPr>
        <w:t xml:space="preserve">остигает ли, на Ваш взгляд, данное регулирование тех целей, на которые оно направлено? </w:t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общества)?__________________________________________________</w:t>
      </w:r>
    </w:p>
    <w:p>
      <w:pPr>
        <w:pStyle w:val="ConsPlusNonformat"/>
        <w:tabs>
          <w:tab w:val="left" w:pos="567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Существуют ли иные варианты достижения поставленных целей (решения проблемы)? Если да, укажите те из них, которые, по Вашему мнению, были бы менее затратны (обременительны) для ведения предпринимательской деятельности и/или более эффективны? __________________________________________________________</w:t>
      </w:r>
    </w:p>
    <w:p>
      <w:pPr>
        <w:pStyle w:val="ConsPlusNonformat"/>
        <w:tabs>
          <w:tab w:val="left" w:pos="567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Оцените   издержки (материальные, временные, иные), возможные при принятии проекта муниципального нормативного правового акта ____________ 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Повлияет ли принятие проекта муниципального нормативного правового акта на конкурентную среду в отрасли?  Если «Да», то каким образом?_____________ 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акта._________________ 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Имеются ли у Вас иные предложения по проекту муниципального нормативного правового акта? Если имеются, то, пожалуйста, изложите их. ___________________________________________________________________________</w:t>
      </w:r>
    </w:p>
    <w:p>
      <w:pPr>
        <w:pStyle w:val="ConsPlusNonformat"/>
        <w:widowControl/>
        <w:tabs>
          <w:tab w:val="left" w:pos="567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_____________________________   </w:t>
        <w:tab/>
        <w:t xml:space="preserve">                                 _______________________</w:t>
      </w:r>
    </w:p>
    <w:p>
      <w:pPr>
        <w:pStyle w:val="ConsPlusNonformat"/>
        <w:ind w:left="709" w:firstLine="709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</w:t>
      </w:r>
      <w:r>
        <w:rPr>
          <w:rFonts w:cs="Times New Roman" w:ascii="Times New Roman" w:hAnsi="Times New Roman"/>
          <w:sz w:val="18"/>
          <w:szCs w:val="18"/>
        </w:rPr>
        <w:t xml:space="preserve">(подпись)            </w:t>
        <w:tab/>
        <w:tab/>
        <w:tab/>
        <w:tab/>
        <w:t xml:space="preserve">               (расшифровка подписи)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18"/>
          <w:szCs w:val="18"/>
        </w:rPr>
        <w:t xml:space="preserve">__________________________2020 год </w:t>
      </w:r>
    </w:p>
    <w:sectPr>
      <w:type w:val="nextPage"/>
      <w:pgSz w:w="11906" w:h="16838"/>
      <w:pgMar w:left="1418" w:right="707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6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4ea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114ea7"/>
    <w:rPr>
      <w:rFonts w:ascii="Times New Roman" w:hAnsi="Times New Roman"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qFormat/>
    <w:rsid w:val="00114ea7"/>
    <w:rPr>
      <w:rFonts w:cs="Times New Roman"/>
      <w:vertAlign w:val="superscript"/>
    </w:rPr>
  </w:style>
  <w:style w:type="character" w:styleId="Annotationreference">
    <w:name w:val="annotation reference"/>
    <w:basedOn w:val="DefaultParagraphFont"/>
    <w:uiPriority w:val="99"/>
    <w:semiHidden/>
    <w:qFormat/>
    <w:rsid w:val="00e5309a"/>
    <w:rPr>
      <w:rFonts w:cs="Times New Roman"/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e5309a"/>
    <w:rPr>
      <w:rFonts w:ascii="Times New Roman" w:hAnsi="Times New Roman" w:cs="Times New Roman"/>
      <w:sz w:val="20"/>
      <w:szCs w:val="20"/>
      <w:lang w:eastAsia="ru-RU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e5309a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e5309a"/>
    <w:rPr>
      <w:rFonts w:ascii="Segoe UI" w:hAnsi="Segoe UI" w:cs="Segoe UI"/>
      <w:sz w:val="18"/>
      <w:szCs w:val="18"/>
      <w:lang w:eastAsia="ru-RU"/>
    </w:rPr>
  </w:style>
  <w:style w:type="character" w:styleId="ListLabel1">
    <w:name w:val="ListLabel 1"/>
    <w:qFormat/>
    <w:rPr>
      <w:rFonts w:ascii="Times New Roman" w:hAnsi="Times New Roman" w:cs="Times New Roman"/>
      <w:sz w:val="26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114ea7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114ea7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114ea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qFormat/>
    <w:rsid w:val="00114ea7"/>
    <w:pPr/>
    <w:rPr>
      <w:rFonts w:eastAsia="MS Mincho"/>
      <w:sz w:val="20"/>
      <w:szCs w:val="20"/>
      <w:lang w:eastAsia="ja-JP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e5309a"/>
    <w:pPr/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qFormat/>
    <w:rsid w:val="00e5309a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e5309a"/>
    <w:pPr/>
    <w:rPr>
      <w:rFonts w:ascii="Segoe UI" w:hAnsi="Segoe UI" w:cs="Segoe UI"/>
      <w:sz w:val="18"/>
      <w:szCs w:val="18"/>
    </w:rPr>
  </w:style>
  <w:style w:type="paragraph" w:styleId="1" w:customStyle="1">
    <w:name w:val="Абзац списка1"/>
    <w:basedOn w:val="Normal"/>
    <w:uiPriority w:val="99"/>
    <w:qFormat/>
    <w:rsid w:val="00b404e1"/>
    <w:pPr>
      <w:spacing w:before="0" w:after="60"/>
      <w:ind w:left="720" w:hanging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261e4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Application>LibreOffice/5.3.4.2$Windows_x86 LibreOffice_project/f82d347ccc0be322489bf7da61d7e4ad13fe2ff3</Application>
  <Pages>2</Pages>
  <Words>550</Words>
  <Characters>5042</Characters>
  <CharactersWithSpaces>5633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2019-10-02T12:01:00Z</dcterms:created>
  <dc:creator>Глебов Максим Андреевич</dc:creator>
  <dc:description/>
  <dc:language>ru-RU</dc:language>
  <cp:lastModifiedBy/>
  <cp:lastPrinted>2020-01-13T05:26:00Z</cp:lastPrinted>
  <dcterms:modified xsi:type="dcterms:W3CDTF">2020-02-27T09:50:31Z</dcterms:modified>
  <cp:revision>7</cp:revision>
  <dc:subject/>
  <dc:title>ИЗВЕЩЕНИЕ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