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A7" w:rsidRPr="009F5ED0" w:rsidRDefault="00114EA7" w:rsidP="00114EA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D0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114EA7" w:rsidRDefault="00114EA7" w:rsidP="00114EA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D0">
        <w:rPr>
          <w:rFonts w:ascii="Times New Roman" w:hAnsi="Times New Roman" w:cs="Times New Roman"/>
          <w:b/>
          <w:sz w:val="26"/>
          <w:szCs w:val="26"/>
        </w:rPr>
        <w:t xml:space="preserve">о проведении публичных консультаций по проекту </w:t>
      </w:r>
    </w:p>
    <w:p w:rsidR="00CF5920" w:rsidRDefault="00E51462" w:rsidP="00CF592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CF5920" w:rsidRPr="00CF592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114EA7" w:rsidRPr="009F5ED0" w:rsidRDefault="00CF5920" w:rsidP="00CF5920">
      <w:pPr>
        <w:pStyle w:val="ConsPlusNonformat"/>
        <w:jc w:val="center"/>
        <w:rPr>
          <w:sz w:val="26"/>
          <w:szCs w:val="26"/>
        </w:rPr>
      </w:pPr>
      <w:r w:rsidRPr="00CF5920">
        <w:rPr>
          <w:rFonts w:ascii="Times New Roman" w:hAnsi="Times New Roman" w:cs="Times New Roman"/>
          <w:sz w:val="26"/>
          <w:szCs w:val="26"/>
        </w:rPr>
        <w:t xml:space="preserve">«Приморский муниципальный район»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E51462" w:rsidRPr="00E51462">
        <w:rPr>
          <w:rFonts w:ascii="Times New Roman" w:hAnsi="Times New Roman" w:cs="Times New Roman"/>
          <w:sz w:val="26"/>
          <w:szCs w:val="26"/>
        </w:rPr>
        <w:t xml:space="preserve">Об  утверждении Положения об организации мероприятий по транспортировке тел (останков тел) умерших или погибших в места проведения патологоанатомического вскрытия, судебно-медицинской экспертизы и </w:t>
      </w:r>
      <w:proofErr w:type="spellStart"/>
      <w:r w:rsidR="00E51462" w:rsidRPr="00E51462">
        <w:rPr>
          <w:rFonts w:ascii="Times New Roman" w:hAnsi="Times New Roman" w:cs="Times New Roman"/>
          <w:sz w:val="26"/>
          <w:szCs w:val="26"/>
        </w:rPr>
        <w:t>предпохоронного</w:t>
      </w:r>
      <w:proofErr w:type="spellEnd"/>
      <w:r w:rsidR="00E51462" w:rsidRPr="00E51462">
        <w:rPr>
          <w:rFonts w:ascii="Times New Roman" w:hAnsi="Times New Roman" w:cs="Times New Roman"/>
          <w:sz w:val="26"/>
          <w:szCs w:val="26"/>
        </w:rPr>
        <w:t xml:space="preserve"> содержания</w:t>
      </w:r>
      <w:r w:rsidRPr="00CF5920">
        <w:rPr>
          <w:rFonts w:ascii="Times New Roman" w:hAnsi="Times New Roman" w:cs="Times New Roman"/>
          <w:sz w:val="26"/>
          <w:szCs w:val="26"/>
        </w:rPr>
        <w:t>»</w:t>
      </w:r>
    </w:p>
    <w:p w:rsidR="00114EA7" w:rsidRPr="004369A0" w:rsidRDefault="00114EA7" w:rsidP="00114EA7">
      <w:pPr>
        <w:jc w:val="both"/>
        <w:rPr>
          <w:sz w:val="26"/>
          <w:szCs w:val="26"/>
        </w:rPr>
      </w:pPr>
    </w:p>
    <w:p w:rsidR="00114EA7" w:rsidRDefault="00114EA7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>I. Приглашение</w:t>
      </w:r>
    </w:p>
    <w:p w:rsidR="00A40CFC" w:rsidRDefault="00A40CFC" w:rsidP="00A40CFC">
      <w:pPr>
        <w:jc w:val="both"/>
        <w:rPr>
          <w:sz w:val="26"/>
          <w:szCs w:val="26"/>
        </w:rPr>
      </w:pPr>
    </w:p>
    <w:p w:rsidR="00CF5920" w:rsidRDefault="00E51462" w:rsidP="00E51462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</w:t>
      </w:r>
      <w:r w:rsidR="00A40CFC" w:rsidRPr="00050630">
        <w:rPr>
          <w:sz w:val="26"/>
          <w:szCs w:val="26"/>
        </w:rPr>
        <w:t>дминистраци</w:t>
      </w:r>
      <w:r>
        <w:rPr>
          <w:sz w:val="26"/>
          <w:szCs w:val="26"/>
        </w:rPr>
        <w:t>я</w:t>
      </w:r>
      <w:r w:rsidR="00A40CFC" w:rsidRPr="00050630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</w:t>
      </w:r>
      <w:r w:rsidR="00A005DB">
        <w:rPr>
          <w:sz w:val="26"/>
          <w:szCs w:val="26"/>
        </w:rPr>
        <w:t xml:space="preserve"> </w:t>
      </w:r>
      <w:r w:rsidR="00A40CFC" w:rsidRPr="00050630">
        <w:rPr>
          <w:sz w:val="26"/>
          <w:szCs w:val="26"/>
        </w:rPr>
        <w:t>«Приморский муниципальный район»</w:t>
      </w:r>
      <w:r w:rsidR="00CF5920">
        <w:rPr>
          <w:sz w:val="26"/>
          <w:szCs w:val="26"/>
        </w:rPr>
        <w:t xml:space="preserve"> </w:t>
      </w:r>
      <w:r w:rsidR="00114EA7" w:rsidRPr="004369A0">
        <w:rPr>
          <w:sz w:val="26"/>
          <w:szCs w:val="26"/>
        </w:rPr>
        <w:t>извещает о проведении оценки регулирующего воздействия проекта</w:t>
      </w:r>
      <w:r w:rsidR="00CF5920">
        <w:rPr>
          <w:sz w:val="26"/>
          <w:szCs w:val="26"/>
        </w:rPr>
        <w:t xml:space="preserve"> </w:t>
      </w:r>
      <w:r w:rsidRPr="00E51462">
        <w:rPr>
          <w:noProof/>
          <w:sz w:val="26"/>
          <w:szCs w:val="26"/>
        </w:rPr>
        <w:t>постановления администрации муниципального образования</w:t>
      </w:r>
      <w:r>
        <w:rPr>
          <w:noProof/>
          <w:sz w:val="26"/>
          <w:szCs w:val="26"/>
        </w:rPr>
        <w:t xml:space="preserve"> </w:t>
      </w:r>
      <w:r w:rsidRPr="00E51462">
        <w:rPr>
          <w:noProof/>
          <w:sz w:val="26"/>
          <w:szCs w:val="26"/>
        </w:rPr>
        <w:t>«Приморский муниципальный район» «Об  утверждении Положения об организации мероприятий по транспортировке тел (останков тел) умерших или погибших в места проведения патологоанатомического вскрытия, судебно-медицинской экспертизы и предпохоронного содержания»</w:t>
      </w:r>
      <w:r w:rsidR="00CF5920" w:rsidRPr="00CF5920">
        <w:rPr>
          <w:noProof/>
          <w:sz w:val="26"/>
          <w:szCs w:val="26"/>
        </w:rPr>
        <w:t xml:space="preserve"> </w:t>
      </w:r>
      <w:r w:rsidR="00114EA7" w:rsidRPr="004369A0">
        <w:rPr>
          <w:sz w:val="26"/>
          <w:szCs w:val="26"/>
        </w:rPr>
        <w:t>и приглашает Вас принять участие в публичных консультациях по указанному проекту правового акта.</w:t>
      </w:r>
      <w:proofErr w:type="gramEnd"/>
    </w:p>
    <w:p w:rsidR="00114EA7" w:rsidRPr="004369A0" w:rsidRDefault="00114EA7" w:rsidP="00CF5920">
      <w:pPr>
        <w:ind w:firstLine="567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Заранее благодарим за сотрудничество!</w:t>
      </w:r>
    </w:p>
    <w:p w:rsidR="00114EA7" w:rsidRPr="004369A0" w:rsidRDefault="00114EA7" w:rsidP="00114EA7">
      <w:pPr>
        <w:jc w:val="both"/>
        <w:rPr>
          <w:sz w:val="26"/>
          <w:szCs w:val="26"/>
        </w:rPr>
      </w:pPr>
    </w:p>
    <w:p w:rsidR="00114EA7" w:rsidRPr="004369A0" w:rsidRDefault="00114EA7" w:rsidP="00114EA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69A0">
        <w:rPr>
          <w:rFonts w:ascii="Times New Roman" w:eastAsia="Times New Roman" w:hAnsi="Times New Roman"/>
          <w:b/>
          <w:sz w:val="26"/>
          <w:szCs w:val="26"/>
          <w:lang w:eastAsia="ru-RU"/>
        </w:rPr>
        <w:t>II. Информация о проекте правового акта</w:t>
      </w:r>
    </w:p>
    <w:p w:rsidR="00114EA7" w:rsidRPr="004369A0" w:rsidRDefault="00114EA7" w:rsidP="00114EA7">
      <w:pPr>
        <w:ind w:left="540"/>
        <w:rPr>
          <w:b/>
          <w:sz w:val="26"/>
          <w:szCs w:val="26"/>
        </w:rPr>
      </w:pPr>
    </w:p>
    <w:p w:rsidR="00E51462" w:rsidRDefault="00114EA7" w:rsidP="00A005DB">
      <w:pPr>
        <w:ind w:firstLine="540"/>
        <w:jc w:val="both"/>
        <w:rPr>
          <w:sz w:val="26"/>
          <w:szCs w:val="26"/>
        </w:rPr>
      </w:pPr>
      <w:r w:rsidRPr="004369A0">
        <w:rPr>
          <w:bCs/>
          <w:sz w:val="26"/>
          <w:szCs w:val="26"/>
        </w:rPr>
        <w:t>Обоснование необходимости подготовки проекта правового акта</w:t>
      </w:r>
      <w:r w:rsidR="00BD05DC">
        <w:rPr>
          <w:bCs/>
          <w:sz w:val="26"/>
          <w:szCs w:val="26"/>
        </w:rPr>
        <w:t>:</w:t>
      </w:r>
      <w:r w:rsidRPr="004369A0">
        <w:rPr>
          <w:sz w:val="26"/>
          <w:szCs w:val="26"/>
        </w:rPr>
        <w:t xml:space="preserve"> </w:t>
      </w:r>
    </w:p>
    <w:p w:rsidR="00E51462" w:rsidRDefault="00E51462" w:rsidP="00E5146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реализаци</w:t>
      </w:r>
      <w:r>
        <w:rPr>
          <w:rFonts w:eastAsiaTheme="minorHAnsi"/>
          <w:sz w:val="26"/>
          <w:szCs w:val="26"/>
          <w:lang w:eastAsia="en-US"/>
        </w:rPr>
        <w:t>я</w:t>
      </w:r>
      <w:r>
        <w:rPr>
          <w:rFonts w:eastAsiaTheme="minorHAnsi"/>
          <w:sz w:val="26"/>
          <w:szCs w:val="26"/>
          <w:lang w:eastAsia="en-US"/>
        </w:rPr>
        <w:t xml:space="preserve"> полномочий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орган</w:t>
      </w:r>
      <w:r>
        <w:rPr>
          <w:rFonts w:eastAsiaTheme="minorHAnsi"/>
          <w:sz w:val="26"/>
          <w:szCs w:val="26"/>
          <w:lang w:eastAsia="en-US"/>
        </w:rPr>
        <w:t>ов</w:t>
      </w:r>
      <w:r>
        <w:rPr>
          <w:rFonts w:eastAsiaTheme="minorHAnsi"/>
          <w:sz w:val="26"/>
          <w:szCs w:val="26"/>
          <w:lang w:eastAsia="en-US"/>
        </w:rPr>
        <w:t xml:space="preserve"> местного самоуправления в соответствии </w:t>
      </w:r>
      <w:r w:rsidRPr="00E51462">
        <w:rPr>
          <w:rFonts w:eastAsiaTheme="minorHAnsi"/>
          <w:sz w:val="26"/>
          <w:szCs w:val="26"/>
          <w:lang w:eastAsia="en-US"/>
        </w:rPr>
        <w:t>пунктом 12 части 1 статьи 15 Федерального закона от 6 октября 2003 года № 131-ФЗ «Об общих принципах организации местного самоуправления в Российской Федерации», подпунктом 4 пункта 2 статьи 8 закона Архангельской области от 18 марта 2013 года № 629-38-ОЗ «О реализации государственных полномочий Архангельской области в сфере охраны здоровья граждан»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по </w:t>
      </w:r>
      <w:r>
        <w:rPr>
          <w:rFonts w:eastAsiaTheme="minorHAnsi"/>
          <w:sz w:val="26"/>
          <w:szCs w:val="26"/>
          <w:lang w:eastAsia="en-US"/>
        </w:rPr>
        <w:t>созда</w:t>
      </w:r>
      <w:r>
        <w:rPr>
          <w:rFonts w:eastAsiaTheme="minorHAnsi"/>
          <w:sz w:val="26"/>
          <w:szCs w:val="26"/>
          <w:lang w:eastAsia="en-US"/>
        </w:rPr>
        <w:t>нию</w:t>
      </w:r>
      <w:r>
        <w:rPr>
          <w:rFonts w:eastAsiaTheme="minorHAnsi"/>
          <w:sz w:val="26"/>
          <w:szCs w:val="26"/>
          <w:lang w:eastAsia="en-US"/>
        </w:rPr>
        <w:t xml:space="preserve"> услови</w:t>
      </w:r>
      <w:r>
        <w:rPr>
          <w:rFonts w:eastAsiaTheme="minorHAnsi"/>
          <w:sz w:val="26"/>
          <w:szCs w:val="26"/>
          <w:lang w:eastAsia="en-US"/>
        </w:rPr>
        <w:t>й</w:t>
      </w:r>
      <w:r>
        <w:rPr>
          <w:rFonts w:eastAsiaTheme="minorHAnsi"/>
          <w:sz w:val="26"/>
          <w:szCs w:val="26"/>
          <w:lang w:eastAsia="en-US"/>
        </w:rPr>
        <w:t xml:space="preserve"> для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оказания медицинской помощи насел</w:t>
      </w:r>
      <w:r>
        <w:rPr>
          <w:rFonts w:eastAsiaTheme="minorHAnsi"/>
          <w:sz w:val="26"/>
          <w:szCs w:val="26"/>
          <w:lang w:eastAsia="en-US"/>
        </w:rPr>
        <w:t>ению муниципального образования в части</w:t>
      </w:r>
      <w:r>
        <w:rPr>
          <w:rFonts w:eastAsiaTheme="minorHAnsi"/>
          <w:sz w:val="26"/>
          <w:szCs w:val="26"/>
          <w:lang w:eastAsia="en-US"/>
        </w:rPr>
        <w:t xml:space="preserve"> организаци</w:t>
      </w:r>
      <w:r>
        <w:rPr>
          <w:rFonts w:eastAsiaTheme="minorHAnsi"/>
          <w:sz w:val="26"/>
          <w:szCs w:val="26"/>
          <w:lang w:eastAsia="en-US"/>
        </w:rPr>
        <w:t>и</w:t>
      </w:r>
      <w:r>
        <w:rPr>
          <w:rFonts w:eastAsiaTheme="minorHAnsi"/>
          <w:sz w:val="26"/>
          <w:szCs w:val="26"/>
          <w:lang w:eastAsia="en-US"/>
        </w:rPr>
        <w:t xml:space="preserve"> мероприятий по транспортировке тел (останков тел) умерших или погибших в места проведения патологоанатомического вскрытия, судебно-медицинской экспертизы и </w:t>
      </w:r>
      <w:proofErr w:type="spellStart"/>
      <w:r>
        <w:rPr>
          <w:rFonts w:eastAsiaTheme="minorHAnsi"/>
          <w:sz w:val="26"/>
          <w:szCs w:val="26"/>
          <w:lang w:eastAsia="en-US"/>
        </w:rPr>
        <w:t>предпохоронного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содержания</w:t>
      </w:r>
      <w:r w:rsidR="003F3722">
        <w:rPr>
          <w:rFonts w:eastAsiaTheme="minorHAnsi"/>
          <w:sz w:val="26"/>
          <w:szCs w:val="26"/>
          <w:lang w:eastAsia="en-US"/>
        </w:rPr>
        <w:t xml:space="preserve"> </w:t>
      </w:r>
    </w:p>
    <w:p w:rsidR="00BD05DC" w:rsidRPr="004369A0" w:rsidRDefault="00BD05DC" w:rsidP="00BD05DC">
      <w:pPr>
        <w:jc w:val="both"/>
        <w:rPr>
          <w:b/>
          <w:sz w:val="26"/>
          <w:szCs w:val="26"/>
        </w:rPr>
      </w:pPr>
    </w:p>
    <w:p w:rsidR="00114EA7" w:rsidRPr="004369A0" w:rsidRDefault="00114EA7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>III. Информация о сроках проведения публичных консультаций</w:t>
      </w:r>
    </w:p>
    <w:p w:rsidR="00114EA7" w:rsidRPr="004369A0" w:rsidRDefault="00114EA7" w:rsidP="00114EA7">
      <w:pPr>
        <w:jc w:val="both"/>
        <w:rPr>
          <w:sz w:val="26"/>
          <w:szCs w:val="26"/>
        </w:rPr>
      </w:pPr>
    </w:p>
    <w:p w:rsidR="00114EA7" w:rsidRPr="004369A0" w:rsidRDefault="00114EA7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Дата размещения извещения о начале публичных консультаций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222"/>
        <w:gridCol w:w="1754"/>
        <w:gridCol w:w="222"/>
        <w:gridCol w:w="736"/>
        <w:gridCol w:w="222"/>
        <w:gridCol w:w="701"/>
      </w:tblGrid>
      <w:tr w:rsidR="00A261E4" w:rsidTr="00BD05DC">
        <w:trPr>
          <w:trHeight w:val="269"/>
        </w:trPr>
        <w:tc>
          <w:tcPr>
            <w:tcW w:w="768" w:type="dxa"/>
            <w:tcBorders>
              <w:bottom w:val="single" w:sz="4" w:space="0" w:color="auto"/>
            </w:tcBorders>
          </w:tcPr>
          <w:p w:rsidR="00A261E4" w:rsidRDefault="00BD05DC" w:rsidP="003F3722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«</w:t>
            </w:r>
            <w:r w:rsidR="003F3722">
              <w:rPr>
                <w:rFonts w:eastAsia="MS Mincho"/>
                <w:sz w:val="26"/>
                <w:szCs w:val="26"/>
                <w:lang w:eastAsia="ja-JP"/>
              </w:rPr>
              <w:t>02</w:t>
            </w:r>
            <w:r w:rsidR="00A261E4"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00" w:type="dxa"/>
          </w:tcPr>
          <w:p w:rsidR="00A261E4" w:rsidRDefault="00A261E4" w:rsidP="00114EA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A261E4" w:rsidRDefault="00A005DB" w:rsidP="00114EA7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</w:rPr>
              <w:t xml:space="preserve">   марта</w:t>
            </w:r>
          </w:p>
        </w:tc>
        <w:tc>
          <w:tcPr>
            <w:tcW w:w="164" w:type="dxa"/>
          </w:tcPr>
          <w:p w:rsidR="00A261E4" w:rsidRDefault="00A261E4" w:rsidP="00114EA7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A261E4" w:rsidRDefault="00A261E4" w:rsidP="003F3722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20</w:t>
            </w:r>
            <w:r w:rsidR="003F3722">
              <w:rPr>
                <w:rFonts w:eastAsia="MS Mincho"/>
                <w:sz w:val="26"/>
                <w:szCs w:val="26"/>
                <w:lang w:eastAsia="ja-JP"/>
              </w:rPr>
              <w:t>20</w:t>
            </w:r>
          </w:p>
        </w:tc>
        <w:tc>
          <w:tcPr>
            <w:tcW w:w="197" w:type="dxa"/>
          </w:tcPr>
          <w:p w:rsidR="00A261E4" w:rsidRDefault="00A261E4" w:rsidP="00114EA7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595" w:type="dxa"/>
          </w:tcPr>
          <w:p w:rsidR="00A261E4" w:rsidRDefault="00A261E4" w:rsidP="00114EA7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</w:tbl>
    <w:p w:rsidR="00114EA7" w:rsidRPr="004369A0" w:rsidRDefault="00114EA7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 xml:space="preserve">Срок приема предложений в рамках проведения публичных консультаций по проекту муниципального нормативного правового акта составляет </w:t>
      </w:r>
      <w:r w:rsidR="00050630">
        <w:rPr>
          <w:sz w:val="26"/>
          <w:szCs w:val="26"/>
          <w:u w:val="single"/>
        </w:rPr>
        <w:t>15</w:t>
      </w:r>
      <w:r w:rsidRPr="004369A0">
        <w:rPr>
          <w:sz w:val="26"/>
          <w:szCs w:val="26"/>
        </w:rPr>
        <w:t xml:space="preserve"> рабочих дней.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103"/>
        <w:gridCol w:w="288"/>
        <w:gridCol w:w="2519"/>
        <w:gridCol w:w="236"/>
        <w:gridCol w:w="952"/>
        <w:gridCol w:w="284"/>
        <w:gridCol w:w="855"/>
      </w:tblGrid>
      <w:tr w:rsidR="00A261E4" w:rsidTr="00A261E4">
        <w:tc>
          <w:tcPr>
            <w:tcW w:w="1103" w:type="dxa"/>
          </w:tcPr>
          <w:p w:rsidR="00A261E4" w:rsidRDefault="00A261E4" w:rsidP="000E425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4369A0">
              <w:rPr>
                <w:sz w:val="26"/>
                <w:szCs w:val="26"/>
              </w:rPr>
              <w:t>Начало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A261E4" w:rsidRDefault="00050630" w:rsidP="003F3722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«</w:t>
            </w:r>
            <w:r w:rsidR="003F3722">
              <w:rPr>
                <w:rFonts w:eastAsia="MS Mincho"/>
                <w:sz w:val="26"/>
                <w:szCs w:val="26"/>
                <w:lang w:eastAsia="ja-JP"/>
              </w:rPr>
              <w:t xml:space="preserve"> 02 </w:t>
            </w:r>
            <w:r w:rsidR="00A261E4"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88" w:type="dxa"/>
          </w:tcPr>
          <w:p w:rsidR="00A261E4" w:rsidRDefault="00A261E4" w:rsidP="000E42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A261E4" w:rsidRDefault="00A005DB" w:rsidP="000E425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</w:rPr>
              <w:t xml:space="preserve">      марта</w:t>
            </w:r>
          </w:p>
        </w:tc>
        <w:tc>
          <w:tcPr>
            <w:tcW w:w="236" w:type="dxa"/>
          </w:tcPr>
          <w:p w:rsidR="00A261E4" w:rsidRDefault="00A261E4" w:rsidP="000E425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A261E4" w:rsidRDefault="00A261E4" w:rsidP="003F3722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20</w:t>
            </w:r>
            <w:r w:rsidR="003F3722">
              <w:rPr>
                <w:rFonts w:eastAsia="MS Mincho"/>
                <w:sz w:val="26"/>
                <w:szCs w:val="26"/>
                <w:lang w:eastAsia="ja-JP"/>
              </w:rPr>
              <w:t>20</w:t>
            </w:r>
          </w:p>
        </w:tc>
        <w:tc>
          <w:tcPr>
            <w:tcW w:w="284" w:type="dxa"/>
          </w:tcPr>
          <w:p w:rsidR="00A261E4" w:rsidRDefault="00A261E4" w:rsidP="000E425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855" w:type="dxa"/>
          </w:tcPr>
          <w:p w:rsidR="00A261E4" w:rsidRDefault="00A261E4" w:rsidP="000E425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  <w:tr w:rsidR="00A261E4" w:rsidTr="000E4254">
        <w:tc>
          <w:tcPr>
            <w:tcW w:w="1103" w:type="dxa"/>
          </w:tcPr>
          <w:p w:rsidR="00A261E4" w:rsidRDefault="00A261E4" w:rsidP="000E425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4369A0">
              <w:rPr>
                <w:sz w:val="26"/>
                <w:szCs w:val="26"/>
              </w:rPr>
              <w:t>Окончание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A261E4" w:rsidRDefault="00050630" w:rsidP="003F3722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«</w:t>
            </w:r>
            <w:r w:rsidR="003F3722">
              <w:rPr>
                <w:rFonts w:eastAsia="MS Mincho"/>
                <w:sz w:val="26"/>
                <w:szCs w:val="26"/>
                <w:lang w:eastAsia="ja-JP"/>
              </w:rPr>
              <w:t xml:space="preserve"> 20 </w:t>
            </w:r>
            <w:r w:rsidR="00A261E4"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88" w:type="dxa"/>
          </w:tcPr>
          <w:p w:rsidR="00A261E4" w:rsidRDefault="00A261E4" w:rsidP="000E42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A261E4" w:rsidRDefault="00A005DB" w:rsidP="00771DD1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771DD1">
              <w:rPr>
                <w:sz w:val="26"/>
                <w:szCs w:val="26"/>
              </w:rPr>
              <w:t>марта</w:t>
            </w:r>
          </w:p>
        </w:tc>
        <w:tc>
          <w:tcPr>
            <w:tcW w:w="236" w:type="dxa"/>
          </w:tcPr>
          <w:p w:rsidR="00A261E4" w:rsidRDefault="00A261E4" w:rsidP="000E425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A261E4" w:rsidRDefault="00A261E4" w:rsidP="003F3722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20</w:t>
            </w:r>
            <w:r w:rsidR="003F3722">
              <w:rPr>
                <w:rFonts w:eastAsia="MS Mincho"/>
                <w:sz w:val="26"/>
                <w:szCs w:val="26"/>
                <w:lang w:eastAsia="ja-JP"/>
              </w:rPr>
              <w:t>20</w:t>
            </w:r>
          </w:p>
        </w:tc>
        <w:tc>
          <w:tcPr>
            <w:tcW w:w="284" w:type="dxa"/>
          </w:tcPr>
          <w:p w:rsidR="00A261E4" w:rsidRDefault="00A261E4" w:rsidP="000E425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855" w:type="dxa"/>
          </w:tcPr>
          <w:p w:rsidR="00A261E4" w:rsidRDefault="00A261E4" w:rsidP="000E425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</w:tbl>
    <w:p w:rsidR="00A005DB" w:rsidRDefault="00A005DB" w:rsidP="00114EA7">
      <w:pPr>
        <w:jc w:val="center"/>
        <w:rPr>
          <w:b/>
          <w:sz w:val="26"/>
          <w:szCs w:val="26"/>
        </w:rPr>
      </w:pPr>
    </w:p>
    <w:p w:rsidR="00114EA7" w:rsidRPr="004369A0" w:rsidRDefault="00114EA7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 xml:space="preserve">IV. Информация о способах представления предложений </w:t>
      </w:r>
    </w:p>
    <w:p w:rsidR="00114EA7" w:rsidRPr="004369A0" w:rsidRDefault="00114EA7" w:rsidP="00114EA7">
      <w:pPr>
        <w:jc w:val="both"/>
        <w:rPr>
          <w:sz w:val="26"/>
          <w:szCs w:val="26"/>
        </w:rPr>
      </w:pPr>
    </w:p>
    <w:p w:rsidR="00114EA7" w:rsidRPr="004369A0" w:rsidRDefault="00114EA7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114EA7" w:rsidRDefault="00114EA7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Контактная информация о</w:t>
      </w:r>
      <w:r>
        <w:rPr>
          <w:sz w:val="26"/>
          <w:szCs w:val="26"/>
        </w:rPr>
        <w:t xml:space="preserve"> должностном лице </w:t>
      </w:r>
      <w:r w:rsidRPr="004369A0">
        <w:rPr>
          <w:sz w:val="26"/>
          <w:szCs w:val="26"/>
        </w:rPr>
        <w:t>разработчика</w:t>
      </w:r>
      <w:r>
        <w:rPr>
          <w:sz w:val="26"/>
          <w:szCs w:val="26"/>
        </w:rPr>
        <w:t>, ответственном за подготовку проекта муниципального нормативного правового акта,</w:t>
      </w:r>
      <w:r w:rsidRPr="004369A0">
        <w:rPr>
          <w:sz w:val="26"/>
          <w:szCs w:val="26"/>
        </w:rPr>
        <w:t xml:space="preserve"> для представления участниками публичных консультаций своих предложений: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A261E4" w:rsidTr="00E5309A">
        <w:tc>
          <w:tcPr>
            <w:tcW w:w="3539" w:type="dxa"/>
          </w:tcPr>
          <w:p w:rsidR="00A261E4" w:rsidRDefault="00A261E4" w:rsidP="00114EA7">
            <w:pPr>
              <w:jc w:val="both"/>
              <w:rPr>
                <w:sz w:val="26"/>
                <w:szCs w:val="26"/>
              </w:rPr>
            </w:pPr>
            <w:r w:rsidRPr="004369A0">
              <w:rPr>
                <w:sz w:val="26"/>
                <w:szCs w:val="26"/>
              </w:rPr>
              <w:lastRenderedPageBreak/>
              <w:t>Ф.И.О.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A261E4" w:rsidRPr="00050630" w:rsidRDefault="003F3722" w:rsidP="00114E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Жигарева Екатерина Васильевна</w:t>
            </w:r>
          </w:p>
        </w:tc>
      </w:tr>
      <w:tr w:rsidR="00A261E4" w:rsidTr="00E5309A">
        <w:tc>
          <w:tcPr>
            <w:tcW w:w="3539" w:type="dxa"/>
          </w:tcPr>
          <w:p w:rsidR="00A261E4" w:rsidRDefault="00A261E4" w:rsidP="00114EA7">
            <w:pPr>
              <w:jc w:val="both"/>
              <w:rPr>
                <w:sz w:val="26"/>
                <w:szCs w:val="26"/>
              </w:rPr>
            </w:pPr>
            <w:r w:rsidRPr="004369A0">
              <w:rPr>
                <w:sz w:val="26"/>
                <w:szCs w:val="26"/>
              </w:rPr>
              <w:t xml:space="preserve">Адрес электронной почты  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A261E4" w:rsidRPr="00050630" w:rsidRDefault="003F3722" w:rsidP="00B133C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urist</w:t>
            </w:r>
            <w:proofErr w:type="spellEnd"/>
            <w:r w:rsidR="00A005DB" w:rsidRPr="00A005DB">
              <w:rPr>
                <w:sz w:val="26"/>
                <w:szCs w:val="26"/>
              </w:rPr>
              <w:t>@primadm.ru</w:t>
            </w:r>
          </w:p>
        </w:tc>
      </w:tr>
      <w:tr w:rsidR="00A261E4" w:rsidTr="00E5309A">
        <w:tc>
          <w:tcPr>
            <w:tcW w:w="3539" w:type="dxa"/>
          </w:tcPr>
          <w:p w:rsidR="00A261E4" w:rsidRDefault="00A261E4" w:rsidP="00114EA7">
            <w:pPr>
              <w:jc w:val="both"/>
              <w:rPr>
                <w:sz w:val="26"/>
                <w:szCs w:val="26"/>
              </w:rPr>
            </w:pPr>
            <w:r w:rsidRPr="004369A0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A261E4" w:rsidRPr="00A005DB" w:rsidRDefault="00E5309A" w:rsidP="005E0655">
            <w:pPr>
              <w:jc w:val="both"/>
              <w:rPr>
                <w:sz w:val="26"/>
                <w:szCs w:val="26"/>
              </w:rPr>
            </w:pPr>
            <w:r w:rsidRPr="00A005DB">
              <w:rPr>
                <w:sz w:val="26"/>
                <w:szCs w:val="26"/>
              </w:rPr>
              <w:t>163002</w:t>
            </w:r>
            <w:r w:rsidR="005E0655">
              <w:rPr>
                <w:sz w:val="26"/>
                <w:szCs w:val="26"/>
              </w:rPr>
              <w:t xml:space="preserve">, </w:t>
            </w:r>
            <w:proofErr w:type="spellStart"/>
            <w:r w:rsidR="005A6C83" w:rsidRPr="00A005DB">
              <w:rPr>
                <w:sz w:val="26"/>
                <w:szCs w:val="26"/>
              </w:rPr>
              <w:t>г</w:t>
            </w:r>
            <w:proofErr w:type="gramStart"/>
            <w:r w:rsidR="005A6C83" w:rsidRPr="00A005DB">
              <w:rPr>
                <w:sz w:val="26"/>
                <w:szCs w:val="26"/>
              </w:rPr>
              <w:t>.А</w:t>
            </w:r>
            <w:proofErr w:type="gramEnd"/>
            <w:r w:rsidR="005A6C83" w:rsidRPr="00A005DB">
              <w:rPr>
                <w:sz w:val="26"/>
                <w:szCs w:val="26"/>
              </w:rPr>
              <w:t>рхангельск</w:t>
            </w:r>
            <w:proofErr w:type="spellEnd"/>
            <w:r w:rsidR="005A6C83">
              <w:rPr>
                <w:sz w:val="26"/>
                <w:szCs w:val="26"/>
              </w:rPr>
              <w:t>,</w:t>
            </w:r>
            <w:r w:rsidRPr="00A005DB">
              <w:rPr>
                <w:sz w:val="26"/>
                <w:szCs w:val="26"/>
              </w:rPr>
              <w:t xml:space="preserve"> пр. Ломоносова, 30, </w:t>
            </w:r>
            <w:proofErr w:type="spellStart"/>
            <w:r w:rsidRPr="00A005DB">
              <w:rPr>
                <w:sz w:val="26"/>
                <w:szCs w:val="26"/>
              </w:rPr>
              <w:t>каб</w:t>
            </w:r>
            <w:proofErr w:type="spellEnd"/>
            <w:r w:rsidRPr="00A005DB">
              <w:rPr>
                <w:sz w:val="26"/>
                <w:szCs w:val="26"/>
              </w:rPr>
              <w:t xml:space="preserve">. </w:t>
            </w:r>
            <w:r w:rsidR="005E0655">
              <w:rPr>
                <w:sz w:val="26"/>
                <w:szCs w:val="26"/>
              </w:rPr>
              <w:t>40</w:t>
            </w:r>
          </w:p>
        </w:tc>
      </w:tr>
      <w:tr w:rsidR="00A261E4" w:rsidTr="00E5309A">
        <w:tc>
          <w:tcPr>
            <w:tcW w:w="3539" w:type="dxa"/>
          </w:tcPr>
          <w:p w:rsidR="00A261E4" w:rsidRDefault="00A261E4" w:rsidP="00114EA7">
            <w:pPr>
              <w:jc w:val="both"/>
              <w:rPr>
                <w:sz w:val="26"/>
                <w:szCs w:val="26"/>
              </w:rPr>
            </w:pPr>
            <w:r w:rsidRPr="004369A0">
              <w:rPr>
                <w:sz w:val="26"/>
                <w:szCs w:val="26"/>
              </w:rPr>
              <w:t>Тел./факс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A261E4" w:rsidRPr="005E0655" w:rsidRDefault="005E0655" w:rsidP="005E06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r w:rsidR="00A005DB">
              <w:rPr>
                <w:sz w:val="26"/>
                <w:szCs w:val="26"/>
              </w:rPr>
              <w:t xml:space="preserve">(8182) </w:t>
            </w:r>
            <w:r w:rsidR="00E5309A" w:rsidRPr="00050630">
              <w:rPr>
                <w:sz w:val="26"/>
                <w:szCs w:val="26"/>
              </w:rPr>
              <w:t>68-</w:t>
            </w:r>
            <w:r>
              <w:rPr>
                <w:sz w:val="26"/>
                <w:szCs w:val="26"/>
              </w:rPr>
              <w:t>28</w:t>
            </w:r>
            <w:r w:rsidR="00E5309A" w:rsidRPr="0005063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05</w:t>
            </w:r>
          </w:p>
        </w:tc>
      </w:tr>
      <w:tr w:rsidR="00A261E4" w:rsidTr="00E5309A">
        <w:tc>
          <w:tcPr>
            <w:tcW w:w="3539" w:type="dxa"/>
          </w:tcPr>
          <w:p w:rsidR="00A261E4" w:rsidRDefault="00A261E4" w:rsidP="00114EA7">
            <w:pPr>
              <w:jc w:val="both"/>
              <w:rPr>
                <w:sz w:val="26"/>
                <w:szCs w:val="26"/>
              </w:rPr>
            </w:pPr>
            <w:r w:rsidRPr="004369A0">
              <w:rPr>
                <w:sz w:val="26"/>
                <w:szCs w:val="26"/>
              </w:rPr>
              <w:t>Ссылка на официальный сайт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A261E4" w:rsidRPr="00050630" w:rsidRDefault="00E5309A" w:rsidP="00114EA7">
            <w:pPr>
              <w:jc w:val="both"/>
              <w:rPr>
                <w:sz w:val="26"/>
                <w:szCs w:val="26"/>
              </w:rPr>
            </w:pPr>
            <w:r w:rsidRPr="00050630">
              <w:rPr>
                <w:sz w:val="26"/>
                <w:szCs w:val="26"/>
              </w:rPr>
              <w:t>http://www.primadm.ru/</w:t>
            </w:r>
          </w:p>
        </w:tc>
      </w:tr>
    </w:tbl>
    <w:p w:rsidR="005E0655" w:rsidRDefault="005E0655" w:rsidP="00114EA7">
      <w:pPr>
        <w:jc w:val="center"/>
        <w:rPr>
          <w:b/>
          <w:sz w:val="26"/>
          <w:szCs w:val="26"/>
        </w:rPr>
      </w:pPr>
    </w:p>
    <w:p w:rsidR="00114EA7" w:rsidRDefault="00114EA7" w:rsidP="00114EA7">
      <w:pPr>
        <w:jc w:val="center"/>
        <w:rPr>
          <w:rFonts w:eastAsia="MS Mincho"/>
          <w:sz w:val="26"/>
          <w:szCs w:val="26"/>
          <w:vertAlign w:val="superscript"/>
          <w:lang w:eastAsia="ja-JP"/>
        </w:rPr>
      </w:pPr>
      <w:r w:rsidRPr="004369A0">
        <w:rPr>
          <w:b/>
          <w:sz w:val="26"/>
          <w:szCs w:val="26"/>
        </w:rPr>
        <w:t>V. Контактная информация об участнике публичных консультаций</w:t>
      </w:r>
    </w:p>
    <w:p w:rsidR="00B404E1" w:rsidRPr="00B404E1" w:rsidRDefault="00B404E1" w:rsidP="00B404E1">
      <w:pPr>
        <w:pStyle w:val="1"/>
        <w:spacing w:after="0"/>
        <w:ind w:left="0"/>
        <w:jc w:val="center"/>
        <w:rPr>
          <w:i/>
        </w:rPr>
      </w:pPr>
      <w:r w:rsidRPr="00B404E1">
        <w:rPr>
          <w:i/>
        </w:rPr>
        <w:t>(заполняется участником публичных консультаций)</w:t>
      </w:r>
    </w:p>
    <w:p w:rsidR="00114EA7" w:rsidRPr="004369A0" w:rsidRDefault="00114EA7" w:rsidP="00114EA7">
      <w:pPr>
        <w:jc w:val="both"/>
        <w:rPr>
          <w:sz w:val="26"/>
          <w:szCs w:val="26"/>
        </w:rPr>
      </w:pPr>
    </w:p>
    <w:p w:rsidR="00114EA7" w:rsidRDefault="00114EA7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</w:t>
      </w:r>
      <w:r>
        <w:rPr>
          <w:sz w:val="26"/>
          <w:szCs w:val="26"/>
        </w:rPr>
        <w:t xml:space="preserve"> физического лица,</w:t>
      </w:r>
      <w:r w:rsidRPr="004369A0">
        <w:rPr>
          <w:sz w:val="26"/>
          <w:szCs w:val="26"/>
        </w:rPr>
        <w:t xml:space="preserve"> иного заинтересованного лица, представившего предложения </w:t>
      </w:r>
      <w:r>
        <w:rPr>
          <w:sz w:val="26"/>
          <w:szCs w:val="26"/>
        </w:rPr>
        <w:t>_____________</w:t>
      </w:r>
      <w:r w:rsidR="003F5E40">
        <w:rPr>
          <w:sz w:val="26"/>
          <w:szCs w:val="26"/>
        </w:rPr>
        <w:t>_________</w:t>
      </w:r>
    </w:p>
    <w:p w:rsidR="00114EA7" w:rsidRPr="004369A0" w:rsidRDefault="00114EA7" w:rsidP="00114EA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3F5E40">
        <w:rPr>
          <w:sz w:val="26"/>
          <w:szCs w:val="26"/>
        </w:rPr>
        <w:t>____</w:t>
      </w:r>
    </w:p>
    <w:p w:rsidR="00114EA7" w:rsidRPr="004369A0" w:rsidRDefault="00114EA7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 __________________________________________________________________</w:t>
      </w:r>
      <w:r>
        <w:rPr>
          <w:sz w:val="26"/>
          <w:szCs w:val="26"/>
        </w:rPr>
        <w:t>_____</w:t>
      </w:r>
      <w:r w:rsidR="008221B5">
        <w:rPr>
          <w:sz w:val="26"/>
          <w:szCs w:val="26"/>
        </w:rPr>
        <w:t>____</w:t>
      </w:r>
    </w:p>
    <w:p w:rsidR="00114EA7" w:rsidRPr="004369A0" w:rsidRDefault="00114EA7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Ф.И.О. контактного лица_______________</w:t>
      </w:r>
      <w:r>
        <w:rPr>
          <w:sz w:val="26"/>
          <w:szCs w:val="26"/>
        </w:rPr>
        <w:t>______________________________</w:t>
      </w:r>
      <w:r w:rsidR="008221B5">
        <w:rPr>
          <w:sz w:val="26"/>
          <w:szCs w:val="26"/>
        </w:rPr>
        <w:t>____</w:t>
      </w:r>
    </w:p>
    <w:p w:rsidR="00114EA7" w:rsidRPr="004369A0" w:rsidRDefault="00114EA7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Номер контактного телефона___________</w:t>
      </w:r>
      <w:r>
        <w:rPr>
          <w:sz w:val="26"/>
          <w:szCs w:val="26"/>
        </w:rPr>
        <w:t>_______________________________</w:t>
      </w:r>
      <w:r w:rsidR="008221B5">
        <w:rPr>
          <w:sz w:val="26"/>
          <w:szCs w:val="26"/>
        </w:rPr>
        <w:t>____</w:t>
      </w:r>
    </w:p>
    <w:p w:rsidR="00114EA7" w:rsidRPr="004369A0" w:rsidRDefault="00114EA7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Адрес электронной почты______________</w:t>
      </w:r>
      <w:r>
        <w:rPr>
          <w:sz w:val="26"/>
          <w:szCs w:val="26"/>
        </w:rPr>
        <w:t>_______________________________</w:t>
      </w:r>
      <w:r w:rsidR="008221B5">
        <w:rPr>
          <w:sz w:val="26"/>
          <w:szCs w:val="26"/>
        </w:rPr>
        <w:t>____</w:t>
      </w:r>
    </w:p>
    <w:p w:rsidR="00114EA7" w:rsidRPr="004369A0" w:rsidRDefault="00114EA7" w:rsidP="00114EA7">
      <w:pPr>
        <w:jc w:val="center"/>
        <w:rPr>
          <w:b/>
          <w:sz w:val="26"/>
          <w:szCs w:val="26"/>
        </w:rPr>
      </w:pPr>
    </w:p>
    <w:p w:rsidR="00114EA7" w:rsidRDefault="00114EA7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>VI. Вопросы</w:t>
      </w:r>
    </w:p>
    <w:p w:rsidR="00B404E1" w:rsidRPr="004369A0" w:rsidRDefault="00B404E1" w:rsidP="00114EA7">
      <w:pPr>
        <w:jc w:val="center"/>
        <w:rPr>
          <w:b/>
          <w:sz w:val="26"/>
          <w:szCs w:val="26"/>
        </w:rPr>
      </w:pPr>
      <w:r w:rsidRPr="00B404E1">
        <w:rPr>
          <w:i/>
        </w:rPr>
        <w:t>(заполняется участником публичных консультаций)</w:t>
      </w:r>
    </w:p>
    <w:p w:rsidR="00114EA7" w:rsidRPr="004369A0" w:rsidRDefault="00114EA7" w:rsidP="00114EA7">
      <w:pPr>
        <w:jc w:val="center"/>
        <w:rPr>
          <w:b/>
          <w:sz w:val="26"/>
          <w:szCs w:val="26"/>
        </w:rPr>
      </w:pPr>
    </w:p>
    <w:p w:rsidR="00720B9F" w:rsidRDefault="00331B58" w:rsidP="00720B9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354965</wp:posOffset>
                </wp:positionV>
                <wp:extent cx="39814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EFBA8C" id="Прямая соединительная линия 1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1pt,27.95pt" to="488.6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 w:rsidR="00B133CF" w:rsidRPr="004369A0">
        <w:rPr>
          <w:rFonts w:ascii="Times New Roman" w:hAnsi="Times New Roman" w:cs="Times New Roman"/>
          <w:sz w:val="26"/>
          <w:szCs w:val="26"/>
        </w:rPr>
        <w:t xml:space="preserve">Считаете ли вы необходимым и обоснованным принятие проекта </w:t>
      </w:r>
      <w:r w:rsidR="00B133CF"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="00B133CF" w:rsidRPr="004369A0">
        <w:rPr>
          <w:rFonts w:ascii="Times New Roman" w:hAnsi="Times New Roman" w:cs="Times New Roman"/>
          <w:sz w:val="26"/>
          <w:szCs w:val="26"/>
        </w:rPr>
        <w:t>правового а</w:t>
      </w:r>
      <w:r>
        <w:rPr>
          <w:rFonts w:ascii="Times New Roman" w:hAnsi="Times New Roman" w:cs="Times New Roman"/>
          <w:sz w:val="26"/>
          <w:szCs w:val="26"/>
        </w:rPr>
        <w:t xml:space="preserve">кта? </w:t>
      </w:r>
    </w:p>
    <w:p w:rsidR="00B133CF" w:rsidRPr="004369A0" w:rsidRDefault="00720B9F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932D2B" wp14:editId="3938AE6D">
                <wp:simplePos x="0" y="0"/>
                <wp:positionH relativeFrom="column">
                  <wp:posOffset>947420</wp:posOffset>
                </wp:positionH>
                <wp:positionV relativeFrom="paragraph">
                  <wp:posOffset>361950</wp:posOffset>
                </wp:positionV>
                <wp:extent cx="525780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AD26E1" id="Прямая соединительная линия 1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6pt,28.5pt" to="488.6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="00B133CF" w:rsidRPr="004369A0">
        <w:rPr>
          <w:rFonts w:ascii="Times New Roman" w:hAnsi="Times New Roman" w:cs="Times New Roman"/>
          <w:sz w:val="26"/>
          <w:szCs w:val="26"/>
        </w:rPr>
        <w:t xml:space="preserve">Достигает ли, на Ваш взгляд, данное регулирование тех целей, на которые оно направлено? </w:t>
      </w:r>
    </w:p>
    <w:p w:rsidR="00B133CF" w:rsidRPr="004369A0" w:rsidRDefault="00B133CF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720B9F">
        <w:rPr>
          <w:rFonts w:ascii="Times New Roman" w:hAnsi="Times New Roman" w:cs="Times New Roman"/>
          <w:sz w:val="26"/>
          <w:szCs w:val="26"/>
        </w:rPr>
        <w:t>_________</w:t>
      </w:r>
    </w:p>
    <w:p w:rsidR="00B133CF" w:rsidRPr="004369A0" w:rsidRDefault="00B133CF" w:rsidP="00B133C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720B9F">
        <w:rPr>
          <w:rFonts w:ascii="Times New Roman" w:hAnsi="Times New Roman" w:cs="Times New Roman"/>
          <w:sz w:val="26"/>
          <w:szCs w:val="26"/>
        </w:rPr>
        <w:t>____</w:t>
      </w:r>
    </w:p>
    <w:p w:rsidR="00B133CF" w:rsidRPr="004369A0" w:rsidRDefault="00B133CF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Существуют ли иные варианты достижения поставленных целей (решения проблемы)? Если да, укажите те из них, которые, по Вашему мнению, были бы менее </w:t>
      </w:r>
      <w:proofErr w:type="spellStart"/>
      <w:r w:rsidRPr="004369A0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4369A0">
        <w:rPr>
          <w:rFonts w:ascii="Times New Roman" w:hAnsi="Times New Roman" w:cs="Times New Roman"/>
          <w:sz w:val="26"/>
          <w:szCs w:val="26"/>
        </w:rPr>
        <w:t xml:space="preserve"> (обременительны) для ведения предпринимательской деятельности и/или более эффективны?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="007E5D0D">
        <w:rPr>
          <w:rFonts w:ascii="Times New Roman" w:hAnsi="Times New Roman" w:cs="Times New Roman"/>
          <w:sz w:val="26"/>
          <w:szCs w:val="26"/>
        </w:rPr>
        <w:t>_________</w:t>
      </w:r>
    </w:p>
    <w:p w:rsidR="00B133CF" w:rsidRPr="004369A0" w:rsidRDefault="00B133CF" w:rsidP="00B133C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7E5D0D">
        <w:rPr>
          <w:rFonts w:ascii="Times New Roman" w:hAnsi="Times New Roman" w:cs="Times New Roman"/>
          <w:sz w:val="26"/>
          <w:szCs w:val="26"/>
        </w:rPr>
        <w:t>____</w:t>
      </w:r>
    </w:p>
    <w:p w:rsidR="00B133CF" w:rsidRPr="004369A0" w:rsidRDefault="00B133CF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Какие, по Вашему мнению, эффекты (полезные, негативные) возможны в случае принятия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>правового акта? 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="007E5D0D">
        <w:rPr>
          <w:rFonts w:ascii="Times New Roman" w:hAnsi="Times New Roman" w:cs="Times New Roman"/>
          <w:sz w:val="26"/>
          <w:szCs w:val="26"/>
        </w:rPr>
        <w:t>__________</w:t>
      </w:r>
    </w:p>
    <w:p w:rsidR="00B133CF" w:rsidRPr="004369A0" w:rsidRDefault="00B133CF" w:rsidP="00B133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4369A0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7E5D0D">
        <w:rPr>
          <w:rFonts w:ascii="Times New Roman" w:hAnsi="Times New Roman" w:cs="Times New Roman"/>
          <w:sz w:val="26"/>
          <w:szCs w:val="26"/>
        </w:rPr>
        <w:t>____</w:t>
      </w:r>
    </w:p>
    <w:p w:rsidR="00B133CF" w:rsidRPr="004369A0" w:rsidRDefault="00B133CF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Оцените   издержки (материальные, временные, иные), возможные при принятии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 xml:space="preserve">правового акта 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4369A0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B133CF" w:rsidRPr="004369A0" w:rsidRDefault="00B133CF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Повлияет ли принятие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 xml:space="preserve">правового акта на конкурентную среду в отрасли?  Если </w:t>
      </w:r>
      <w:r>
        <w:rPr>
          <w:rFonts w:ascii="Times New Roman" w:hAnsi="Times New Roman" w:cs="Times New Roman"/>
          <w:sz w:val="26"/>
          <w:szCs w:val="26"/>
        </w:rPr>
        <w:t>«Д</w:t>
      </w:r>
      <w:r w:rsidRPr="004369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369A0">
        <w:rPr>
          <w:rFonts w:ascii="Times New Roman" w:hAnsi="Times New Roman" w:cs="Times New Roman"/>
          <w:sz w:val="26"/>
          <w:szCs w:val="26"/>
        </w:rPr>
        <w:t>, то как</w:t>
      </w:r>
      <w:r>
        <w:rPr>
          <w:rFonts w:ascii="Times New Roman" w:hAnsi="Times New Roman" w:cs="Times New Roman"/>
          <w:sz w:val="26"/>
          <w:szCs w:val="26"/>
        </w:rPr>
        <w:t>им образом</w:t>
      </w:r>
      <w:r w:rsidRPr="004369A0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4369A0">
        <w:rPr>
          <w:rFonts w:ascii="Times New Roman" w:hAnsi="Times New Roman" w:cs="Times New Roman"/>
          <w:sz w:val="26"/>
          <w:szCs w:val="26"/>
        </w:rPr>
        <w:t xml:space="preserve">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="007E5D0D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B133CF" w:rsidRPr="004369A0" w:rsidRDefault="00B133CF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lastRenderedPageBreak/>
        <w:t xml:space="preserve">Считаете ли Вы положения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 xml:space="preserve">правового акта ясными и однозначными для понимания? Если </w:t>
      </w:r>
      <w:r>
        <w:rPr>
          <w:rFonts w:ascii="Times New Roman" w:hAnsi="Times New Roman" w:cs="Times New Roman"/>
          <w:sz w:val="26"/>
          <w:szCs w:val="26"/>
        </w:rPr>
        <w:t>«Н</w:t>
      </w:r>
      <w:r w:rsidRPr="004369A0">
        <w:rPr>
          <w:rFonts w:ascii="Times New Roman" w:hAnsi="Times New Roman" w:cs="Times New Roman"/>
          <w:sz w:val="26"/>
          <w:szCs w:val="26"/>
        </w:rPr>
        <w:t>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369A0">
        <w:rPr>
          <w:rFonts w:ascii="Times New Roman" w:hAnsi="Times New Roman" w:cs="Times New Roman"/>
          <w:sz w:val="26"/>
          <w:szCs w:val="26"/>
        </w:rPr>
        <w:t>, то укажите неоднозначность норм, предлагаемых проектом правового акта.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4369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4369A0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="008221B5">
        <w:rPr>
          <w:rFonts w:ascii="Times New Roman" w:hAnsi="Times New Roman" w:cs="Times New Roman"/>
          <w:sz w:val="26"/>
          <w:szCs w:val="26"/>
        </w:rPr>
        <w:t>____</w:t>
      </w:r>
    </w:p>
    <w:p w:rsidR="00B133CF" w:rsidRDefault="00B133CF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Имеются ли у Вас иные предложения по проекту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>правового акта? Если имеются, то, пожалуйста, изложите их.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8221B5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8221B5" w:rsidRPr="004369A0" w:rsidRDefault="008221B5" w:rsidP="008221B5">
      <w:pPr>
        <w:pStyle w:val="ConsPlusNonformat"/>
        <w:widowControl/>
        <w:tabs>
          <w:tab w:val="left" w:pos="567"/>
        </w:tabs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14EA7" w:rsidRPr="004369A0" w:rsidRDefault="00114EA7" w:rsidP="00114EA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4369A0">
        <w:rPr>
          <w:rFonts w:ascii="Times New Roman" w:hAnsi="Times New Roman" w:cs="Times New Roman"/>
          <w:sz w:val="26"/>
          <w:szCs w:val="26"/>
        </w:rPr>
        <w:t xml:space="preserve">   </w:t>
      </w:r>
      <w:r w:rsidRPr="004369A0">
        <w:rPr>
          <w:rFonts w:ascii="Times New Roman" w:hAnsi="Times New Roman" w:cs="Times New Roman"/>
          <w:sz w:val="26"/>
          <w:szCs w:val="26"/>
        </w:rPr>
        <w:tab/>
      </w:r>
      <w:r w:rsidR="008221B5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4369A0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114EA7" w:rsidRPr="008221B5" w:rsidRDefault="006B4887" w:rsidP="00114EA7">
      <w:pPr>
        <w:pStyle w:val="ConsPlusNonformat"/>
        <w:ind w:left="709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114EA7" w:rsidRPr="008221B5">
        <w:rPr>
          <w:rFonts w:ascii="Times New Roman" w:hAnsi="Times New Roman" w:cs="Times New Roman"/>
          <w:sz w:val="18"/>
          <w:szCs w:val="18"/>
        </w:rPr>
        <w:t xml:space="preserve">(подпись)            </w:t>
      </w:r>
      <w:r w:rsidR="00114EA7" w:rsidRPr="008221B5">
        <w:rPr>
          <w:rFonts w:ascii="Times New Roman" w:hAnsi="Times New Roman" w:cs="Times New Roman"/>
          <w:sz w:val="18"/>
          <w:szCs w:val="18"/>
        </w:rPr>
        <w:tab/>
      </w:r>
      <w:r w:rsidR="00114EA7" w:rsidRPr="008221B5">
        <w:rPr>
          <w:rFonts w:ascii="Times New Roman" w:hAnsi="Times New Roman" w:cs="Times New Roman"/>
          <w:sz w:val="18"/>
          <w:szCs w:val="18"/>
        </w:rPr>
        <w:tab/>
      </w:r>
      <w:r w:rsidR="00114EA7" w:rsidRPr="008221B5">
        <w:rPr>
          <w:rFonts w:ascii="Times New Roman" w:hAnsi="Times New Roman" w:cs="Times New Roman"/>
          <w:sz w:val="18"/>
          <w:szCs w:val="18"/>
        </w:rPr>
        <w:tab/>
      </w:r>
      <w:r w:rsidR="00114EA7" w:rsidRPr="008221B5">
        <w:rPr>
          <w:rFonts w:ascii="Times New Roman" w:hAnsi="Times New Roman" w:cs="Times New Roman"/>
          <w:sz w:val="18"/>
          <w:szCs w:val="18"/>
        </w:rPr>
        <w:tab/>
      </w:r>
      <w:r w:rsidR="008221B5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114EA7" w:rsidRPr="008221B5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114EA7" w:rsidRPr="008221B5" w:rsidRDefault="006B4887" w:rsidP="00114EA7">
      <w:pPr>
        <w:pStyle w:val="ConsPlusNonformat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>__________________________20</w:t>
      </w:r>
      <w:r w:rsidR="005E0655">
        <w:rPr>
          <w:rFonts w:ascii="Times New Roman" w:hAnsi="Times New Roman" w:cs="Times New Roman"/>
          <w:sz w:val="18"/>
          <w:szCs w:val="1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год</w:t>
      </w:r>
      <w:r w:rsidR="008221B5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114EA7" w:rsidRPr="008221B5" w:rsidSect="003F5E40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467" w:rsidRDefault="004D0467" w:rsidP="00114EA7">
      <w:r>
        <w:separator/>
      </w:r>
    </w:p>
  </w:endnote>
  <w:endnote w:type="continuationSeparator" w:id="0">
    <w:p w:rsidR="004D0467" w:rsidRDefault="004D0467" w:rsidP="0011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467" w:rsidRDefault="004D0467" w:rsidP="00114EA7">
      <w:r>
        <w:separator/>
      </w:r>
    </w:p>
  </w:footnote>
  <w:footnote w:type="continuationSeparator" w:id="0">
    <w:p w:rsidR="004D0467" w:rsidRDefault="004D0467" w:rsidP="0011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A7"/>
    <w:rsid w:val="00050630"/>
    <w:rsid w:val="00107CDC"/>
    <w:rsid w:val="00114EA7"/>
    <w:rsid w:val="002717EE"/>
    <w:rsid w:val="002B4D11"/>
    <w:rsid w:val="00331B58"/>
    <w:rsid w:val="003913F0"/>
    <w:rsid w:val="003A2827"/>
    <w:rsid w:val="003F3722"/>
    <w:rsid w:val="003F4065"/>
    <w:rsid w:val="003F5E40"/>
    <w:rsid w:val="00481009"/>
    <w:rsid w:val="00485EDF"/>
    <w:rsid w:val="004D0467"/>
    <w:rsid w:val="005A6C83"/>
    <w:rsid w:val="005E0655"/>
    <w:rsid w:val="005F1755"/>
    <w:rsid w:val="00697D68"/>
    <w:rsid w:val="006B4887"/>
    <w:rsid w:val="006F6B0A"/>
    <w:rsid w:val="00720B9F"/>
    <w:rsid w:val="00771DD1"/>
    <w:rsid w:val="007C5BF3"/>
    <w:rsid w:val="007E5D0D"/>
    <w:rsid w:val="008221B5"/>
    <w:rsid w:val="00894E8A"/>
    <w:rsid w:val="00957748"/>
    <w:rsid w:val="009D3F51"/>
    <w:rsid w:val="009E1E61"/>
    <w:rsid w:val="009F5ED0"/>
    <w:rsid w:val="00A005DB"/>
    <w:rsid w:val="00A261E4"/>
    <w:rsid w:val="00A40CFC"/>
    <w:rsid w:val="00B133CF"/>
    <w:rsid w:val="00B404E1"/>
    <w:rsid w:val="00BD05DC"/>
    <w:rsid w:val="00CF5920"/>
    <w:rsid w:val="00E51462"/>
    <w:rsid w:val="00E5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14E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114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rsid w:val="00114EA7"/>
    <w:rPr>
      <w:rFonts w:eastAsia="MS Mincho"/>
      <w:sz w:val="20"/>
      <w:szCs w:val="20"/>
      <w:lang w:eastAsia="ja-JP"/>
    </w:rPr>
  </w:style>
  <w:style w:type="character" w:customStyle="1" w:styleId="a5">
    <w:name w:val="Текст сноски Знак"/>
    <w:basedOn w:val="a0"/>
    <w:link w:val="a4"/>
    <w:rsid w:val="00114EA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6">
    <w:name w:val="footnote reference"/>
    <w:rsid w:val="00114EA7"/>
    <w:rPr>
      <w:vertAlign w:val="superscript"/>
    </w:rPr>
  </w:style>
  <w:style w:type="table" w:styleId="a7">
    <w:name w:val="Table Grid"/>
    <w:basedOn w:val="a1"/>
    <w:uiPriority w:val="39"/>
    <w:rsid w:val="00A2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E5309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309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53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309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30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309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5309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B404E1"/>
    <w:pPr>
      <w:spacing w:after="60"/>
      <w:ind w:left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14E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114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rsid w:val="00114EA7"/>
    <w:rPr>
      <w:rFonts w:eastAsia="MS Mincho"/>
      <w:sz w:val="20"/>
      <w:szCs w:val="20"/>
      <w:lang w:eastAsia="ja-JP"/>
    </w:rPr>
  </w:style>
  <w:style w:type="character" w:customStyle="1" w:styleId="a5">
    <w:name w:val="Текст сноски Знак"/>
    <w:basedOn w:val="a0"/>
    <w:link w:val="a4"/>
    <w:rsid w:val="00114EA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6">
    <w:name w:val="footnote reference"/>
    <w:rsid w:val="00114EA7"/>
    <w:rPr>
      <w:vertAlign w:val="superscript"/>
    </w:rPr>
  </w:style>
  <w:style w:type="table" w:styleId="a7">
    <w:name w:val="Table Grid"/>
    <w:basedOn w:val="a1"/>
    <w:uiPriority w:val="39"/>
    <w:rsid w:val="00A2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E5309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309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53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309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30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309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5309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B404E1"/>
    <w:pPr>
      <w:spacing w:after="60"/>
      <w:ind w:left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Максим Андреевич</dc:creator>
  <cp:lastModifiedBy>Жигарева Екатерина Васильевна</cp:lastModifiedBy>
  <cp:revision>3</cp:revision>
  <cp:lastPrinted>2019-03-12T09:05:00Z</cp:lastPrinted>
  <dcterms:created xsi:type="dcterms:W3CDTF">2020-02-26T11:41:00Z</dcterms:created>
  <dcterms:modified xsi:type="dcterms:W3CDTF">2020-02-26T12:02:00Z</dcterms:modified>
</cp:coreProperties>
</file>