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3C1" w:rsidRPr="00277FFE" w:rsidRDefault="008953C1" w:rsidP="0019201C">
      <w:pPr>
        <w:spacing w:line="360" w:lineRule="exact"/>
        <w:jc w:val="right"/>
        <w:rPr>
          <w:color w:val="000000" w:themeColor="text1"/>
          <w:sz w:val="28"/>
          <w:szCs w:val="28"/>
        </w:rPr>
      </w:pPr>
    </w:p>
    <w:p w:rsidR="008953C1" w:rsidRPr="00277FFE" w:rsidRDefault="00386849" w:rsidP="0019201C">
      <w:pPr>
        <w:spacing w:line="360" w:lineRule="exact"/>
        <w:jc w:val="right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8pt;width:50.25pt;height:63pt;z-index:-251658752;mso-position-vertical-relative:text" wrapcoords="-322 0 -322 21086 21600 21086 21600 0 -322 0" fillcolor="window">
            <v:imagedata r:id="rId6" o:title=""/>
            <w10:wrap type="tight"/>
          </v:shape>
          <o:OLEObject Type="Embed" ProgID="Word.Picture.8" ShapeID="_x0000_s1026" DrawAspect="Content" ObjectID="_1686118207" r:id="rId7"/>
        </w:object>
      </w:r>
    </w:p>
    <w:p w:rsidR="008953C1" w:rsidRPr="00277FFE" w:rsidRDefault="008953C1" w:rsidP="0019201C">
      <w:pPr>
        <w:spacing w:line="360" w:lineRule="exact"/>
        <w:jc w:val="right"/>
        <w:rPr>
          <w:color w:val="000000" w:themeColor="text1"/>
          <w:sz w:val="28"/>
          <w:szCs w:val="28"/>
        </w:rPr>
      </w:pPr>
    </w:p>
    <w:p w:rsidR="008953C1" w:rsidRPr="00277FFE" w:rsidRDefault="008953C1" w:rsidP="0019201C">
      <w:pPr>
        <w:spacing w:line="360" w:lineRule="exact"/>
        <w:jc w:val="right"/>
        <w:rPr>
          <w:color w:val="000000" w:themeColor="text1"/>
          <w:sz w:val="28"/>
          <w:szCs w:val="28"/>
        </w:rPr>
      </w:pPr>
    </w:p>
    <w:p w:rsidR="0019201C" w:rsidRPr="00277FFE" w:rsidRDefault="0019201C" w:rsidP="0019201C">
      <w:pPr>
        <w:spacing w:line="360" w:lineRule="exact"/>
        <w:jc w:val="center"/>
        <w:rPr>
          <w:caps/>
          <w:color w:val="000000" w:themeColor="text1"/>
          <w:sz w:val="28"/>
          <w:szCs w:val="28"/>
        </w:rPr>
      </w:pPr>
      <w:r w:rsidRPr="00277FFE">
        <w:rPr>
          <w:caps/>
          <w:color w:val="000000" w:themeColor="text1"/>
          <w:sz w:val="28"/>
          <w:szCs w:val="28"/>
        </w:rPr>
        <w:t>Администрация муниципального образования «Приморский муниципальный район»</w:t>
      </w:r>
    </w:p>
    <w:p w:rsidR="0019201C" w:rsidRPr="00277FFE" w:rsidRDefault="0019201C" w:rsidP="0019201C">
      <w:pPr>
        <w:spacing w:line="360" w:lineRule="exact"/>
        <w:jc w:val="center"/>
        <w:rPr>
          <w:b/>
          <w:bCs/>
          <w:caps/>
          <w:color w:val="000000" w:themeColor="text1"/>
          <w:spacing w:val="60"/>
          <w:sz w:val="28"/>
          <w:szCs w:val="28"/>
        </w:rPr>
      </w:pPr>
    </w:p>
    <w:p w:rsidR="0019201C" w:rsidRPr="00277FFE" w:rsidRDefault="0019201C" w:rsidP="0019201C">
      <w:pPr>
        <w:spacing w:line="360" w:lineRule="exact"/>
        <w:jc w:val="center"/>
        <w:rPr>
          <w:b/>
          <w:bCs/>
          <w:caps/>
          <w:color w:val="000000" w:themeColor="text1"/>
          <w:spacing w:val="60"/>
          <w:sz w:val="28"/>
          <w:szCs w:val="28"/>
        </w:rPr>
      </w:pPr>
      <w:r w:rsidRPr="00277FFE">
        <w:rPr>
          <w:b/>
          <w:bCs/>
          <w:caps/>
          <w:color w:val="000000" w:themeColor="text1"/>
          <w:spacing w:val="60"/>
          <w:sz w:val="28"/>
          <w:szCs w:val="28"/>
        </w:rPr>
        <w:t>постановление</w:t>
      </w:r>
    </w:p>
    <w:p w:rsidR="0019201C" w:rsidRPr="00277FFE" w:rsidRDefault="0019201C" w:rsidP="0019201C">
      <w:pPr>
        <w:spacing w:line="360" w:lineRule="exact"/>
        <w:jc w:val="center"/>
        <w:rPr>
          <w:b/>
          <w:bCs/>
          <w:caps/>
          <w:color w:val="000000" w:themeColor="text1"/>
          <w:spacing w:val="6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77FFE" w:rsidRPr="00277FFE" w:rsidTr="0019201C">
        <w:tc>
          <w:tcPr>
            <w:tcW w:w="4672" w:type="dxa"/>
          </w:tcPr>
          <w:p w:rsidR="0019201C" w:rsidRPr="00277FFE" w:rsidRDefault="0019201C" w:rsidP="003E4AA6">
            <w:pPr>
              <w:spacing w:line="360" w:lineRule="exact"/>
              <w:rPr>
                <w:b/>
                <w:bCs/>
                <w:caps/>
                <w:color w:val="000000" w:themeColor="text1"/>
                <w:spacing w:val="60"/>
                <w:sz w:val="28"/>
                <w:szCs w:val="28"/>
              </w:rPr>
            </w:pPr>
            <w:r w:rsidRPr="00277FFE"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3E4AA6">
              <w:rPr>
                <w:color w:val="000000" w:themeColor="text1"/>
                <w:sz w:val="28"/>
                <w:szCs w:val="28"/>
              </w:rPr>
              <w:t xml:space="preserve">24 </w:t>
            </w:r>
            <w:r w:rsidR="00635956">
              <w:rPr>
                <w:color w:val="000000" w:themeColor="text1"/>
                <w:sz w:val="28"/>
                <w:szCs w:val="28"/>
              </w:rPr>
              <w:t>июня</w:t>
            </w:r>
            <w:r w:rsidR="00465CBF" w:rsidRPr="00277FFE">
              <w:rPr>
                <w:color w:val="000000" w:themeColor="text1"/>
                <w:sz w:val="28"/>
                <w:szCs w:val="28"/>
              </w:rPr>
              <w:t xml:space="preserve"> 202</w:t>
            </w:r>
            <w:r w:rsidR="00FD3D5A" w:rsidRPr="00277FFE">
              <w:rPr>
                <w:color w:val="000000" w:themeColor="text1"/>
                <w:sz w:val="28"/>
                <w:szCs w:val="28"/>
              </w:rPr>
              <w:t>1</w:t>
            </w:r>
            <w:r w:rsidRPr="00277FFE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4673" w:type="dxa"/>
          </w:tcPr>
          <w:p w:rsidR="0019201C" w:rsidRPr="00277FFE" w:rsidRDefault="0019201C" w:rsidP="003E4AA6">
            <w:pPr>
              <w:spacing w:line="360" w:lineRule="exact"/>
              <w:jc w:val="right"/>
              <w:rPr>
                <w:b/>
                <w:bCs/>
                <w:caps/>
                <w:color w:val="000000" w:themeColor="text1"/>
                <w:spacing w:val="60"/>
                <w:sz w:val="28"/>
                <w:szCs w:val="28"/>
              </w:rPr>
            </w:pPr>
            <w:r w:rsidRPr="00277FFE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3E4AA6">
              <w:rPr>
                <w:color w:val="000000" w:themeColor="text1"/>
                <w:sz w:val="28"/>
                <w:szCs w:val="28"/>
              </w:rPr>
              <w:t>1291</w:t>
            </w:r>
          </w:p>
        </w:tc>
      </w:tr>
    </w:tbl>
    <w:p w:rsidR="0019201C" w:rsidRPr="00277FFE" w:rsidRDefault="0019201C" w:rsidP="0019201C">
      <w:pPr>
        <w:spacing w:line="480" w:lineRule="exact"/>
        <w:jc w:val="center"/>
        <w:rPr>
          <w:color w:val="000000" w:themeColor="text1"/>
          <w:sz w:val="20"/>
          <w:szCs w:val="20"/>
        </w:rPr>
      </w:pPr>
      <w:r w:rsidRPr="00277FFE">
        <w:rPr>
          <w:color w:val="000000" w:themeColor="text1"/>
          <w:sz w:val="20"/>
          <w:szCs w:val="20"/>
        </w:rPr>
        <w:t>г. Архангельск</w:t>
      </w:r>
    </w:p>
    <w:p w:rsidR="0019201C" w:rsidRPr="00277FFE" w:rsidRDefault="0019201C" w:rsidP="0019201C">
      <w:pPr>
        <w:spacing w:line="480" w:lineRule="exact"/>
        <w:rPr>
          <w:color w:val="000000" w:themeColor="text1"/>
          <w:sz w:val="28"/>
        </w:rPr>
      </w:pPr>
    </w:p>
    <w:p w:rsidR="00FD3D5A" w:rsidRPr="00277FFE" w:rsidRDefault="0019201C" w:rsidP="00FD3D5A">
      <w:pPr>
        <w:jc w:val="center"/>
        <w:rPr>
          <w:b/>
          <w:color w:val="000000" w:themeColor="text1"/>
          <w:sz w:val="28"/>
          <w:szCs w:val="20"/>
        </w:rPr>
      </w:pPr>
      <w:r w:rsidRPr="00277FFE">
        <w:rPr>
          <w:b/>
          <w:color w:val="000000" w:themeColor="text1"/>
          <w:sz w:val="28"/>
          <w:szCs w:val="20"/>
        </w:rPr>
        <w:t xml:space="preserve">Об утверждении </w:t>
      </w:r>
      <w:r w:rsidR="00FD3D5A" w:rsidRPr="00277FFE">
        <w:rPr>
          <w:b/>
          <w:color w:val="000000" w:themeColor="text1"/>
          <w:sz w:val="28"/>
          <w:szCs w:val="20"/>
        </w:rPr>
        <w:t xml:space="preserve">Правил реструктуризации денежных обязательств (задолженности по денежным обязательствам) перед </w:t>
      </w:r>
    </w:p>
    <w:p w:rsidR="00FD3D5A" w:rsidRPr="00277FFE" w:rsidRDefault="0019201C" w:rsidP="00FD3D5A">
      <w:pPr>
        <w:jc w:val="center"/>
        <w:rPr>
          <w:b/>
          <w:color w:val="000000" w:themeColor="text1"/>
          <w:sz w:val="28"/>
          <w:szCs w:val="20"/>
        </w:rPr>
      </w:pPr>
      <w:r w:rsidRPr="00277FFE">
        <w:rPr>
          <w:b/>
          <w:color w:val="000000" w:themeColor="text1"/>
          <w:sz w:val="28"/>
          <w:szCs w:val="20"/>
        </w:rPr>
        <w:t>муниципальн</w:t>
      </w:r>
      <w:r w:rsidR="00FD3D5A" w:rsidRPr="00277FFE">
        <w:rPr>
          <w:b/>
          <w:color w:val="000000" w:themeColor="text1"/>
          <w:sz w:val="28"/>
          <w:szCs w:val="20"/>
        </w:rPr>
        <w:t>ым</w:t>
      </w:r>
      <w:r w:rsidRPr="00277FFE">
        <w:rPr>
          <w:b/>
          <w:color w:val="000000" w:themeColor="text1"/>
          <w:sz w:val="28"/>
          <w:szCs w:val="20"/>
        </w:rPr>
        <w:t xml:space="preserve"> образовани</w:t>
      </w:r>
      <w:r w:rsidR="00FD3D5A" w:rsidRPr="00277FFE">
        <w:rPr>
          <w:b/>
          <w:color w:val="000000" w:themeColor="text1"/>
          <w:sz w:val="28"/>
          <w:szCs w:val="20"/>
        </w:rPr>
        <w:t>ем</w:t>
      </w:r>
      <w:r w:rsidRPr="00277FFE">
        <w:rPr>
          <w:b/>
          <w:color w:val="000000" w:themeColor="text1"/>
          <w:sz w:val="28"/>
          <w:szCs w:val="20"/>
        </w:rPr>
        <w:t xml:space="preserve"> «Приморский муниципальный район»</w:t>
      </w:r>
      <w:r w:rsidR="00FD3D5A" w:rsidRPr="00277FFE">
        <w:rPr>
          <w:b/>
          <w:color w:val="000000" w:themeColor="text1"/>
          <w:sz w:val="28"/>
          <w:szCs w:val="20"/>
        </w:rPr>
        <w:t xml:space="preserve"> </w:t>
      </w:r>
    </w:p>
    <w:p w:rsidR="0019201C" w:rsidRPr="00277FFE" w:rsidRDefault="00FD3D5A" w:rsidP="00FD3D5A">
      <w:pPr>
        <w:jc w:val="center"/>
        <w:rPr>
          <w:b/>
          <w:color w:val="000000" w:themeColor="text1"/>
          <w:sz w:val="28"/>
          <w:szCs w:val="20"/>
        </w:rPr>
      </w:pPr>
      <w:r w:rsidRPr="00277FFE">
        <w:rPr>
          <w:b/>
          <w:color w:val="000000" w:themeColor="text1"/>
          <w:sz w:val="28"/>
          <w:szCs w:val="20"/>
        </w:rPr>
        <w:t>Архангельской области</w:t>
      </w:r>
    </w:p>
    <w:p w:rsidR="0019201C" w:rsidRPr="00277FFE" w:rsidRDefault="0019201C" w:rsidP="0019201C">
      <w:pPr>
        <w:jc w:val="both"/>
        <w:rPr>
          <w:color w:val="000000" w:themeColor="text1"/>
          <w:sz w:val="28"/>
          <w:szCs w:val="28"/>
        </w:rPr>
      </w:pPr>
    </w:p>
    <w:p w:rsidR="0019201C" w:rsidRPr="00277FFE" w:rsidRDefault="0019201C" w:rsidP="0019201C">
      <w:pPr>
        <w:spacing w:line="360" w:lineRule="exact"/>
        <w:ind w:firstLine="709"/>
        <w:jc w:val="both"/>
        <w:rPr>
          <w:color w:val="000000" w:themeColor="text1"/>
          <w:sz w:val="27"/>
          <w:szCs w:val="27"/>
        </w:rPr>
      </w:pPr>
      <w:r w:rsidRPr="00277FFE">
        <w:rPr>
          <w:color w:val="000000" w:themeColor="text1"/>
          <w:sz w:val="27"/>
          <w:szCs w:val="27"/>
        </w:rPr>
        <w:t>В соответствии с</w:t>
      </w:r>
      <w:r w:rsidR="00FD3D5A" w:rsidRPr="00277FFE">
        <w:rPr>
          <w:color w:val="000000" w:themeColor="text1"/>
          <w:sz w:val="27"/>
          <w:szCs w:val="27"/>
        </w:rPr>
        <w:t xml:space="preserve"> пунктом 3</w:t>
      </w:r>
      <w:r w:rsidRPr="00277FFE">
        <w:rPr>
          <w:color w:val="000000" w:themeColor="text1"/>
          <w:sz w:val="27"/>
          <w:szCs w:val="27"/>
        </w:rPr>
        <w:t xml:space="preserve"> стать</w:t>
      </w:r>
      <w:r w:rsidR="00FD3D5A" w:rsidRPr="00277FFE">
        <w:rPr>
          <w:color w:val="000000" w:themeColor="text1"/>
          <w:sz w:val="27"/>
          <w:szCs w:val="27"/>
        </w:rPr>
        <w:t>и</w:t>
      </w:r>
      <w:r w:rsidRPr="00277FFE">
        <w:rPr>
          <w:color w:val="000000" w:themeColor="text1"/>
          <w:sz w:val="27"/>
          <w:szCs w:val="27"/>
        </w:rPr>
        <w:t xml:space="preserve"> </w:t>
      </w:r>
      <w:r w:rsidR="00FD3D5A" w:rsidRPr="00277FFE">
        <w:rPr>
          <w:color w:val="000000" w:themeColor="text1"/>
          <w:sz w:val="27"/>
          <w:szCs w:val="27"/>
        </w:rPr>
        <w:t>93.8</w:t>
      </w:r>
      <w:r w:rsidRPr="00277FFE">
        <w:rPr>
          <w:color w:val="000000" w:themeColor="text1"/>
          <w:sz w:val="27"/>
          <w:szCs w:val="27"/>
        </w:rPr>
        <w:t xml:space="preserve"> Бюджетног</w:t>
      </w:r>
      <w:r w:rsidR="00FD3D5A" w:rsidRPr="00277FFE">
        <w:rPr>
          <w:color w:val="000000" w:themeColor="text1"/>
          <w:sz w:val="27"/>
          <w:szCs w:val="27"/>
        </w:rPr>
        <w:t>о кодекса Российской Федерации,</w:t>
      </w:r>
      <w:r w:rsidRPr="00277FFE">
        <w:rPr>
          <w:color w:val="000000" w:themeColor="text1"/>
          <w:sz w:val="27"/>
          <w:szCs w:val="27"/>
        </w:rPr>
        <w:t xml:space="preserve"> администрация муниципального образования </w:t>
      </w:r>
      <w:r w:rsidRPr="00277FFE">
        <w:rPr>
          <w:b/>
          <w:color w:val="000000" w:themeColor="text1"/>
          <w:spacing w:val="60"/>
          <w:sz w:val="27"/>
          <w:szCs w:val="27"/>
        </w:rPr>
        <w:t>постановляет</w:t>
      </w:r>
      <w:r w:rsidRPr="00277FFE">
        <w:rPr>
          <w:color w:val="000000" w:themeColor="text1"/>
          <w:sz w:val="27"/>
          <w:szCs w:val="27"/>
        </w:rPr>
        <w:t xml:space="preserve">: </w:t>
      </w:r>
    </w:p>
    <w:p w:rsidR="00AA536F" w:rsidRPr="00277FFE" w:rsidRDefault="00AA536F" w:rsidP="0019201C">
      <w:pPr>
        <w:spacing w:line="360" w:lineRule="exact"/>
        <w:ind w:firstLine="709"/>
        <w:jc w:val="both"/>
        <w:rPr>
          <w:color w:val="000000" w:themeColor="text1"/>
          <w:sz w:val="27"/>
          <w:szCs w:val="27"/>
        </w:rPr>
      </w:pPr>
    </w:p>
    <w:p w:rsidR="0019201C" w:rsidRPr="00277FFE" w:rsidRDefault="0019201C" w:rsidP="006840ED">
      <w:pPr>
        <w:numPr>
          <w:ilvl w:val="0"/>
          <w:numId w:val="1"/>
        </w:numPr>
        <w:tabs>
          <w:tab w:val="left" w:pos="1134"/>
        </w:tabs>
        <w:spacing w:line="360" w:lineRule="exact"/>
        <w:ind w:left="0" w:firstLine="720"/>
        <w:jc w:val="both"/>
        <w:rPr>
          <w:bCs/>
          <w:color w:val="000000" w:themeColor="text1"/>
          <w:sz w:val="27"/>
          <w:szCs w:val="27"/>
        </w:rPr>
      </w:pPr>
      <w:r w:rsidRPr="00277FFE">
        <w:rPr>
          <w:bCs/>
          <w:color w:val="000000" w:themeColor="text1"/>
          <w:sz w:val="27"/>
          <w:szCs w:val="27"/>
        </w:rPr>
        <w:t xml:space="preserve">Утвердить </w:t>
      </w:r>
      <w:r w:rsidR="001F5E60" w:rsidRPr="00277FFE">
        <w:rPr>
          <w:bCs/>
          <w:color w:val="000000" w:themeColor="text1"/>
          <w:sz w:val="27"/>
          <w:szCs w:val="27"/>
        </w:rPr>
        <w:t>прилагаемы</w:t>
      </w:r>
      <w:r w:rsidR="00FD3D5A" w:rsidRPr="00277FFE">
        <w:rPr>
          <w:bCs/>
          <w:color w:val="000000" w:themeColor="text1"/>
          <w:sz w:val="27"/>
          <w:szCs w:val="27"/>
        </w:rPr>
        <w:t>е</w:t>
      </w:r>
      <w:r w:rsidR="00AD55A5" w:rsidRPr="00277FFE">
        <w:rPr>
          <w:bCs/>
          <w:color w:val="000000" w:themeColor="text1"/>
          <w:sz w:val="27"/>
          <w:szCs w:val="27"/>
        </w:rPr>
        <w:t xml:space="preserve"> </w:t>
      </w:r>
      <w:r w:rsidR="00FD3D5A" w:rsidRPr="00277FFE">
        <w:rPr>
          <w:bCs/>
          <w:color w:val="000000" w:themeColor="text1"/>
          <w:sz w:val="27"/>
          <w:szCs w:val="27"/>
        </w:rPr>
        <w:t>Правила реструктуризации денежных обязательств (задолженности по денежным обязательствам) перед</w:t>
      </w:r>
      <w:r w:rsidR="001F5E60" w:rsidRPr="00277FFE">
        <w:rPr>
          <w:bCs/>
          <w:color w:val="000000" w:themeColor="text1"/>
          <w:sz w:val="27"/>
          <w:szCs w:val="27"/>
        </w:rPr>
        <w:t xml:space="preserve"> муниципальн</w:t>
      </w:r>
      <w:r w:rsidR="00FD3D5A" w:rsidRPr="00277FFE">
        <w:rPr>
          <w:bCs/>
          <w:color w:val="000000" w:themeColor="text1"/>
          <w:sz w:val="27"/>
          <w:szCs w:val="27"/>
        </w:rPr>
        <w:t>ым образованием</w:t>
      </w:r>
      <w:r w:rsidR="001F5E60" w:rsidRPr="00277FFE">
        <w:rPr>
          <w:bCs/>
          <w:color w:val="000000" w:themeColor="text1"/>
          <w:sz w:val="27"/>
          <w:szCs w:val="27"/>
        </w:rPr>
        <w:t xml:space="preserve"> «Приморский муниципальный район»</w:t>
      </w:r>
      <w:r w:rsidR="00FD3D5A" w:rsidRPr="00277FFE">
        <w:rPr>
          <w:bCs/>
          <w:color w:val="000000" w:themeColor="text1"/>
          <w:sz w:val="27"/>
          <w:szCs w:val="27"/>
        </w:rPr>
        <w:t xml:space="preserve"> Архангельской области</w:t>
      </w:r>
      <w:r w:rsidR="001F5E60" w:rsidRPr="00277FFE">
        <w:rPr>
          <w:bCs/>
          <w:color w:val="000000" w:themeColor="text1"/>
          <w:sz w:val="27"/>
          <w:szCs w:val="27"/>
        </w:rPr>
        <w:t>.</w:t>
      </w:r>
    </w:p>
    <w:p w:rsidR="0019201C" w:rsidRPr="00277FFE" w:rsidRDefault="0019201C" w:rsidP="0019201C">
      <w:pPr>
        <w:numPr>
          <w:ilvl w:val="0"/>
          <w:numId w:val="1"/>
        </w:numPr>
        <w:tabs>
          <w:tab w:val="left" w:pos="1134"/>
        </w:tabs>
        <w:spacing w:line="360" w:lineRule="exact"/>
        <w:ind w:left="0" w:firstLine="720"/>
        <w:jc w:val="both"/>
        <w:rPr>
          <w:bCs/>
          <w:color w:val="000000" w:themeColor="text1"/>
          <w:sz w:val="28"/>
          <w:szCs w:val="28"/>
        </w:rPr>
      </w:pPr>
      <w:r w:rsidRPr="00277FFE">
        <w:rPr>
          <w:bCs/>
          <w:color w:val="000000" w:themeColor="text1"/>
          <w:sz w:val="28"/>
          <w:szCs w:val="28"/>
        </w:rPr>
        <w:t xml:space="preserve">Настоящее постановление вступает в силу со дня его </w:t>
      </w:r>
      <w:r w:rsidR="00921F5C" w:rsidRPr="00277FFE">
        <w:rPr>
          <w:bCs/>
          <w:color w:val="000000" w:themeColor="text1"/>
          <w:sz w:val="28"/>
          <w:szCs w:val="28"/>
        </w:rPr>
        <w:t>подписания</w:t>
      </w:r>
      <w:r w:rsidRPr="00277FFE">
        <w:rPr>
          <w:bCs/>
          <w:color w:val="000000" w:themeColor="text1"/>
          <w:sz w:val="28"/>
          <w:szCs w:val="28"/>
        </w:rPr>
        <w:t>.</w:t>
      </w:r>
    </w:p>
    <w:p w:rsidR="008953C1" w:rsidRPr="00277FFE" w:rsidRDefault="008953C1" w:rsidP="008953C1">
      <w:pPr>
        <w:tabs>
          <w:tab w:val="left" w:pos="1134"/>
        </w:tabs>
        <w:spacing w:line="360" w:lineRule="exact"/>
        <w:ind w:left="720"/>
        <w:jc w:val="both"/>
        <w:rPr>
          <w:bCs/>
          <w:color w:val="000000" w:themeColor="text1"/>
          <w:sz w:val="28"/>
          <w:szCs w:val="28"/>
        </w:rPr>
      </w:pPr>
    </w:p>
    <w:p w:rsidR="00AA536F" w:rsidRPr="00277FFE" w:rsidRDefault="00AA536F" w:rsidP="008953C1">
      <w:pPr>
        <w:tabs>
          <w:tab w:val="left" w:pos="1134"/>
        </w:tabs>
        <w:spacing w:line="360" w:lineRule="exact"/>
        <w:ind w:left="720"/>
        <w:jc w:val="both"/>
        <w:rPr>
          <w:bCs/>
          <w:color w:val="000000" w:themeColor="text1"/>
          <w:sz w:val="28"/>
          <w:szCs w:val="28"/>
        </w:rPr>
      </w:pPr>
    </w:p>
    <w:p w:rsidR="001B2C73" w:rsidRPr="00277FFE" w:rsidRDefault="0019201C" w:rsidP="0019201C">
      <w:pPr>
        <w:rPr>
          <w:color w:val="000000" w:themeColor="text1"/>
          <w:sz w:val="28"/>
          <w:szCs w:val="28"/>
        </w:rPr>
      </w:pPr>
      <w:r w:rsidRPr="00277FFE">
        <w:rPr>
          <w:color w:val="000000" w:themeColor="text1"/>
          <w:sz w:val="28"/>
          <w:szCs w:val="28"/>
        </w:rPr>
        <w:t>Глава муниципального образования</w:t>
      </w:r>
      <w:r w:rsidRPr="00277FFE">
        <w:rPr>
          <w:color w:val="000000" w:themeColor="text1"/>
          <w:sz w:val="28"/>
          <w:szCs w:val="28"/>
        </w:rPr>
        <w:tab/>
      </w:r>
      <w:r w:rsidRPr="00277FFE">
        <w:rPr>
          <w:color w:val="000000" w:themeColor="text1"/>
          <w:sz w:val="28"/>
          <w:szCs w:val="28"/>
        </w:rPr>
        <w:tab/>
      </w:r>
      <w:r w:rsidRPr="00277FFE">
        <w:rPr>
          <w:color w:val="000000" w:themeColor="text1"/>
          <w:sz w:val="28"/>
          <w:szCs w:val="28"/>
        </w:rPr>
        <w:tab/>
      </w:r>
      <w:r w:rsidRPr="00277FFE">
        <w:rPr>
          <w:color w:val="000000" w:themeColor="text1"/>
          <w:sz w:val="28"/>
          <w:szCs w:val="28"/>
        </w:rPr>
        <w:tab/>
        <w:t xml:space="preserve">         В.А. </w:t>
      </w:r>
      <w:proofErr w:type="spellStart"/>
      <w:r w:rsidRPr="00277FFE">
        <w:rPr>
          <w:color w:val="000000" w:themeColor="text1"/>
          <w:sz w:val="28"/>
          <w:szCs w:val="28"/>
        </w:rPr>
        <w:t>Рудкина</w:t>
      </w:r>
      <w:proofErr w:type="spellEnd"/>
    </w:p>
    <w:p w:rsidR="001F5E60" w:rsidRPr="00277FFE" w:rsidRDefault="001F5E60" w:rsidP="00E02D31">
      <w:pPr>
        <w:ind w:firstLine="709"/>
        <w:jc w:val="both"/>
        <w:rPr>
          <w:color w:val="000000" w:themeColor="text1"/>
          <w:sz w:val="28"/>
          <w:szCs w:val="28"/>
        </w:rPr>
      </w:pPr>
    </w:p>
    <w:p w:rsidR="001F5E60" w:rsidRPr="00277FFE" w:rsidRDefault="001F5E60" w:rsidP="00E02D31">
      <w:pPr>
        <w:ind w:firstLine="709"/>
        <w:jc w:val="both"/>
        <w:rPr>
          <w:color w:val="000000" w:themeColor="text1"/>
          <w:sz w:val="28"/>
          <w:szCs w:val="28"/>
        </w:rPr>
      </w:pPr>
    </w:p>
    <w:p w:rsidR="00FD3D5A" w:rsidRPr="00277FFE" w:rsidRDefault="00FD3D5A" w:rsidP="00E02D31">
      <w:pPr>
        <w:ind w:firstLine="709"/>
        <w:jc w:val="both"/>
        <w:rPr>
          <w:color w:val="000000" w:themeColor="text1"/>
          <w:sz w:val="28"/>
          <w:szCs w:val="28"/>
        </w:rPr>
      </w:pPr>
    </w:p>
    <w:p w:rsidR="00FD3D5A" w:rsidRPr="00277FFE" w:rsidRDefault="00FD3D5A" w:rsidP="00E02D31">
      <w:pPr>
        <w:ind w:firstLine="709"/>
        <w:jc w:val="both"/>
        <w:rPr>
          <w:color w:val="000000" w:themeColor="text1"/>
          <w:sz w:val="28"/>
          <w:szCs w:val="28"/>
        </w:rPr>
      </w:pPr>
    </w:p>
    <w:p w:rsidR="00FD3D5A" w:rsidRPr="00277FFE" w:rsidRDefault="00FD3D5A" w:rsidP="00E02D31">
      <w:pPr>
        <w:ind w:firstLine="709"/>
        <w:jc w:val="both"/>
        <w:rPr>
          <w:color w:val="000000" w:themeColor="text1"/>
          <w:sz w:val="28"/>
          <w:szCs w:val="28"/>
        </w:rPr>
      </w:pPr>
    </w:p>
    <w:p w:rsidR="00FD3D5A" w:rsidRPr="00277FFE" w:rsidRDefault="00FD3D5A" w:rsidP="00E02D31">
      <w:pPr>
        <w:ind w:firstLine="709"/>
        <w:jc w:val="both"/>
        <w:rPr>
          <w:color w:val="000000" w:themeColor="text1"/>
          <w:sz w:val="28"/>
          <w:szCs w:val="28"/>
        </w:rPr>
      </w:pPr>
    </w:p>
    <w:p w:rsidR="00FD3D5A" w:rsidRPr="00277FFE" w:rsidRDefault="00FD3D5A" w:rsidP="00E02D31">
      <w:pPr>
        <w:ind w:firstLine="709"/>
        <w:jc w:val="both"/>
        <w:rPr>
          <w:color w:val="000000" w:themeColor="text1"/>
          <w:sz w:val="28"/>
          <w:szCs w:val="28"/>
        </w:rPr>
      </w:pPr>
    </w:p>
    <w:p w:rsidR="00FD3D5A" w:rsidRPr="00277FFE" w:rsidRDefault="00FD3D5A" w:rsidP="00E02D31">
      <w:pPr>
        <w:ind w:firstLine="709"/>
        <w:jc w:val="both"/>
        <w:rPr>
          <w:color w:val="000000" w:themeColor="text1"/>
          <w:sz w:val="28"/>
          <w:szCs w:val="28"/>
        </w:rPr>
      </w:pPr>
    </w:p>
    <w:p w:rsidR="00FD3D5A" w:rsidRPr="00277FFE" w:rsidRDefault="00FD3D5A" w:rsidP="00E02D31">
      <w:pPr>
        <w:ind w:firstLine="709"/>
        <w:jc w:val="both"/>
        <w:rPr>
          <w:color w:val="000000" w:themeColor="text1"/>
          <w:sz w:val="28"/>
          <w:szCs w:val="28"/>
        </w:rPr>
      </w:pPr>
    </w:p>
    <w:p w:rsidR="00FD3D5A" w:rsidRPr="00277FFE" w:rsidRDefault="00FD3D5A" w:rsidP="00E02D31">
      <w:pPr>
        <w:ind w:firstLine="709"/>
        <w:jc w:val="both"/>
        <w:rPr>
          <w:color w:val="000000" w:themeColor="text1"/>
          <w:sz w:val="28"/>
          <w:szCs w:val="28"/>
        </w:rPr>
      </w:pPr>
    </w:p>
    <w:p w:rsidR="00FD3D5A" w:rsidRPr="00277FFE" w:rsidRDefault="00FD3D5A" w:rsidP="00E02D31">
      <w:pPr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FD3D5A" w:rsidRPr="00277FFE" w:rsidRDefault="00FD3D5A" w:rsidP="00E02D31">
      <w:pPr>
        <w:ind w:firstLine="709"/>
        <w:jc w:val="both"/>
        <w:rPr>
          <w:color w:val="000000" w:themeColor="text1"/>
          <w:sz w:val="28"/>
          <w:szCs w:val="28"/>
        </w:rPr>
      </w:pPr>
    </w:p>
    <w:p w:rsidR="00FD3D5A" w:rsidRPr="00277FFE" w:rsidRDefault="00FD3D5A" w:rsidP="00E02D31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84"/>
      </w:tblGrid>
      <w:tr w:rsidR="00277FFE" w:rsidRPr="00277FFE" w:rsidTr="00B40BC4">
        <w:tc>
          <w:tcPr>
            <w:tcW w:w="3261" w:type="dxa"/>
          </w:tcPr>
          <w:p w:rsidR="00FD3D5A" w:rsidRPr="00277FFE" w:rsidRDefault="00FD3D5A" w:rsidP="00B40BC4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84" w:type="dxa"/>
          </w:tcPr>
          <w:p w:rsidR="00FD3D5A" w:rsidRPr="00277FFE" w:rsidRDefault="00C05C07" w:rsidP="00FD3D5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7FFE">
              <w:rPr>
                <w:color w:val="000000" w:themeColor="text1"/>
                <w:sz w:val="26"/>
                <w:szCs w:val="26"/>
              </w:rPr>
              <w:t>УТВЕРЖДЕНЫ</w:t>
            </w:r>
          </w:p>
          <w:p w:rsidR="00FD3D5A" w:rsidRPr="00277FFE" w:rsidRDefault="00FD3D5A" w:rsidP="00386849">
            <w:pPr>
              <w:jc w:val="center"/>
              <w:rPr>
                <w:color w:val="000000" w:themeColor="text1"/>
              </w:rPr>
            </w:pPr>
            <w:r w:rsidRPr="00277FFE">
              <w:rPr>
                <w:color w:val="000000" w:themeColor="text1"/>
                <w:sz w:val="26"/>
                <w:szCs w:val="26"/>
              </w:rPr>
              <w:t xml:space="preserve">постановлением администрации муниципального образования «Приморский муниципальный район» от </w:t>
            </w:r>
            <w:r w:rsidR="00386849">
              <w:rPr>
                <w:color w:val="000000" w:themeColor="text1"/>
                <w:sz w:val="26"/>
                <w:szCs w:val="26"/>
              </w:rPr>
              <w:t>24</w:t>
            </w:r>
            <w:r w:rsidRPr="00277FFE">
              <w:rPr>
                <w:color w:val="000000" w:themeColor="text1"/>
                <w:sz w:val="26"/>
                <w:szCs w:val="26"/>
              </w:rPr>
              <w:t xml:space="preserve"> </w:t>
            </w:r>
            <w:r w:rsidR="00635956">
              <w:rPr>
                <w:color w:val="000000" w:themeColor="text1"/>
                <w:sz w:val="26"/>
                <w:szCs w:val="26"/>
              </w:rPr>
              <w:t>июня</w:t>
            </w:r>
            <w:r w:rsidRPr="00277FFE">
              <w:rPr>
                <w:color w:val="000000" w:themeColor="text1"/>
                <w:sz w:val="26"/>
                <w:szCs w:val="26"/>
              </w:rPr>
              <w:t xml:space="preserve"> 2021 года № </w:t>
            </w:r>
            <w:r w:rsidR="00386849">
              <w:rPr>
                <w:color w:val="000000" w:themeColor="text1"/>
                <w:sz w:val="26"/>
                <w:szCs w:val="26"/>
              </w:rPr>
              <w:t>1291</w:t>
            </w:r>
          </w:p>
        </w:tc>
      </w:tr>
    </w:tbl>
    <w:p w:rsidR="00FD3D5A" w:rsidRPr="00277FFE" w:rsidRDefault="00FD3D5A" w:rsidP="00E02D31">
      <w:pPr>
        <w:ind w:firstLine="709"/>
        <w:jc w:val="both"/>
        <w:rPr>
          <w:color w:val="000000" w:themeColor="text1"/>
          <w:sz w:val="28"/>
          <w:szCs w:val="28"/>
        </w:rPr>
      </w:pPr>
    </w:p>
    <w:p w:rsidR="00FD3D5A" w:rsidRPr="00277FFE" w:rsidRDefault="00FD3D5A" w:rsidP="00E02D31">
      <w:pPr>
        <w:ind w:firstLine="709"/>
        <w:jc w:val="both"/>
        <w:rPr>
          <w:color w:val="000000" w:themeColor="text1"/>
          <w:sz w:val="28"/>
          <w:szCs w:val="28"/>
        </w:rPr>
      </w:pPr>
    </w:p>
    <w:p w:rsidR="00C05C07" w:rsidRPr="00277FFE" w:rsidRDefault="00C05C07" w:rsidP="00C05C07">
      <w:pPr>
        <w:jc w:val="center"/>
        <w:rPr>
          <w:b/>
          <w:color w:val="000000" w:themeColor="text1"/>
          <w:spacing w:val="60"/>
          <w:sz w:val="28"/>
          <w:szCs w:val="20"/>
        </w:rPr>
      </w:pPr>
      <w:r w:rsidRPr="00277FFE">
        <w:rPr>
          <w:b/>
          <w:color w:val="000000" w:themeColor="text1"/>
          <w:spacing w:val="60"/>
          <w:sz w:val="28"/>
          <w:szCs w:val="20"/>
        </w:rPr>
        <w:t>ПРАВИЛА</w:t>
      </w:r>
    </w:p>
    <w:p w:rsidR="00C05C07" w:rsidRPr="00277FFE" w:rsidRDefault="00C05C07" w:rsidP="00C05C07">
      <w:pPr>
        <w:jc w:val="center"/>
        <w:rPr>
          <w:color w:val="000000" w:themeColor="text1"/>
          <w:sz w:val="28"/>
          <w:szCs w:val="28"/>
        </w:rPr>
      </w:pPr>
      <w:r w:rsidRPr="00277FFE">
        <w:rPr>
          <w:b/>
          <w:color w:val="000000" w:themeColor="text1"/>
          <w:sz w:val="28"/>
          <w:szCs w:val="20"/>
        </w:rPr>
        <w:t>реструктуризации денежных обязательств (задолженности по денежным обязательствам) перед муниципальным образованием «Приморский муниципальный район» Архангельской области</w:t>
      </w:r>
      <w:r w:rsidRPr="00277FFE">
        <w:rPr>
          <w:color w:val="000000" w:themeColor="text1"/>
          <w:sz w:val="28"/>
          <w:szCs w:val="28"/>
        </w:rPr>
        <w:t xml:space="preserve"> </w:t>
      </w:r>
    </w:p>
    <w:p w:rsidR="00B022F0" w:rsidRPr="00277FFE" w:rsidRDefault="00E02D31" w:rsidP="0090308B">
      <w:pPr>
        <w:spacing w:before="120" w:after="120"/>
        <w:ind w:firstLine="709"/>
        <w:jc w:val="center"/>
        <w:rPr>
          <w:b/>
          <w:color w:val="000000" w:themeColor="text1"/>
          <w:sz w:val="26"/>
          <w:szCs w:val="26"/>
        </w:rPr>
      </w:pPr>
      <w:r w:rsidRPr="00277FFE">
        <w:rPr>
          <w:b/>
          <w:color w:val="000000" w:themeColor="text1"/>
          <w:sz w:val="26"/>
          <w:szCs w:val="26"/>
        </w:rPr>
        <w:t>I. Общие положения</w:t>
      </w:r>
    </w:p>
    <w:p w:rsidR="0090308B" w:rsidRPr="00277FFE" w:rsidRDefault="0090308B" w:rsidP="0090308B">
      <w:pPr>
        <w:widowControl w:val="0"/>
        <w:autoSpaceDE w:val="0"/>
        <w:autoSpaceDN w:val="0"/>
        <w:spacing w:line="238" w:lineRule="auto"/>
        <w:ind w:firstLine="709"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1. Настоящие Правила устанавливают основания, условия и порядок реструктуризации денежных обязательств (задолженности по денежным обязательствам)</w:t>
      </w:r>
      <w:r w:rsidRPr="00277FFE">
        <w:rPr>
          <w:color w:val="000000" w:themeColor="text1"/>
        </w:rPr>
        <w:t xml:space="preserve"> </w:t>
      </w:r>
      <w:r w:rsidRPr="00277FFE">
        <w:rPr>
          <w:color w:val="000000" w:themeColor="text1"/>
          <w:sz w:val="26"/>
          <w:szCs w:val="26"/>
        </w:rPr>
        <w:t xml:space="preserve">(далее – реструктуризация задолженности) перед муниципальным образованием "Приморский муниципальный район" Архангельской области (далее - муниципальное образование "Приморский муниципальный район"), а также дополнительные условия реструктуризации задолженности, в том числе критерии, которым должен </w:t>
      </w:r>
      <w:r w:rsidRPr="00277FFE">
        <w:rPr>
          <w:color w:val="000000" w:themeColor="text1"/>
          <w:spacing w:val="-4"/>
          <w:sz w:val="26"/>
          <w:szCs w:val="26"/>
        </w:rPr>
        <w:t>соответствовать должник, имеющий право на реструктуризацию задолженности,</w:t>
      </w:r>
      <w:r w:rsidRPr="00277FFE">
        <w:rPr>
          <w:color w:val="000000" w:themeColor="text1"/>
          <w:sz w:val="26"/>
          <w:szCs w:val="26"/>
        </w:rPr>
        <w:t xml:space="preserve"> (далее – должник).</w:t>
      </w:r>
    </w:p>
    <w:p w:rsidR="0090308B" w:rsidRPr="00277FFE" w:rsidRDefault="0090308B" w:rsidP="0090308B">
      <w:pPr>
        <w:widowControl w:val="0"/>
        <w:autoSpaceDE w:val="0"/>
        <w:autoSpaceDN w:val="0"/>
        <w:spacing w:line="238" w:lineRule="auto"/>
        <w:ind w:firstLine="709"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 xml:space="preserve">2. Реструктуризации задолженности не подлежат денежные обязательства (задолженность по ним) перед муниципальным образованием "Приморский муниципальный район", установленные к взысканию на основании </w:t>
      </w:r>
      <w:r w:rsidR="006F30DF" w:rsidRPr="00277FFE">
        <w:rPr>
          <w:color w:val="000000" w:themeColor="text1"/>
          <w:sz w:val="26"/>
          <w:szCs w:val="26"/>
        </w:rPr>
        <w:t>судебного акта</w:t>
      </w:r>
      <w:r w:rsidRPr="00277FFE">
        <w:rPr>
          <w:color w:val="000000" w:themeColor="text1"/>
          <w:sz w:val="26"/>
          <w:szCs w:val="26"/>
        </w:rPr>
        <w:t>.</w:t>
      </w:r>
    </w:p>
    <w:p w:rsidR="0090308B" w:rsidRPr="00277FFE" w:rsidRDefault="0090308B" w:rsidP="0090308B">
      <w:pPr>
        <w:widowControl w:val="0"/>
        <w:autoSpaceDE w:val="0"/>
        <w:autoSpaceDN w:val="0"/>
        <w:spacing w:line="238" w:lineRule="auto"/>
        <w:ind w:firstLine="709"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3. Для целей настоящих Правил под реструктуризацией задолженности понимается изменение условий исполнения денежного обязательства (погашения задолженности по нему), связанное с изменением сроков (предоставление отсрочки или рассрочки) исполнения денежного обязательства (погашения задолженности по нему) перед муниципальным образованием "Приморский муниципальный район", изменение величины процентов за пользование денежными средствами и (или) иных платежей.</w:t>
      </w:r>
    </w:p>
    <w:p w:rsidR="0090308B" w:rsidRPr="00277FFE" w:rsidRDefault="0090308B" w:rsidP="0090308B">
      <w:pPr>
        <w:widowControl w:val="0"/>
        <w:autoSpaceDE w:val="0"/>
        <w:autoSpaceDN w:val="0"/>
        <w:spacing w:line="238" w:lineRule="auto"/>
        <w:ind w:firstLine="709"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pacing w:val="-6"/>
          <w:sz w:val="26"/>
          <w:szCs w:val="26"/>
        </w:rPr>
        <w:t>4. Реструктуризация задолженности проводится по денежным обязательствам</w:t>
      </w:r>
      <w:r w:rsidRPr="00277FFE">
        <w:rPr>
          <w:color w:val="000000" w:themeColor="text1"/>
          <w:sz w:val="26"/>
          <w:szCs w:val="26"/>
        </w:rPr>
        <w:t xml:space="preserve"> перед муниципальным образованием "Приморский муниципальный район", возникшим в связи с предоставлением</w:t>
      </w:r>
      <w:r w:rsidRPr="00277FFE">
        <w:rPr>
          <w:color w:val="000000" w:themeColor="text1"/>
        </w:rPr>
        <w:t xml:space="preserve"> </w:t>
      </w:r>
      <w:r w:rsidRPr="00277FFE">
        <w:rPr>
          <w:color w:val="000000" w:themeColor="text1"/>
          <w:sz w:val="26"/>
          <w:szCs w:val="26"/>
        </w:rPr>
        <w:t xml:space="preserve">из районного бюджета </w:t>
      </w:r>
      <w:r w:rsidR="00C00F22" w:rsidRPr="00277FFE">
        <w:rPr>
          <w:color w:val="000000" w:themeColor="text1"/>
          <w:sz w:val="26"/>
          <w:szCs w:val="26"/>
        </w:rPr>
        <w:t xml:space="preserve">бюджетных кредитов </w:t>
      </w:r>
      <w:r w:rsidR="00334C3C" w:rsidRPr="00277FFE">
        <w:rPr>
          <w:color w:val="000000" w:themeColor="text1"/>
          <w:sz w:val="26"/>
          <w:szCs w:val="26"/>
        </w:rPr>
        <w:t>или в связи с предоставлением и (или) исполнением муниципальной гарантии  муниципального образования «Приморский муниципальный район» (включая обязанность по уплате процентов, неустойки (пеней, штрафов), иных платежей, установленных законом и (или) договором, вследствие неосновательного обогащения, причинения убытков, неисполнения или ненадлежащего исполнения обязательств, уступки или перехода по иным основаниям прав требования, предъявления регрессных требований)</w:t>
      </w:r>
      <w:r w:rsidRPr="00277FFE">
        <w:rPr>
          <w:color w:val="000000" w:themeColor="text1"/>
          <w:sz w:val="26"/>
          <w:szCs w:val="26"/>
        </w:rPr>
        <w:t>.</w:t>
      </w:r>
    </w:p>
    <w:p w:rsidR="0090308B" w:rsidRPr="00277FFE" w:rsidRDefault="0090308B" w:rsidP="0090308B">
      <w:pPr>
        <w:widowControl w:val="0"/>
        <w:autoSpaceDE w:val="0"/>
        <w:autoSpaceDN w:val="0"/>
        <w:spacing w:line="238" w:lineRule="auto"/>
        <w:ind w:firstLine="709"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 xml:space="preserve">5. Возможность, способы и основные условия реструктуризации задолженности устанавливаются решением </w:t>
      </w:r>
      <w:r w:rsidR="00392064" w:rsidRPr="00277FFE">
        <w:rPr>
          <w:color w:val="000000" w:themeColor="text1"/>
          <w:sz w:val="26"/>
          <w:szCs w:val="26"/>
        </w:rPr>
        <w:t xml:space="preserve">Собрания депутатов муниципального образования «Приморский муниципальный район» </w:t>
      </w:r>
      <w:r w:rsidRPr="00277FFE">
        <w:rPr>
          <w:color w:val="000000" w:themeColor="text1"/>
          <w:sz w:val="26"/>
          <w:szCs w:val="26"/>
        </w:rPr>
        <w:t>о бюджете</w:t>
      </w:r>
      <w:r w:rsidR="00392064" w:rsidRPr="00277FFE">
        <w:rPr>
          <w:color w:val="000000" w:themeColor="text1"/>
          <w:sz w:val="26"/>
          <w:szCs w:val="26"/>
        </w:rPr>
        <w:t xml:space="preserve"> муниципального образования «Приморский муниципальный район»</w:t>
      </w:r>
      <w:r w:rsidR="00653386" w:rsidRPr="00277FFE">
        <w:rPr>
          <w:color w:val="000000" w:themeColor="text1"/>
          <w:sz w:val="26"/>
          <w:szCs w:val="26"/>
        </w:rPr>
        <w:t xml:space="preserve"> </w:t>
      </w:r>
      <w:r w:rsidRPr="00277FFE">
        <w:rPr>
          <w:color w:val="000000" w:themeColor="text1"/>
          <w:sz w:val="26"/>
          <w:szCs w:val="26"/>
        </w:rPr>
        <w:t>на очередной финансовый год и плановый период</w:t>
      </w:r>
      <w:r w:rsidR="00334C3C" w:rsidRPr="00277FFE">
        <w:rPr>
          <w:color w:val="000000" w:themeColor="text1"/>
          <w:sz w:val="26"/>
          <w:szCs w:val="26"/>
        </w:rPr>
        <w:t xml:space="preserve"> (далее – решение о бюджете)</w:t>
      </w:r>
      <w:r w:rsidRPr="00277FFE">
        <w:rPr>
          <w:color w:val="000000" w:themeColor="text1"/>
          <w:sz w:val="26"/>
          <w:szCs w:val="26"/>
        </w:rPr>
        <w:t>.</w:t>
      </w:r>
    </w:p>
    <w:p w:rsidR="0090308B" w:rsidRPr="00277FFE" w:rsidRDefault="0090308B" w:rsidP="0090308B">
      <w:pPr>
        <w:widowControl w:val="0"/>
        <w:autoSpaceDE w:val="0"/>
        <w:autoSpaceDN w:val="0"/>
        <w:spacing w:line="238" w:lineRule="auto"/>
        <w:ind w:firstLine="709"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 xml:space="preserve">6. </w:t>
      </w:r>
      <w:r w:rsidR="00DE051E" w:rsidRPr="00277FFE">
        <w:rPr>
          <w:color w:val="000000" w:themeColor="text1"/>
          <w:sz w:val="26"/>
          <w:szCs w:val="26"/>
        </w:rPr>
        <w:t>Реструктуризация</w:t>
      </w:r>
      <w:r w:rsidRPr="00277FFE">
        <w:rPr>
          <w:color w:val="000000" w:themeColor="text1"/>
          <w:sz w:val="26"/>
          <w:szCs w:val="26"/>
        </w:rPr>
        <w:t xml:space="preserve"> задолженности </w:t>
      </w:r>
      <w:r w:rsidR="00DE051E" w:rsidRPr="00277FFE">
        <w:rPr>
          <w:color w:val="000000" w:themeColor="text1"/>
          <w:sz w:val="26"/>
          <w:szCs w:val="26"/>
        </w:rPr>
        <w:t>осуществляется на основании</w:t>
      </w:r>
      <w:r w:rsidRPr="00277FFE">
        <w:rPr>
          <w:color w:val="000000" w:themeColor="text1"/>
          <w:sz w:val="26"/>
          <w:szCs w:val="26"/>
        </w:rPr>
        <w:t xml:space="preserve"> </w:t>
      </w:r>
      <w:r w:rsidR="005D74E7" w:rsidRPr="00277FFE">
        <w:rPr>
          <w:color w:val="000000" w:themeColor="text1"/>
          <w:sz w:val="26"/>
          <w:szCs w:val="26"/>
        </w:rPr>
        <w:t>распоряжения</w:t>
      </w:r>
      <w:r w:rsidRPr="00277FFE">
        <w:rPr>
          <w:color w:val="000000" w:themeColor="text1"/>
          <w:sz w:val="26"/>
          <w:szCs w:val="26"/>
        </w:rPr>
        <w:t xml:space="preserve"> </w:t>
      </w:r>
      <w:r w:rsidR="00DE051E" w:rsidRPr="00277FFE">
        <w:rPr>
          <w:color w:val="000000" w:themeColor="text1"/>
          <w:sz w:val="26"/>
          <w:szCs w:val="26"/>
        </w:rPr>
        <w:t>а</w:t>
      </w:r>
      <w:r w:rsidRPr="00277FFE">
        <w:rPr>
          <w:color w:val="000000" w:themeColor="text1"/>
          <w:spacing w:val="-4"/>
          <w:sz w:val="26"/>
          <w:szCs w:val="26"/>
        </w:rPr>
        <w:t>дминистрации муниципального образования "</w:t>
      </w:r>
      <w:r w:rsidR="00DE051E" w:rsidRPr="00277FFE">
        <w:rPr>
          <w:color w:val="000000" w:themeColor="text1"/>
          <w:spacing w:val="-4"/>
          <w:sz w:val="26"/>
          <w:szCs w:val="26"/>
        </w:rPr>
        <w:t>Приморский муниципальный район</w:t>
      </w:r>
      <w:r w:rsidRPr="00277FFE">
        <w:rPr>
          <w:color w:val="000000" w:themeColor="text1"/>
          <w:spacing w:val="-4"/>
          <w:sz w:val="26"/>
          <w:szCs w:val="26"/>
        </w:rPr>
        <w:t>" о проведении</w:t>
      </w:r>
      <w:r w:rsidRPr="00277FFE">
        <w:rPr>
          <w:color w:val="000000" w:themeColor="text1"/>
          <w:sz w:val="26"/>
          <w:szCs w:val="26"/>
        </w:rPr>
        <w:t xml:space="preserve"> реструктуризации задолженности</w:t>
      </w:r>
      <w:r w:rsidR="006F30DF" w:rsidRPr="00277FFE">
        <w:rPr>
          <w:color w:val="000000" w:themeColor="text1"/>
          <w:sz w:val="26"/>
          <w:szCs w:val="26"/>
        </w:rPr>
        <w:t xml:space="preserve"> и соглашения, заключенного между органом</w:t>
      </w:r>
      <w:r w:rsidR="006F30DF" w:rsidRPr="00277FFE">
        <w:rPr>
          <w:color w:val="000000" w:themeColor="text1"/>
        </w:rPr>
        <w:t xml:space="preserve"> </w:t>
      </w:r>
      <w:r w:rsidR="006F30DF" w:rsidRPr="00277FFE">
        <w:rPr>
          <w:color w:val="000000" w:themeColor="text1"/>
          <w:sz w:val="26"/>
          <w:szCs w:val="26"/>
        </w:rPr>
        <w:t>местной администрации муниципального образования «Приморский муниципальный район», уполномоченным представлять муниципальное образование «Приморский муниципальный район», и должником</w:t>
      </w:r>
      <w:r w:rsidR="00334C3C" w:rsidRPr="00277FFE">
        <w:rPr>
          <w:color w:val="000000" w:themeColor="text1"/>
          <w:sz w:val="26"/>
          <w:szCs w:val="26"/>
        </w:rPr>
        <w:t xml:space="preserve">, при условии установления </w:t>
      </w:r>
      <w:r w:rsidR="00533786" w:rsidRPr="00277FFE">
        <w:rPr>
          <w:color w:val="000000" w:themeColor="text1"/>
          <w:sz w:val="26"/>
          <w:szCs w:val="26"/>
        </w:rPr>
        <w:t xml:space="preserve">в решении о бюджете срока, возможности, способов и основных условий реструктуризации задолженности. </w:t>
      </w:r>
    </w:p>
    <w:p w:rsidR="00BA0CD3" w:rsidRPr="00277FFE" w:rsidRDefault="00BA0CD3" w:rsidP="0090308B">
      <w:pPr>
        <w:widowControl w:val="0"/>
        <w:autoSpaceDE w:val="0"/>
        <w:autoSpaceDN w:val="0"/>
        <w:spacing w:line="238" w:lineRule="auto"/>
        <w:ind w:firstLine="709"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Органом местной администрации муниципального образования «Приморский муниципальный район», уполномоченным представлять муниципальное образование «Приморский муниципальный район» в соглашении о реструктуризации задолженности, а также в правоотношениях, возникающих в связи с его заключением, является финансовое управление администрации муниципального образования «Приморский муниципальный район» (далее – финансовое управление).</w:t>
      </w:r>
    </w:p>
    <w:p w:rsidR="00DC1084" w:rsidRPr="00277FFE" w:rsidRDefault="00DC1084" w:rsidP="00DC1084">
      <w:pPr>
        <w:widowControl w:val="0"/>
        <w:autoSpaceDE w:val="0"/>
        <w:autoSpaceDN w:val="0"/>
        <w:spacing w:before="120" w:after="120" w:line="238" w:lineRule="auto"/>
        <w:ind w:firstLine="709"/>
        <w:jc w:val="center"/>
        <w:rPr>
          <w:b/>
          <w:color w:val="000000" w:themeColor="text1"/>
          <w:sz w:val="26"/>
          <w:szCs w:val="26"/>
        </w:rPr>
      </w:pPr>
      <w:r w:rsidRPr="00277FFE">
        <w:rPr>
          <w:b/>
          <w:color w:val="000000" w:themeColor="text1"/>
          <w:sz w:val="26"/>
          <w:szCs w:val="26"/>
          <w:lang w:val="en-US"/>
        </w:rPr>
        <w:t>II</w:t>
      </w:r>
      <w:r w:rsidRPr="00277FFE">
        <w:rPr>
          <w:b/>
          <w:color w:val="000000" w:themeColor="text1"/>
          <w:sz w:val="26"/>
          <w:szCs w:val="26"/>
        </w:rPr>
        <w:t>. Основания и условия реструктуризации задолженности</w:t>
      </w:r>
    </w:p>
    <w:p w:rsidR="0090308B" w:rsidRPr="00277FFE" w:rsidRDefault="0090308B" w:rsidP="0090308B">
      <w:pPr>
        <w:widowControl w:val="0"/>
        <w:autoSpaceDE w:val="0"/>
        <w:autoSpaceDN w:val="0"/>
        <w:spacing w:line="238" w:lineRule="auto"/>
        <w:ind w:firstLine="709"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7. Право на реструктуризацию задолженности имеет должник</w:t>
      </w:r>
      <w:r w:rsidR="007C491B" w:rsidRPr="00277FFE">
        <w:rPr>
          <w:color w:val="000000" w:themeColor="text1"/>
          <w:sz w:val="26"/>
          <w:szCs w:val="26"/>
        </w:rPr>
        <w:t>, являющийся юридическим лицом либо индивидуальным предпринимателем</w:t>
      </w:r>
      <w:r w:rsidR="00DC1084" w:rsidRPr="00277FFE">
        <w:rPr>
          <w:color w:val="000000" w:themeColor="text1"/>
          <w:sz w:val="26"/>
          <w:szCs w:val="26"/>
        </w:rPr>
        <w:t xml:space="preserve"> </w:t>
      </w:r>
      <w:r w:rsidR="007C491B" w:rsidRPr="00277FFE">
        <w:rPr>
          <w:color w:val="000000" w:themeColor="text1"/>
          <w:sz w:val="26"/>
          <w:szCs w:val="26"/>
        </w:rPr>
        <w:t>(далее при совместном упоминании – должник)</w:t>
      </w:r>
      <w:r w:rsidRPr="00277FFE">
        <w:rPr>
          <w:color w:val="000000" w:themeColor="text1"/>
          <w:sz w:val="26"/>
          <w:szCs w:val="26"/>
        </w:rPr>
        <w:t>, соответствующий следующим критериям:</w:t>
      </w:r>
    </w:p>
    <w:p w:rsidR="0090308B" w:rsidRPr="00277FFE" w:rsidRDefault="0090308B" w:rsidP="0090308B">
      <w:pPr>
        <w:widowControl w:val="0"/>
        <w:autoSpaceDE w:val="0"/>
        <w:autoSpaceDN w:val="0"/>
        <w:spacing w:line="238" w:lineRule="auto"/>
        <w:ind w:firstLine="709"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а) должник</w:t>
      </w:r>
      <w:r w:rsidR="00DF4F94" w:rsidRPr="00277FFE">
        <w:rPr>
          <w:color w:val="000000" w:themeColor="text1"/>
          <w:sz w:val="26"/>
          <w:szCs w:val="26"/>
        </w:rPr>
        <w:t xml:space="preserve"> </w:t>
      </w:r>
      <w:r w:rsidR="007C491B" w:rsidRPr="00277FFE">
        <w:rPr>
          <w:color w:val="000000" w:themeColor="text1"/>
          <w:sz w:val="26"/>
          <w:szCs w:val="26"/>
        </w:rPr>
        <w:t xml:space="preserve">– юридическое лицо </w:t>
      </w:r>
      <w:r w:rsidRPr="00277FFE">
        <w:rPr>
          <w:color w:val="000000" w:themeColor="text1"/>
          <w:sz w:val="26"/>
          <w:szCs w:val="26"/>
        </w:rPr>
        <w:t>не находится в процессе ликвидации или реорганизации;</w:t>
      </w:r>
    </w:p>
    <w:p w:rsidR="007C491B" w:rsidRPr="00277FFE" w:rsidRDefault="007C491B" w:rsidP="0090308B">
      <w:pPr>
        <w:widowControl w:val="0"/>
        <w:autoSpaceDE w:val="0"/>
        <w:autoSpaceDN w:val="0"/>
        <w:spacing w:line="238" w:lineRule="auto"/>
        <w:ind w:firstLine="709"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б) должником – индивидуальным предпринимателем не прекращена деятельность в качестве индивидуального предпринимателя;</w:t>
      </w:r>
    </w:p>
    <w:p w:rsidR="0090308B" w:rsidRPr="00277FFE" w:rsidRDefault="007C491B" w:rsidP="0090308B">
      <w:pPr>
        <w:widowControl w:val="0"/>
        <w:autoSpaceDE w:val="0"/>
        <w:autoSpaceDN w:val="0"/>
        <w:spacing w:line="238" w:lineRule="auto"/>
        <w:ind w:firstLine="709"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в</w:t>
      </w:r>
      <w:r w:rsidR="0090308B" w:rsidRPr="00277FFE">
        <w:rPr>
          <w:color w:val="000000" w:themeColor="text1"/>
          <w:sz w:val="26"/>
          <w:szCs w:val="26"/>
        </w:rPr>
        <w:t>) в отношении должника не введена процедура банкротства, деятельность должника не приостановлена в порядке, предусмотренном законодательством Российской Федерации;</w:t>
      </w:r>
    </w:p>
    <w:p w:rsidR="0090308B" w:rsidRPr="00277FFE" w:rsidRDefault="007C491B" w:rsidP="0090308B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г</w:t>
      </w:r>
      <w:r w:rsidR="0090308B" w:rsidRPr="00277FFE">
        <w:rPr>
          <w:color w:val="000000" w:themeColor="text1"/>
          <w:sz w:val="26"/>
          <w:szCs w:val="26"/>
        </w:rPr>
        <w:t>) не возбуждено уголовное дело в отношении руководителя или главного бухгалтера должника</w:t>
      </w:r>
      <w:r w:rsidRPr="00277FFE">
        <w:rPr>
          <w:color w:val="000000" w:themeColor="text1"/>
          <w:sz w:val="26"/>
          <w:szCs w:val="26"/>
        </w:rPr>
        <w:t xml:space="preserve"> – юридического лица или в отношении должника – индивидуального предпринимателя</w:t>
      </w:r>
      <w:r w:rsidR="0090308B" w:rsidRPr="00277FFE">
        <w:rPr>
          <w:color w:val="000000" w:themeColor="text1"/>
          <w:sz w:val="26"/>
          <w:szCs w:val="26"/>
        </w:rPr>
        <w:t xml:space="preserve"> по признакам преступления, предусмотренного статьей 285.1 Уголовного кодекса Российской Федерации.</w:t>
      </w:r>
    </w:p>
    <w:p w:rsidR="00DF4F94" w:rsidRPr="00277FFE" w:rsidRDefault="00DF4F94" w:rsidP="0090308B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 xml:space="preserve">Право на реструктуризацию задолженности имеют также должники – </w:t>
      </w:r>
      <w:r w:rsidR="003F1F59" w:rsidRPr="00277FFE">
        <w:rPr>
          <w:color w:val="000000" w:themeColor="text1"/>
          <w:sz w:val="26"/>
          <w:szCs w:val="26"/>
        </w:rPr>
        <w:t xml:space="preserve">муниципальные образования </w:t>
      </w:r>
      <w:r w:rsidR="00DC1084" w:rsidRPr="00277FFE">
        <w:rPr>
          <w:color w:val="000000" w:themeColor="text1"/>
          <w:sz w:val="26"/>
          <w:szCs w:val="26"/>
        </w:rPr>
        <w:t>сельские поселения, входящие в состав</w:t>
      </w:r>
      <w:r w:rsidRPr="00277FFE">
        <w:rPr>
          <w:color w:val="000000" w:themeColor="text1"/>
          <w:sz w:val="26"/>
          <w:szCs w:val="26"/>
        </w:rPr>
        <w:t xml:space="preserve"> Приморского </w:t>
      </w:r>
      <w:r w:rsidR="00DC1084" w:rsidRPr="00277FFE">
        <w:rPr>
          <w:color w:val="000000" w:themeColor="text1"/>
          <w:sz w:val="26"/>
          <w:szCs w:val="26"/>
        </w:rPr>
        <w:t xml:space="preserve">муниципального </w:t>
      </w:r>
      <w:r w:rsidRPr="00277FFE">
        <w:rPr>
          <w:color w:val="000000" w:themeColor="text1"/>
          <w:sz w:val="26"/>
          <w:szCs w:val="26"/>
        </w:rPr>
        <w:t>района</w:t>
      </w:r>
      <w:r w:rsidR="003F1F59" w:rsidRPr="00277FFE">
        <w:rPr>
          <w:color w:val="000000" w:themeColor="text1"/>
          <w:sz w:val="26"/>
          <w:szCs w:val="26"/>
        </w:rPr>
        <w:t xml:space="preserve"> (далее – сельские поселения)</w:t>
      </w:r>
      <w:r w:rsidR="00DC1084" w:rsidRPr="00277FFE">
        <w:rPr>
          <w:color w:val="000000" w:themeColor="text1"/>
          <w:sz w:val="26"/>
          <w:szCs w:val="26"/>
        </w:rPr>
        <w:t>.</w:t>
      </w:r>
    </w:p>
    <w:p w:rsidR="00F31198" w:rsidRPr="00277FFE" w:rsidRDefault="0090308B" w:rsidP="0090308B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 xml:space="preserve">8. </w:t>
      </w:r>
      <w:r w:rsidR="00F31198" w:rsidRPr="00277FFE">
        <w:rPr>
          <w:color w:val="000000" w:themeColor="text1"/>
          <w:sz w:val="26"/>
          <w:szCs w:val="26"/>
        </w:rPr>
        <w:t>Реструктуризация</w:t>
      </w:r>
      <w:r w:rsidR="004A5EAC" w:rsidRPr="00277FFE">
        <w:rPr>
          <w:color w:val="000000" w:themeColor="text1"/>
          <w:sz w:val="26"/>
          <w:szCs w:val="26"/>
        </w:rPr>
        <w:t xml:space="preserve"> задолженности </w:t>
      </w:r>
      <w:r w:rsidR="00E26242" w:rsidRPr="00277FFE">
        <w:rPr>
          <w:color w:val="000000" w:themeColor="text1"/>
          <w:sz w:val="26"/>
          <w:szCs w:val="26"/>
        </w:rPr>
        <w:t xml:space="preserve">должников </w:t>
      </w:r>
      <w:r w:rsidR="004A5EAC" w:rsidRPr="00277FFE">
        <w:rPr>
          <w:color w:val="000000" w:themeColor="text1"/>
          <w:sz w:val="26"/>
          <w:szCs w:val="26"/>
        </w:rPr>
        <w:t>осуществляется при наличии одного из следующих оснований:</w:t>
      </w:r>
    </w:p>
    <w:p w:rsidR="004A5EAC" w:rsidRPr="00277FFE" w:rsidRDefault="004A5EAC" w:rsidP="0090308B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а) причинение должнику ущерба в результате стихийного бедствия, технологической катастрофы или других обязательств непреодолимой силы;</w:t>
      </w:r>
    </w:p>
    <w:p w:rsidR="004A5EAC" w:rsidRPr="00277FFE" w:rsidRDefault="004A5EAC" w:rsidP="0090308B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б) угроза банкротства должника в случае единовременной выплаты имеющейся задолженности по денежному обязательству (задолженно</w:t>
      </w:r>
      <w:r w:rsidR="00E26242" w:rsidRPr="00277FFE">
        <w:rPr>
          <w:color w:val="000000" w:themeColor="text1"/>
          <w:sz w:val="26"/>
          <w:szCs w:val="26"/>
        </w:rPr>
        <w:t>сти по денежным обязательствам).</w:t>
      </w:r>
    </w:p>
    <w:p w:rsidR="00CE38E7" w:rsidRPr="00277FFE" w:rsidRDefault="003F1F59" w:rsidP="0090308B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 xml:space="preserve">Основанием для реструктуризации задолженности должника – сельского поселения является снижение налоговых и неналоговых поступлений, учтенных при межбюджетных отношениях, более, чем на </w:t>
      </w:r>
      <w:r w:rsidR="00C57BE2">
        <w:rPr>
          <w:color w:val="000000" w:themeColor="text1"/>
          <w:sz w:val="26"/>
          <w:szCs w:val="26"/>
        </w:rPr>
        <w:t>10</w:t>
      </w:r>
      <w:r w:rsidRPr="00277FFE">
        <w:rPr>
          <w:color w:val="000000" w:themeColor="text1"/>
          <w:sz w:val="26"/>
          <w:szCs w:val="26"/>
        </w:rPr>
        <w:t xml:space="preserve"> процентов.</w:t>
      </w:r>
    </w:p>
    <w:p w:rsidR="0090308B" w:rsidRPr="00277FFE" w:rsidRDefault="003F1F59" w:rsidP="0090308B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9.</w:t>
      </w:r>
      <w:r w:rsidR="00A8016F" w:rsidRPr="00277FFE">
        <w:rPr>
          <w:color w:val="000000" w:themeColor="text1"/>
          <w:sz w:val="26"/>
          <w:szCs w:val="26"/>
        </w:rPr>
        <w:t xml:space="preserve"> </w:t>
      </w:r>
      <w:r w:rsidR="0090308B" w:rsidRPr="00277FFE">
        <w:rPr>
          <w:color w:val="000000" w:themeColor="text1"/>
          <w:sz w:val="26"/>
          <w:szCs w:val="26"/>
        </w:rPr>
        <w:t xml:space="preserve">Реструктуризация задолженности осуществляется </w:t>
      </w:r>
      <w:r w:rsidR="00A8016F" w:rsidRPr="00277FFE">
        <w:rPr>
          <w:color w:val="000000" w:themeColor="text1"/>
          <w:sz w:val="26"/>
          <w:szCs w:val="26"/>
        </w:rPr>
        <w:t xml:space="preserve">на основных условиях, установленных решением о бюджете, </w:t>
      </w:r>
      <w:r w:rsidR="0090308B" w:rsidRPr="00277FFE">
        <w:rPr>
          <w:color w:val="000000" w:themeColor="text1"/>
          <w:sz w:val="26"/>
          <w:szCs w:val="26"/>
        </w:rPr>
        <w:t xml:space="preserve">при соблюдении </w:t>
      </w:r>
      <w:r w:rsidR="004F12E0" w:rsidRPr="00277FFE">
        <w:rPr>
          <w:color w:val="000000" w:themeColor="text1"/>
          <w:sz w:val="26"/>
          <w:szCs w:val="26"/>
        </w:rPr>
        <w:t xml:space="preserve">должниками </w:t>
      </w:r>
      <w:r w:rsidR="0090308B" w:rsidRPr="00277FFE">
        <w:rPr>
          <w:color w:val="000000" w:themeColor="text1"/>
          <w:sz w:val="26"/>
          <w:szCs w:val="26"/>
        </w:rPr>
        <w:t xml:space="preserve">следующих </w:t>
      </w:r>
      <w:r w:rsidR="00A8016F" w:rsidRPr="00277FFE">
        <w:rPr>
          <w:color w:val="000000" w:themeColor="text1"/>
          <w:sz w:val="26"/>
          <w:szCs w:val="26"/>
        </w:rPr>
        <w:t xml:space="preserve">дополнительных </w:t>
      </w:r>
      <w:r w:rsidR="0090308B" w:rsidRPr="00277FFE">
        <w:rPr>
          <w:color w:val="000000" w:themeColor="text1"/>
          <w:sz w:val="26"/>
          <w:szCs w:val="26"/>
        </w:rPr>
        <w:t>условий</w:t>
      </w:r>
      <w:r w:rsidR="006F30DF" w:rsidRPr="00277FFE">
        <w:rPr>
          <w:color w:val="000000" w:themeColor="text1"/>
          <w:sz w:val="26"/>
          <w:szCs w:val="26"/>
        </w:rPr>
        <w:t xml:space="preserve"> реструктуризации задолженности</w:t>
      </w:r>
      <w:r w:rsidR="0090308B" w:rsidRPr="00277FFE">
        <w:rPr>
          <w:color w:val="000000" w:themeColor="text1"/>
          <w:sz w:val="26"/>
          <w:szCs w:val="26"/>
        </w:rPr>
        <w:t>:</w:t>
      </w:r>
    </w:p>
    <w:p w:rsidR="0090308B" w:rsidRPr="00277FFE" w:rsidRDefault="0090308B" w:rsidP="0090308B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pacing w:val="-4"/>
          <w:sz w:val="26"/>
          <w:szCs w:val="26"/>
        </w:rPr>
        <w:t xml:space="preserve">а) представление </w:t>
      </w:r>
      <w:r w:rsidR="00A8016F" w:rsidRPr="00277FFE">
        <w:rPr>
          <w:color w:val="000000" w:themeColor="text1"/>
          <w:spacing w:val="-4"/>
          <w:sz w:val="26"/>
          <w:szCs w:val="26"/>
        </w:rPr>
        <w:t>финансовому управлению</w:t>
      </w:r>
      <w:r w:rsidRPr="00277FFE">
        <w:rPr>
          <w:color w:val="000000" w:themeColor="text1"/>
          <w:spacing w:val="-4"/>
          <w:sz w:val="26"/>
          <w:szCs w:val="26"/>
        </w:rPr>
        <w:t xml:space="preserve"> </w:t>
      </w:r>
      <w:r w:rsidRPr="00277FFE">
        <w:rPr>
          <w:color w:val="000000" w:themeColor="text1"/>
          <w:sz w:val="26"/>
          <w:szCs w:val="26"/>
        </w:rPr>
        <w:t>соглашения к договору (договорам) банковского счета должника, предоставляющего кредитной организации согласие (заранее данный акцепт) на списание со счетов должника денежных средств в размере задолженности должника перед муниципальным образованием "</w:t>
      </w:r>
      <w:r w:rsidR="00A8016F" w:rsidRPr="00277FFE">
        <w:rPr>
          <w:color w:val="000000" w:themeColor="text1"/>
          <w:sz w:val="26"/>
          <w:szCs w:val="26"/>
        </w:rPr>
        <w:t>Приморский муниципальный район</w:t>
      </w:r>
      <w:r w:rsidRPr="00277FFE">
        <w:rPr>
          <w:color w:val="000000" w:themeColor="text1"/>
          <w:sz w:val="26"/>
          <w:szCs w:val="26"/>
        </w:rPr>
        <w:t>"</w:t>
      </w:r>
      <w:r w:rsidR="00653386" w:rsidRPr="00277FFE">
        <w:rPr>
          <w:color w:val="000000" w:themeColor="text1"/>
          <w:sz w:val="26"/>
          <w:szCs w:val="26"/>
        </w:rPr>
        <w:t xml:space="preserve"> </w:t>
      </w:r>
      <w:r w:rsidRPr="00277FFE">
        <w:rPr>
          <w:color w:val="000000" w:themeColor="text1"/>
          <w:sz w:val="26"/>
          <w:szCs w:val="26"/>
        </w:rPr>
        <w:t xml:space="preserve">в лице </w:t>
      </w:r>
      <w:r w:rsidR="00A8016F" w:rsidRPr="00277FFE">
        <w:rPr>
          <w:color w:val="000000" w:themeColor="text1"/>
          <w:sz w:val="26"/>
          <w:szCs w:val="26"/>
        </w:rPr>
        <w:t>финансового управления</w:t>
      </w:r>
      <w:r w:rsidRPr="00277FFE">
        <w:rPr>
          <w:color w:val="000000" w:themeColor="text1"/>
          <w:sz w:val="26"/>
          <w:szCs w:val="26"/>
        </w:rPr>
        <w:t xml:space="preserve"> по соглашению о реструктуризации задолженности по требованию </w:t>
      </w:r>
      <w:r w:rsidR="00A8016F" w:rsidRPr="00277FFE">
        <w:rPr>
          <w:color w:val="000000" w:themeColor="text1"/>
          <w:sz w:val="26"/>
          <w:szCs w:val="26"/>
        </w:rPr>
        <w:t>финансового управления</w:t>
      </w:r>
      <w:r w:rsidRPr="00277FFE">
        <w:rPr>
          <w:color w:val="000000" w:themeColor="text1"/>
          <w:sz w:val="26"/>
          <w:szCs w:val="26"/>
        </w:rPr>
        <w:t>, в том числе к банковским счетам, открытым в период действия соглашения о реструктуризации задолженности;</w:t>
      </w:r>
    </w:p>
    <w:p w:rsidR="0090308B" w:rsidRPr="00277FFE" w:rsidRDefault="0090308B" w:rsidP="0090308B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pacing w:val="-4"/>
          <w:sz w:val="26"/>
          <w:szCs w:val="26"/>
        </w:rPr>
        <w:t xml:space="preserve">б) </w:t>
      </w:r>
      <w:r w:rsidR="00EA596C" w:rsidRPr="00277FFE">
        <w:rPr>
          <w:color w:val="000000" w:themeColor="text1"/>
          <w:spacing w:val="-4"/>
          <w:sz w:val="26"/>
          <w:szCs w:val="26"/>
        </w:rPr>
        <w:t xml:space="preserve">согласие на </w:t>
      </w:r>
      <w:r w:rsidRPr="00277FFE">
        <w:rPr>
          <w:color w:val="000000" w:themeColor="text1"/>
          <w:spacing w:val="-4"/>
          <w:sz w:val="26"/>
          <w:szCs w:val="26"/>
        </w:rPr>
        <w:t xml:space="preserve">ежеквартальное представление в </w:t>
      </w:r>
      <w:r w:rsidR="00A8016F" w:rsidRPr="00277FFE">
        <w:rPr>
          <w:color w:val="000000" w:themeColor="text1"/>
          <w:spacing w:val="-4"/>
          <w:sz w:val="26"/>
          <w:szCs w:val="26"/>
        </w:rPr>
        <w:t>финансовое управление</w:t>
      </w:r>
      <w:r w:rsidRPr="00277FFE">
        <w:rPr>
          <w:color w:val="000000" w:themeColor="text1"/>
          <w:spacing w:val="-4"/>
          <w:sz w:val="26"/>
          <w:szCs w:val="26"/>
        </w:rPr>
        <w:t xml:space="preserve"> </w:t>
      </w:r>
      <w:r w:rsidR="00962B8F" w:rsidRPr="00277FFE">
        <w:rPr>
          <w:color w:val="000000" w:themeColor="text1"/>
          <w:spacing w:val="-4"/>
          <w:sz w:val="26"/>
          <w:szCs w:val="26"/>
        </w:rPr>
        <w:t>копий форм бухгалтерской (финансовой) отчетности, предусмотренных подпунктами 3 и 4 пункта 11 настоящих Правил</w:t>
      </w:r>
      <w:r w:rsidR="00EA596C" w:rsidRPr="00277FFE">
        <w:rPr>
          <w:color w:val="000000" w:themeColor="text1"/>
          <w:spacing w:val="-4"/>
          <w:sz w:val="26"/>
          <w:szCs w:val="26"/>
        </w:rPr>
        <w:t>, после заключения соглашения о реструктуризации задолженности</w:t>
      </w:r>
      <w:r w:rsidR="00962B8F" w:rsidRPr="00277FFE">
        <w:rPr>
          <w:color w:val="000000" w:themeColor="text1"/>
          <w:spacing w:val="-4"/>
          <w:sz w:val="26"/>
          <w:szCs w:val="26"/>
        </w:rPr>
        <w:t>.</w:t>
      </w:r>
    </w:p>
    <w:p w:rsidR="000E72E7" w:rsidRPr="00277FFE" w:rsidRDefault="000E72E7" w:rsidP="000E72E7">
      <w:pPr>
        <w:widowControl w:val="0"/>
        <w:autoSpaceDE w:val="0"/>
        <w:autoSpaceDN w:val="0"/>
        <w:spacing w:before="120" w:after="120" w:line="235" w:lineRule="auto"/>
        <w:ind w:firstLine="709"/>
        <w:jc w:val="center"/>
        <w:rPr>
          <w:b/>
          <w:color w:val="000000" w:themeColor="text1"/>
          <w:sz w:val="26"/>
          <w:szCs w:val="26"/>
        </w:rPr>
      </w:pPr>
      <w:r w:rsidRPr="00277FFE">
        <w:rPr>
          <w:b/>
          <w:color w:val="000000" w:themeColor="text1"/>
          <w:sz w:val="26"/>
          <w:szCs w:val="26"/>
          <w:lang w:val="en-US"/>
        </w:rPr>
        <w:t>III</w:t>
      </w:r>
      <w:r w:rsidRPr="00277FFE">
        <w:rPr>
          <w:b/>
          <w:color w:val="000000" w:themeColor="text1"/>
          <w:sz w:val="26"/>
          <w:szCs w:val="26"/>
        </w:rPr>
        <w:t>. Порядок реструктуризации задолженности</w:t>
      </w:r>
    </w:p>
    <w:p w:rsidR="0090308B" w:rsidRPr="00277FFE" w:rsidRDefault="003F1F59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bookmarkStart w:id="1" w:name="P40"/>
      <w:bookmarkEnd w:id="1"/>
      <w:r w:rsidRPr="00277FFE">
        <w:rPr>
          <w:color w:val="000000" w:themeColor="text1"/>
          <w:spacing w:val="-4"/>
          <w:sz w:val="26"/>
          <w:szCs w:val="26"/>
        </w:rPr>
        <w:t>10</w:t>
      </w:r>
      <w:r w:rsidR="0090308B" w:rsidRPr="00277FFE">
        <w:rPr>
          <w:color w:val="000000" w:themeColor="text1"/>
          <w:spacing w:val="-4"/>
          <w:sz w:val="26"/>
          <w:szCs w:val="26"/>
        </w:rPr>
        <w:t>. Для проведения реструктуризации задолженности должник представляет</w:t>
      </w:r>
      <w:r w:rsidR="00FD24A9" w:rsidRPr="00277FFE">
        <w:rPr>
          <w:color w:val="000000" w:themeColor="text1"/>
          <w:spacing w:val="-4"/>
          <w:sz w:val="26"/>
          <w:szCs w:val="26"/>
        </w:rPr>
        <w:t xml:space="preserve"> в финансовое управление </w:t>
      </w:r>
      <w:r w:rsidR="0090308B" w:rsidRPr="00277FFE">
        <w:rPr>
          <w:color w:val="000000" w:themeColor="text1"/>
          <w:spacing w:val="-4"/>
          <w:sz w:val="26"/>
          <w:szCs w:val="26"/>
        </w:rPr>
        <w:t>обращение</w:t>
      </w:r>
      <w:r w:rsidR="00FD24A9" w:rsidRPr="00277FFE">
        <w:rPr>
          <w:color w:val="000000" w:themeColor="text1"/>
          <w:spacing w:val="-4"/>
          <w:sz w:val="26"/>
          <w:szCs w:val="26"/>
        </w:rPr>
        <w:t xml:space="preserve"> </w:t>
      </w:r>
      <w:r w:rsidR="00FD24A9" w:rsidRPr="00277FFE">
        <w:rPr>
          <w:color w:val="000000" w:themeColor="text1"/>
          <w:sz w:val="26"/>
          <w:szCs w:val="26"/>
        </w:rPr>
        <w:t>н</w:t>
      </w:r>
      <w:r w:rsidR="00FD24A9" w:rsidRPr="00277FFE">
        <w:rPr>
          <w:color w:val="000000" w:themeColor="text1"/>
          <w:spacing w:val="-4"/>
          <w:sz w:val="26"/>
          <w:szCs w:val="26"/>
        </w:rPr>
        <w:t>а имя главы муниципального образования "Приморский муниципальный район"</w:t>
      </w:r>
      <w:r w:rsidR="0090308B" w:rsidRPr="00277FFE">
        <w:rPr>
          <w:color w:val="000000" w:themeColor="text1"/>
          <w:spacing w:val="-4"/>
          <w:sz w:val="26"/>
          <w:szCs w:val="26"/>
        </w:rPr>
        <w:t>,</w:t>
      </w:r>
      <w:r w:rsidR="0090308B" w:rsidRPr="00277FFE">
        <w:rPr>
          <w:color w:val="000000" w:themeColor="text1"/>
          <w:sz w:val="26"/>
          <w:szCs w:val="26"/>
        </w:rPr>
        <w:t xml:space="preserve"> подписанное должником или уполномоченным должностным лицом должника, действующим от имени должника, в том числе по доверенности, включающего:</w:t>
      </w:r>
    </w:p>
    <w:p w:rsidR="0090308B" w:rsidRPr="00277FFE" w:rsidRDefault="0090308B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 xml:space="preserve">а) объем задолженности, который предполагается реструктуризировать, </w:t>
      </w:r>
      <w:r w:rsidRPr="00277FFE">
        <w:rPr>
          <w:color w:val="000000" w:themeColor="text1"/>
          <w:sz w:val="26"/>
          <w:szCs w:val="26"/>
        </w:rPr>
        <w:br/>
        <w:t>и способ проведения реструктуризации задолженности, обоснование необходимости проведения реструктуризации задолженности;</w:t>
      </w:r>
    </w:p>
    <w:p w:rsidR="0090308B" w:rsidRPr="00277FFE" w:rsidRDefault="0090308B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 xml:space="preserve">б) информацию об источниках и сроках </w:t>
      </w:r>
      <w:r w:rsidR="0090344A" w:rsidRPr="00277FFE">
        <w:rPr>
          <w:color w:val="000000" w:themeColor="text1"/>
          <w:sz w:val="26"/>
          <w:szCs w:val="26"/>
        </w:rPr>
        <w:t xml:space="preserve">(графике) </w:t>
      </w:r>
      <w:r w:rsidRPr="00277FFE">
        <w:rPr>
          <w:color w:val="000000" w:themeColor="text1"/>
          <w:sz w:val="26"/>
          <w:szCs w:val="26"/>
        </w:rPr>
        <w:t>погашения ре</w:t>
      </w:r>
      <w:r w:rsidR="003A2F29" w:rsidRPr="00277FFE">
        <w:rPr>
          <w:color w:val="000000" w:themeColor="text1"/>
          <w:sz w:val="26"/>
          <w:szCs w:val="26"/>
        </w:rPr>
        <w:t xml:space="preserve">структуризируемой задолженности. </w:t>
      </w:r>
    </w:p>
    <w:p w:rsidR="0090344A" w:rsidRPr="00277FFE" w:rsidRDefault="003F1F59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11.</w:t>
      </w:r>
      <w:r w:rsidR="004F12E0" w:rsidRPr="00277FFE">
        <w:rPr>
          <w:color w:val="000000" w:themeColor="text1"/>
          <w:sz w:val="26"/>
          <w:szCs w:val="26"/>
        </w:rPr>
        <w:t xml:space="preserve"> К обращению должника</w:t>
      </w:r>
      <w:r w:rsidR="0090344A" w:rsidRPr="00277FFE">
        <w:rPr>
          <w:color w:val="000000" w:themeColor="text1"/>
          <w:sz w:val="26"/>
          <w:szCs w:val="26"/>
        </w:rPr>
        <w:t xml:space="preserve"> прилагаются следующие документы:</w:t>
      </w:r>
    </w:p>
    <w:p w:rsidR="0090308B" w:rsidRPr="00277FFE" w:rsidRDefault="0090344A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1</w:t>
      </w:r>
      <w:r w:rsidR="0090308B" w:rsidRPr="00277FFE">
        <w:rPr>
          <w:color w:val="000000" w:themeColor="text1"/>
          <w:sz w:val="26"/>
          <w:szCs w:val="26"/>
        </w:rPr>
        <w:t>) копи</w:t>
      </w:r>
      <w:r w:rsidR="004F12E0" w:rsidRPr="00277FFE">
        <w:rPr>
          <w:color w:val="000000" w:themeColor="text1"/>
          <w:sz w:val="26"/>
          <w:szCs w:val="26"/>
        </w:rPr>
        <w:t>я</w:t>
      </w:r>
      <w:r w:rsidR="0090308B" w:rsidRPr="00277FFE">
        <w:rPr>
          <w:color w:val="000000" w:themeColor="text1"/>
          <w:sz w:val="26"/>
          <w:szCs w:val="26"/>
        </w:rPr>
        <w:t xml:space="preserve"> документа, подтверждающего полномочия лица, действующего от имени должника</w:t>
      </w:r>
      <w:r w:rsidR="000902DB" w:rsidRPr="00277FFE">
        <w:rPr>
          <w:color w:val="000000" w:themeColor="text1"/>
          <w:sz w:val="26"/>
          <w:szCs w:val="26"/>
        </w:rPr>
        <w:t>.</w:t>
      </w:r>
    </w:p>
    <w:p w:rsidR="0090308B" w:rsidRPr="00277FFE" w:rsidRDefault="0090344A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2</w:t>
      </w:r>
      <w:r w:rsidR="0090308B" w:rsidRPr="00277FFE">
        <w:rPr>
          <w:color w:val="000000" w:themeColor="text1"/>
          <w:sz w:val="26"/>
          <w:szCs w:val="26"/>
        </w:rPr>
        <w:t>) копии учредительных документов со всеми изменениями и дополнениями;</w:t>
      </w:r>
    </w:p>
    <w:p w:rsidR="00B468BA" w:rsidRPr="00277FFE" w:rsidRDefault="0090344A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3)</w:t>
      </w:r>
      <w:r w:rsidR="0090308B" w:rsidRPr="00277FFE">
        <w:rPr>
          <w:color w:val="000000" w:themeColor="text1"/>
          <w:sz w:val="26"/>
          <w:szCs w:val="26"/>
        </w:rPr>
        <w:t xml:space="preserve"> </w:t>
      </w:r>
      <w:r w:rsidR="00962B8F" w:rsidRPr="00277FFE">
        <w:rPr>
          <w:color w:val="000000" w:themeColor="text1"/>
          <w:sz w:val="26"/>
          <w:szCs w:val="26"/>
        </w:rPr>
        <w:t>копии бухгалтерской (финансовой</w:t>
      </w:r>
      <w:r w:rsidR="0090308B" w:rsidRPr="00277FFE">
        <w:rPr>
          <w:color w:val="000000" w:themeColor="text1"/>
          <w:sz w:val="26"/>
          <w:szCs w:val="26"/>
        </w:rPr>
        <w:t>) отчетност</w:t>
      </w:r>
      <w:r w:rsidR="00962B8F" w:rsidRPr="00277FFE">
        <w:rPr>
          <w:color w:val="000000" w:themeColor="text1"/>
          <w:sz w:val="26"/>
          <w:szCs w:val="26"/>
        </w:rPr>
        <w:t>и</w:t>
      </w:r>
      <w:r w:rsidR="0090308B" w:rsidRPr="00277FFE">
        <w:rPr>
          <w:color w:val="000000" w:themeColor="text1"/>
          <w:sz w:val="26"/>
          <w:szCs w:val="26"/>
        </w:rPr>
        <w:t xml:space="preserve"> по </w:t>
      </w:r>
      <w:hyperlink r:id="rId8" w:history="1">
        <w:r w:rsidR="0090308B" w:rsidRPr="00277FFE">
          <w:rPr>
            <w:color w:val="000000" w:themeColor="text1"/>
            <w:sz w:val="26"/>
            <w:szCs w:val="26"/>
          </w:rPr>
          <w:t>формам</w:t>
        </w:r>
      </w:hyperlink>
      <w:r w:rsidR="0090308B" w:rsidRPr="00277FFE">
        <w:rPr>
          <w:color w:val="000000" w:themeColor="text1"/>
          <w:sz w:val="26"/>
          <w:szCs w:val="26"/>
        </w:rPr>
        <w:t xml:space="preserve"> бухгалтерского баланса и отчета о финансовых результатах, </w:t>
      </w:r>
      <w:r w:rsidR="007117A5" w:rsidRPr="00277FFE">
        <w:rPr>
          <w:color w:val="000000" w:themeColor="text1"/>
          <w:sz w:val="26"/>
          <w:szCs w:val="26"/>
        </w:rPr>
        <w:t>установленным законодательством Российской Федерации</w:t>
      </w:r>
      <w:r w:rsidR="0090308B" w:rsidRPr="00277FFE">
        <w:rPr>
          <w:color w:val="000000" w:themeColor="text1"/>
          <w:sz w:val="26"/>
          <w:szCs w:val="26"/>
        </w:rPr>
        <w:t>, с отметкой о принятии налоговым органом по месту постановки на налоговый учет должника</w:t>
      </w:r>
      <w:r w:rsidR="00B468BA" w:rsidRPr="00277FFE">
        <w:rPr>
          <w:color w:val="000000" w:themeColor="text1"/>
          <w:sz w:val="26"/>
          <w:szCs w:val="26"/>
        </w:rPr>
        <w:t xml:space="preserve"> (для индивидуальных предпринимателей</w:t>
      </w:r>
      <w:r w:rsidR="00344358" w:rsidRPr="00277FFE">
        <w:rPr>
          <w:color w:val="000000" w:themeColor="text1"/>
          <w:sz w:val="26"/>
          <w:szCs w:val="26"/>
        </w:rPr>
        <w:t>, применяющих специальные налоговые режимы – книга учета доходов, книга учета доходов и расходов, налоговая декларация)</w:t>
      </w:r>
      <w:r w:rsidR="00344358" w:rsidRPr="00277FFE">
        <w:rPr>
          <w:color w:val="000000" w:themeColor="text1"/>
        </w:rPr>
        <w:t xml:space="preserve"> </w:t>
      </w:r>
      <w:r w:rsidR="00344358" w:rsidRPr="00277FFE">
        <w:rPr>
          <w:color w:val="000000" w:themeColor="text1"/>
          <w:sz w:val="26"/>
          <w:szCs w:val="26"/>
        </w:rPr>
        <w:t>за отчетный финансовый год, предшествующий году подачи обращения, и на последнюю отчетную дату</w:t>
      </w:r>
      <w:r w:rsidR="00B468BA" w:rsidRPr="00277FFE">
        <w:rPr>
          <w:color w:val="000000" w:themeColor="text1"/>
          <w:sz w:val="26"/>
          <w:szCs w:val="26"/>
        </w:rPr>
        <w:t>;</w:t>
      </w:r>
    </w:p>
    <w:p w:rsidR="0090308B" w:rsidRPr="00277FFE" w:rsidRDefault="0090344A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4</w:t>
      </w:r>
      <w:r w:rsidR="0090308B" w:rsidRPr="00277FFE">
        <w:rPr>
          <w:color w:val="000000" w:themeColor="text1"/>
          <w:sz w:val="26"/>
          <w:szCs w:val="26"/>
        </w:rPr>
        <w:t xml:space="preserve">) </w:t>
      </w:r>
      <w:r w:rsidR="00344358" w:rsidRPr="00277FFE">
        <w:rPr>
          <w:color w:val="000000" w:themeColor="text1"/>
          <w:sz w:val="26"/>
          <w:szCs w:val="26"/>
        </w:rPr>
        <w:t xml:space="preserve">расшифровки </w:t>
      </w:r>
      <w:r w:rsidR="0090308B" w:rsidRPr="00277FFE">
        <w:rPr>
          <w:color w:val="000000" w:themeColor="text1"/>
          <w:sz w:val="26"/>
          <w:szCs w:val="26"/>
        </w:rPr>
        <w:t>дебиторской и кредиторской задолженности</w:t>
      </w:r>
      <w:r w:rsidR="00344358" w:rsidRPr="00277FFE">
        <w:rPr>
          <w:color w:val="000000" w:themeColor="text1"/>
          <w:sz w:val="26"/>
          <w:szCs w:val="26"/>
        </w:rPr>
        <w:t xml:space="preserve"> к бухгалтерским балансам за отчетный финансовый год, предшествующий году подачи обращения, и на последнюю отчетную дату с указанием дат возникновения задолженности и ее статуса (текущая, просроченная)</w:t>
      </w:r>
      <w:r w:rsidR="0090308B" w:rsidRPr="00277FFE">
        <w:rPr>
          <w:color w:val="000000" w:themeColor="text1"/>
          <w:sz w:val="26"/>
          <w:szCs w:val="26"/>
        </w:rPr>
        <w:t>;</w:t>
      </w:r>
    </w:p>
    <w:p w:rsidR="0090308B" w:rsidRPr="00277FFE" w:rsidRDefault="0090344A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5)</w:t>
      </w:r>
      <w:r w:rsidR="0090308B" w:rsidRPr="00277FFE">
        <w:rPr>
          <w:color w:val="000000" w:themeColor="text1"/>
          <w:sz w:val="26"/>
          <w:szCs w:val="26"/>
        </w:rPr>
        <w:t xml:space="preserve"> гарантийное письмо о том, что должник, не находится в процессе реорганизации или ликвидации, в отношении него не введена процедура банкротства, деятельность должника не приостановлена в порядке, предусмотренном законодательством Российской Федерации;</w:t>
      </w:r>
    </w:p>
    <w:p w:rsidR="00344358" w:rsidRPr="00277FFE" w:rsidRDefault="0090344A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6</w:t>
      </w:r>
      <w:r w:rsidR="0090308B" w:rsidRPr="00277FFE">
        <w:rPr>
          <w:color w:val="000000" w:themeColor="text1"/>
          <w:sz w:val="26"/>
          <w:szCs w:val="26"/>
        </w:rPr>
        <w:t xml:space="preserve">) </w:t>
      </w:r>
      <w:r w:rsidR="00344358" w:rsidRPr="00277FFE">
        <w:rPr>
          <w:color w:val="000000" w:themeColor="text1"/>
          <w:sz w:val="26"/>
          <w:szCs w:val="26"/>
        </w:rPr>
        <w:t>справка о наличии (отсутствии) судимости и (или) факта уголовного преследования либо о прекращении уголовного преследования в отношении руководителя или главного бухгалтера должника – юридического лица или в отношении должника – индивидуального предпринимателя;</w:t>
      </w:r>
    </w:p>
    <w:p w:rsidR="0090308B" w:rsidRPr="00277FFE" w:rsidRDefault="00344358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 xml:space="preserve">7) </w:t>
      </w:r>
      <w:r w:rsidR="0090308B" w:rsidRPr="00277FFE">
        <w:rPr>
          <w:color w:val="000000" w:themeColor="text1"/>
          <w:sz w:val="26"/>
          <w:szCs w:val="26"/>
        </w:rPr>
        <w:t>справк</w:t>
      </w:r>
      <w:r w:rsidR="004F12E0" w:rsidRPr="00277FFE">
        <w:rPr>
          <w:color w:val="000000" w:themeColor="text1"/>
          <w:sz w:val="26"/>
          <w:szCs w:val="26"/>
        </w:rPr>
        <w:t>а</w:t>
      </w:r>
      <w:r w:rsidR="0090308B" w:rsidRPr="00277FFE">
        <w:rPr>
          <w:color w:val="000000" w:themeColor="text1"/>
          <w:sz w:val="26"/>
          <w:szCs w:val="26"/>
        </w:rPr>
        <w:t xml:space="preserve"> налогового органа о действующих расчетных (текущих) валютных и рублевых счетах заявителя (поручителя), открытых в кредитных организациях на последнюю отчетную дату;</w:t>
      </w:r>
    </w:p>
    <w:p w:rsidR="0090308B" w:rsidRPr="00277FFE" w:rsidRDefault="00344358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8</w:t>
      </w:r>
      <w:r w:rsidR="0090308B" w:rsidRPr="00277FFE">
        <w:rPr>
          <w:color w:val="000000" w:themeColor="text1"/>
          <w:sz w:val="26"/>
          <w:szCs w:val="26"/>
        </w:rPr>
        <w:t xml:space="preserve">) справки кредитных организаций об оборотах по расчетным рублевым и валютным счетам за последние 12 месяцев, остатках денежных средств на них на дату, предшествующую дате подачи документов, наличии или отсутствии </w:t>
      </w:r>
      <w:r w:rsidR="0090308B" w:rsidRPr="00277FFE">
        <w:rPr>
          <w:color w:val="000000" w:themeColor="text1"/>
          <w:sz w:val="26"/>
          <w:szCs w:val="26"/>
        </w:rPr>
        <w:br/>
        <w:t>на каждом счете на дату представления справки картотеки неоплаченных расчетных документов;</w:t>
      </w:r>
    </w:p>
    <w:p w:rsidR="0090308B" w:rsidRPr="00277FFE" w:rsidRDefault="00344358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9</w:t>
      </w:r>
      <w:r w:rsidR="0090308B" w:rsidRPr="00277FFE">
        <w:rPr>
          <w:color w:val="000000" w:themeColor="text1"/>
          <w:sz w:val="26"/>
          <w:szCs w:val="26"/>
        </w:rPr>
        <w:t>) расчет стоимости чистых активов должника;</w:t>
      </w:r>
    </w:p>
    <w:p w:rsidR="00EA596C" w:rsidRPr="00277FFE" w:rsidRDefault="00344358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10</w:t>
      </w:r>
      <w:r w:rsidR="0090308B" w:rsidRPr="00277FFE">
        <w:rPr>
          <w:color w:val="000000" w:themeColor="text1"/>
          <w:sz w:val="26"/>
          <w:szCs w:val="26"/>
        </w:rPr>
        <w:t xml:space="preserve">) документы, характеризующие кредитную историю должника </w:t>
      </w:r>
      <w:r w:rsidR="0090308B" w:rsidRPr="00277FFE">
        <w:rPr>
          <w:color w:val="000000" w:themeColor="text1"/>
          <w:sz w:val="26"/>
          <w:szCs w:val="26"/>
        </w:rPr>
        <w:br/>
        <w:t xml:space="preserve">за последние 3 года на дату подачи документов в </w:t>
      </w:r>
      <w:r w:rsidR="00730C20" w:rsidRPr="00277FFE">
        <w:rPr>
          <w:color w:val="000000" w:themeColor="text1"/>
          <w:sz w:val="26"/>
          <w:szCs w:val="26"/>
        </w:rPr>
        <w:t>финансовое управление</w:t>
      </w:r>
      <w:r w:rsidR="0090308B" w:rsidRPr="00277FFE">
        <w:rPr>
          <w:color w:val="000000" w:themeColor="text1"/>
          <w:sz w:val="26"/>
          <w:szCs w:val="26"/>
        </w:rPr>
        <w:t xml:space="preserve"> (описание обязательств должника по действующим кредитным договорам и (или) договорам займа с указанием остатка задолженности на дату составления кредитной истории) либо свидетельствующие о ее отсутствии</w:t>
      </w:r>
      <w:r w:rsidR="00EA596C" w:rsidRPr="00277FFE">
        <w:rPr>
          <w:color w:val="000000" w:themeColor="text1"/>
          <w:sz w:val="26"/>
          <w:szCs w:val="26"/>
        </w:rPr>
        <w:t>;</w:t>
      </w:r>
    </w:p>
    <w:p w:rsidR="0090308B" w:rsidRPr="00277FFE" w:rsidRDefault="00EA596C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11) документы, предусмотренные пунктом 9 настоящих Правил</w:t>
      </w:r>
      <w:r w:rsidR="0090308B" w:rsidRPr="00277FFE">
        <w:rPr>
          <w:color w:val="000000" w:themeColor="text1"/>
          <w:sz w:val="26"/>
          <w:szCs w:val="26"/>
        </w:rPr>
        <w:t>.</w:t>
      </w:r>
    </w:p>
    <w:p w:rsidR="00FD24A9" w:rsidRPr="00277FFE" w:rsidRDefault="00FD24A9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 xml:space="preserve">В случае, если должником является сельское поселение, документы, предусмотренные </w:t>
      </w:r>
      <w:r w:rsidR="0090344A" w:rsidRPr="00277FFE">
        <w:rPr>
          <w:color w:val="000000" w:themeColor="text1"/>
          <w:sz w:val="26"/>
          <w:szCs w:val="26"/>
        </w:rPr>
        <w:t>подпунктами 2-</w:t>
      </w:r>
      <w:r w:rsidR="00962B8F" w:rsidRPr="00277FFE">
        <w:rPr>
          <w:color w:val="000000" w:themeColor="text1"/>
          <w:sz w:val="26"/>
          <w:szCs w:val="26"/>
        </w:rPr>
        <w:t>1</w:t>
      </w:r>
      <w:r w:rsidR="00EA596C" w:rsidRPr="00277FFE">
        <w:rPr>
          <w:color w:val="000000" w:themeColor="text1"/>
          <w:sz w:val="26"/>
          <w:szCs w:val="26"/>
        </w:rPr>
        <w:t>1</w:t>
      </w:r>
      <w:r w:rsidRPr="00277FFE">
        <w:rPr>
          <w:color w:val="000000" w:themeColor="text1"/>
          <w:sz w:val="26"/>
          <w:szCs w:val="26"/>
        </w:rPr>
        <w:t xml:space="preserve"> не представляются. К обращению </w:t>
      </w:r>
      <w:r w:rsidR="0090344A" w:rsidRPr="00277FFE">
        <w:rPr>
          <w:color w:val="000000" w:themeColor="text1"/>
          <w:sz w:val="26"/>
          <w:szCs w:val="26"/>
        </w:rPr>
        <w:t xml:space="preserve">дополнительно </w:t>
      </w:r>
      <w:r w:rsidRPr="00277FFE">
        <w:rPr>
          <w:color w:val="000000" w:themeColor="text1"/>
          <w:sz w:val="26"/>
          <w:szCs w:val="26"/>
        </w:rPr>
        <w:t>представляются</w:t>
      </w:r>
      <w:r w:rsidR="0090344A" w:rsidRPr="00277FFE">
        <w:rPr>
          <w:color w:val="000000" w:themeColor="text1"/>
          <w:sz w:val="26"/>
          <w:szCs w:val="26"/>
        </w:rPr>
        <w:t xml:space="preserve"> следующие документы:</w:t>
      </w:r>
    </w:p>
    <w:p w:rsidR="0090344A" w:rsidRPr="00277FFE" w:rsidRDefault="00193C91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-</w:t>
      </w:r>
      <w:r w:rsidR="0090344A" w:rsidRPr="00277FFE">
        <w:rPr>
          <w:color w:val="000000" w:themeColor="text1"/>
          <w:sz w:val="26"/>
          <w:szCs w:val="26"/>
        </w:rPr>
        <w:t>копия утвержденной муниципальной программы или проекта муниципальной программы на текущий финансовый год, предусматривающие выполнение мероприятий по реструктуризации задолженности;</w:t>
      </w:r>
    </w:p>
    <w:p w:rsidR="0090344A" w:rsidRPr="00277FFE" w:rsidRDefault="0090344A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- выписка из решения представительного органа муниципального образования о местном бюджете или выписка из сводной бюджетной росписи местного бюджета, подтверждающие наличие в местном бюджете бюджетных ассигнований на финансирование реструктуризации задолженности.</w:t>
      </w:r>
    </w:p>
    <w:p w:rsidR="0090308B" w:rsidRPr="00277FFE" w:rsidRDefault="0090308B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1</w:t>
      </w:r>
      <w:r w:rsidR="003F1F59" w:rsidRPr="00277FFE">
        <w:rPr>
          <w:color w:val="000000" w:themeColor="text1"/>
          <w:sz w:val="26"/>
          <w:szCs w:val="26"/>
        </w:rPr>
        <w:t>2</w:t>
      </w:r>
      <w:r w:rsidRPr="00277FFE">
        <w:rPr>
          <w:color w:val="000000" w:themeColor="text1"/>
          <w:sz w:val="26"/>
          <w:szCs w:val="26"/>
        </w:rPr>
        <w:t>. Копии документ</w:t>
      </w:r>
      <w:r w:rsidR="00193C91" w:rsidRPr="00277FFE">
        <w:rPr>
          <w:color w:val="000000" w:themeColor="text1"/>
          <w:sz w:val="26"/>
          <w:szCs w:val="26"/>
        </w:rPr>
        <w:t>ов, предусмотренных пунктом 1</w:t>
      </w:r>
      <w:r w:rsidR="003F1F59" w:rsidRPr="00277FFE">
        <w:rPr>
          <w:color w:val="000000" w:themeColor="text1"/>
          <w:sz w:val="26"/>
          <w:szCs w:val="26"/>
        </w:rPr>
        <w:t>1</w:t>
      </w:r>
      <w:r w:rsidRPr="00277FFE">
        <w:rPr>
          <w:color w:val="000000" w:themeColor="text1"/>
          <w:sz w:val="26"/>
          <w:szCs w:val="26"/>
        </w:rPr>
        <w:t xml:space="preserve"> настоящих Правил, должны быть заверены в установленном законодательством Российской Федерации порядке.</w:t>
      </w:r>
    </w:p>
    <w:p w:rsidR="0090308B" w:rsidRPr="00277FFE" w:rsidRDefault="0090308B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1</w:t>
      </w:r>
      <w:r w:rsidR="003F1F59" w:rsidRPr="00277FFE">
        <w:rPr>
          <w:color w:val="000000" w:themeColor="text1"/>
          <w:sz w:val="26"/>
          <w:szCs w:val="26"/>
        </w:rPr>
        <w:t>3</w:t>
      </w:r>
      <w:r w:rsidRPr="00277FFE">
        <w:rPr>
          <w:color w:val="000000" w:themeColor="text1"/>
          <w:sz w:val="26"/>
          <w:szCs w:val="26"/>
        </w:rPr>
        <w:t xml:space="preserve">. </w:t>
      </w:r>
      <w:r w:rsidR="000E72E7" w:rsidRPr="00277FFE">
        <w:rPr>
          <w:color w:val="000000" w:themeColor="text1"/>
          <w:sz w:val="26"/>
          <w:szCs w:val="26"/>
        </w:rPr>
        <w:t>Финансовое управление</w:t>
      </w:r>
      <w:r w:rsidRPr="00277FFE">
        <w:rPr>
          <w:color w:val="000000" w:themeColor="text1"/>
          <w:sz w:val="26"/>
          <w:szCs w:val="26"/>
        </w:rPr>
        <w:t xml:space="preserve"> в течение 10 рабочих дней</w:t>
      </w:r>
      <w:r w:rsidR="00EA596C" w:rsidRPr="00277FFE">
        <w:rPr>
          <w:color w:val="000000" w:themeColor="text1"/>
          <w:sz w:val="26"/>
          <w:szCs w:val="26"/>
        </w:rPr>
        <w:t xml:space="preserve"> со дня поступления</w:t>
      </w:r>
      <w:r w:rsidRPr="00277FFE">
        <w:rPr>
          <w:color w:val="000000" w:themeColor="text1"/>
          <w:sz w:val="26"/>
          <w:szCs w:val="26"/>
        </w:rPr>
        <w:t xml:space="preserve"> </w:t>
      </w:r>
      <w:r w:rsidR="00EA596C" w:rsidRPr="00277FFE">
        <w:rPr>
          <w:color w:val="000000" w:themeColor="text1"/>
          <w:sz w:val="26"/>
          <w:szCs w:val="26"/>
        </w:rPr>
        <w:t>обращения</w:t>
      </w:r>
      <w:r w:rsidR="000E72E7" w:rsidRPr="00277FFE">
        <w:rPr>
          <w:color w:val="000000" w:themeColor="text1"/>
          <w:sz w:val="26"/>
          <w:szCs w:val="26"/>
        </w:rPr>
        <w:t xml:space="preserve"> и </w:t>
      </w:r>
      <w:r w:rsidR="00EA596C" w:rsidRPr="00277FFE">
        <w:rPr>
          <w:color w:val="000000" w:themeColor="text1"/>
          <w:sz w:val="26"/>
          <w:szCs w:val="26"/>
        </w:rPr>
        <w:t>прилагаемых</w:t>
      </w:r>
      <w:r w:rsidR="000E72E7" w:rsidRPr="00277FFE">
        <w:rPr>
          <w:color w:val="000000" w:themeColor="text1"/>
          <w:sz w:val="26"/>
          <w:szCs w:val="26"/>
        </w:rPr>
        <w:t xml:space="preserve"> к нему </w:t>
      </w:r>
      <w:r w:rsidRPr="00277FFE">
        <w:rPr>
          <w:color w:val="000000" w:themeColor="text1"/>
          <w:sz w:val="26"/>
          <w:szCs w:val="26"/>
        </w:rPr>
        <w:t>документ</w:t>
      </w:r>
      <w:r w:rsidR="000E72E7" w:rsidRPr="00277FFE">
        <w:rPr>
          <w:color w:val="000000" w:themeColor="text1"/>
          <w:sz w:val="26"/>
          <w:szCs w:val="26"/>
        </w:rPr>
        <w:t>ов</w:t>
      </w:r>
      <w:r w:rsidRPr="00277FFE">
        <w:rPr>
          <w:color w:val="000000" w:themeColor="text1"/>
          <w:sz w:val="26"/>
          <w:szCs w:val="26"/>
        </w:rPr>
        <w:t xml:space="preserve">, </w:t>
      </w:r>
      <w:r w:rsidR="000E72E7" w:rsidRPr="00277FFE">
        <w:rPr>
          <w:color w:val="000000" w:themeColor="text1"/>
          <w:sz w:val="26"/>
          <w:szCs w:val="26"/>
        </w:rPr>
        <w:t>принимает одно из следующих решений:</w:t>
      </w:r>
    </w:p>
    <w:p w:rsidR="000E72E7" w:rsidRPr="00277FFE" w:rsidRDefault="000E72E7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1) о реструктуризации задолженности;</w:t>
      </w:r>
    </w:p>
    <w:p w:rsidR="000E72E7" w:rsidRPr="00277FFE" w:rsidRDefault="000E72E7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2) об отказе в реструктуризации задолженности.</w:t>
      </w:r>
    </w:p>
    <w:p w:rsidR="00574A55" w:rsidRPr="00277FFE" w:rsidRDefault="003F1F59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14</w:t>
      </w:r>
      <w:r w:rsidR="0090308B" w:rsidRPr="00277FFE">
        <w:rPr>
          <w:color w:val="000000" w:themeColor="text1"/>
          <w:sz w:val="26"/>
          <w:szCs w:val="26"/>
        </w:rPr>
        <w:t xml:space="preserve">. </w:t>
      </w:r>
      <w:r w:rsidR="00574A55" w:rsidRPr="00277FFE">
        <w:rPr>
          <w:color w:val="000000" w:themeColor="text1"/>
          <w:sz w:val="26"/>
          <w:szCs w:val="26"/>
        </w:rPr>
        <w:t>Основаниями для принятия решения об отказе в реструктуризации задолженности являются следующие обстоятельства:</w:t>
      </w:r>
    </w:p>
    <w:p w:rsidR="00574A55" w:rsidRPr="00277FFE" w:rsidRDefault="00574A55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 xml:space="preserve">1) должник не соответствует критериям, установленным пунктом </w:t>
      </w:r>
      <w:r w:rsidR="003F1F59" w:rsidRPr="00277FFE">
        <w:rPr>
          <w:color w:val="000000" w:themeColor="text1"/>
          <w:sz w:val="26"/>
          <w:szCs w:val="26"/>
        </w:rPr>
        <w:t>7</w:t>
      </w:r>
      <w:r w:rsidRPr="00277FFE">
        <w:rPr>
          <w:color w:val="000000" w:themeColor="text1"/>
          <w:sz w:val="26"/>
          <w:szCs w:val="26"/>
        </w:rPr>
        <w:t xml:space="preserve"> настоящих Правил;</w:t>
      </w:r>
    </w:p>
    <w:p w:rsidR="00574A55" w:rsidRPr="00277FFE" w:rsidRDefault="00574A55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 xml:space="preserve">2) отсутствуют основания реструктуризации задолженности, установленные пунктом </w:t>
      </w:r>
      <w:r w:rsidR="003F1F59" w:rsidRPr="00277FFE">
        <w:rPr>
          <w:color w:val="000000" w:themeColor="text1"/>
          <w:sz w:val="26"/>
          <w:szCs w:val="26"/>
        </w:rPr>
        <w:t>8</w:t>
      </w:r>
      <w:r w:rsidRPr="00277FFE">
        <w:rPr>
          <w:color w:val="000000" w:themeColor="text1"/>
          <w:sz w:val="26"/>
          <w:szCs w:val="26"/>
        </w:rPr>
        <w:t xml:space="preserve"> настоящих Правил;</w:t>
      </w:r>
    </w:p>
    <w:p w:rsidR="00574A55" w:rsidRPr="00277FFE" w:rsidRDefault="00574A55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 xml:space="preserve">3) не соблюдены способы и основные условия реструктуризации задолженности, установленные решением о бюджете, а также дополнительные условия, установленные пунктом </w:t>
      </w:r>
      <w:r w:rsidR="003F1F59" w:rsidRPr="00277FFE">
        <w:rPr>
          <w:color w:val="000000" w:themeColor="text1"/>
          <w:sz w:val="26"/>
          <w:szCs w:val="26"/>
        </w:rPr>
        <w:t>9</w:t>
      </w:r>
      <w:r w:rsidRPr="00277FFE">
        <w:rPr>
          <w:color w:val="000000" w:themeColor="text1"/>
          <w:sz w:val="26"/>
          <w:szCs w:val="26"/>
        </w:rPr>
        <w:t xml:space="preserve"> настоящих Правил;</w:t>
      </w:r>
    </w:p>
    <w:p w:rsidR="00BE20E6" w:rsidRPr="00277FFE" w:rsidRDefault="00BE20E6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 xml:space="preserve">4) представление документов, </w:t>
      </w:r>
      <w:r w:rsidR="00EA596C" w:rsidRPr="00277FFE">
        <w:rPr>
          <w:color w:val="000000" w:themeColor="text1"/>
          <w:sz w:val="26"/>
          <w:szCs w:val="26"/>
        </w:rPr>
        <w:t>указанных</w:t>
      </w:r>
      <w:r w:rsidRPr="00277FFE">
        <w:rPr>
          <w:color w:val="000000" w:themeColor="text1"/>
          <w:sz w:val="26"/>
          <w:szCs w:val="26"/>
        </w:rPr>
        <w:t xml:space="preserve"> в пунктах </w:t>
      </w:r>
      <w:r w:rsidR="003F1F59" w:rsidRPr="00277FFE">
        <w:rPr>
          <w:color w:val="000000" w:themeColor="text1"/>
          <w:sz w:val="26"/>
          <w:szCs w:val="26"/>
        </w:rPr>
        <w:t>10 - 11</w:t>
      </w:r>
      <w:r w:rsidRPr="00277FFE">
        <w:rPr>
          <w:color w:val="000000" w:themeColor="text1"/>
          <w:sz w:val="26"/>
          <w:szCs w:val="26"/>
        </w:rPr>
        <w:t xml:space="preserve"> настоящих Правил, не в полном объеме;</w:t>
      </w:r>
    </w:p>
    <w:p w:rsidR="00BE20E6" w:rsidRPr="00277FFE" w:rsidRDefault="00BE20E6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5) представление документов, не соответствующих требованиям,</w:t>
      </w:r>
      <w:r w:rsidRPr="00277FFE">
        <w:rPr>
          <w:color w:val="000000" w:themeColor="text1"/>
        </w:rPr>
        <w:t xml:space="preserve"> </w:t>
      </w:r>
      <w:r w:rsidRPr="00277FFE">
        <w:rPr>
          <w:color w:val="000000" w:themeColor="text1"/>
          <w:sz w:val="26"/>
          <w:szCs w:val="26"/>
        </w:rPr>
        <w:t>определенны</w:t>
      </w:r>
      <w:r w:rsidR="00EA596C" w:rsidRPr="00277FFE">
        <w:rPr>
          <w:color w:val="000000" w:themeColor="text1"/>
          <w:sz w:val="26"/>
          <w:szCs w:val="26"/>
        </w:rPr>
        <w:t>м</w:t>
      </w:r>
      <w:r w:rsidRPr="00277FFE">
        <w:rPr>
          <w:color w:val="000000" w:themeColor="text1"/>
          <w:sz w:val="26"/>
          <w:szCs w:val="26"/>
        </w:rPr>
        <w:t xml:space="preserve"> в пунктах </w:t>
      </w:r>
      <w:r w:rsidR="003F1F59" w:rsidRPr="00277FFE">
        <w:rPr>
          <w:color w:val="000000" w:themeColor="text1"/>
          <w:sz w:val="26"/>
          <w:szCs w:val="26"/>
        </w:rPr>
        <w:t>10 - 11</w:t>
      </w:r>
      <w:r w:rsidRPr="00277FFE">
        <w:rPr>
          <w:color w:val="000000" w:themeColor="text1"/>
          <w:sz w:val="26"/>
          <w:szCs w:val="26"/>
        </w:rPr>
        <w:t xml:space="preserve"> настоящих Правил;</w:t>
      </w:r>
    </w:p>
    <w:p w:rsidR="00BE20E6" w:rsidRPr="00277FFE" w:rsidRDefault="00BE20E6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6) представление должником недостоверных сведений</w:t>
      </w:r>
      <w:r w:rsidR="00FF648C" w:rsidRPr="00277FFE">
        <w:rPr>
          <w:color w:val="000000" w:themeColor="text1"/>
          <w:sz w:val="26"/>
          <w:szCs w:val="26"/>
        </w:rPr>
        <w:t>;</w:t>
      </w:r>
    </w:p>
    <w:p w:rsidR="00FF648C" w:rsidRPr="00277FFE" w:rsidRDefault="00FF648C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7) наличие просроченной задолженности по основному долгу и процентам по предоставленным бюджетным кредитам, на дату представления обращения о реструктуризации задолженности;</w:t>
      </w:r>
    </w:p>
    <w:p w:rsidR="00FF648C" w:rsidRPr="00277FFE" w:rsidRDefault="00FF648C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 xml:space="preserve">8) </w:t>
      </w:r>
      <w:r w:rsidR="00C94F9A" w:rsidRPr="00277FFE">
        <w:rPr>
          <w:color w:val="000000" w:themeColor="text1"/>
          <w:sz w:val="26"/>
          <w:szCs w:val="26"/>
        </w:rPr>
        <w:t xml:space="preserve">наличие фактов </w:t>
      </w:r>
      <w:r w:rsidRPr="00277FFE">
        <w:rPr>
          <w:color w:val="000000" w:themeColor="text1"/>
          <w:sz w:val="26"/>
          <w:szCs w:val="26"/>
        </w:rPr>
        <w:t>нарушени</w:t>
      </w:r>
      <w:r w:rsidR="00C94F9A" w:rsidRPr="00277FFE">
        <w:rPr>
          <w:color w:val="000000" w:themeColor="text1"/>
          <w:sz w:val="26"/>
          <w:szCs w:val="26"/>
        </w:rPr>
        <w:t>я</w:t>
      </w:r>
      <w:r w:rsidRPr="00277FFE">
        <w:rPr>
          <w:color w:val="000000" w:themeColor="text1"/>
          <w:sz w:val="26"/>
          <w:szCs w:val="26"/>
        </w:rPr>
        <w:t xml:space="preserve"> </w:t>
      </w:r>
      <w:r w:rsidR="00C94F9A" w:rsidRPr="00277FFE">
        <w:rPr>
          <w:color w:val="000000" w:themeColor="text1"/>
          <w:sz w:val="26"/>
          <w:szCs w:val="26"/>
        </w:rPr>
        <w:t>сроков</w:t>
      </w:r>
      <w:r w:rsidRPr="00277FFE">
        <w:rPr>
          <w:color w:val="000000" w:themeColor="text1"/>
          <w:sz w:val="26"/>
          <w:szCs w:val="26"/>
        </w:rPr>
        <w:t xml:space="preserve"> погашения бюджетного кредита </w:t>
      </w:r>
      <w:r w:rsidR="00C94F9A" w:rsidRPr="00277FFE">
        <w:rPr>
          <w:color w:val="000000" w:themeColor="text1"/>
          <w:sz w:val="26"/>
          <w:szCs w:val="26"/>
        </w:rPr>
        <w:t>и уплаты процентов по предоставленному бюджетному кредиту.</w:t>
      </w:r>
    </w:p>
    <w:p w:rsidR="00C94F9A" w:rsidRPr="00277FFE" w:rsidRDefault="00C94F9A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В случае принятия решения об отказе в реструктуризации задолженности финансовым управлением в адрес должника не позднее десятого рабочего дня</w:t>
      </w:r>
      <w:r w:rsidR="00277FFE" w:rsidRPr="00277FFE">
        <w:rPr>
          <w:color w:val="000000" w:themeColor="text1"/>
          <w:sz w:val="26"/>
          <w:szCs w:val="26"/>
        </w:rPr>
        <w:t xml:space="preserve"> со дня поступления обращения и прилагаемых к нему документов,</w:t>
      </w:r>
      <w:r w:rsidRPr="00277FFE">
        <w:rPr>
          <w:color w:val="000000" w:themeColor="text1"/>
          <w:sz w:val="26"/>
          <w:szCs w:val="26"/>
        </w:rPr>
        <w:t xml:space="preserve"> направляется мотивированный письменный отказ.</w:t>
      </w:r>
    </w:p>
    <w:p w:rsidR="0090308B" w:rsidRPr="00277FFE" w:rsidRDefault="00BE20E6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1</w:t>
      </w:r>
      <w:r w:rsidR="00EA596C" w:rsidRPr="00277FFE">
        <w:rPr>
          <w:color w:val="000000" w:themeColor="text1"/>
          <w:sz w:val="26"/>
          <w:szCs w:val="26"/>
        </w:rPr>
        <w:t>5</w:t>
      </w:r>
      <w:r w:rsidRPr="00277FFE">
        <w:rPr>
          <w:color w:val="000000" w:themeColor="text1"/>
          <w:sz w:val="26"/>
          <w:szCs w:val="26"/>
        </w:rPr>
        <w:t xml:space="preserve">. </w:t>
      </w:r>
      <w:r w:rsidR="0090308B" w:rsidRPr="00277FFE">
        <w:rPr>
          <w:color w:val="000000" w:themeColor="text1"/>
          <w:sz w:val="26"/>
          <w:szCs w:val="26"/>
        </w:rPr>
        <w:t xml:space="preserve">В случае </w:t>
      </w:r>
      <w:r w:rsidRPr="00277FFE">
        <w:rPr>
          <w:color w:val="000000" w:themeColor="text1"/>
          <w:sz w:val="26"/>
          <w:szCs w:val="26"/>
        </w:rPr>
        <w:t xml:space="preserve">принятия решения о реструктуризации задолженности </w:t>
      </w:r>
      <w:r w:rsidR="001819BB" w:rsidRPr="00277FFE">
        <w:rPr>
          <w:color w:val="000000" w:themeColor="text1"/>
          <w:sz w:val="26"/>
          <w:szCs w:val="26"/>
        </w:rPr>
        <w:t>финансовое управление</w:t>
      </w:r>
      <w:r w:rsidR="0090308B" w:rsidRPr="00277FFE">
        <w:rPr>
          <w:color w:val="000000" w:themeColor="text1"/>
          <w:sz w:val="26"/>
          <w:szCs w:val="26"/>
        </w:rPr>
        <w:t xml:space="preserve"> не позднее </w:t>
      </w:r>
      <w:r w:rsidR="001819BB" w:rsidRPr="00277FFE">
        <w:rPr>
          <w:color w:val="000000" w:themeColor="text1"/>
          <w:sz w:val="26"/>
          <w:szCs w:val="26"/>
        </w:rPr>
        <w:t>десятого рабочего</w:t>
      </w:r>
      <w:r w:rsidR="0090308B" w:rsidRPr="00277FFE">
        <w:rPr>
          <w:color w:val="000000" w:themeColor="text1"/>
          <w:sz w:val="26"/>
          <w:szCs w:val="26"/>
        </w:rPr>
        <w:t xml:space="preserve"> дн</w:t>
      </w:r>
      <w:r w:rsidR="001819BB" w:rsidRPr="00277FFE">
        <w:rPr>
          <w:color w:val="000000" w:themeColor="text1"/>
          <w:sz w:val="26"/>
          <w:szCs w:val="26"/>
        </w:rPr>
        <w:t>я</w:t>
      </w:r>
      <w:r w:rsidR="00277FFE" w:rsidRPr="00277FFE">
        <w:rPr>
          <w:color w:val="000000" w:themeColor="text1"/>
        </w:rPr>
        <w:t xml:space="preserve"> </w:t>
      </w:r>
      <w:r w:rsidR="00277FFE" w:rsidRPr="00277FFE">
        <w:rPr>
          <w:color w:val="000000" w:themeColor="text1"/>
          <w:sz w:val="26"/>
          <w:szCs w:val="26"/>
        </w:rPr>
        <w:t>со дня поступления обращения и прилагаемых к нему документов,</w:t>
      </w:r>
      <w:r w:rsidR="0090308B" w:rsidRPr="00277FFE">
        <w:rPr>
          <w:color w:val="000000" w:themeColor="text1"/>
          <w:sz w:val="26"/>
          <w:szCs w:val="26"/>
        </w:rPr>
        <w:t xml:space="preserve"> готовит проект </w:t>
      </w:r>
      <w:r w:rsidR="005D74E7" w:rsidRPr="00277FFE">
        <w:rPr>
          <w:color w:val="000000" w:themeColor="text1"/>
          <w:sz w:val="26"/>
          <w:szCs w:val="26"/>
        </w:rPr>
        <w:t>распоряжения</w:t>
      </w:r>
      <w:r w:rsidR="0090308B" w:rsidRPr="00277FFE">
        <w:rPr>
          <w:color w:val="000000" w:themeColor="text1"/>
          <w:sz w:val="26"/>
          <w:szCs w:val="26"/>
        </w:rPr>
        <w:t xml:space="preserve"> </w:t>
      </w:r>
      <w:r w:rsidR="001819BB" w:rsidRPr="00277FFE">
        <w:rPr>
          <w:color w:val="000000" w:themeColor="text1"/>
          <w:sz w:val="26"/>
          <w:szCs w:val="26"/>
        </w:rPr>
        <w:t>а</w:t>
      </w:r>
      <w:r w:rsidR="0090308B" w:rsidRPr="00277FFE">
        <w:rPr>
          <w:color w:val="000000" w:themeColor="text1"/>
          <w:sz w:val="26"/>
          <w:szCs w:val="26"/>
        </w:rPr>
        <w:t xml:space="preserve">дминистрации </w:t>
      </w:r>
      <w:r w:rsidR="001819BB" w:rsidRPr="00277FFE">
        <w:rPr>
          <w:color w:val="000000" w:themeColor="text1"/>
          <w:sz w:val="26"/>
          <w:szCs w:val="26"/>
        </w:rPr>
        <w:t>муниципального образования «Приморский муниципальный район»</w:t>
      </w:r>
      <w:r w:rsidR="0090308B" w:rsidRPr="00277FFE">
        <w:rPr>
          <w:color w:val="000000" w:themeColor="text1"/>
          <w:sz w:val="26"/>
          <w:szCs w:val="26"/>
        </w:rPr>
        <w:t xml:space="preserve"> о проведении реструктуризации задолженности. </w:t>
      </w:r>
    </w:p>
    <w:p w:rsidR="0090308B" w:rsidRPr="00277FFE" w:rsidRDefault="0090308B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1</w:t>
      </w:r>
      <w:r w:rsidR="00EA596C" w:rsidRPr="00277FFE">
        <w:rPr>
          <w:color w:val="000000" w:themeColor="text1"/>
          <w:sz w:val="26"/>
          <w:szCs w:val="26"/>
        </w:rPr>
        <w:t>6</w:t>
      </w:r>
      <w:r w:rsidRPr="00277FFE">
        <w:rPr>
          <w:color w:val="000000" w:themeColor="text1"/>
          <w:sz w:val="26"/>
          <w:szCs w:val="26"/>
        </w:rPr>
        <w:t xml:space="preserve">. В течение </w:t>
      </w:r>
      <w:r w:rsidR="001819BB" w:rsidRPr="00277FFE">
        <w:rPr>
          <w:color w:val="000000" w:themeColor="text1"/>
          <w:sz w:val="26"/>
          <w:szCs w:val="26"/>
        </w:rPr>
        <w:t xml:space="preserve">трех </w:t>
      </w:r>
      <w:r w:rsidRPr="00277FFE">
        <w:rPr>
          <w:color w:val="000000" w:themeColor="text1"/>
          <w:sz w:val="26"/>
          <w:szCs w:val="26"/>
        </w:rPr>
        <w:t xml:space="preserve">рабочих дней </w:t>
      </w:r>
      <w:r w:rsidR="001819BB" w:rsidRPr="00277FFE">
        <w:rPr>
          <w:color w:val="000000" w:themeColor="text1"/>
          <w:sz w:val="26"/>
          <w:szCs w:val="26"/>
        </w:rPr>
        <w:t xml:space="preserve">со дня </w:t>
      </w:r>
      <w:r w:rsidR="005D74E7" w:rsidRPr="00277FFE">
        <w:rPr>
          <w:color w:val="000000" w:themeColor="text1"/>
          <w:sz w:val="26"/>
          <w:szCs w:val="26"/>
        </w:rPr>
        <w:t>подписания</w:t>
      </w:r>
      <w:r w:rsidR="001819BB" w:rsidRPr="00277FFE">
        <w:rPr>
          <w:color w:val="000000" w:themeColor="text1"/>
          <w:sz w:val="26"/>
          <w:szCs w:val="26"/>
        </w:rPr>
        <w:t xml:space="preserve"> </w:t>
      </w:r>
      <w:r w:rsidR="005D74E7" w:rsidRPr="00277FFE">
        <w:rPr>
          <w:color w:val="000000" w:themeColor="text1"/>
          <w:sz w:val="26"/>
          <w:szCs w:val="26"/>
        </w:rPr>
        <w:t>распоряжения</w:t>
      </w:r>
      <w:r w:rsidR="001819BB" w:rsidRPr="00277FFE">
        <w:rPr>
          <w:color w:val="000000" w:themeColor="text1"/>
          <w:sz w:val="26"/>
          <w:szCs w:val="26"/>
        </w:rPr>
        <w:t xml:space="preserve"> администрации муниципального образования «Приморский муниципальный район» </w:t>
      </w:r>
      <w:r w:rsidRPr="00277FFE">
        <w:rPr>
          <w:color w:val="000000" w:themeColor="text1"/>
          <w:sz w:val="26"/>
          <w:szCs w:val="26"/>
        </w:rPr>
        <w:t xml:space="preserve">о проведении </w:t>
      </w:r>
      <w:r w:rsidRPr="00277FFE">
        <w:rPr>
          <w:color w:val="000000" w:themeColor="text1"/>
          <w:spacing w:val="-4"/>
          <w:sz w:val="26"/>
          <w:szCs w:val="26"/>
        </w:rPr>
        <w:t xml:space="preserve">реструктуризации задолженности, </w:t>
      </w:r>
      <w:r w:rsidR="001819BB" w:rsidRPr="00277FFE">
        <w:rPr>
          <w:color w:val="000000" w:themeColor="text1"/>
          <w:spacing w:val="-4"/>
          <w:sz w:val="26"/>
          <w:szCs w:val="26"/>
        </w:rPr>
        <w:t xml:space="preserve">финансовое управление заключает с </w:t>
      </w:r>
      <w:r w:rsidRPr="00277FFE">
        <w:rPr>
          <w:color w:val="000000" w:themeColor="text1"/>
          <w:sz w:val="26"/>
          <w:szCs w:val="26"/>
        </w:rPr>
        <w:t>должником соглашение о реструктуризации задолженности</w:t>
      </w:r>
      <w:r w:rsidR="00C94F9A" w:rsidRPr="00277FFE">
        <w:rPr>
          <w:color w:val="000000" w:themeColor="text1"/>
          <w:sz w:val="26"/>
          <w:szCs w:val="26"/>
        </w:rPr>
        <w:t>, предусматривающее:</w:t>
      </w:r>
    </w:p>
    <w:p w:rsidR="0090308B" w:rsidRPr="00277FFE" w:rsidRDefault="001819BB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 xml:space="preserve">1) </w:t>
      </w:r>
      <w:r w:rsidR="0090308B" w:rsidRPr="00277FFE">
        <w:rPr>
          <w:color w:val="000000" w:themeColor="text1"/>
          <w:sz w:val="26"/>
          <w:szCs w:val="26"/>
        </w:rPr>
        <w:t>способ реструктуризации задолженности (отсрочка или рассрочка);</w:t>
      </w:r>
    </w:p>
    <w:p w:rsidR="0090308B" w:rsidRPr="00277FFE" w:rsidRDefault="001819BB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 xml:space="preserve">2) </w:t>
      </w:r>
      <w:r w:rsidR="0090308B" w:rsidRPr="00277FFE">
        <w:rPr>
          <w:color w:val="000000" w:themeColor="text1"/>
          <w:sz w:val="26"/>
          <w:szCs w:val="26"/>
        </w:rPr>
        <w:t>размер реструктуризированной задолженности;</w:t>
      </w:r>
    </w:p>
    <w:p w:rsidR="0090308B" w:rsidRPr="00277FFE" w:rsidRDefault="001819BB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3) </w:t>
      </w:r>
      <w:r w:rsidR="0090308B" w:rsidRPr="00277FFE">
        <w:rPr>
          <w:color w:val="000000" w:themeColor="text1"/>
          <w:sz w:val="26"/>
          <w:szCs w:val="26"/>
        </w:rPr>
        <w:t>срок погашения реструктуризируемой задолженности, а в случае предоставления рассрочки – график, предусматривающий осуществление платежей;</w:t>
      </w:r>
    </w:p>
    <w:p w:rsidR="0090308B" w:rsidRPr="00277FFE" w:rsidRDefault="001819BB" w:rsidP="0090308B">
      <w:pPr>
        <w:widowControl w:val="0"/>
        <w:autoSpaceDE w:val="0"/>
        <w:autoSpaceDN w:val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 xml:space="preserve">4) </w:t>
      </w:r>
      <w:r w:rsidR="0090308B" w:rsidRPr="00277FFE">
        <w:rPr>
          <w:color w:val="000000" w:themeColor="text1"/>
          <w:sz w:val="26"/>
          <w:szCs w:val="26"/>
        </w:rPr>
        <w:t xml:space="preserve">размер платы за реструктуризированную задолженность; </w:t>
      </w:r>
    </w:p>
    <w:p w:rsidR="0090308B" w:rsidRPr="00277FFE" w:rsidRDefault="001819BB" w:rsidP="0090308B">
      <w:pPr>
        <w:widowControl w:val="0"/>
        <w:autoSpaceDE w:val="0"/>
        <w:autoSpaceDN w:val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 xml:space="preserve">5) </w:t>
      </w:r>
      <w:r w:rsidR="0090308B" w:rsidRPr="00277FFE">
        <w:rPr>
          <w:color w:val="000000" w:themeColor="text1"/>
          <w:sz w:val="26"/>
          <w:szCs w:val="26"/>
        </w:rPr>
        <w:t>условия проведения реструктуризации задолженности;</w:t>
      </w:r>
    </w:p>
    <w:p w:rsidR="0090308B" w:rsidRPr="00277FFE" w:rsidRDefault="001819BB" w:rsidP="0090308B">
      <w:pPr>
        <w:widowControl w:val="0"/>
        <w:autoSpaceDE w:val="0"/>
        <w:autoSpaceDN w:val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 xml:space="preserve">6) </w:t>
      </w:r>
      <w:r w:rsidR="0090308B" w:rsidRPr="00277FFE">
        <w:rPr>
          <w:color w:val="000000" w:themeColor="text1"/>
          <w:sz w:val="26"/>
          <w:szCs w:val="26"/>
        </w:rPr>
        <w:t>обязательства сторон;</w:t>
      </w:r>
    </w:p>
    <w:p w:rsidR="0090308B" w:rsidRPr="00277FFE" w:rsidRDefault="001819BB" w:rsidP="0090308B">
      <w:pPr>
        <w:widowControl w:val="0"/>
        <w:autoSpaceDE w:val="0"/>
        <w:autoSpaceDN w:val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 xml:space="preserve">7) </w:t>
      </w:r>
      <w:r w:rsidR="0090308B" w:rsidRPr="00277FFE">
        <w:rPr>
          <w:color w:val="000000" w:themeColor="text1"/>
          <w:sz w:val="26"/>
          <w:szCs w:val="26"/>
        </w:rPr>
        <w:t>санкции, применяемые к должнику в случае нарушения им условий соглашения;</w:t>
      </w:r>
    </w:p>
    <w:p w:rsidR="0090308B" w:rsidRPr="00277FFE" w:rsidRDefault="001819BB" w:rsidP="0090308B">
      <w:pPr>
        <w:widowControl w:val="0"/>
        <w:autoSpaceDE w:val="0"/>
        <w:autoSpaceDN w:val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 xml:space="preserve">8) </w:t>
      </w:r>
      <w:r w:rsidR="0090308B" w:rsidRPr="00277FFE">
        <w:rPr>
          <w:color w:val="000000" w:themeColor="text1"/>
          <w:sz w:val="26"/>
          <w:szCs w:val="26"/>
        </w:rPr>
        <w:t xml:space="preserve">обязательство должника о ежегодном представлении информации </w:t>
      </w:r>
      <w:r w:rsidR="0090308B" w:rsidRPr="00277FFE">
        <w:rPr>
          <w:color w:val="000000" w:themeColor="text1"/>
          <w:sz w:val="26"/>
          <w:szCs w:val="26"/>
        </w:rPr>
        <w:br/>
        <w:t>о выполнении условий реструктуризации задолженности до полного ее погашения.</w:t>
      </w:r>
    </w:p>
    <w:p w:rsidR="0090308B" w:rsidRPr="00277FFE" w:rsidRDefault="0090308B" w:rsidP="0090308B">
      <w:pPr>
        <w:widowControl w:val="0"/>
        <w:autoSpaceDE w:val="0"/>
        <w:autoSpaceDN w:val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1</w:t>
      </w:r>
      <w:r w:rsidR="00EA596C" w:rsidRPr="00277FFE">
        <w:rPr>
          <w:color w:val="000000" w:themeColor="text1"/>
          <w:sz w:val="26"/>
          <w:szCs w:val="26"/>
        </w:rPr>
        <w:t>7</w:t>
      </w:r>
      <w:r w:rsidRPr="00277FFE">
        <w:rPr>
          <w:color w:val="000000" w:themeColor="text1"/>
          <w:sz w:val="26"/>
          <w:szCs w:val="26"/>
        </w:rPr>
        <w:t xml:space="preserve">. В случае неуплаты в сроки, установленные соглашением, суммы основного долга реструктуризированной задолженности и (или) начисленных процентов производится начисление пени в размере 1/300 ключевой ставки Центрального банка России, действующей на день наступления срока платежа, </w:t>
      </w:r>
      <w:r w:rsidRPr="00277FFE">
        <w:rPr>
          <w:color w:val="000000" w:themeColor="text1"/>
          <w:spacing w:val="-4"/>
          <w:sz w:val="26"/>
          <w:szCs w:val="26"/>
        </w:rPr>
        <w:t>на сумму непогашенного основного долга реструктуризированной задолженности</w:t>
      </w:r>
      <w:r w:rsidRPr="00277FFE">
        <w:rPr>
          <w:color w:val="000000" w:themeColor="text1"/>
          <w:sz w:val="26"/>
          <w:szCs w:val="26"/>
        </w:rPr>
        <w:t xml:space="preserve"> и (или) подлежащих уплате процентов за каждый день несвоевременной уплаты платежей.</w:t>
      </w:r>
    </w:p>
    <w:p w:rsidR="00C94F9A" w:rsidRPr="00277FFE" w:rsidRDefault="00C94F9A" w:rsidP="00C94F9A">
      <w:pPr>
        <w:widowControl w:val="0"/>
        <w:autoSpaceDE w:val="0"/>
        <w:autoSpaceDN w:val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1</w:t>
      </w:r>
      <w:r w:rsidR="00EA596C" w:rsidRPr="00277FFE">
        <w:rPr>
          <w:color w:val="000000" w:themeColor="text1"/>
          <w:sz w:val="26"/>
          <w:szCs w:val="26"/>
        </w:rPr>
        <w:t>8</w:t>
      </w:r>
      <w:r w:rsidRPr="00277FFE">
        <w:rPr>
          <w:color w:val="000000" w:themeColor="text1"/>
          <w:sz w:val="26"/>
          <w:szCs w:val="26"/>
        </w:rPr>
        <w:t xml:space="preserve">. </w:t>
      </w:r>
      <w:r w:rsidR="00FB6F71" w:rsidRPr="00277FFE">
        <w:rPr>
          <w:color w:val="000000" w:themeColor="text1"/>
          <w:sz w:val="26"/>
          <w:szCs w:val="26"/>
        </w:rPr>
        <w:t xml:space="preserve">При нарушении сельским поселением сроков (графика) погашения реструктуризированной задолженности, а также иных обязательств, предусмотренных </w:t>
      </w:r>
      <w:r w:rsidR="00CE7E40" w:rsidRPr="00277FFE">
        <w:rPr>
          <w:color w:val="000000" w:themeColor="text1"/>
          <w:sz w:val="26"/>
          <w:szCs w:val="26"/>
        </w:rPr>
        <w:t>с</w:t>
      </w:r>
      <w:r w:rsidR="00FB6F71" w:rsidRPr="00277FFE">
        <w:rPr>
          <w:color w:val="000000" w:themeColor="text1"/>
          <w:sz w:val="26"/>
          <w:szCs w:val="26"/>
        </w:rPr>
        <w:t>оглашением, в</w:t>
      </w:r>
      <w:r w:rsidRPr="00277FFE">
        <w:rPr>
          <w:color w:val="000000" w:themeColor="text1"/>
          <w:sz w:val="26"/>
          <w:szCs w:val="26"/>
        </w:rPr>
        <w:t xml:space="preserve">зыскание остатка непогашенного кредита </w:t>
      </w:r>
      <w:r w:rsidR="00FB6F71" w:rsidRPr="00277FFE">
        <w:rPr>
          <w:color w:val="000000" w:themeColor="text1"/>
          <w:sz w:val="26"/>
          <w:szCs w:val="26"/>
        </w:rPr>
        <w:t xml:space="preserve">осуществляется в соответствии с действующим </w:t>
      </w:r>
      <w:r w:rsidRPr="00277FFE">
        <w:rPr>
          <w:color w:val="000000" w:themeColor="text1"/>
          <w:sz w:val="26"/>
          <w:szCs w:val="26"/>
        </w:rPr>
        <w:t>Порядк</w:t>
      </w:r>
      <w:r w:rsidR="00FB6F71" w:rsidRPr="00277FFE">
        <w:rPr>
          <w:color w:val="000000" w:themeColor="text1"/>
          <w:sz w:val="26"/>
          <w:szCs w:val="26"/>
        </w:rPr>
        <w:t>ом</w:t>
      </w:r>
      <w:r w:rsidRPr="00277FFE">
        <w:rPr>
          <w:color w:val="000000" w:themeColor="text1"/>
          <w:sz w:val="26"/>
          <w:szCs w:val="26"/>
        </w:rPr>
        <w:t xml:space="preserve"> взыскания остатков непогашенных кредитов, предоставленных из бюджета муниципального образования «Приморский муниципальный район» Архангельской области</w:t>
      </w:r>
      <w:r w:rsidR="00FB6F71" w:rsidRPr="00277FFE">
        <w:rPr>
          <w:color w:val="000000" w:themeColor="text1"/>
          <w:sz w:val="26"/>
          <w:szCs w:val="26"/>
        </w:rPr>
        <w:t>.</w:t>
      </w:r>
    </w:p>
    <w:p w:rsidR="0090308B" w:rsidRPr="00277FFE" w:rsidRDefault="0090308B" w:rsidP="0090308B">
      <w:pPr>
        <w:widowControl w:val="0"/>
        <w:autoSpaceDE w:val="0"/>
        <w:autoSpaceDN w:val="0"/>
        <w:contextualSpacing/>
        <w:jc w:val="center"/>
        <w:rPr>
          <w:color w:val="000000" w:themeColor="text1"/>
          <w:sz w:val="28"/>
          <w:szCs w:val="28"/>
        </w:rPr>
      </w:pPr>
    </w:p>
    <w:p w:rsidR="0090308B" w:rsidRPr="00277FFE" w:rsidRDefault="0090308B" w:rsidP="0090308B">
      <w:pPr>
        <w:widowControl w:val="0"/>
        <w:autoSpaceDE w:val="0"/>
        <w:autoSpaceDN w:val="0"/>
        <w:contextualSpacing/>
        <w:jc w:val="center"/>
        <w:rPr>
          <w:color w:val="000000" w:themeColor="text1"/>
          <w:sz w:val="28"/>
          <w:szCs w:val="28"/>
        </w:rPr>
      </w:pPr>
    </w:p>
    <w:p w:rsidR="0090308B" w:rsidRPr="00277FFE" w:rsidRDefault="0090308B" w:rsidP="0090308B">
      <w:pPr>
        <w:widowControl w:val="0"/>
        <w:autoSpaceDE w:val="0"/>
        <w:autoSpaceDN w:val="0"/>
        <w:contextualSpacing/>
        <w:jc w:val="center"/>
        <w:rPr>
          <w:color w:val="000000" w:themeColor="text1"/>
          <w:sz w:val="28"/>
          <w:szCs w:val="28"/>
        </w:rPr>
      </w:pPr>
      <w:r w:rsidRPr="00277FFE">
        <w:rPr>
          <w:color w:val="000000" w:themeColor="text1"/>
          <w:sz w:val="28"/>
          <w:szCs w:val="28"/>
        </w:rPr>
        <w:t>____________</w:t>
      </w:r>
    </w:p>
    <w:p w:rsidR="0090308B" w:rsidRPr="00277FFE" w:rsidRDefault="0090308B" w:rsidP="0090308B">
      <w:pPr>
        <w:widowControl w:val="0"/>
        <w:autoSpaceDE w:val="0"/>
        <w:autoSpaceDN w:val="0"/>
        <w:contextualSpacing/>
        <w:jc w:val="both"/>
        <w:rPr>
          <w:color w:val="000000" w:themeColor="text1"/>
          <w:sz w:val="28"/>
          <w:szCs w:val="28"/>
        </w:rPr>
      </w:pPr>
    </w:p>
    <w:sectPr w:rsidR="0090308B" w:rsidRPr="00277FFE" w:rsidSect="00454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7EE2"/>
    <w:multiLevelType w:val="hybridMultilevel"/>
    <w:tmpl w:val="DA28D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324"/>
    <w:multiLevelType w:val="hybridMultilevel"/>
    <w:tmpl w:val="A5E4CA20"/>
    <w:lvl w:ilvl="0" w:tplc="08587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72FB7"/>
    <w:multiLevelType w:val="hybridMultilevel"/>
    <w:tmpl w:val="18ACC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5346D"/>
    <w:multiLevelType w:val="hybridMultilevel"/>
    <w:tmpl w:val="06487600"/>
    <w:lvl w:ilvl="0" w:tplc="9D7C37B8">
      <w:start w:val="1"/>
      <w:numFmt w:val="decimal"/>
      <w:lvlText w:val="%1."/>
      <w:lvlJc w:val="left"/>
      <w:pPr>
        <w:tabs>
          <w:tab w:val="num" w:pos="3751"/>
        </w:tabs>
        <w:ind w:left="3751" w:hanging="915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1C"/>
    <w:rsid w:val="0002161A"/>
    <w:rsid w:val="000345B1"/>
    <w:rsid w:val="0003674D"/>
    <w:rsid w:val="0004501A"/>
    <w:rsid w:val="000819ED"/>
    <w:rsid w:val="000902DB"/>
    <w:rsid w:val="000A1A25"/>
    <w:rsid w:val="000A52F0"/>
    <w:rsid w:val="000B7959"/>
    <w:rsid w:val="000D333A"/>
    <w:rsid w:val="000E2400"/>
    <w:rsid w:val="000E72E7"/>
    <w:rsid w:val="000F6DEC"/>
    <w:rsid w:val="00106BFB"/>
    <w:rsid w:val="00113DE6"/>
    <w:rsid w:val="0013660E"/>
    <w:rsid w:val="00146EE0"/>
    <w:rsid w:val="00147238"/>
    <w:rsid w:val="001566B4"/>
    <w:rsid w:val="0016275A"/>
    <w:rsid w:val="001819BB"/>
    <w:rsid w:val="001829EE"/>
    <w:rsid w:val="0019201C"/>
    <w:rsid w:val="00193C91"/>
    <w:rsid w:val="0019444A"/>
    <w:rsid w:val="001A42BC"/>
    <w:rsid w:val="001A687D"/>
    <w:rsid w:val="001B2C73"/>
    <w:rsid w:val="001C43C1"/>
    <w:rsid w:val="001C6500"/>
    <w:rsid w:val="001C7D6A"/>
    <w:rsid w:val="001D5663"/>
    <w:rsid w:val="001F45CF"/>
    <w:rsid w:val="001F5E60"/>
    <w:rsid w:val="00237FCA"/>
    <w:rsid w:val="00276B0E"/>
    <w:rsid w:val="00277FFE"/>
    <w:rsid w:val="002A68C4"/>
    <w:rsid w:val="00325004"/>
    <w:rsid w:val="00334C3C"/>
    <w:rsid w:val="00344358"/>
    <w:rsid w:val="0034623C"/>
    <w:rsid w:val="0037579E"/>
    <w:rsid w:val="00375FB1"/>
    <w:rsid w:val="00386849"/>
    <w:rsid w:val="00392064"/>
    <w:rsid w:val="003A2F29"/>
    <w:rsid w:val="003C116A"/>
    <w:rsid w:val="003E4AA6"/>
    <w:rsid w:val="003F1F59"/>
    <w:rsid w:val="00402EB0"/>
    <w:rsid w:val="00412DEB"/>
    <w:rsid w:val="00414721"/>
    <w:rsid w:val="00424613"/>
    <w:rsid w:val="00454114"/>
    <w:rsid w:val="00454F8F"/>
    <w:rsid w:val="00462113"/>
    <w:rsid w:val="00462715"/>
    <w:rsid w:val="00465CBF"/>
    <w:rsid w:val="00484324"/>
    <w:rsid w:val="0048531B"/>
    <w:rsid w:val="00485A75"/>
    <w:rsid w:val="00497CE9"/>
    <w:rsid w:val="004A5EAC"/>
    <w:rsid w:val="004C00F7"/>
    <w:rsid w:val="004C5AE9"/>
    <w:rsid w:val="004D5DE8"/>
    <w:rsid w:val="004F12E0"/>
    <w:rsid w:val="00523B73"/>
    <w:rsid w:val="00533786"/>
    <w:rsid w:val="00542121"/>
    <w:rsid w:val="005516EA"/>
    <w:rsid w:val="00567321"/>
    <w:rsid w:val="00574A55"/>
    <w:rsid w:val="005D4EDC"/>
    <w:rsid w:val="005D74E7"/>
    <w:rsid w:val="00607415"/>
    <w:rsid w:val="00624ECD"/>
    <w:rsid w:val="00632AA6"/>
    <w:rsid w:val="00635956"/>
    <w:rsid w:val="00653386"/>
    <w:rsid w:val="00657D0D"/>
    <w:rsid w:val="00657E40"/>
    <w:rsid w:val="00683D60"/>
    <w:rsid w:val="006840ED"/>
    <w:rsid w:val="006864C5"/>
    <w:rsid w:val="00696597"/>
    <w:rsid w:val="006D6BCF"/>
    <w:rsid w:val="006F30DF"/>
    <w:rsid w:val="00707A02"/>
    <w:rsid w:val="007117A5"/>
    <w:rsid w:val="00730C20"/>
    <w:rsid w:val="00734274"/>
    <w:rsid w:val="007506D6"/>
    <w:rsid w:val="00754EAB"/>
    <w:rsid w:val="007B3E9C"/>
    <w:rsid w:val="007C491B"/>
    <w:rsid w:val="007D0928"/>
    <w:rsid w:val="00801230"/>
    <w:rsid w:val="00821976"/>
    <w:rsid w:val="0085138C"/>
    <w:rsid w:val="00862711"/>
    <w:rsid w:val="008953C1"/>
    <w:rsid w:val="008A3A0D"/>
    <w:rsid w:val="008C4A49"/>
    <w:rsid w:val="008C6DF0"/>
    <w:rsid w:val="008F0A3C"/>
    <w:rsid w:val="0090308B"/>
    <w:rsid w:val="0090344A"/>
    <w:rsid w:val="0090764F"/>
    <w:rsid w:val="00910EBD"/>
    <w:rsid w:val="00921920"/>
    <w:rsid w:val="00921F5C"/>
    <w:rsid w:val="00962B8F"/>
    <w:rsid w:val="00966DBE"/>
    <w:rsid w:val="00971171"/>
    <w:rsid w:val="00974D69"/>
    <w:rsid w:val="009B119A"/>
    <w:rsid w:val="009B4862"/>
    <w:rsid w:val="009B5A19"/>
    <w:rsid w:val="009C30E0"/>
    <w:rsid w:val="009E357F"/>
    <w:rsid w:val="009F6947"/>
    <w:rsid w:val="00A013DE"/>
    <w:rsid w:val="00A10ADD"/>
    <w:rsid w:val="00A123F0"/>
    <w:rsid w:val="00A31B9A"/>
    <w:rsid w:val="00A31C64"/>
    <w:rsid w:val="00A3790B"/>
    <w:rsid w:val="00A600D8"/>
    <w:rsid w:val="00A66972"/>
    <w:rsid w:val="00A77D3B"/>
    <w:rsid w:val="00A8016F"/>
    <w:rsid w:val="00AA536F"/>
    <w:rsid w:val="00AB6D5D"/>
    <w:rsid w:val="00AC3AB3"/>
    <w:rsid w:val="00AD55A5"/>
    <w:rsid w:val="00AE226C"/>
    <w:rsid w:val="00B022F0"/>
    <w:rsid w:val="00B06775"/>
    <w:rsid w:val="00B36D9C"/>
    <w:rsid w:val="00B45A22"/>
    <w:rsid w:val="00B4653F"/>
    <w:rsid w:val="00B468BA"/>
    <w:rsid w:val="00B5696A"/>
    <w:rsid w:val="00B77CC3"/>
    <w:rsid w:val="00B81532"/>
    <w:rsid w:val="00B821A3"/>
    <w:rsid w:val="00B94CB9"/>
    <w:rsid w:val="00BA0CD3"/>
    <w:rsid w:val="00BE20E6"/>
    <w:rsid w:val="00BF0467"/>
    <w:rsid w:val="00BF55AD"/>
    <w:rsid w:val="00C00F22"/>
    <w:rsid w:val="00C05C07"/>
    <w:rsid w:val="00C42CF5"/>
    <w:rsid w:val="00C51AE2"/>
    <w:rsid w:val="00C57BE2"/>
    <w:rsid w:val="00C85D28"/>
    <w:rsid w:val="00C94F9A"/>
    <w:rsid w:val="00CB4C85"/>
    <w:rsid w:val="00CD1CF8"/>
    <w:rsid w:val="00CE1B80"/>
    <w:rsid w:val="00CE38E7"/>
    <w:rsid w:val="00CE7903"/>
    <w:rsid w:val="00CE7E40"/>
    <w:rsid w:val="00D47EE1"/>
    <w:rsid w:val="00D61B05"/>
    <w:rsid w:val="00D96826"/>
    <w:rsid w:val="00DC1084"/>
    <w:rsid w:val="00DE051E"/>
    <w:rsid w:val="00DF4F94"/>
    <w:rsid w:val="00E02D31"/>
    <w:rsid w:val="00E0446E"/>
    <w:rsid w:val="00E22524"/>
    <w:rsid w:val="00E26242"/>
    <w:rsid w:val="00E37362"/>
    <w:rsid w:val="00E5571E"/>
    <w:rsid w:val="00E64D10"/>
    <w:rsid w:val="00E86A0D"/>
    <w:rsid w:val="00EA1CB4"/>
    <w:rsid w:val="00EA596C"/>
    <w:rsid w:val="00EC598A"/>
    <w:rsid w:val="00EC71D0"/>
    <w:rsid w:val="00EE2064"/>
    <w:rsid w:val="00EE2AB5"/>
    <w:rsid w:val="00EE72C0"/>
    <w:rsid w:val="00F10F26"/>
    <w:rsid w:val="00F31198"/>
    <w:rsid w:val="00F827F9"/>
    <w:rsid w:val="00F97618"/>
    <w:rsid w:val="00FA62D4"/>
    <w:rsid w:val="00FB6F71"/>
    <w:rsid w:val="00FD24A9"/>
    <w:rsid w:val="00FD3D5A"/>
    <w:rsid w:val="00FD7F8E"/>
    <w:rsid w:val="00FE55A5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BF540FA-1B46-4DA6-881F-17B5D961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19201C"/>
    <w:rPr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1920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192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6A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6E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6EE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9030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76604E7D6D2CA24F455D22F09CECB79466708B7AF82930F5B24F6ABB310249E8C0AAEC2919406FD3EBCBCFDB18F75694545E3921f8X4I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C164A-3976-46D5-8C38-6246E92B0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6</Pages>
  <Words>2177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Глебов Максим Андреевич</dc:creator>
  <cp:keywords/>
  <dc:description/>
  <cp:lastModifiedBy>Глебов Максим Андреевич</cp:lastModifiedBy>
  <cp:revision>15</cp:revision>
  <cp:lastPrinted>2021-06-25T06:20:00Z</cp:lastPrinted>
  <dcterms:created xsi:type="dcterms:W3CDTF">2020-03-24T12:23:00Z</dcterms:created>
  <dcterms:modified xsi:type="dcterms:W3CDTF">2021-06-25T06:24:00Z</dcterms:modified>
</cp:coreProperties>
</file>