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AA0" w:rsidRPr="00E81E68" w:rsidRDefault="005E5E69" w:rsidP="007F6AA0">
      <w:pPr>
        <w:ind w:left="5400"/>
        <w:jc w:val="right"/>
        <w:rPr>
          <w:sz w:val="20"/>
          <w:szCs w:val="20"/>
        </w:rPr>
      </w:pPr>
      <w:r w:rsidRPr="00E64ED5">
        <w:rPr>
          <w:sz w:val="20"/>
          <w:szCs w:val="20"/>
        </w:rPr>
        <w:t>ПРИЛОЖЕНИЕ №</w:t>
      </w:r>
      <w:r w:rsidR="00BB1212" w:rsidRPr="00E64ED5">
        <w:rPr>
          <w:sz w:val="20"/>
          <w:szCs w:val="20"/>
        </w:rPr>
        <w:t xml:space="preserve"> </w:t>
      </w:r>
      <w:r w:rsidR="00E64ED5" w:rsidRPr="00E64ED5">
        <w:rPr>
          <w:sz w:val="20"/>
          <w:szCs w:val="20"/>
        </w:rPr>
        <w:t>5</w:t>
      </w:r>
    </w:p>
    <w:p w:rsidR="007F6AA0" w:rsidRPr="00E81E68" w:rsidRDefault="007F6AA0" w:rsidP="008C7FA0">
      <w:pPr>
        <w:ind w:left="5400"/>
        <w:jc w:val="both"/>
        <w:rPr>
          <w:sz w:val="20"/>
          <w:szCs w:val="20"/>
        </w:rPr>
      </w:pPr>
      <w:r w:rsidRPr="00E81E68">
        <w:rPr>
          <w:sz w:val="20"/>
          <w:szCs w:val="20"/>
        </w:rPr>
        <w:t>к решению Собрания депутатов</w:t>
      </w:r>
      <w:r w:rsidR="006E0999" w:rsidRPr="00E81E68">
        <w:rPr>
          <w:sz w:val="20"/>
          <w:szCs w:val="20"/>
        </w:rPr>
        <w:t xml:space="preserve"> </w:t>
      </w:r>
      <w:r w:rsidR="00BB1212" w:rsidRPr="00E81E68">
        <w:rPr>
          <w:sz w:val="20"/>
          <w:szCs w:val="20"/>
        </w:rPr>
        <w:br/>
      </w:r>
      <w:r w:rsidRPr="00E81E68">
        <w:rPr>
          <w:sz w:val="20"/>
          <w:szCs w:val="20"/>
        </w:rPr>
        <w:t>МО «</w:t>
      </w:r>
      <w:r w:rsidR="007E5831" w:rsidRPr="00E81E68">
        <w:rPr>
          <w:sz w:val="20"/>
          <w:szCs w:val="20"/>
        </w:rPr>
        <w:t>Приморский муниципальный район»</w:t>
      </w:r>
      <w:r w:rsidR="006E0999" w:rsidRPr="00E81E68">
        <w:rPr>
          <w:sz w:val="20"/>
          <w:szCs w:val="20"/>
        </w:rPr>
        <w:t xml:space="preserve"> </w:t>
      </w:r>
      <w:r w:rsidR="00BB1212" w:rsidRPr="00E81E68">
        <w:rPr>
          <w:sz w:val="20"/>
          <w:szCs w:val="20"/>
        </w:rPr>
        <w:br/>
      </w:r>
      <w:r w:rsidRPr="00E81E68">
        <w:rPr>
          <w:sz w:val="20"/>
          <w:szCs w:val="20"/>
        </w:rPr>
        <w:t xml:space="preserve">от </w:t>
      </w:r>
      <w:r w:rsidR="00B009B9">
        <w:rPr>
          <w:sz w:val="20"/>
          <w:szCs w:val="20"/>
        </w:rPr>
        <w:t>24</w:t>
      </w:r>
      <w:r w:rsidR="00AB362D" w:rsidRPr="00E81E68">
        <w:rPr>
          <w:sz w:val="20"/>
          <w:szCs w:val="20"/>
        </w:rPr>
        <w:t xml:space="preserve"> </w:t>
      </w:r>
      <w:r w:rsidR="00854C25">
        <w:rPr>
          <w:sz w:val="20"/>
          <w:szCs w:val="20"/>
        </w:rPr>
        <w:t>декабря</w:t>
      </w:r>
      <w:r w:rsidRPr="00E81E68">
        <w:rPr>
          <w:sz w:val="20"/>
          <w:szCs w:val="20"/>
        </w:rPr>
        <w:t xml:space="preserve"> 201</w:t>
      </w:r>
      <w:r w:rsidR="007E5831" w:rsidRPr="00E81E68">
        <w:rPr>
          <w:sz w:val="20"/>
          <w:szCs w:val="20"/>
        </w:rPr>
        <w:t>8</w:t>
      </w:r>
      <w:r w:rsidRPr="00E81E68">
        <w:rPr>
          <w:sz w:val="20"/>
          <w:szCs w:val="20"/>
        </w:rPr>
        <w:t xml:space="preserve"> г. № </w:t>
      </w:r>
      <w:r w:rsidR="00C70470">
        <w:rPr>
          <w:sz w:val="20"/>
          <w:szCs w:val="20"/>
        </w:rPr>
        <w:t>50</w:t>
      </w:r>
      <w:bookmarkStart w:id="0" w:name="_GoBack"/>
      <w:bookmarkEnd w:id="0"/>
    </w:p>
    <w:p w:rsidR="007F6AA0" w:rsidRPr="00E81E68" w:rsidRDefault="007F6AA0" w:rsidP="007F6AA0">
      <w:pPr>
        <w:autoSpaceDE w:val="0"/>
        <w:autoSpaceDN w:val="0"/>
        <w:adjustRightInd w:val="0"/>
        <w:jc w:val="center"/>
        <w:outlineLvl w:val="1"/>
      </w:pPr>
    </w:p>
    <w:p w:rsidR="00367572" w:rsidRPr="00E81E68" w:rsidRDefault="00367572" w:rsidP="007F6AA0">
      <w:pPr>
        <w:autoSpaceDE w:val="0"/>
        <w:autoSpaceDN w:val="0"/>
        <w:adjustRightInd w:val="0"/>
        <w:jc w:val="center"/>
        <w:outlineLvl w:val="1"/>
      </w:pPr>
    </w:p>
    <w:p w:rsidR="00367572" w:rsidRPr="00E81E68" w:rsidRDefault="00367572" w:rsidP="007F6AA0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</w:p>
    <w:p w:rsidR="008C7FA0" w:rsidRPr="00E81E68" w:rsidRDefault="00841263" w:rsidP="00E3751E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404D6F">
        <w:rPr>
          <w:b/>
          <w:bCs/>
          <w:sz w:val="28"/>
          <w:szCs w:val="28"/>
        </w:rPr>
        <w:t>Изменения и д</w:t>
      </w:r>
      <w:r w:rsidR="00BB1212" w:rsidRPr="00404D6F">
        <w:rPr>
          <w:b/>
          <w:bCs/>
          <w:sz w:val="28"/>
          <w:szCs w:val="28"/>
        </w:rPr>
        <w:t>ополнения</w:t>
      </w:r>
      <w:r w:rsidR="008C7FA0" w:rsidRPr="00404D6F">
        <w:rPr>
          <w:b/>
          <w:bCs/>
          <w:sz w:val="28"/>
          <w:szCs w:val="28"/>
        </w:rPr>
        <w:t>,</w:t>
      </w:r>
    </w:p>
    <w:p w:rsidR="008C7FA0" w:rsidRPr="00E81E68" w:rsidRDefault="008C7FA0" w:rsidP="007F6AA0">
      <w:pPr>
        <w:pStyle w:val="ConsPlusTitle"/>
        <w:widowControl/>
        <w:jc w:val="center"/>
        <w:rPr>
          <w:sz w:val="28"/>
          <w:szCs w:val="28"/>
        </w:rPr>
      </w:pPr>
      <w:r w:rsidRPr="00E81E68">
        <w:rPr>
          <w:sz w:val="28"/>
          <w:szCs w:val="28"/>
        </w:rPr>
        <w:t>вносимые в Приложение № 31 к решению Собрания депутатов муниципального образования «Приморский муниципальный район»</w:t>
      </w:r>
    </w:p>
    <w:p w:rsidR="008C7FA0" w:rsidRPr="00E81E68" w:rsidRDefault="008C7FA0" w:rsidP="007F6AA0">
      <w:pPr>
        <w:pStyle w:val="ConsPlusTitle"/>
        <w:widowControl/>
        <w:jc w:val="center"/>
        <w:rPr>
          <w:sz w:val="28"/>
          <w:szCs w:val="28"/>
        </w:rPr>
      </w:pPr>
      <w:r w:rsidRPr="00E81E68">
        <w:rPr>
          <w:sz w:val="28"/>
          <w:szCs w:val="28"/>
        </w:rPr>
        <w:t xml:space="preserve">от </w:t>
      </w:r>
      <w:r w:rsidR="00F43EE2" w:rsidRPr="00E81E68">
        <w:rPr>
          <w:sz w:val="28"/>
          <w:szCs w:val="28"/>
        </w:rPr>
        <w:t xml:space="preserve">14.12.2017 г. № </w:t>
      </w:r>
      <w:r w:rsidR="00AB362D" w:rsidRPr="00E81E68">
        <w:rPr>
          <w:sz w:val="28"/>
          <w:szCs w:val="28"/>
        </w:rPr>
        <w:t>420</w:t>
      </w:r>
      <w:r w:rsidRPr="00E81E68">
        <w:rPr>
          <w:sz w:val="28"/>
          <w:szCs w:val="28"/>
        </w:rPr>
        <w:t xml:space="preserve"> «О бюджете муниципального образования «Приморс</w:t>
      </w:r>
      <w:r w:rsidR="00AB362D" w:rsidRPr="00E81E68">
        <w:rPr>
          <w:sz w:val="28"/>
          <w:szCs w:val="28"/>
        </w:rPr>
        <w:t>кий муниципальный район» на 2018</w:t>
      </w:r>
      <w:r w:rsidRPr="00E81E68">
        <w:rPr>
          <w:sz w:val="28"/>
          <w:szCs w:val="28"/>
        </w:rPr>
        <w:t xml:space="preserve"> год</w:t>
      </w:r>
    </w:p>
    <w:p w:rsidR="008C7FA0" w:rsidRPr="00E81E68" w:rsidRDefault="008C7FA0" w:rsidP="007F6AA0">
      <w:pPr>
        <w:pStyle w:val="ConsPlusTitle"/>
        <w:widowControl/>
        <w:jc w:val="center"/>
        <w:rPr>
          <w:sz w:val="28"/>
          <w:szCs w:val="28"/>
        </w:rPr>
      </w:pPr>
      <w:r w:rsidRPr="00E81E68">
        <w:rPr>
          <w:sz w:val="28"/>
          <w:szCs w:val="28"/>
        </w:rPr>
        <w:t>и плановый период 201</w:t>
      </w:r>
      <w:r w:rsidR="00AB362D" w:rsidRPr="00E81E68">
        <w:rPr>
          <w:sz w:val="28"/>
          <w:szCs w:val="28"/>
        </w:rPr>
        <w:t>9 и 2020</w:t>
      </w:r>
      <w:r w:rsidRPr="00E81E68">
        <w:rPr>
          <w:sz w:val="28"/>
          <w:szCs w:val="28"/>
        </w:rPr>
        <w:t xml:space="preserve"> годов</w:t>
      </w:r>
    </w:p>
    <w:p w:rsidR="008C7FA0" w:rsidRPr="00E81E68" w:rsidRDefault="008C7FA0" w:rsidP="007F6AA0">
      <w:pPr>
        <w:pStyle w:val="ConsPlusTitle"/>
        <w:widowControl/>
        <w:jc w:val="center"/>
        <w:rPr>
          <w:szCs w:val="28"/>
        </w:rPr>
      </w:pPr>
    </w:p>
    <w:p w:rsidR="00B009B9" w:rsidRDefault="00B009B9" w:rsidP="009F30D4">
      <w:pPr>
        <w:tabs>
          <w:tab w:val="left" w:pos="993"/>
        </w:tabs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1.</w:t>
      </w:r>
      <w:r>
        <w:rPr>
          <w:rFonts w:eastAsiaTheme="minorHAnsi"/>
          <w:lang w:eastAsia="en-US"/>
        </w:rPr>
        <w:tab/>
        <w:t>Подпункт 1.2. пункта 1 изложить в следующей редакции:</w:t>
      </w:r>
    </w:p>
    <w:p w:rsidR="00B009B9" w:rsidRDefault="00B009B9" w:rsidP="009F30D4">
      <w:pPr>
        <w:tabs>
          <w:tab w:val="left" w:pos="993"/>
        </w:tabs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«1.2.</w:t>
      </w:r>
      <w:r>
        <w:rPr>
          <w:rFonts w:eastAsiaTheme="minorHAnsi"/>
          <w:lang w:eastAsia="en-US"/>
        </w:rPr>
        <w:tab/>
      </w:r>
      <w:r w:rsidRPr="00B009B9">
        <w:rPr>
          <w:rFonts w:eastAsiaTheme="minorHAnsi"/>
          <w:lang w:eastAsia="en-US"/>
        </w:rPr>
        <w:t>Межбюджетные трансферты предоставляются бюджетам сельских поселений с целью дополнительного финансового обеспечения расходных обязательств, возникающих в связи с решением вопросов местного значения</w:t>
      </w:r>
      <w:r>
        <w:rPr>
          <w:rFonts w:eastAsiaTheme="minorHAnsi"/>
          <w:lang w:eastAsia="en-US"/>
        </w:rPr>
        <w:t>:</w:t>
      </w:r>
      <w:r w:rsidR="009F30D4">
        <w:rPr>
          <w:rFonts w:eastAsiaTheme="minorHAnsi"/>
          <w:lang w:eastAsia="en-US"/>
        </w:rPr>
        <w:t>».</w:t>
      </w:r>
    </w:p>
    <w:p w:rsidR="009F30D4" w:rsidRDefault="009F30D4" w:rsidP="009F30D4">
      <w:pPr>
        <w:tabs>
          <w:tab w:val="left" w:pos="993"/>
        </w:tabs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2.</w:t>
      </w:r>
      <w:r>
        <w:rPr>
          <w:rFonts w:eastAsiaTheme="minorHAnsi"/>
          <w:lang w:eastAsia="en-US"/>
        </w:rPr>
        <w:tab/>
        <w:t>Пункт 1 дополнить подпунктами 1.2.1. – 1.2.3. следующего содержания:</w:t>
      </w:r>
    </w:p>
    <w:p w:rsidR="00B009B9" w:rsidRDefault="009F30D4" w:rsidP="00B009B9">
      <w:pPr>
        <w:tabs>
          <w:tab w:val="left" w:pos="1134"/>
        </w:tabs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«1.2.1.</w:t>
      </w:r>
      <w:r>
        <w:rPr>
          <w:rFonts w:eastAsiaTheme="minorHAnsi"/>
          <w:lang w:eastAsia="en-US"/>
        </w:rPr>
        <w:tab/>
      </w:r>
      <w:r w:rsidR="00B009B9" w:rsidRPr="00B009B9">
        <w:rPr>
          <w:rFonts w:eastAsiaTheme="minorHAnsi"/>
          <w:lang w:eastAsia="en-US"/>
        </w:rPr>
        <w:t>бюджетам сельских поселений, у которых уровень покрытия расчетных расходов расчетными доходами меньше 1,000</w:t>
      </w:r>
      <w:r w:rsidR="00B009B9">
        <w:rPr>
          <w:rFonts w:eastAsiaTheme="minorHAnsi"/>
          <w:lang w:eastAsia="en-US"/>
        </w:rPr>
        <w:t>;</w:t>
      </w:r>
    </w:p>
    <w:p w:rsidR="00B009B9" w:rsidRPr="00B009B9" w:rsidRDefault="009F30D4" w:rsidP="00B009B9">
      <w:pPr>
        <w:tabs>
          <w:tab w:val="left" w:pos="1134"/>
        </w:tabs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1.2.2.</w:t>
      </w:r>
      <w:r>
        <w:rPr>
          <w:rFonts w:eastAsiaTheme="minorHAnsi"/>
          <w:lang w:eastAsia="en-US"/>
        </w:rPr>
        <w:tab/>
      </w:r>
      <w:r w:rsidR="00B009B9" w:rsidRPr="00B009B9">
        <w:rPr>
          <w:rFonts w:eastAsiaTheme="minorHAnsi"/>
          <w:lang w:eastAsia="en-US"/>
        </w:rPr>
        <w:t>бюджетам сельских поселений в целях частичной компенсации неисполнения расчетного объема земельного налога и налога на доходы физических лиц, учтенного в прогнозе налоговых и неналоговых доходов бюджета поселения на 2018 год, с учетом налога на доходы физических лиц и единого сельскохозяйственного нал</w:t>
      </w:r>
      <w:r w:rsidR="00622D87">
        <w:rPr>
          <w:rFonts w:eastAsiaTheme="minorHAnsi"/>
          <w:lang w:eastAsia="en-US"/>
        </w:rPr>
        <w:t>ога;</w:t>
      </w:r>
    </w:p>
    <w:p w:rsidR="00B009B9" w:rsidRDefault="009F30D4" w:rsidP="00B009B9">
      <w:pPr>
        <w:tabs>
          <w:tab w:val="left" w:pos="1134"/>
        </w:tabs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1.2.3.</w:t>
      </w:r>
      <w:r>
        <w:rPr>
          <w:rFonts w:eastAsiaTheme="minorHAnsi"/>
          <w:lang w:eastAsia="en-US"/>
        </w:rPr>
        <w:tab/>
      </w:r>
      <w:r w:rsidR="00B009B9" w:rsidRPr="00B009B9">
        <w:rPr>
          <w:rFonts w:eastAsiaTheme="minorHAnsi"/>
          <w:lang w:eastAsia="en-US"/>
        </w:rPr>
        <w:t>бюджетам сельских поселений в целях компенсации дополнительных расходов бюджетов сельских поселений, возникших в 2018 году в связи с исполнением судебных актов о предоставлении жилых помещений гражданам, с которыми заключены договоры социального найма жилых помещений, признанных непригодными для проживания, и по ремонту автомобильных дорог местного значения, вынесенных в отношении местных администраций сельских поселений.</w:t>
      </w:r>
      <w:r w:rsidR="00D823A3">
        <w:rPr>
          <w:rFonts w:eastAsiaTheme="minorHAnsi"/>
          <w:lang w:eastAsia="en-US"/>
        </w:rPr>
        <w:t>».</w:t>
      </w:r>
    </w:p>
    <w:p w:rsidR="00D823A3" w:rsidRDefault="009F30D4" w:rsidP="009F30D4">
      <w:pPr>
        <w:tabs>
          <w:tab w:val="left" w:pos="993"/>
        </w:tabs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3.</w:t>
      </w:r>
      <w:r>
        <w:rPr>
          <w:rFonts w:eastAsiaTheme="minorHAnsi"/>
          <w:lang w:eastAsia="en-US"/>
        </w:rPr>
        <w:tab/>
        <w:t>Пункт 1 дополнить подпунктами 1.3.1.</w:t>
      </w:r>
      <w:r w:rsidR="00AB6ECF">
        <w:rPr>
          <w:rFonts w:eastAsiaTheme="minorHAnsi"/>
          <w:lang w:eastAsia="en-US"/>
        </w:rPr>
        <w:t xml:space="preserve"> – 1.3.3.</w:t>
      </w:r>
      <w:r>
        <w:rPr>
          <w:rFonts w:eastAsiaTheme="minorHAnsi"/>
          <w:lang w:eastAsia="en-US"/>
        </w:rPr>
        <w:t xml:space="preserve"> следующего содержания:</w:t>
      </w:r>
    </w:p>
    <w:p w:rsidR="00622D87" w:rsidRDefault="009F30D4" w:rsidP="00622D87">
      <w:pPr>
        <w:tabs>
          <w:tab w:val="left" w:pos="1134"/>
        </w:tabs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«1.3.1.</w:t>
      </w:r>
      <w:r>
        <w:rPr>
          <w:rFonts w:eastAsiaTheme="minorHAnsi"/>
          <w:lang w:eastAsia="en-US"/>
        </w:rPr>
        <w:tab/>
        <w:t xml:space="preserve">Межбюджетные трансферты на цели, указанные в подпункте 1.2.2. настоящего Порядка, </w:t>
      </w:r>
      <w:r w:rsidR="00622D87">
        <w:rPr>
          <w:rFonts w:eastAsiaTheme="minorHAnsi"/>
          <w:lang w:eastAsia="en-US"/>
        </w:rPr>
        <w:t xml:space="preserve">предоставляются </w:t>
      </w:r>
      <w:r w:rsidR="00622D87" w:rsidRPr="00622D87">
        <w:rPr>
          <w:rFonts w:eastAsiaTheme="minorHAnsi"/>
          <w:lang w:eastAsia="en-US"/>
        </w:rPr>
        <w:t xml:space="preserve">бюджетам сельских поселений, </w:t>
      </w:r>
      <w:r w:rsidR="00622D87">
        <w:rPr>
          <w:rFonts w:eastAsiaTheme="minorHAnsi"/>
          <w:lang w:eastAsia="en-US"/>
        </w:rPr>
        <w:t>у которых:</w:t>
      </w:r>
    </w:p>
    <w:p w:rsidR="00622D87" w:rsidRDefault="00622D87" w:rsidP="00B009B9">
      <w:pPr>
        <w:tabs>
          <w:tab w:val="left" w:pos="1134"/>
        </w:tabs>
        <w:ind w:firstLine="709"/>
        <w:jc w:val="both"/>
        <w:rPr>
          <w:rFonts w:eastAsiaTheme="minorHAnsi"/>
          <w:lang w:eastAsia="en-US"/>
        </w:rPr>
      </w:pPr>
      <w:r w:rsidRPr="00622D87">
        <w:rPr>
          <w:rFonts w:eastAsiaTheme="minorHAnsi"/>
          <w:lang w:eastAsia="en-US"/>
        </w:rPr>
        <w:t>поступление налоговых и неналоговых доходов (без учета доходов от использования имущества и прав, находящихся в государственной и муниципальной собственности, отражаемых по коду бюджетной классификации Российской Федерации 000 1 11 09045 10 0000 120 «Прочие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казенных)») в бюджет поселения за 11 месяцев 2018 года не превысило нижнего предела уровня исполнения расчетного объема налоговых и неналоговых доходов бюджетов поселений</w:t>
      </w:r>
      <w:r w:rsidR="00193212">
        <w:rPr>
          <w:rFonts w:eastAsiaTheme="minorHAnsi"/>
          <w:lang w:eastAsia="en-US"/>
        </w:rPr>
        <w:t>, равного</w:t>
      </w:r>
      <w:r>
        <w:rPr>
          <w:rFonts w:eastAsiaTheme="minorHAnsi"/>
          <w:lang w:eastAsia="en-US"/>
        </w:rPr>
        <w:t>;</w:t>
      </w:r>
    </w:p>
    <w:p w:rsidR="00B009B9" w:rsidRDefault="009F30D4" w:rsidP="00B009B9">
      <w:pPr>
        <w:tabs>
          <w:tab w:val="left" w:pos="1134"/>
        </w:tabs>
        <w:ind w:firstLine="709"/>
        <w:jc w:val="both"/>
        <w:rPr>
          <w:rFonts w:eastAsiaTheme="minorHAnsi"/>
          <w:lang w:eastAsia="en-US"/>
        </w:rPr>
      </w:pPr>
      <w:r w:rsidRPr="00622D87">
        <w:rPr>
          <w:rFonts w:eastAsiaTheme="minorHAnsi"/>
          <w:lang w:eastAsia="en-US"/>
        </w:rPr>
        <w:t xml:space="preserve">совокупный уровень оценки исполнения </w:t>
      </w:r>
      <w:r w:rsidR="00622D87" w:rsidRPr="00622D87">
        <w:rPr>
          <w:rFonts w:eastAsiaTheme="minorHAnsi"/>
          <w:lang w:eastAsia="en-US"/>
        </w:rPr>
        <w:t>земельного налога, налога на имущество физических лиц, налога на доходы физических лиц и единого сельскохозяйственного налога</w:t>
      </w:r>
      <w:r w:rsidRPr="00622D87">
        <w:rPr>
          <w:rFonts w:eastAsiaTheme="minorHAnsi"/>
          <w:lang w:eastAsia="en-US"/>
        </w:rPr>
        <w:t xml:space="preserve"> в 2018 году ниже расчетных объемов, учтенных в прогнозе налоговых и неналоговых доходов бюджета поселения на 2018 год</w:t>
      </w:r>
      <w:r w:rsidR="00622D87" w:rsidRPr="00622D87">
        <w:rPr>
          <w:rFonts w:eastAsiaTheme="minorHAnsi"/>
          <w:lang w:eastAsia="en-US"/>
        </w:rPr>
        <w:t>.</w:t>
      </w:r>
    </w:p>
    <w:p w:rsidR="00B009B9" w:rsidRDefault="00193212" w:rsidP="00B009B9">
      <w:pPr>
        <w:tabs>
          <w:tab w:val="left" w:pos="1134"/>
        </w:tabs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1.3.2.</w:t>
      </w:r>
      <w:r>
        <w:rPr>
          <w:rFonts w:eastAsiaTheme="minorHAnsi"/>
          <w:lang w:eastAsia="en-US"/>
        </w:rPr>
        <w:tab/>
        <w:t xml:space="preserve">Межбюджетные трансферты на цели, указанные в подпункте 1.2.3. </w:t>
      </w:r>
      <w:r w:rsidRPr="00193212">
        <w:rPr>
          <w:rFonts w:eastAsiaTheme="minorHAnsi"/>
          <w:lang w:eastAsia="en-US"/>
        </w:rPr>
        <w:t>настоящего Порядка, предоставляются только тем бюджетам сельских поселений, которые в 2018 году получают межбюджетные трансферты на цели, указанные в подпункте 1.2.2. настоящего Порядка.</w:t>
      </w:r>
    </w:p>
    <w:p w:rsidR="00193212" w:rsidRDefault="00193212" w:rsidP="00193212">
      <w:pPr>
        <w:tabs>
          <w:tab w:val="left" w:pos="1134"/>
        </w:tabs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1.3.3.</w:t>
      </w:r>
      <w:r>
        <w:rPr>
          <w:rFonts w:eastAsiaTheme="minorHAnsi"/>
          <w:lang w:eastAsia="en-US"/>
        </w:rPr>
        <w:tab/>
      </w:r>
      <w:r w:rsidR="00AB6ECF">
        <w:rPr>
          <w:rFonts w:eastAsiaTheme="minorHAnsi"/>
          <w:lang w:eastAsia="en-US"/>
        </w:rPr>
        <w:t xml:space="preserve">Значения показателей и </w:t>
      </w:r>
      <w:r>
        <w:rPr>
          <w:rFonts w:eastAsiaTheme="minorHAnsi"/>
          <w:lang w:eastAsia="en-US"/>
        </w:rPr>
        <w:t xml:space="preserve">расчетный объем межбюджетных трансфертов </w:t>
      </w:r>
      <w:r w:rsidR="00AB6ECF">
        <w:rPr>
          <w:rFonts w:eastAsiaTheme="minorHAnsi"/>
          <w:lang w:eastAsia="en-US"/>
        </w:rPr>
        <w:t xml:space="preserve">рассчитываются в соответствии с методикой </w:t>
      </w:r>
      <w:r w:rsidR="00AB6ECF" w:rsidRPr="00AB6ECF">
        <w:rPr>
          <w:rFonts w:eastAsiaTheme="minorHAnsi"/>
          <w:lang w:eastAsia="en-US"/>
        </w:rPr>
        <w:t>распределения дотаций бюджетам сельских поселений на поддержку мер по обеспечению сбалансированности бюджетов поселений, утвержд</w:t>
      </w:r>
      <w:r w:rsidR="00AB6ECF">
        <w:rPr>
          <w:rFonts w:eastAsiaTheme="minorHAnsi"/>
          <w:lang w:eastAsia="en-US"/>
        </w:rPr>
        <w:t>аему</w:t>
      </w:r>
      <w:r w:rsidR="00AB6ECF" w:rsidRPr="00AB6ECF">
        <w:rPr>
          <w:rFonts w:eastAsiaTheme="minorHAnsi"/>
          <w:lang w:eastAsia="en-US"/>
        </w:rPr>
        <w:t>ю постановлением администрации муниципального образования «Приморский муниципальный район»</w:t>
      </w:r>
      <w:r w:rsidR="00AB6ECF">
        <w:rPr>
          <w:rFonts w:eastAsiaTheme="minorHAnsi"/>
          <w:lang w:eastAsia="en-US"/>
        </w:rPr>
        <w:t>.».</w:t>
      </w:r>
    </w:p>
    <w:sectPr w:rsidR="001932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544F3"/>
    <w:multiLevelType w:val="hybridMultilevel"/>
    <w:tmpl w:val="84BC9CD6"/>
    <w:lvl w:ilvl="0" w:tplc="2A3EDE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21B1277"/>
    <w:multiLevelType w:val="multilevel"/>
    <w:tmpl w:val="01C8C5A4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  <w:color w:val="0070C0"/>
      </w:rPr>
    </w:lvl>
    <w:lvl w:ilvl="1">
      <w:start w:val="3"/>
      <w:numFmt w:val="decimal"/>
      <w:lvlText w:val="%1.%2."/>
      <w:lvlJc w:val="left"/>
      <w:pPr>
        <w:ind w:left="1189" w:hanging="480"/>
      </w:pPr>
      <w:rPr>
        <w:rFonts w:hint="default"/>
        <w:color w:val="0070C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70C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0070C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70C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0070C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70C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0070C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70C0"/>
      </w:rPr>
    </w:lvl>
  </w:abstractNum>
  <w:abstractNum w:abstractNumId="2">
    <w:nsid w:val="225C61E5"/>
    <w:multiLevelType w:val="hybridMultilevel"/>
    <w:tmpl w:val="B8E81978"/>
    <w:lvl w:ilvl="0" w:tplc="0419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120CFE"/>
    <w:multiLevelType w:val="multilevel"/>
    <w:tmpl w:val="53404D64"/>
    <w:lvl w:ilvl="0">
      <w:start w:val="15"/>
      <w:numFmt w:val="decimal"/>
      <w:lvlText w:val="%1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abstractNum w:abstractNumId="4">
    <w:nsid w:val="2E5D70C9"/>
    <w:multiLevelType w:val="hybridMultilevel"/>
    <w:tmpl w:val="F8D22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DB1AD6"/>
    <w:multiLevelType w:val="hybridMultilevel"/>
    <w:tmpl w:val="8B8C2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6A037F"/>
    <w:multiLevelType w:val="multilevel"/>
    <w:tmpl w:val="1D9A0064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>
    <w:nsid w:val="3D7C0C80"/>
    <w:multiLevelType w:val="multilevel"/>
    <w:tmpl w:val="791A59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5A2217E5"/>
    <w:multiLevelType w:val="hybridMultilevel"/>
    <w:tmpl w:val="BDE0B0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E7E4FC0"/>
    <w:multiLevelType w:val="hybridMultilevel"/>
    <w:tmpl w:val="7A64F3EA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0">
    <w:nsid w:val="5E873B4C"/>
    <w:multiLevelType w:val="hybridMultilevel"/>
    <w:tmpl w:val="DC30B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90686F"/>
    <w:multiLevelType w:val="multilevel"/>
    <w:tmpl w:val="71347418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616C3D5E"/>
    <w:multiLevelType w:val="multilevel"/>
    <w:tmpl w:val="1D9A0064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3">
    <w:nsid w:val="69966181"/>
    <w:multiLevelType w:val="hybridMultilevel"/>
    <w:tmpl w:val="F202E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2"/>
  </w:num>
  <w:num w:numId="4">
    <w:abstractNumId w:val="6"/>
  </w:num>
  <w:num w:numId="5">
    <w:abstractNumId w:val="1"/>
  </w:num>
  <w:num w:numId="6">
    <w:abstractNumId w:val="10"/>
  </w:num>
  <w:num w:numId="7">
    <w:abstractNumId w:val="4"/>
  </w:num>
  <w:num w:numId="8">
    <w:abstractNumId w:val="3"/>
  </w:num>
  <w:num w:numId="9">
    <w:abstractNumId w:val="2"/>
  </w:num>
  <w:num w:numId="10">
    <w:abstractNumId w:val="5"/>
  </w:num>
  <w:num w:numId="11">
    <w:abstractNumId w:val="11"/>
  </w:num>
  <w:num w:numId="12">
    <w:abstractNumId w:val="7"/>
  </w:num>
  <w:num w:numId="13">
    <w:abstractNumId w:val="1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AA0"/>
    <w:rsid w:val="00000417"/>
    <w:rsid w:val="0001382D"/>
    <w:rsid w:val="000160C4"/>
    <w:rsid w:val="0001762A"/>
    <w:rsid w:val="00022FF0"/>
    <w:rsid w:val="00024873"/>
    <w:rsid w:val="000253FF"/>
    <w:rsid w:val="000637BD"/>
    <w:rsid w:val="0007387C"/>
    <w:rsid w:val="000772B4"/>
    <w:rsid w:val="00087518"/>
    <w:rsid w:val="00097B82"/>
    <w:rsid w:val="000A565B"/>
    <w:rsid w:val="000B3580"/>
    <w:rsid w:val="000B5656"/>
    <w:rsid w:val="000D3B8B"/>
    <w:rsid w:val="0010785B"/>
    <w:rsid w:val="001174F7"/>
    <w:rsid w:val="001206E0"/>
    <w:rsid w:val="001329AE"/>
    <w:rsid w:val="00132E29"/>
    <w:rsid w:val="00133FC4"/>
    <w:rsid w:val="00145E49"/>
    <w:rsid w:val="00166313"/>
    <w:rsid w:val="00167099"/>
    <w:rsid w:val="00167A1F"/>
    <w:rsid w:val="00176BD8"/>
    <w:rsid w:val="001822D6"/>
    <w:rsid w:val="00184B96"/>
    <w:rsid w:val="00192089"/>
    <w:rsid w:val="00193212"/>
    <w:rsid w:val="00196884"/>
    <w:rsid w:val="001A0B09"/>
    <w:rsid w:val="001A5DAD"/>
    <w:rsid w:val="001C7E4D"/>
    <w:rsid w:val="001D2623"/>
    <w:rsid w:val="001F1994"/>
    <w:rsid w:val="001F1CA8"/>
    <w:rsid w:val="001F459E"/>
    <w:rsid w:val="001F7F91"/>
    <w:rsid w:val="0021244A"/>
    <w:rsid w:val="00227833"/>
    <w:rsid w:val="00232367"/>
    <w:rsid w:val="00245A26"/>
    <w:rsid w:val="00257428"/>
    <w:rsid w:val="002641EA"/>
    <w:rsid w:val="00267695"/>
    <w:rsid w:val="0029103D"/>
    <w:rsid w:val="002A6814"/>
    <w:rsid w:val="002E1E36"/>
    <w:rsid w:val="00315C9B"/>
    <w:rsid w:val="00325C54"/>
    <w:rsid w:val="003412E4"/>
    <w:rsid w:val="003414A3"/>
    <w:rsid w:val="003421F8"/>
    <w:rsid w:val="003427CF"/>
    <w:rsid w:val="00367572"/>
    <w:rsid w:val="00374779"/>
    <w:rsid w:val="00383985"/>
    <w:rsid w:val="003A3CFB"/>
    <w:rsid w:val="003C257B"/>
    <w:rsid w:val="003C2DB6"/>
    <w:rsid w:val="003C7333"/>
    <w:rsid w:val="003F3996"/>
    <w:rsid w:val="00402111"/>
    <w:rsid w:val="0040412B"/>
    <w:rsid w:val="00404D6F"/>
    <w:rsid w:val="00406DDD"/>
    <w:rsid w:val="004501CD"/>
    <w:rsid w:val="00465DFC"/>
    <w:rsid w:val="00472F43"/>
    <w:rsid w:val="004746F0"/>
    <w:rsid w:val="00475148"/>
    <w:rsid w:val="004A3A45"/>
    <w:rsid w:val="004B290B"/>
    <w:rsid w:val="004D2395"/>
    <w:rsid w:val="004F6A7A"/>
    <w:rsid w:val="00510F4A"/>
    <w:rsid w:val="00513225"/>
    <w:rsid w:val="00550B08"/>
    <w:rsid w:val="00556410"/>
    <w:rsid w:val="00566FA4"/>
    <w:rsid w:val="00573B65"/>
    <w:rsid w:val="00576656"/>
    <w:rsid w:val="00576F33"/>
    <w:rsid w:val="00586DD2"/>
    <w:rsid w:val="00590541"/>
    <w:rsid w:val="00591D8D"/>
    <w:rsid w:val="005B150B"/>
    <w:rsid w:val="005E5E69"/>
    <w:rsid w:val="00600D18"/>
    <w:rsid w:val="006041F9"/>
    <w:rsid w:val="0061024D"/>
    <w:rsid w:val="0061269C"/>
    <w:rsid w:val="00622D87"/>
    <w:rsid w:val="00624081"/>
    <w:rsid w:val="006353D2"/>
    <w:rsid w:val="0065652A"/>
    <w:rsid w:val="006727B6"/>
    <w:rsid w:val="00691F8B"/>
    <w:rsid w:val="006C751D"/>
    <w:rsid w:val="006E0999"/>
    <w:rsid w:val="006E6918"/>
    <w:rsid w:val="006F1557"/>
    <w:rsid w:val="0070156C"/>
    <w:rsid w:val="00702441"/>
    <w:rsid w:val="0070613E"/>
    <w:rsid w:val="0072173B"/>
    <w:rsid w:val="00726F9E"/>
    <w:rsid w:val="007338E6"/>
    <w:rsid w:val="0073472C"/>
    <w:rsid w:val="00745C37"/>
    <w:rsid w:val="007A3380"/>
    <w:rsid w:val="007B0F9D"/>
    <w:rsid w:val="007B1B27"/>
    <w:rsid w:val="007D6D44"/>
    <w:rsid w:val="007E5831"/>
    <w:rsid w:val="007F6AA0"/>
    <w:rsid w:val="00807B35"/>
    <w:rsid w:val="008101A5"/>
    <w:rsid w:val="00827E5B"/>
    <w:rsid w:val="008354F9"/>
    <w:rsid w:val="00841263"/>
    <w:rsid w:val="0084503D"/>
    <w:rsid w:val="008549F3"/>
    <w:rsid w:val="00854C25"/>
    <w:rsid w:val="00854CD1"/>
    <w:rsid w:val="00855F3E"/>
    <w:rsid w:val="00863EE9"/>
    <w:rsid w:val="00886644"/>
    <w:rsid w:val="008B1891"/>
    <w:rsid w:val="008C02EA"/>
    <w:rsid w:val="008C3EF0"/>
    <w:rsid w:val="008C7FA0"/>
    <w:rsid w:val="008E185C"/>
    <w:rsid w:val="009005FA"/>
    <w:rsid w:val="00907F3B"/>
    <w:rsid w:val="009109A2"/>
    <w:rsid w:val="009173BC"/>
    <w:rsid w:val="0092436C"/>
    <w:rsid w:val="00927C6F"/>
    <w:rsid w:val="009376BE"/>
    <w:rsid w:val="009550EA"/>
    <w:rsid w:val="00955E53"/>
    <w:rsid w:val="009739A5"/>
    <w:rsid w:val="00975B16"/>
    <w:rsid w:val="009978F5"/>
    <w:rsid w:val="009B426D"/>
    <w:rsid w:val="009B4B49"/>
    <w:rsid w:val="009B53DD"/>
    <w:rsid w:val="009B5993"/>
    <w:rsid w:val="009C1E6E"/>
    <w:rsid w:val="009C24E4"/>
    <w:rsid w:val="009D6D82"/>
    <w:rsid w:val="009E49E7"/>
    <w:rsid w:val="009E50E4"/>
    <w:rsid w:val="009F30D4"/>
    <w:rsid w:val="00A11B7D"/>
    <w:rsid w:val="00A37FD4"/>
    <w:rsid w:val="00A40EF0"/>
    <w:rsid w:val="00A511DD"/>
    <w:rsid w:val="00A516A5"/>
    <w:rsid w:val="00A57E56"/>
    <w:rsid w:val="00A60675"/>
    <w:rsid w:val="00A85062"/>
    <w:rsid w:val="00AA29B7"/>
    <w:rsid w:val="00AA4789"/>
    <w:rsid w:val="00AA7AAF"/>
    <w:rsid w:val="00AB362D"/>
    <w:rsid w:val="00AB6ECF"/>
    <w:rsid w:val="00AD73E4"/>
    <w:rsid w:val="00AE09AE"/>
    <w:rsid w:val="00AE0D4E"/>
    <w:rsid w:val="00AE2656"/>
    <w:rsid w:val="00AE5071"/>
    <w:rsid w:val="00B009B9"/>
    <w:rsid w:val="00B011BF"/>
    <w:rsid w:val="00B11964"/>
    <w:rsid w:val="00B45359"/>
    <w:rsid w:val="00B477B1"/>
    <w:rsid w:val="00B542DA"/>
    <w:rsid w:val="00B543AB"/>
    <w:rsid w:val="00B56DA2"/>
    <w:rsid w:val="00B76941"/>
    <w:rsid w:val="00B912D0"/>
    <w:rsid w:val="00BA13FF"/>
    <w:rsid w:val="00BA4CF6"/>
    <w:rsid w:val="00BB1212"/>
    <w:rsid w:val="00BB7DC0"/>
    <w:rsid w:val="00BC4BD7"/>
    <w:rsid w:val="00BE53DE"/>
    <w:rsid w:val="00C07667"/>
    <w:rsid w:val="00C105DD"/>
    <w:rsid w:val="00C42A45"/>
    <w:rsid w:val="00C54DC6"/>
    <w:rsid w:val="00C70470"/>
    <w:rsid w:val="00C746D7"/>
    <w:rsid w:val="00C77EC0"/>
    <w:rsid w:val="00C84C0B"/>
    <w:rsid w:val="00C86D3C"/>
    <w:rsid w:val="00CC03BC"/>
    <w:rsid w:val="00CC1559"/>
    <w:rsid w:val="00CC284B"/>
    <w:rsid w:val="00CC761F"/>
    <w:rsid w:val="00CD7609"/>
    <w:rsid w:val="00CE07C9"/>
    <w:rsid w:val="00CF229E"/>
    <w:rsid w:val="00D02348"/>
    <w:rsid w:val="00D04996"/>
    <w:rsid w:val="00D079E8"/>
    <w:rsid w:val="00D1383B"/>
    <w:rsid w:val="00D15570"/>
    <w:rsid w:val="00D2068A"/>
    <w:rsid w:val="00D50752"/>
    <w:rsid w:val="00D823A3"/>
    <w:rsid w:val="00D846C7"/>
    <w:rsid w:val="00D874C4"/>
    <w:rsid w:val="00D94CD7"/>
    <w:rsid w:val="00DA135C"/>
    <w:rsid w:val="00DA2B67"/>
    <w:rsid w:val="00DA4C92"/>
    <w:rsid w:val="00DC3FD9"/>
    <w:rsid w:val="00DF6CCB"/>
    <w:rsid w:val="00E0220C"/>
    <w:rsid w:val="00E023B8"/>
    <w:rsid w:val="00E07B38"/>
    <w:rsid w:val="00E107A2"/>
    <w:rsid w:val="00E23C81"/>
    <w:rsid w:val="00E312F9"/>
    <w:rsid w:val="00E3751E"/>
    <w:rsid w:val="00E4085A"/>
    <w:rsid w:val="00E45D8F"/>
    <w:rsid w:val="00E515F8"/>
    <w:rsid w:val="00E6176E"/>
    <w:rsid w:val="00E64ED5"/>
    <w:rsid w:val="00E71836"/>
    <w:rsid w:val="00E81E68"/>
    <w:rsid w:val="00E95F37"/>
    <w:rsid w:val="00EA66F3"/>
    <w:rsid w:val="00EB69A1"/>
    <w:rsid w:val="00EC029F"/>
    <w:rsid w:val="00EC18F3"/>
    <w:rsid w:val="00ED1BBB"/>
    <w:rsid w:val="00ED5865"/>
    <w:rsid w:val="00EF40EF"/>
    <w:rsid w:val="00F224B9"/>
    <w:rsid w:val="00F320A0"/>
    <w:rsid w:val="00F43EE2"/>
    <w:rsid w:val="00F44567"/>
    <w:rsid w:val="00F53093"/>
    <w:rsid w:val="00F56AA2"/>
    <w:rsid w:val="00F615CF"/>
    <w:rsid w:val="00F67C6B"/>
    <w:rsid w:val="00F900C3"/>
    <w:rsid w:val="00FB602F"/>
    <w:rsid w:val="00FB6D87"/>
    <w:rsid w:val="00FC0EFE"/>
    <w:rsid w:val="00FE43E2"/>
    <w:rsid w:val="00FF0C14"/>
    <w:rsid w:val="00FF6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A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F6A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7F6AA0"/>
    <w:rPr>
      <w:color w:val="0000FF"/>
      <w:u w:val="single"/>
    </w:rPr>
  </w:style>
  <w:style w:type="paragraph" w:customStyle="1" w:styleId="ConsPlusNormal">
    <w:name w:val="ConsPlusNormal"/>
    <w:rsid w:val="001F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">
    <w:name w:val="Body Text 2"/>
    <w:basedOn w:val="a"/>
    <w:link w:val="20"/>
    <w:rsid w:val="00F615CF"/>
    <w:pPr>
      <w:tabs>
        <w:tab w:val="left" w:pos="1080"/>
      </w:tabs>
      <w:jc w:val="both"/>
    </w:pPr>
    <w:rPr>
      <w:sz w:val="26"/>
      <w:szCs w:val="26"/>
    </w:rPr>
  </w:style>
  <w:style w:type="character" w:customStyle="1" w:styleId="20">
    <w:name w:val="Основной текст 2 Знак"/>
    <w:basedOn w:val="a0"/>
    <w:link w:val="2"/>
    <w:rsid w:val="00F615C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rsid w:val="00F615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F615C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615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72173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7217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132E29"/>
    <w:rPr>
      <w:color w:val="954F72" w:themeColor="followedHyperlink"/>
      <w:u w:val="single"/>
    </w:rPr>
  </w:style>
  <w:style w:type="paragraph" w:styleId="a9">
    <w:name w:val="List Paragraph"/>
    <w:basedOn w:val="a"/>
    <w:uiPriority w:val="34"/>
    <w:qFormat/>
    <w:rsid w:val="008C7FA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F155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F1557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C07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qFormat/>
    <w:rsid w:val="00E71836"/>
    <w:pPr>
      <w:jc w:val="center"/>
    </w:pPr>
    <w:rPr>
      <w:b/>
      <w:sz w:val="28"/>
      <w:szCs w:val="20"/>
    </w:rPr>
  </w:style>
  <w:style w:type="character" w:customStyle="1" w:styleId="ae">
    <w:name w:val="Название Знак"/>
    <w:basedOn w:val="a0"/>
    <w:link w:val="ad"/>
    <w:rsid w:val="00E7183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7E58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A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F6A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7F6AA0"/>
    <w:rPr>
      <w:color w:val="0000FF"/>
      <w:u w:val="single"/>
    </w:rPr>
  </w:style>
  <w:style w:type="paragraph" w:customStyle="1" w:styleId="ConsPlusNormal">
    <w:name w:val="ConsPlusNormal"/>
    <w:rsid w:val="001F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">
    <w:name w:val="Body Text 2"/>
    <w:basedOn w:val="a"/>
    <w:link w:val="20"/>
    <w:rsid w:val="00F615CF"/>
    <w:pPr>
      <w:tabs>
        <w:tab w:val="left" w:pos="1080"/>
      </w:tabs>
      <w:jc w:val="both"/>
    </w:pPr>
    <w:rPr>
      <w:sz w:val="26"/>
      <w:szCs w:val="26"/>
    </w:rPr>
  </w:style>
  <w:style w:type="character" w:customStyle="1" w:styleId="20">
    <w:name w:val="Основной текст 2 Знак"/>
    <w:basedOn w:val="a0"/>
    <w:link w:val="2"/>
    <w:rsid w:val="00F615C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rsid w:val="00F615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F615C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615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72173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7217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132E29"/>
    <w:rPr>
      <w:color w:val="954F72" w:themeColor="followedHyperlink"/>
      <w:u w:val="single"/>
    </w:rPr>
  </w:style>
  <w:style w:type="paragraph" w:styleId="a9">
    <w:name w:val="List Paragraph"/>
    <w:basedOn w:val="a"/>
    <w:uiPriority w:val="34"/>
    <w:qFormat/>
    <w:rsid w:val="008C7FA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F155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F1557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C07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qFormat/>
    <w:rsid w:val="00E71836"/>
    <w:pPr>
      <w:jc w:val="center"/>
    </w:pPr>
    <w:rPr>
      <w:b/>
      <w:sz w:val="28"/>
      <w:szCs w:val="20"/>
    </w:rPr>
  </w:style>
  <w:style w:type="character" w:customStyle="1" w:styleId="ae">
    <w:name w:val="Название Знак"/>
    <w:basedOn w:val="a0"/>
    <w:link w:val="ad"/>
    <w:rsid w:val="00E7183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7E58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1088</TotalTime>
  <Pages>1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Сергеевна Нечаева</dc:creator>
  <cp:keywords/>
  <dc:description/>
  <cp:lastModifiedBy>Мельников Дмитрий Анатольевич</cp:lastModifiedBy>
  <cp:revision>124</cp:revision>
  <cp:lastPrinted>2018-12-17T10:58:00Z</cp:lastPrinted>
  <dcterms:created xsi:type="dcterms:W3CDTF">2017-01-26T08:53:00Z</dcterms:created>
  <dcterms:modified xsi:type="dcterms:W3CDTF">2018-12-24T09:15:00Z</dcterms:modified>
</cp:coreProperties>
</file>