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4E8" w:rsidRPr="001A0177" w:rsidRDefault="00EF12B1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</w:t>
      </w:r>
      <w:r w:rsidR="001965E3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A199D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37</w:t>
      </w:r>
    </w:p>
    <w:p w:rsidR="005C44E8" w:rsidRPr="001A0177" w:rsidRDefault="00716257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5C44E8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E2041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5C44E8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ешению Собрания депутатов</w:t>
      </w:r>
    </w:p>
    <w:p w:rsidR="005C44E8" w:rsidRPr="001A0177" w:rsidRDefault="005C44E8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МО «Приморский муниципальный район»</w:t>
      </w:r>
    </w:p>
    <w:p w:rsidR="005C44E8" w:rsidRPr="001A0177" w:rsidRDefault="006E3721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5C44E8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1F64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3E7ADB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1F64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декабря 2021</w:t>
      </w:r>
      <w:r w:rsidR="005C44E8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</w:t>
      </w:r>
      <w:r w:rsidR="00A44940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1F64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_____</w:t>
      </w:r>
    </w:p>
    <w:p w:rsidR="005C44E8" w:rsidRPr="001A0177" w:rsidRDefault="005C44E8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44E8" w:rsidRPr="001A0177" w:rsidRDefault="005C44E8" w:rsidP="005C44E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4CA" w:rsidRPr="001A0177" w:rsidRDefault="00E104CA" w:rsidP="00E104C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</w:t>
      </w:r>
    </w:p>
    <w:p w:rsidR="00E104CA" w:rsidRPr="001A0177" w:rsidRDefault="00E104CA" w:rsidP="00E104C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привлечения, погашения и обслуживания кредитов кредитных организаций и бюджетных кредитов </w:t>
      </w:r>
    </w:p>
    <w:p w:rsidR="00E104CA" w:rsidRPr="001A0177" w:rsidRDefault="00E104CA" w:rsidP="00E104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4CA" w:rsidRPr="001A0177" w:rsidRDefault="00E104CA" w:rsidP="00951F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Настоящий порядок разработан</w:t>
      </w:r>
      <w:r w:rsidRPr="001A0177">
        <w:rPr>
          <w:color w:val="000000" w:themeColor="text1"/>
          <w:sz w:val="28"/>
          <w:szCs w:val="28"/>
        </w:rPr>
        <w:t xml:space="preserve"> 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статей 93.6, 96, 103, 219.2 Бюджетного кодекса Российской Федерации, приказа М</w:t>
      </w:r>
      <w:r w:rsidR="00951F64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инфина Российской Федерации от 06.10.2020 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 w:rsidR="00951F64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№ 231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н «</w:t>
      </w:r>
      <w:r w:rsidR="00951F64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О порядке заключения и форме договора о предоставлении субъекту Российской Федерации (муниципальному образованию)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1F64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бюджетного кредита на пополнение остатка средств на едином счете бюджета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», статьи 40 Устава муниципального образования «Приморский муниципальный район»</w:t>
      </w:r>
      <w:r w:rsidR="005B5473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Архангельской области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, статьи 11 Положения «О бюджетном устройстве и бюджетном процессе в муниципальном образовании «Приморский муниципальный район»</w:t>
      </w:r>
      <w:r w:rsidR="00951F64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Архангельской области 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и устанавливает порядок привлечения, погашения и обслуживания кредитов</w:t>
      </w:r>
      <w:r w:rsidR="00951F64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, привлекаемых от кредитных организаций и кредитов,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1F64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привлекаемых из других бюджетов бюджетной системы Российской Федерации (далее – бюджетный кредит)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104CA" w:rsidRPr="001A0177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Привлечение кредитов от кредитных организаций и бюджетных кредитов (далее </w:t>
      </w:r>
      <w:r w:rsidR="00D4686E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2ED6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совместном упоминании 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кредит) от имени муниципального образования «Приморский муниципальный район» </w:t>
      </w:r>
      <w:r w:rsidR="005B5473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Архангельской области 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(далее – муниципальное образование) осуществляет администрация муниципального образования «Приморский муниципальный район».</w:t>
      </w:r>
    </w:p>
    <w:p w:rsidR="00E104CA" w:rsidRPr="001A0177" w:rsidRDefault="00E104CA" w:rsidP="00E104C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Привлечение кредит</w:t>
      </w:r>
      <w:r w:rsidR="00202ED6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в пределах объемов, установленных решением о районном бюджете на соответствующий финансовый год (программ</w:t>
      </w:r>
      <w:r w:rsidR="00247F09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внутренних</w:t>
      </w:r>
      <w:r w:rsidR="00247F09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внешних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заимствований муниципального образования «Приморский муниципальный район»</w:t>
      </w:r>
      <w:r w:rsidR="005B5473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Архангельской области 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на 20</w:t>
      </w:r>
      <w:r w:rsidR="0052405A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2</w:t>
      </w:r>
      <w:r w:rsidR="00951F64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2</w:t>
      </w:r>
      <w:r w:rsidR="00716257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951F64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3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202</w:t>
      </w:r>
      <w:r w:rsidR="00951F64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4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годов).</w:t>
      </w:r>
    </w:p>
    <w:p w:rsidR="00E104CA" w:rsidRPr="001A0177" w:rsidRDefault="00E104CA" w:rsidP="00E104C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Кредиты привлекаются в целях:</w:t>
      </w:r>
    </w:p>
    <w:p w:rsidR="00D4686E" w:rsidRPr="001A0177" w:rsidRDefault="00D4686E" w:rsidP="00247F0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="00CD2329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пополнения остатк</w:t>
      </w:r>
      <w:r w:rsidR="00C054B7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а</w:t>
      </w:r>
      <w:r w:rsidR="00247F09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 на </w:t>
      </w:r>
      <w:r w:rsidR="00C054B7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едином </w:t>
      </w:r>
      <w:r w:rsidR="00247F09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счете бюджета</w:t>
      </w:r>
      <w:r w:rsidR="00E104CA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;</w:t>
      </w:r>
    </w:p>
    <w:p w:rsidR="00D4686E" w:rsidRPr="001A0177" w:rsidRDefault="00E104CA" w:rsidP="00D468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="00D4686E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покрытия дефицита бюджета муниципального образования;</w:t>
      </w:r>
    </w:p>
    <w:p w:rsidR="00E104CA" w:rsidRPr="001A0177" w:rsidRDefault="00E104CA" w:rsidP="00D468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="00D4686E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финансирования расходов бюджета муниципального образования на погашение муниципальных долговых обязательств.</w:t>
      </w:r>
    </w:p>
    <w:p w:rsidR="00E104CA" w:rsidRPr="001A0177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Организацию работы по привлечению кредитов осуществляет финансовое управление администрации муниципального образования «Приморский муниципальный район» (далее – финансовое управление)</w:t>
      </w:r>
      <w:r w:rsidR="00C054B7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учетом следующего:</w:t>
      </w:r>
    </w:p>
    <w:p w:rsidR="00C054B7" w:rsidRPr="001A0177" w:rsidRDefault="00C054B7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2.1) при осуществлении муниципальных заимствований в виде кредитов от кредитных организаций главным администратором источников дефицита </w:t>
      </w:r>
      <w:r w:rsidR="00202ED6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бюджета является администрация муниципального образования «Приморский муниципальный район»</w:t>
      </w:r>
      <w:r w:rsidR="00202ED6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02ED6" w:rsidRPr="001A0177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2.2) при осуществлении муниципальных заимствований в виде бюджетных кредитов главным администратором источников дефицита районного бюджета является финансовое управление.</w:t>
      </w:r>
    </w:p>
    <w:p w:rsidR="00202ED6" w:rsidRPr="001A0177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 договор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о предоставлении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кредита осуществляется с учетом следующих особенностей:</w:t>
      </w:r>
    </w:p>
    <w:p w:rsidR="00202ED6" w:rsidRPr="001A0177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- право подписания договора предоставляется руководителю финансового управления на основании доверенности, выданной главой муниципального образования «Приморский муниципальный район»</w:t>
      </w:r>
      <w:bookmarkStart w:id="0" w:name="_GoBack"/>
      <w:bookmarkEnd w:id="0"/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02ED6" w:rsidRPr="001A0177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в договоре указываются реквизиты (код, ИНН, КПП, лицевой счет) главного администратора источников финансирования дефицита районного бюджета – финансового управления.</w:t>
      </w:r>
    </w:p>
    <w:p w:rsidR="00E104CA" w:rsidRPr="001A0177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Операции по 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учету привлеченных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кредит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обслуживанию муниципального долга 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главные администраторы источников финансирования дефицита районного бюджета осуществляю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т в соответствии с условиями заключ</w:t>
      </w:r>
      <w:r w:rsidR="0047490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енного муниципального контракта,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 о предоставлении бюджетного кредита, </w:t>
      </w:r>
      <w:r w:rsidR="00247F09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программами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внутренних</w:t>
      </w:r>
      <w:r w:rsidR="00247F09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внешних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заимствований муниципального образования «Примор</w:t>
      </w:r>
      <w:r w:rsidR="0052405A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ский муниципальный район» </w:t>
      </w:r>
      <w:r w:rsidR="005B5473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Архангельской области </w:t>
      </w:r>
      <w:r w:rsidR="0052405A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на 202</w:t>
      </w:r>
      <w:r w:rsidR="0072179D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2</w:t>
      </w:r>
      <w:r w:rsidR="00716257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72179D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3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202</w:t>
      </w:r>
      <w:r w:rsidR="0072179D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4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годов и в пределах средств, предусмотренных</w:t>
      </w:r>
      <w:r w:rsidR="00D4686E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в районном бюджете на указанные цели в текущем финансовом году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</w:t>
      </w:r>
    </w:p>
    <w:p w:rsidR="00E104CA" w:rsidRPr="001A0177" w:rsidRDefault="00E104CA" w:rsidP="00E104CA">
      <w:pPr>
        <w:pStyle w:val="a3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57D2" w:rsidRPr="001A0177" w:rsidRDefault="006F57D2" w:rsidP="00E104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F57D2" w:rsidRPr="001A0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31F36"/>
    <w:multiLevelType w:val="hybridMultilevel"/>
    <w:tmpl w:val="231C4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A6F5D"/>
    <w:multiLevelType w:val="hybridMultilevel"/>
    <w:tmpl w:val="99EC7386"/>
    <w:lvl w:ilvl="0" w:tplc="720CD8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D3E2341"/>
    <w:multiLevelType w:val="hybridMultilevel"/>
    <w:tmpl w:val="11FEB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DA9"/>
    <w:rsid w:val="00027C97"/>
    <w:rsid w:val="00036079"/>
    <w:rsid w:val="000A199D"/>
    <w:rsid w:val="00102A6E"/>
    <w:rsid w:val="00102DA9"/>
    <w:rsid w:val="001755E6"/>
    <w:rsid w:val="001965E3"/>
    <w:rsid w:val="001A0177"/>
    <w:rsid w:val="00202ED6"/>
    <w:rsid w:val="00247F09"/>
    <w:rsid w:val="002931D3"/>
    <w:rsid w:val="003D65DE"/>
    <w:rsid w:val="003E7ADB"/>
    <w:rsid w:val="00417CC3"/>
    <w:rsid w:val="0047490D"/>
    <w:rsid w:val="00510D87"/>
    <w:rsid w:val="0052405A"/>
    <w:rsid w:val="00587E87"/>
    <w:rsid w:val="005B5473"/>
    <w:rsid w:val="005C44E8"/>
    <w:rsid w:val="005E5064"/>
    <w:rsid w:val="005E6E83"/>
    <w:rsid w:val="006E3721"/>
    <w:rsid w:val="006F32BE"/>
    <w:rsid w:val="006F57D2"/>
    <w:rsid w:val="00716257"/>
    <w:rsid w:val="0072179D"/>
    <w:rsid w:val="00780F52"/>
    <w:rsid w:val="007855AD"/>
    <w:rsid w:val="007A3291"/>
    <w:rsid w:val="007E6C68"/>
    <w:rsid w:val="0082783A"/>
    <w:rsid w:val="008D50AF"/>
    <w:rsid w:val="009220EE"/>
    <w:rsid w:val="00951F64"/>
    <w:rsid w:val="009E5C29"/>
    <w:rsid w:val="009F00EE"/>
    <w:rsid w:val="00A44940"/>
    <w:rsid w:val="00A5347D"/>
    <w:rsid w:val="00A73C45"/>
    <w:rsid w:val="00A83083"/>
    <w:rsid w:val="00A84B13"/>
    <w:rsid w:val="00C054B7"/>
    <w:rsid w:val="00C05D7D"/>
    <w:rsid w:val="00C55D29"/>
    <w:rsid w:val="00C75262"/>
    <w:rsid w:val="00CA5E7C"/>
    <w:rsid w:val="00CC4CDA"/>
    <w:rsid w:val="00CD2329"/>
    <w:rsid w:val="00CF3D2E"/>
    <w:rsid w:val="00D352F3"/>
    <w:rsid w:val="00D4686E"/>
    <w:rsid w:val="00D56900"/>
    <w:rsid w:val="00E104CA"/>
    <w:rsid w:val="00E3477B"/>
    <w:rsid w:val="00E55BC9"/>
    <w:rsid w:val="00EF12B1"/>
    <w:rsid w:val="00FA4B16"/>
    <w:rsid w:val="00FE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05313A-6035-42C0-AA0B-B6A17C0B3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083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CF3D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CF3D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5E5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50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7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Елена Юрьевна</dc:creator>
  <cp:keywords/>
  <dc:description/>
  <cp:lastModifiedBy>Глебов Максим Андреевич</cp:lastModifiedBy>
  <cp:revision>48</cp:revision>
  <cp:lastPrinted>2020-11-12T07:19:00Z</cp:lastPrinted>
  <dcterms:created xsi:type="dcterms:W3CDTF">2016-12-01T05:24:00Z</dcterms:created>
  <dcterms:modified xsi:type="dcterms:W3CDTF">2021-11-09T07:07:00Z</dcterms:modified>
</cp:coreProperties>
</file>