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  <w:r w:rsidRPr="00BD3596">
        <w:rPr>
          <w:b/>
          <w:bCs/>
          <w:sz w:val="28"/>
          <w:szCs w:val="28"/>
        </w:rPr>
        <w:t xml:space="preserve">Архангельская область                        </w:t>
      </w:r>
    </w:p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  <w:r w:rsidRPr="00BD3596">
        <w:rPr>
          <w:b/>
          <w:bCs/>
          <w:sz w:val="28"/>
          <w:szCs w:val="28"/>
        </w:rPr>
        <w:t>Приморский муниципальный район</w:t>
      </w:r>
    </w:p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  <w:r w:rsidRPr="00BD3596">
        <w:rPr>
          <w:b/>
          <w:bCs/>
          <w:sz w:val="28"/>
          <w:szCs w:val="28"/>
        </w:rPr>
        <w:t>Муниципальное образование «Катунинское»</w:t>
      </w:r>
    </w:p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  <w:r w:rsidRPr="00BD3596">
        <w:rPr>
          <w:b/>
          <w:bCs/>
          <w:sz w:val="28"/>
          <w:szCs w:val="28"/>
        </w:rPr>
        <w:t>Совет депутатов четвертого созыва</w:t>
      </w:r>
    </w:p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  <w:r w:rsidRPr="00BD3596">
        <w:rPr>
          <w:b/>
          <w:bCs/>
          <w:sz w:val="28"/>
          <w:szCs w:val="28"/>
        </w:rPr>
        <w:t>Тридцать первая очередная сессия</w:t>
      </w:r>
    </w:p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</w:p>
    <w:p w:rsidR="00805338" w:rsidRPr="00BD3596" w:rsidRDefault="00805338" w:rsidP="00805338">
      <w:pPr>
        <w:keepNext/>
        <w:ind w:firstLine="567"/>
        <w:jc w:val="center"/>
        <w:outlineLvl w:val="1"/>
        <w:rPr>
          <w:b/>
          <w:bCs/>
          <w:sz w:val="28"/>
          <w:szCs w:val="28"/>
        </w:rPr>
      </w:pPr>
      <w:r w:rsidRPr="00BD3596">
        <w:rPr>
          <w:b/>
          <w:bCs/>
          <w:spacing w:val="100"/>
          <w:sz w:val="28"/>
          <w:szCs w:val="28"/>
        </w:rPr>
        <w:t>РЕШЕНИЕ</w:t>
      </w:r>
    </w:p>
    <w:p w:rsidR="00805338" w:rsidRPr="00BD3596" w:rsidRDefault="00805338" w:rsidP="00805338">
      <w:pPr>
        <w:ind w:firstLine="567"/>
        <w:jc w:val="center"/>
        <w:rPr>
          <w:b/>
          <w:sz w:val="28"/>
          <w:szCs w:val="28"/>
        </w:rPr>
      </w:pPr>
    </w:p>
    <w:p w:rsidR="00805338" w:rsidRPr="00BD3596" w:rsidRDefault="00805338" w:rsidP="00805338">
      <w:pPr>
        <w:rPr>
          <w:sz w:val="28"/>
          <w:szCs w:val="28"/>
        </w:rPr>
      </w:pPr>
      <w:r w:rsidRPr="00BD3596">
        <w:rPr>
          <w:sz w:val="28"/>
          <w:szCs w:val="28"/>
        </w:rPr>
        <w:t xml:space="preserve">   «10» апреля 2019 г.                                                                               № </w:t>
      </w:r>
      <w:r w:rsidR="00FC59D6">
        <w:rPr>
          <w:sz w:val="28"/>
          <w:szCs w:val="28"/>
        </w:rPr>
        <w:t>163</w:t>
      </w:r>
    </w:p>
    <w:p w:rsidR="006308D5" w:rsidRPr="00BD3596" w:rsidRDefault="006308D5" w:rsidP="006308D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2C30" w:rsidRPr="00BD3596" w:rsidRDefault="003F2C30" w:rsidP="003F2C30">
      <w:pPr>
        <w:spacing w:line="259" w:lineRule="auto"/>
        <w:ind w:left="10" w:right="4" w:hanging="10"/>
        <w:jc w:val="center"/>
        <w:rPr>
          <w:sz w:val="28"/>
          <w:szCs w:val="28"/>
        </w:rPr>
      </w:pPr>
      <w:r w:rsidRPr="00BD3596">
        <w:rPr>
          <w:b/>
          <w:sz w:val="28"/>
          <w:szCs w:val="28"/>
        </w:rPr>
        <w:t xml:space="preserve">О налоге на имущество физических лиц </w:t>
      </w:r>
    </w:p>
    <w:p w:rsidR="00997458" w:rsidRDefault="00A31EDF" w:rsidP="00A31E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A4B50">
        <w:rPr>
          <w:rFonts w:ascii="Times New Roman" w:hAnsi="Times New Roman" w:cs="Times New Roman"/>
          <w:b w:val="0"/>
          <w:sz w:val="24"/>
          <w:szCs w:val="24"/>
        </w:rPr>
        <w:t xml:space="preserve">(в </w:t>
      </w:r>
      <w:r w:rsidR="006A1106" w:rsidRPr="001A4B50">
        <w:rPr>
          <w:rFonts w:ascii="Times New Roman" w:hAnsi="Times New Roman" w:cs="Times New Roman"/>
          <w:b w:val="0"/>
          <w:sz w:val="24"/>
          <w:szCs w:val="24"/>
        </w:rPr>
        <w:t>редакции решени</w:t>
      </w:r>
      <w:r w:rsidR="003E0426" w:rsidRPr="001A4B50">
        <w:rPr>
          <w:rFonts w:ascii="Times New Roman" w:hAnsi="Times New Roman" w:cs="Times New Roman"/>
          <w:b w:val="0"/>
          <w:sz w:val="24"/>
          <w:szCs w:val="24"/>
        </w:rPr>
        <w:t>й</w:t>
      </w:r>
      <w:r w:rsidR="006A1106" w:rsidRPr="001A4B50">
        <w:rPr>
          <w:rFonts w:ascii="Times New Roman" w:hAnsi="Times New Roman" w:cs="Times New Roman"/>
          <w:b w:val="0"/>
          <w:sz w:val="24"/>
          <w:szCs w:val="24"/>
        </w:rPr>
        <w:t xml:space="preserve"> от 11.09.2019</w:t>
      </w:r>
      <w:r w:rsidR="003E0426" w:rsidRPr="001A4B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1106" w:rsidRPr="001A4B50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3E0426" w:rsidRPr="001A4B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A1106" w:rsidRPr="001A4B50">
        <w:rPr>
          <w:rFonts w:ascii="Times New Roman" w:hAnsi="Times New Roman" w:cs="Times New Roman"/>
          <w:b w:val="0"/>
          <w:sz w:val="24"/>
          <w:szCs w:val="24"/>
        </w:rPr>
        <w:t>182</w:t>
      </w:r>
      <w:r w:rsidR="003E0426" w:rsidRPr="001A4B50">
        <w:rPr>
          <w:rFonts w:ascii="Times New Roman" w:hAnsi="Times New Roman" w:cs="Times New Roman"/>
          <w:b w:val="0"/>
          <w:sz w:val="24"/>
          <w:szCs w:val="24"/>
        </w:rPr>
        <w:t>, от 11.11.2020 г. № 26</w:t>
      </w:r>
      <w:r w:rsidR="00C950E1" w:rsidRPr="001A4B50">
        <w:rPr>
          <w:rFonts w:ascii="Times New Roman" w:hAnsi="Times New Roman" w:cs="Times New Roman"/>
          <w:b w:val="0"/>
          <w:sz w:val="24"/>
          <w:szCs w:val="24"/>
        </w:rPr>
        <w:t>3</w:t>
      </w:r>
      <w:r w:rsidR="0099745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A31EDF" w:rsidRPr="001A4B50" w:rsidRDefault="00997458" w:rsidP="00A31E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21.06.2021 г. № 306</w:t>
      </w:r>
      <w:r w:rsidR="00A75F3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A75F3B" w:rsidRPr="00A75F3B">
        <w:rPr>
          <w:rFonts w:ascii="Times New Roman" w:hAnsi="Times New Roman" w:cs="Times New Roman"/>
          <w:b w:val="0"/>
          <w:sz w:val="24"/>
          <w:szCs w:val="24"/>
        </w:rPr>
        <w:t>от 29.06.2022 г. № 60</w:t>
      </w:r>
      <w:r w:rsidR="00A31EDF" w:rsidRPr="001A4B50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6308D5" w:rsidRPr="001A4B50" w:rsidRDefault="006308D5" w:rsidP="006308D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308D5" w:rsidRPr="00BD3596" w:rsidRDefault="006308D5" w:rsidP="006308D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3596">
        <w:rPr>
          <w:rFonts w:ascii="Times New Roman" w:hAnsi="Times New Roman" w:cs="Times New Roman"/>
          <w:b w:val="0"/>
          <w:sz w:val="28"/>
          <w:szCs w:val="28"/>
        </w:rPr>
        <w:t>В соответствии с Налоговым кодексом Российской Федерации, Федеральным законом «Об общих принципах организации местного самоуправления в Российской Федерации</w:t>
      </w:r>
      <w:r w:rsidR="004C06A7" w:rsidRPr="00BD359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D3596">
        <w:rPr>
          <w:rFonts w:ascii="Times New Roman" w:hAnsi="Times New Roman" w:cs="Times New Roman"/>
          <w:b w:val="0"/>
          <w:sz w:val="28"/>
          <w:szCs w:val="28"/>
        </w:rPr>
        <w:t xml:space="preserve"> от 06.10.2003 №131-ФЗ, Уставом муниципального образования «</w:t>
      </w:r>
      <w:r w:rsidR="00805338" w:rsidRPr="00BD3596">
        <w:rPr>
          <w:rFonts w:ascii="Times New Roman" w:hAnsi="Times New Roman" w:cs="Times New Roman"/>
          <w:b w:val="0"/>
          <w:sz w:val="28"/>
          <w:szCs w:val="28"/>
        </w:rPr>
        <w:t>Катунинское</w:t>
      </w:r>
      <w:r w:rsidRPr="00BD3596">
        <w:rPr>
          <w:rFonts w:ascii="Times New Roman" w:hAnsi="Times New Roman" w:cs="Times New Roman"/>
          <w:b w:val="0"/>
          <w:sz w:val="28"/>
          <w:szCs w:val="28"/>
        </w:rPr>
        <w:t>»</w:t>
      </w:r>
      <w:r w:rsidR="00BD7487" w:rsidRPr="00BD3596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</w:t>
      </w:r>
      <w:r w:rsidR="00C21CE1" w:rsidRPr="00BD3596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</w:t>
      </w:r>
      <w:r w:rsidR="00BD7487" w:rsidRPr="00BD3596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  <w:r w:rsidR="00AE1F8D" w:rsidRPr="00BD3596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</w:t>
      </w:r>
    </w:p>
    <w:p w:rsidR="00805338" w:rsidRPr="00BD3596" w:rsidRDefault="00805338" w:rsidP="006308D5">
      <w:pPr>
        <w:ind w:firstLine="708"/>
        <w:jc w:val="both"/>
        <w:rPr>
          <w:sz w:val="28"/>
          <w:szCs w:val="28"/>
        </w:rPr>
      </w:pPr>
    </w:p>
    <w:p w:rsidR="00C21CE1" w:rsidRPr="00BD3596" w:rsidRDefault="00C21CE1" w:rsidP="006308D5">
      <w:pPr>
        <w:ind w:firstLine="708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Совет депутатов РЕШАЕТ:</w:t>
      </w:r>
    </w:p>
    <w:p w:rsidR="00C21CE1" w:rsidRPr="00BD3596" w:rsidRDefault="00C21CE1" w:rsidP="006308D5">
      <w:pPr>
        <w:ind w:firstLine="708"/>
        <w:jc w:val="both"/>
        <w:rPr>
          <w:sz w:val="28"/>
          <w:szCs w:val="28"/>
        </w:rPr>
      </w:pPr>
    </w:p>
    <w:p w:rsidR="006308D5" w:rsidRPr="00BD3596" w:rsidRDefault="005E28F7" w:rsidP="005E28F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1. </w:t>
      </w:r>
      <w:r w:rsidR="006308D5" w:rsidRPr="00BD3596">
        <w:rPr>
          <w:sz w:val="28"/>
          <w:szCs w:val="28"/>
        </w:rPr>
        <w:t xml:space="preserve">Ввести на территории </w:t>
      </w:r>
      <w:r w:rsidR="00A75F3B" w:rsidRPr="0003582F">
        <w:rPr>
          <w:rFonts w:eastAsiaTheme="minorHAnsi"/>
          <w:sz w:val="28"/>
          <w:szCs w:val="28"/>
          <w:lang w:eastAsia="en-US"/>
        </w:rPr>
        <w:t>сельского поселения</w:t>
      </w:r>
      <w:r w:rsidR="006308D5" w:rsidRPr="00BD3596">
        <w:rPr>
          <w:sz w:val="28"/>
          <w:szCs w:val="28"/>
        </w:rPr>
        <w:t xml:space="preserve"> «</w:t>
      </w:r>
      <w:r w:rsidR="00805338" w:rsidRPr="00BD3596">
        <w:rPr>
          <w:sz w:val="28"/>
          <w:szCs w:val="28"/>
        </w:rPr>
        <w:t>Катунинское</w:t>
      </w:r>
      <w:r w:rsidR="006308D5" w:rsidRPr="00BD3596">
        <w:rPr>
          <w:sz w:val="28"/>
          <w:szCs w:val="28"/>
        </w:rPr>
        <w:t>»</w:t>
      </w:r>
      <w:r w:rsidR="003F2C30" w:rsidRPr="00BD3596">
        <w:rPr>
          <w:sz w:val="28"/>
          <w:szCs w:val="28"/>
        </w:rPr>
        <w:t xml:space="preserve"> </w:t>
      </w:r>
      <w:r w:rsidR="00B64572" w:rsidRPr="0003582F">
        <w:rPr>
          <w:rFonts w:eastAsiaTheme="minorHAnsi"/>
          <w:sz w:val="28"/>
          <w:szCs w:val="28"/>
          <w:lang w:eastAsia="en-US"/>
        </w:rPr>
        <w:t>Приморского муниципального района Архангельской области</w:t>
      </w:r>
      <w:r w:rsidR="00B64572" w:rsidRPr="00BD3596">
        <w:rPr>
          <w:sz w:val="28"/>
          <w:szCs w:val="28"/>
        </w:rPr>
        <w:t xml:space="preserve"> </w:t>
      </w:r>
      <w:r w:rsidR="003F2C30" w:rsidRPr="00BD3596">
        <w:rPr>
          <w:sz w:val="28"/>
          <w:szCs w:val="28"/>
        </w:rPr>
        <w:t>налог на имущество физических лиц</w:t>
      </w:r>
      <w:r w:rsidR="001C0F17" w:rsidRPr="00BD3596">
        <w:rPr>
          <w:sz w:val="28"/>
          <w:szCs w:val="28"/>
        </w:rPr>
        <w:t xml:space="preserve"> </w:t>
      </w:r>
      <w:r w:rsidR="00A75F3B" w:rsidRPr="003E0426">
        <w:rPr>
          <w:i/>
          <w:color w:val="0070C0"/>
        </w:rPr>
        <w:t xml:space="preserve">(в ред. </w:t>
      </w:r>
      <w:r w:rsidR="00A75F3B">
        <w:rPr>
          <w:i/>
          <w:color w:val="0070C0"/>
        </w:rPr>
        <w:t>решения от 29.06</w:t>
      </w:r>
      <w:r w:rsidR="00A75F3B" w:rsidRPr="003E0426">
        <w:rPr>
          <w:i/>
          <w:color w:val="0070C0"/>
        </w:rPr>
        <w:t>.20</w:t>
      </w:r>
      <w:r w:rsidR="00A75F3B">
        <w:rPr>
          <w:i/>
          <w:color w:val="0070C0"/>
        </w:rPr>
        <w:t>22</w:t>
      </w:r>
      <w:r w:rsidR="00A75F3B" w:rsidRPr="003E0426">
        <w:rPr>
          <w:i/>
          <w:color w:val="0070C0"/>
        </w:rPr>
        <w:t xml:space="preserve"> г. № </w:t>
      </w:r>
      <w:r w:rsidR="00A75F3B">
        <w:rPr>
          <w:i/>
          <w:color w:val="0070C0"/>
        </w:rPr>
        <w:t>60)</w:t>
      </w:r>
      <w:r w:rsidR="00A75F3B" w:rsidRPr="00BD3596">
        <w:rPr>
          <w:sz w:val="28"/>
          <w:szCs w:val="28"/>
        </w:rPr>
        <w:t>.</w:t>
      </w:r>
    </w:p>
    <w:p w:rsidR="003F2C30" w:rsidRPr="003E0426" w:rsidRDefault="00735625" w:rsidP="002E16C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i/>
          <w:color w:val="0070C0"/>
          <w:sz w:val="24"/>
          <w:szCs w:val="24"/>
        </w:rPr>
      </w:pPr>
      <w:r w:rsidRPr="008C346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2. </w:t>
      </w:r>
      <w:r w:rsidR="002E16CF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исключен</w:t>
      </w:r>
      <w:r w:rsidR="003E0426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 xml:space="preserve"> </w:t>
      </w:r>
      <w:r w:rsidR="002E16CF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решением</w:t>
      </w:r>
      <w:r w:rsidR="008C346F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 xml:space="preserve"> от 11.09.2019</w:t>
      </w:r>
      <w:r w:rsidR="003E0426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 xml:space="preserve"> </w:t>
      </w:r>
      <w:r w:rsidR="008C346F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г. №</w:t>
      </w:r>
      <w:r w:rsidR="003E0426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 xml:space="preserve"> </w:t>
      </w:r>
      <w:r w:rsidR="008C346F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182</w:t>
      </w:r>
      <w:r w:rsidR="00A75F3B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, от 29.06.2022 г. № 60</w:t>
      </w:r>
      <w:r w:rsidR="008C346F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)</w:t>
      </w:r>
      <w:r w:rsidR="00A75F3B" w:rsidRPr="002E16CF"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lang w:eastAsia="ru-RU"/>
        </w:rPr>
        <w:t>.</w:t>
      </w:r>
    </w:p>
    <w:p w:rsidR="003F2C30" w:rsidRPr="00BD3596" w:rsidRDefault="003F2C30" w:rsidP="005E28F7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Установить налоговые ставки в следующих размерах: </w:t>
      </w:r>
    </w:p>
    <w:p w:rsidR="006F7FAE" w:rsidRPr="00BD3596" w:rsidRDefault="005E28F7" w:rsidP="00BD3596">
      <w:pPr>
        <w:pStyle w:val="a9"/>
        <w:numPr>
          <w:ilvl w:val="0"/>
          <w:numId w:val="5"/>
        </w:numPr>
        <w:spacing w:after="60"/>
        <w:ind w:left="0"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0,3</w:t>
      </w:r>
      <w:r w:rsidR="003F2C30" w:rsidRPr="00BD3596">
        <w:rPr>
          <w:sz w:val="28"/>
          <w:szCs w:val="28"/>
        </w:rPr>
        <w:t xml:space="preserve"> процента в отношении: </w:t>
      </w:r>
    </w:p>
    <w:p w:rsidR="003F2C30" w:rsidRPr="00BD3596" w:rsidRDefault="003F2C30" w:rsidP="006F7FAE">
      <w:pPr>
        <w:spacing w:after="60"/>
        <w:ind w:left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жилых домов, частей жилых домов, квартир, частей квартир, к</w:t>
      </w:r>
      <w:bookmarkStart w:id="0" w:name="_GoBack"/>
      <w:bookmarkEnd w:id="0"/>
      <w:r w:rsidRPr="00BD3596">
        <w:rPr>
          <w:sz w:val="28"/>
          <w:szCs w:val="28"/>
        </w:rPr>
        <w:t xml:space="preserve">омнат; </w:t>
      </w:r>
    </w:p>
    <w:p w:rsidR="003F2C30" w:rsidRPr="00BD3596" w:rsidRDefault="003F2C30" w:rsidP="005807FC">
      <w:pPr>
        <w:spacing w:after="60"/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объектов незавершенного строительства в случае, если проектируемым назначением таких объектов является жилой дом; </w:t>
      </w:r>
    </w:p>
    <w:p w:rsidR="003F2C30" w:rsidRPr="00BD3596" w:rsidRDefault="003F2C30" w:rsidP="005807FC">
      <w:pPr>
        <w:spacing w:after="60"/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единых недвижимых комплексов, в состав которых входит хотя бы один жилой дом; </w:t>
      </w:r>
    </w:p>
    <w:p w:rsidR="003F2C30" w:rsidRPr="00BD3596" w:rsidRDefault="003F2C30" w:rsidP="005807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596">
        <w:rPr>
          <w:sz w:val="28"/>
          <w:szCs w:val="28"/>
        </w:rPr>
        <w:t xml:space="preserve">гаражей и машино-мест, в </w:t>
      </w:r>
      <w:r w:rsidRPr="00BD3596">
        <w:rPr>
          <w:rFonts w:eastAsiaTheme="minorHAnsi"/>
          <w:sz w:val="28"/>
          <w:szCs w:val="28"/>
          <w:lang w:eastAsia="en-US"/>
        </w:rPr>
        <w:t>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3F2C30" w:rsidRPr="00BD3596" w:rsidRDefault="003F2C30" w:rsidP="003F2C30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</w:t>
      </w:r>
      <w:r w:rsidRPr="00BD3596">
        <w:rPr>
          <w:sz w:val="28"/>
          <w:szCs w:val="28"/>
        </w:rPr>
        <w:lastRenderedPageBreak/>
        <w:t xml:space="preserve">дачного хозяйства, огородничества, садоводства или индивидуального жилищного строительства; </w:t>
      </w:r>
    </w:p>
    <w:p w:rsidR="003E0426" w:rsidRPr="003E0426" w:rsidRDefault="003F2C30" w:rsidP="003E0426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2) </w:t>
      </w:r>
      <w:r w:rsidR="003E0426" w:rsidRPr="003E0426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при условии, что кадастровая стоимость объекта недвижимого имущества не превышает 13 миллионов рублей в 2020 году и в последующие годы – 1,5 процента;</w:t>
      </w:r>
    </w:p>
    <w:p w:rsidR="003E0426" w:rsidRPr="003E0426" w:rsidRDefault="00997458" w:rsidP="003E0426">
      <w:pPr>
        <w:ind w:firstLine="709"/>
        <w:jc w:val="both"/>
        <w:rPr>
          <w:sz w:val="28"/>
          <w:szCs w:val="28"/>
        </w:rPr>
      </w:pPr>
      <w:r w:rsidRPr="00997458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3E0426" w:rsidRPr="003E0426">
        <w:rPr>
          <w:sz w:val="28"/>
          <w:szCs w:val="28"/>
        </w:rPr>
        <w:t>, кадастровая стоимость которых превышает 13 миллионов рублей, в 2020 году – 1,5 процента, в 2021 году и в последующие годы – 2 процента;</w:t>
      </w:r>
    </w:p>
    <w:p w:rsidR="003F2C30" w:rsidRPr="003E0426" w:rsidRDefault="003E0426" w:rsidP="003E0426">
      <w:pPr>
        <w:ind w:firstLine="709"/>
        <w:jc w:val="both"/>
        <w:rPr>
          <w:i/>
          <w:color w:val="0070C0"/>
        </w:rPr>
      </w:pPr>
      <w:r w:rsidRPr="003E0426">
        <w:rPr>
          <w:sz w:val="28"/>
          <w:szCs w:val="28"/>
        </w:rPr>
        <w:t xml:space="preserve">в отношении объектов налогообложения, кадастровая стоимость каждого из которых превышает 300 миллионов рублей – 2 процента </w:t>
      </w:r>
      <w:r>
        <w:rPr>
          <w:i/>
          <w:color w:val="0070C0"/>
        </w:rPr>
        <w:t>(в ред. решени</w:t>
      </w:r>
      <w:r w:rsidR="00997458">
        <w:rPr>
          <w:i/>
          <w:color w:val="0070C0"/>
        </w:rPr>
        <w:t>й</w:t>
      </w:r>
      <w:r>
        <w:rPr>
          <w:i/>
          <w:color w:val="0070C0"/>
        </w:rPr>
        <w:t xml:space="preserve"> от 11</w:t>
      </w:r>
      <w:r w:rsidRPr="003E0426">
        <w:rPr>
          <w:i/>
          <w:color w:val="0070C0"/>
        </w:rPr>
        <w:t>.1</w:t>
      </w:r>
      <w:r>
        <w:rPr>
          <w:i/>
          <w:color w:val="0070C0"/>
        </w:rPr>
        <w:t>1</w:t>
      </w:r>
      <w:r w:rsidRPr="003E0426">
        <w:rPr>
          <w:i/>
          <w:color w:val="0070C0"/>
        </w:rPr>
        <w:t xml:space="preserve">.2020 г. № </w:t>
      </w:r>
      <w:r>
        <w:rPr>
          <w:i/>
          <w:color w:val="0070C0"/>
        </w:rPr>
        <w:t>263</w:t>
      </w:r>
      <w:r w:rsidR="00997458">
        <w:rPr>
          <w:i/>
          <w:color w:val="0070C0"/>
        </w:rPr>
        <w:t>, от 21.06.2021 г. № 306</w:t>
      </w:r>
      <w:r w:rsidRPr="003E0426">
        <w:rPr>
          <w:i/>
          <w:color w:val="0070C0"/>
        </w:rPr>
        <w:t xml:space="preserve"> </w:t>
      </w:r>
      <w:r w:rsidR="00C00112">
        <w:rPr>
          <w:i/>
          <w:color w:val="0070C0"/>
        </w:rPr>
        <w:t xml:space="preserve">действие </w:t>
      </w:r>
      <w:r w:rsidRPr="003E0426">
        <w:rPr>
          <w:i/>
          <w:color w:val="0070C0"/>
        </w:rPr>
        <w:t>распространяется на правоотношения, возникшие с 01.01.2020 года)</w:t>
      </w:r>
      <w:r w:rsidR="00A75F3B" w:rsidRPr="003E0426">
        <w:rPr>
          <w:sz w:val="28"/>
          <w:szCs w:val="28"/>
        </w:rPr>
        <w:t>;</w:t>
      </w:r>
    </w:p>
    <w:p w:rsidR="003F2C30" w:rsidRPr="00BD3596" w:rsidRDefault="003F2C30" w:rsidP="00D61561">
      <w:pPr>
        <w:spacing w:after="120"/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3) 0,5 процента в отношении прочих объектов налогообложения. </w:t>
      </w:r>
    </w:p>
    <w:p w:rsidR="003F2C30" w:rsidRPr="00BD3596" w:rsidRDefault="003F2C30" w:rsidP="003F2C30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4. Предоставить льготу по налогу на имущество физических лиц следующим категориям налогоплательщиков: </w:t>
      </w:r>
    </w:p>
    <w:p w:rsidR="003F2C30" w:rsidRPr="00BD3596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родителям, имеющим детей-инвалидов в возрасте до 18 лет, - на основании справки медико-социальной экспертизы, свидетельства о рождении ребенка-инвалида; </w:t>
      </w:r>
    </w:p>
    <w:p w:rsidR="003F2C30" w:rsidRPr="00BD3596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гражданам, имеющим на попечении детей-сирот и детей, оставшихся без попечения родителей, - на основании удостоверения опекуна/попечителя; </w:t>
      </w:r>
    </w:p>
    <w:p w:rsidR="003F2C30" w:rsidRPr="00BD3596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детям, потерявшим обоих родителей, - до достижения ими возраста 18 лет, - на основании свидетельства о рождении ребенка, свидетельства о смерти родителей; </w:t>
      </w:r>
    </w:p>
    <w:p w:rsidR="003F2C30" w:rsidRPr="00BD3596" w:rsidRDefault="003F2C30" w:rsidP="003F2C30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гражданам, получившим звание «Почетный гражданин муниципального образования «Приморский муниципальный район», - на основании удостоверения «Почетный гражданин»</w:t>
      </w:r>
      <w:r w:rsidR="00956D6E" w:rsidRPr="00BD3596">
        <w:rPr>
          <w:sz w:val="28"/>
          <w:szCs w:val="28"/>
        </w:rPr>
        <w:t>;</w:t>
      </w:r>
      <w:r w:rsidRPr="00BD3596">
        <w:rPr>
          <w:sz w:val="28"/>
          <w:szCs w:val="28"/>
        </w:rPr>
        <w:t xml:space="preserve"> </w:t>
      </w:r>
    </w:p>
    <w:p w:rsidR="00956D6E" w:rsidRPr="00BD3596" w:rsidRDefault="003F2C30" w:rsidP="00956D6E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физическим лицам, являющимся членами многодетной семьи, признанной таковой в соответствии с Законом Архангельской области от 05.12.2016 №496-30-ОЗ «О социальной поддержке семей, воспитывающих детей в Архангельской области» на основании удостоверения «</w:t>
      </w:r>
      <w:r w:rsidR="00A75F3B">
        <w:rPr>
          <w:sz w:val="28"/>
          <w:szCs w:val="28"/>
        </w:rPr>
        <w:t>м</w:t>
      </w:r>
      <w:r w:rsidRPr="00BD3596">
        <w:rPr>
          <w:sz w:val="28"/>
          <w:szCs w:val="28"/>
        </w:rPr>
        <w:t>ногодетной семьи»</w:t>
      </w:r>
      <w:r w:rsidR="00FD6131" w:rsidRPr="00BD3596">
        <w:rPr>
          <w:sz w:val="28"/>
          <w:szCs w:val="28"/>
        </w:rPr>
        <w:t>;</w:t>
      </w:r>
      <w:r w:rsidR="00956D6E" w:rsidRPr="00BD3596">
        <w:rPr>
          <w:sz w:val="28"/>
          <w:szCs w:val="28"/>
        </w:rPr>
        <w:t xml:space="preserve"> </w:t>
      </w:r>
    </w:p>
    <w:p w:rsidR="003F2C30" w:rsidRPr="00BD3596" w:rsidRDefault="00956D6E" w:rsidP="00D61561">
      <w:pPr>
        <w:numPr>
          <w:ilvl w:val="0"/>
          <w:numId w:val="2"/>
        </w:numPr>
        <w:spacing w:after="120"/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гражданам, получившим</w:t>
      </w:r>
      <w:r w:rsidR="003F2C30" w:rsidRPr="00BD3596">
        <w:rPr>
          <w:sz w:val="28"/>
          <w:szCs w:val="28"/>
        </w:rPr>
        <w:t xml:space="preserve"> </w:t>
      </w:r>
      <w:r w:rsidRPr="00BD3596">
        <w:rPr>
          <w:sz w:val="28"/>
          <w:szCs w:val="28"/>
        </w:rPr>
        <w:t>звание «Почетный гражданин муниципального образования «Катунинское», - на основании удостоверения «Почетный гражданин»</w:t>
      </w:r>
      <w:r w:rsidR="00A75F3B" w:rsidRPr="00A75F3B">
        <w:rPr>
          <w:i/>
          <w:color w:val="0070C0"/>
        </w:rPr>
        <w:t xml:space="preserve"> </w:t>
      </w:r>
      <w:r w:rsidR="00A75F3B" w:rsidRPr="003E0426">
        <w:rPr>
          <w:i/>
          <w:color w:val="0070C0"/>
        </w:rPr>
        <w:t xml:space="preserve">(в ред. </w:t>
      </w:r>
      <w:r w:rsidR="00A75F3B">
        <w:rPr>
          <w:i/>
          <w:color w:val="0070C0"/>
        </w:rPr>
        <w:t>решения от 29.06</w:t>
      </w:r>
      <w:r w:rsidR="00A75F3B" w:rsidRPr="003E0426">
        <w:rPr>
          <w:i/>
          <w:color w:val="0070C0"/>
        </w:rPr>
        <w:t>.20</w:t>
      </w:r>
      <w:r w:rsidR="00A75F3B">
        <w:rPr>
          <w:i/>
          <w:color w:val="0070C0"/>
        </w:rPr>
        <w:t>22</w:t>
      </w:r>
      <w:r w:rsidR="00A75F3B" w:rsidRPr="003E0426">
        <w:rPr>
          <w:i/>
          <w:color w:val="0070C0"/>
        </w:rPr>
        <w:t xml:space="preserve"> г. № </w:t>
      </w:r>
      <w:r w:rsidR="00A75F3B">
        <w:rPr>
          <w:i/>
          <w:color w:val="0070C0"/>
        </w:rPr>
        <w:t>60)</w:t>
      </w:r>
      <w:r w:rsidRPr="00BD3596">
        <w:rPr>
          <w:i/>
          <w:sz w:val="28"/>
          <w:szCs w:val="28"/>
        </w:rPr>
        <w:t>.</w:t>
      </w:r>
    </w:p>
    <w:p w:rsidR="003F2C30" w:rsidRPr="00BD3596" w:rsidRDefault="003F2C30" w:rsidP="003F2C30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5. Установить на территории МО «</w:t>
      </w:r>
      <w:r w:rsidR="006F7FAE" w:rsidRPr="00BD3596">
        <w:rPr>
          <w:sz w:val="28"/>
          <w:szCs w:val="28"/>
        </w:rPr>
        <w:t>Катунинское</w:t>
      </w:r>
      <w:r w:rsidRPr="00BD3596">
        <w:rPr>
          <w:sz w:val="28"/>
          <w:szCs w:val="28"/>
        </w:rPr>
        <w:t xml:space="preserve">» следующий порядок применения налоговых льгот, предусмотренных пунктом 4 настоящего решения: </w:t>
      </w:r>
    </w:p>
    <w:p w:rsidR="00A75F3B" w:rsidRPr="00A75F3B" w:rsidRDefault="00C90F20" w:rsidP="00C90F20">
      <w:pPr>
        <w:numPr>
          <w:ilvl w:val="0"/>
          <w:numId w:val="3"/>
        </w:numPr>
        <w:ind w:firstLine="709"/>
        <w:jc w:val="both"/>
        <w:rPr>
          <w:color w:val="0070C0"/>
        </w:rPr>
      </w:pPr>
      <w:r w:rsidRPr="00C90F20">
        <w:rPr>
          <w:sz w:val="28"/>
          <w:szCs w:val="28"/>
        </w:rPr>
        <w:t xml:space="preserve">для получения налоговой льготы </w:t>
      </w:r>
      <w:r w:rsidR="00A75F3B">
        <w:rPr>
          <w:sz w:val="28"/>
          <w:szCs w:val="28"/>
        </w:rPr>
        <w:t>физические лица, имеющие право на налоговые льготы, указанные в пункте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</w:t>
      </w:r>
      <w:r w:rsidR="00A75F3B" w:rsidRPr="00A75F3B">
        <w:rPr>
          <w:sz w:val="28"/>
          <w:szCs w:val="28"/>
        </w:rPr>
        <w:t xml:space="preserve"> </w:t>
      </w:r>
      <w:r w:rsidR="00A75F3B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услуг. </w:t>
      </w:r>
    </w:p>
    <w:p w:rsidR="003F2C30" w:rsidRPr="003E0426" w:rsidRDefault="00A75F3B" w:rsidP="00A75F3B">
      <w:pPr>
        <w:ind w:firstLine="709"/>
        <w:jc w:val="both"/>
        <w:rPr>
          <w:color w:val="0070C0"/>
        </w:rPr>
      </w:pPr>
      <w:r>
        <w:rPr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r w:rsidR="00C90F20">
        <w:rPr>
          <w:sz w:val="28"/>
          <w:szCs w:val="28"/>
        </w:rPr>
        <w:t xml:space="preserve"> </w:t>
      </w:r>
      <w:r w:rsidR="00C90F20" w:rsidRPr="003E0426">
        <w:rPr>
          <w:i/>
          <w:color w:val="0070C0"/>
        </w:rPr>
        <w:t>(в ред</w:t>
      </w:r>
      <w:r w:rsidR="003E0426" w:rsidRPr="003E0426">
        <w:rPr>
          <w:i/>
          <w:color w:val="0070C0"/>
        </w:rPr>
        <w:t>.</w:t>
      </w:r>
      <w:r w:rsidR="00C90F20" w:rsidRPr="003E0426">
        <w:rPr>
          <w:i/>
          <w:color w:val="0070C0"/>
        </w:rPr>
        <w:t xml:space="preserve"> решени</w:t>
      </w:r>
      <w:r w:rsidR="00997458">
        <w:rPr>
          <w:i/>
          <w:color w:val="0070C0"/>
        </w:rPr>
        <w:t>й</w:t>
      </w:r>
      <w:r w:rsidR="00C90F20" w:rsidRPr="003E0426">
        <w:rPr>
          <w:i/>
          <w:color w:val="0070C0"/>
        </w:rPr>
        <w:t xml:space="preserve"> от 11.09.2019</w:t>
      </w:r>
      <w:r w:rsidR="003E0426" w:rsidRPr="003E0426">
        <w:rPr>
          <w:i/>
          <w:color w:val="0070C0"/>
        </w:rPr>
        <w:t xml:space="preserve"> </w:t>
      </w:r>
      <w:r w:rsidR="00C90F20" w:rsidRPr="003E0426">
        <w:rPr>
          <w:i/>
          <w:color w:val="0070C0"/>
        </w:rPr>
        <w:t>г. №</w:t>
      </w:r>
      <w:r w:rsidR="003E0426" w:rsidRPr="003E0426">
        <w:rPr>
          <w:i/>
          <w:color w:val="0070C0"/>
        </w:rPr>
        <w:t xml:space="preserve"> </w:t>
      </w:r>
      <w:r w:rsidR="00C90F20" w:rsidRPr="003E0426">
        <w:rPr>
          <w:i/>
          <w:color w:val="0070C0"/>
        </w:rPr>
        <w:t>182</w:t>
      </w:r>
      <w:r w:rsidR="00997458">
        <w:rPr>
          <w:i/>
          <w:color w:val="0070C0"/>
        </w:rPr>
        <w:t>, от 21.06.2021 г. № 306</w:t>
      </w:r>
      <w:r>
        <w:rPr>
          <w:i/>
          <w:color w:val="0070C0"/>
        </w:rPr>
        <w:t>,</w:t>
      </w:r>
      <w:r w:rsidRPr="00A75F3B">
        <w:rPr>
          <w:i/>
          <w:color w:val="0070C0"/>
        </w:rPr>
        <w:t xml:space="preserve"> </w:t>
      </w:r>
      <w:r>
        <w:rPr>
          <w:i/>
          <w:color w:val="0070C0"/>
        </w:rPr>
        <w:t>от 29.06</w:t>
      </w:r>
      <w:r w:rsidRPr="003E0426">
        <w:rPr>
          <w:i/>
          <w:color w:val="0070C0"/>
        </w:rPr>
        <w:t>.20</w:t>
      </w:r>
      <w:r>
        <w:rPr>
          <w:i/>
          <w:color w:val="0070C0"/>
        </w:rPr>
        <w:t>22</w:t>
      </w:r>
      <w:r w:rsidRPr="003E0426">
        <w:rPr>
          <w:i/>
          <w:color w:val="0070C0"/>
        </w:rPr>
        <w:t xml:space="preserve"> г. № </w:t>
      </w:r>
      <w:r>
        <w:rPr>
          <w:i/>
          <w:color w:val="0070C0"/>
        </w:rPr>
        <w:t>60</w:t>
      </w:r>
      <w:r w:rsidR="00C90F20" w:rsidRPr="003E0426">
        <w:rPr>
          <w:i/>
          <w:color w:val="0070C0"/>
        </w:rPr>
        <w:t>)</w:t>
      </w:r>
      <w:r w:rsidRPr="00A75F3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3F2C30" w:rsidRPr="00BD3596" w:rsidRDefault="003F2C30" w:rsidP="003F2C30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3F2C30" w:rsidRPr="00BD3596" w:rsidRDefault="003F2C30" w:rsidP="003F2C30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3F2C30" w:rsidRPr="00BD3596" w:rsidRDefault="003F2C30" w:rsidP="003F2C30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налоговая льгота предоставляется в отношении следующих объектов налогообложения: </w:t>
      </w:r>
    </w:p>
    <w:p w:rsidR="003F2C30" w:rsidRPr="00BD3596" w:rsidRDefault="003F2C30" w:rsidP="003F2C30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квартира</w:t>
      </w:r>
      <w:r w:rsidR="005807FC" w:rsidRPr="00BD3596">
        <w:rPr>
          <w:sz w:val="28"/>
          <w:szCs w:val="28"/>
        </w:rPr>
        <w:t>, часть квартиры</w:t>
      </w:r>
      <w:r w:rsidRPr="00BD3596">
        <w:rPr>
          <w:sz w:val="28"/>
          <w:szCs w:val="28"/>
        </w:rPr>
        <w:t xml:space="preserve"> или комната; </w:t>
      </w:r>
    </w:p>
    <w:p w:rsidR="005807FC" w:rsidRPr="00BD3596" w:rsidRDefault="003F2C30" w:rsidP="003F2C30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жилой дом</w:t>
      </w:r>
      <w:r w:rsidR="005807FC" w:rsidRPr="00BD3596">
        <w:rPr>
          <w:sz w:val="28"/>
          <w:szCs w:val="28"/>
        </w:rPr>
        <w:t xml:space="preserve"> или часть жилого дома</w:t>
      </w:r>
      <w:r w:rsidRPr="00BD3596">
        <w:rPr>
          <w:sz w:val="28"/>
          <w:szCs w:val="28"/>
        </w:rPr>
        <w:t>;</w:t>
      </w:r>
    </w:p>
    <w:p w:rsidR="005807FC" w:rsidRPr="00BD3596" w:rsidRDefault="005807FC" w:rsidP="00D615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596">
        <w:rPr>
          <w:rFonts w:eastAsiaTheme="minorHAnsi"/>
          <w:sz w:val="28"/>
          <w:szCs w:val="28"/>
          <w:lang w:eastAsia="en-US"/>
        </w:rPr>
        <w:t>специально оборудованны</w:t>
      </w:r>
      <w:r w:rsidR="00D61561" w:rsidRPr="00BD3596">
        <w:rPr>
          <w:rFonts w:eastAsiaTheme="minorHAnsi"/>
          <w:sz w:val="28"/>
          <w:szCs w:val="28"/>
          <w:lang w:eastAsia="en-US"/>
        </w:rPr>
        <w:t>е</w:t>
      </w:r>
      <w:r w:rsidRPr="00BD3596">
        <w:rPr>
          <w:rFonts w:eastAsiaTheme="minorHAnsi"/>
          <w:sz w:val="28"/>
          <w:szCs w:val="28"/>
          <w:lang w:eastAsia="en-US"/>
        </w:rPr>
        <w:t xml:space="preserve"> помещени</w:t>
      </w:r>
      <w:r w:rsidR="00D61561" w:rsidRPr="00BD3596">
        <w:rPr>
          <w:rFonts w:eastAsiaTheme="minorHAnsi"/>
          <w:sz w:val="28"/>
          <w:szCs w:val="28"/>
          <w:lang w:eastAsia="en-US"/>
        </w:rPr>
        <w:t>я</w:t>
      </w:r>
      <w:r w:rsidRPr="00BD3596">
        <w:rPr>
          <w:rFonts w:eastAsiaTheme="minorHAnsi"/>
          <w:sz w:val="28"/>
          <w:szCs w:val="28"/>
          <w:lang w:eastAsia="en-US"/>
        </w:rPr>
        <w:t>, сооружени</w:t>
      </w:r>
      <w:r w:rsidR="00D61561" w:rsidRPr="00BD3596">
        <w:rPr>
          <w:rFonts w:eastAsiaTheme="minorHAnsi"/>
          <w:sz w:val="28"/>
          <w:szCs w:val="28"/>
          <w:lang w:eastAsia="en-US"/>
        </w:rPr>
        <w:t>я</w:t>
      </w:r>
      <w:r w:rsidRPr="00BD3596">
        <w:rPr>
          <w:rFonts w:eastAsiaTheme="minorHAnsi"/>
          <w:sz w:val="28"/>
          <w:szCs w:val="28"/>
          <w:lang w:eastAsia="en-US"/>
        </w:rPr>
        <w:t>, используемы</w:t>
      </w:r>
      <w:r w:rsidR="00D61561" w:rsidRPr="00BD3596">
        <w:rPr>
          <w:rFonts w:eastAsiaTheme="minorHAnsi"/>
          <w:sz w:val="28"/>
          <w:szCs w:val="28"/>
          <w:lang w:eastAsia="en-US"/>
        </w:rPr>
        <w:t>е</w:t>
      </w:r>
      <w:r w:rsidRPr="00BD3596">
        <w:rPr>
          <w:rFonts w:eastAsiaTheme="minorHAnsi"/>
          <w:sz w:val="28"/>
          <w:szCs w:val="28"/>
          <w:lang w:eastAsia="en-US"/>
        </w:rPr>
        <w:t xml:space="preserve"> </w:t>
      </w:r>
      <w:r w:rsidR="00D61561" w:rsidRPr="00BD3596">
        <w:rPr>
          <w:rFonts w:eastAsiaTheme="minorHAnsi"/>
          <w:sz w:val="28"/>
          <w:szCs w:val="28"/>
          <w:lang w:eastAsia="en-US"/>
        </w:rPr>
        <w:t xml:space="preserve">физическими лицами, которые осуществляют профессиональную творческую деятельность, </w:t>
      </w:r>
      <w:r w:rsidRPr="00BD3596">
        <w:rPr>
          <w:rFonts w:eastAsiaTheme="minorHAnsi"/>
          <w:sz w:val="28"/>
          <w:szCs w:val="28"/>
          <w:lang w:eastAsia="en-US"/>
        </w:rPr>
        <w:t>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</w:t>
      </w:r>
      <w:r w:rsidR="00D61561" w:rsidRPr="00BD3596">
        <w:rPr>
          <w:rFonts w:eastAsiaTheme="minorHAnsi"/>
          <w:sz w:val="28"/>
          <w:szCs w:val="28"/>
          <w:lang w:eastAsia="en-US"/>
        </w:rPr>
        <w:t>;</w:t>
      </w:r>
    </w:p>
    <w:p w:rsidR="008055F4" w:rsidRPr="00BD3596" w:rsidRDefault="003F2C30" w:rsidP="003F2C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596">
        <w:rPr>
          <w:sz w:val="28"/>
          <w:szCs w:val="28"/>
        </w:rPr>
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="00D61561" w:rsidRPr="00BD3596">
        <w:rPr>
          <w:sz w:val="28"/>
          <w:szCs w:val="28"/>
        </w:rPr>
        <w:t>;</w:t>
      </w:r>
    </w:p>
    <w:p w:rsidR="00D61561" w:rsidRPr="00BD3596" w:rsidRDefault="00D61561" w:rsidP="00D61561">
      <w:pPr>
        <w:spacing w:after="120"/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гараж или машино-место; </w:t>
      </w:r>
    </w:p>
    <w:p w:rsidR="004F2016" w:rsidRPr="00BD3596" w:rsidRDefault="00D61561" w:rsidP="00D61561">
      <w:pPr>
        <w:autoSpaceDE w:val="0"/>
        <w:autoSpaceDN w:val="0"/>
        <w:adjustRightInd w:val="0"/>
        <w:ind w:firstLine="709"/>
        <w:jc w:val="both"/>
        <w:rPr>
          <w:rFonts w:cs="Tahoma"/>
          <w:sz w:val="28"/>
          <w:szCs w:val="28"/>
        </w:rPr>
      </w:pPr>
      <w:r w:rsidRPr="00BD3596">
        <w:rPr>
          <w:sz w:val="28"/>
          <w:szCs w:val="28"/>
          <w:lang w:eastAsia="en-US"/>
        </w:rPr>
        <w:t>6.</w:t>
      </w:r>
      <w:r w:rsidR="00365184" w:rsidRPr="00BD3596">
        <w:rPr>
          <w:sz w:val="28"/>
          <w:szCs w:val="28"/>
          <w:lang w:eastAsia="en-US"/>
        </w:rPr>
        <w:t xml:space="preserve"> </w:t>
      </w:r>
      <w:r w:rsidR="000D0791" w:rsidRPr="00BD3596">
        <w:rPr>
          <w:sz w:val="28"/>
          <w:szCs w:val="28"/>
          <w:lang w:eastAsia="en-US"/>
        </w:rPr>
        <w:t xml:space="preserve">Признать утратившим силу </w:t>
      </w:r>
      <w:r w:rsidR="00065C35" w:rsidRPr="00BD3596">
        <w:rPr>
          <w:sz w:val="28"/>
          <w:szCs w:val="28"/>
          <w:lang w:eastAsia="en-US"/>
        </w:rPr>
        <w:t>р</w:t>
      </w:r>
      <w:r w:rsidR="004F2016" w:rsidRPr="00BD3596">
        <w:rPr>
          <w:sz w:val="28"/>
          <w:szCs w:val="28"/>
          <w:lang w:eastAsia="en-US"/>
        </w:rPr>
        <w:t>ешени</w:t>
      </w:r>
      <w:r w:rsidR="00B0690A" w:rsidRPr="00BD3596">
        <w:rPr>
          <w:sz w:val="28"/>
          <w:szCs w:val="28"/>
          <w:lang w:eastAsia="en-US"/>
        </w:rPr>
        <w:t>е</w:t>
      </w:r>
      <w:r w:rsidR="00065C35" w:rsidRPr="00BD3596">
        <w:rPr>
          <w:sz w:val="28"/>
          <w:szCs w:val="28"/>
          <w:lang w:eastAsia="en-US"/>
        </w:rPr>
        <w:t xml:space="preserve"> С</w:t>
      </w:r>
      <w:r w:rsidR="00365184" w:rsidRPr="00BD3596">
        <w:rPr>
          <w:sz w:val="28"/>
          <w:szCs w:val="28"/>
          <w:lang w:eastAsia="en-US"/>
        </w:rPr>
        <w:t>овета депутатов</w:t>
      </w:r>
      <w:r w:rsidR="004F2016" w:rsidRPr="00BD3596">
        <w:rPr>
          <w:sz w:val="28"/>
          <w:szCs w:val="28"/>
          <w:lang w:eastAsia="en-US"/>
        </w:rPr>
        <w:t xml:space="preserve"> </w:t>
      </w:r>
      <w:r w:rsidR="00365184" w:rsidRPr="00BD3596">
        <w:rPr>
          <w:rFonts w:cs="Tahoma"/>
          <w:sz w:val="28"/>
          <w:szCs w:val="28"/>
        </w:rPr>
        <w:t>муниципального образования «</w:t>
      </w:r>
      <w:r w:rsidR="006F7FAE" w:rsidRPr="00BD3596">
        <w:rPr>
          <w:rFonts w:cs="Tahoma"/>
          <w:sz w:val="28"/>
          <w:szCs w:val="28"/>
        </w:rPr>
        <w:t>Катунинское</w:t>
      </w:r>
      <w:r w:rsidR="00365184" w:rsidRPr="00BD3596">
        <w:rPr>
          <w:rFonts w:cs="Tahoma"/>
          <w:sz w:val="28"/>
          <w:szCs w:val="28"/>
        </w:rPr>
        <w:t xml:space="preserve">» от </w:t>
      </w:r>
      <w:r w:rsidR="00805338" w:rsidRPr="00BD3596">
        <w:rPr>
          <w:rFonts w:cs="Tahoma"/>
          <w:sz w:val="28"/>
          <w:szCs w:val="28"/>
        </w:rPr>
        <w:t xml:space="preserve">22.11.2014 </w:t>
      </w:r>
      <w:r w:rsidR="00365184" w:rsidRPr="00BD3596">
        <w:rPr>
          <w:rFonts w:cs="Tahoma"/>
          <w:sz w:val="28"/>
          <w:szCs w:val="28"/>
        </w:rPr>
        <w:t>года №</w:t>
      </w:r>
      <w:r w:rsidR="00805338" w:rsidRPr="00BD3596">
        <w:rPr>
          <w:rFonts w:cs="Tahoma"/>
          <w:sz w:val="28"/>
          <w:szCs w:val="28"/>
        </w:rPr>
        <w:t xml:space="preserve"> 79</w:t>
      </w:r>
      <w:r w:rsidR="00427F04">
        <w:rPr>
          <w:rFonts w:cs="Tahoma"/>
          <w:sz w:val="28"/>
          <w:szCs w:val="28"/>
        </w:rPr>
        <w:t xml:space="preserve">, </w:t>
      </w:r>
      <w:r w:rsidR="00427F04" w:rsidRPr="00BD3596">
        <w:rPr>
          <w:sz w:val="28"/>
          <w:szCs w:val="28"/>
          <w:lang w:eastAsia="en-US"/>
        </w:rPr>
        <w:t xml:space="preserve">решение Совета депутатов </w:t>
      </w:r>
      <w:r w:rsidR="00427F04" w:rsidRPr="00BD3596">
        <w:rPr>
          <w:rFonts w:cs="Tahoma"/>
          <w:sz w:val="28"/>
          <w:szCs w:val="28"/>
        </w:rPr>
        <w:t xml:space="preserve">муниципального образования «Катунинское» от </w:t>
      </w:r>
      <w:r w:rsidR="00427F04">
        <w:rPr>
          <w:rFonts w:cs="Tahoma"/>
          <w:sz w:val="28"/>
          <w:szCs w:val="28"/>
        </w:rPr>
        <w:t>29</w:t>
      </w:r>
      <w:r w:rsidR="00427F04" w:rsidRPr="00BD3596">
        <w:rPr>
          <w:rFonts w:cs="Tahoma"/>
          <w:sz w:val="28"/>
          <w:szCs w:val="28"/>
        </w:rPr>
        <w:t>.11.201</w:t>
      </w:r>
      <w:r w:rsidR="00427F04">
        <w:rPr>
          <w:rFonts w:cs="Tahoma"/>
          <w:sz w:val="28"/>
          <w:szCs w:val="28"/>
        </w:rPr>
        <w:t>7</w:t>
      </w:r>
      <w:r w:rsidR="00427F04" w:rsidRPr="00BD3596">
        <w:rPr>
          <w:rFonts w:cs="Tahoma"/>
          <w:sz w:val="28"/>
          <w:szCs w:val="28"/>
        </w:rPr>
        <w:t xml:space="preserve"> года № </w:t>
      </w:r>
      <w:r w:rsidR="00427F04">
        <w:rPr>
          <w:rFonts w:cs="Tahoma"/>
          <w:sz w:val="28"/>
          <w:szCs w:val="28"/>
        </w:rPr>
        <w:t>86</w:t>
      </w:r>
      <w:r w:rsidRPr="00BD3596">
        <w:rPr>
          <w:rFonts w:cs="Tahoma"/>
          <w:sz w:val="28"/>
          <w:szCs w:val="28"/>
        </w:rPr>
        <w:t>.</w:t>
      </w:r>
    </w:p>
    <w:p w:rsidR="006F7FAE" w:rsidRPr="00BD3596" w:rsidRDefault="00D61561" w:rsidP="006F7FA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D3596">
        <w:rPr>
          <w:rFonts w:cs="Tahoma"/>
          <w:sz w:val="28"/>
          <w:szCs w:val="28"/>
        </w:rPr>
        <w:t xml:space="preserve">7. </w:t>
      </w:r>
      <w:r w:rsidR="006F7FAE" w:rsidRPr="00BD3596">
        <w:rPr>
          <w:rFonts w:cs="Tahoma"/>
          <w:sz w:val="27"/>
          <w:szCs w:val="27"/>
        </w:rPr>
        <w:t>Опубликовать настоящее решение в «Информационном вестнике муниципального образования «Катунинское».</w:t>
      </w:r>
    </w:p>
    <w:p w:rsidR="00D61561" w:rsidRPr="00BD3596" w:rsidRDefault="00D61561" w:rsidP="00D61561">
      <w:pPr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8. </w:t>
      </w:r>
      <w:r w:rsidR="00A84FC4" w:rsidRPr="00BD3596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2019 года.</w:t>
      </w:r>
      <w:r w:rsidR="00BA5A58" w:rsidRPr="00BD3596">
        <w:rPr>
          <w:rFonts w:eastAsiaTheme="minorHAnsi"/>
          <w:sz w:val="28"/>
          <w:szCs w:val="28"/>
          <w:lang w:eastAsia="en-US"/>
        </w:rPr>
        <w:t xml:space="preserve"> за исключением положений, для которых настоящим пунктом установлены иные сроки вступления в силу.</w:t>
      </w:r>
    </w:p>
    <w:p w:rsidR="00D61561" w:rsidRPr="00BD3596" w:rsidRDefault="00D61561" w:rsidP="00D6156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596">
        <w:rPr>
          <w:sz w:val="28"/>
          <w:szCs w:val="28"/>
        </w:rPr>
        <w:t xml:space="preserve">Действие положений пункта 3 решения в отношении налогообложения «частей жилых домов», </w:t>
      </w:r>
      <w:r w:rsidR="00313BF7" w:rsidRPr="00BD3596">
        <w:rPr>
          <w:sz w:val="28"/>
          <w:szCs w:val="28"/>
        </w:rPr>
        <w:t>«</w:t>
      </w:r>
      <w:r w:rsidRPr="00BD3596">
        <w:rPr>
          <w:sz w:val="28"/>
          <w:szCs w:val="28"/>
        </w:rPr>
        <w:t xml:space="preserve">частей квартир», а также </w:t>
      </w:r>
      <w:r w:rsidR="00313BF7" w:rsidRPr="00BD3596">
        <w:rPr>
          <w:sz w:val="28"/>
          <w:szCs w:val="28"/>
        </w:rPr>
        <w:t>«</w:t>
      </w:r>
      <w:r w:rsidRPr="00BD3596">
        <w:rPr>
          <w:sz w:val="28"/>
          <w:szCs w:val="28"/>
        </w:rPr>
        <w:t>гаражей и машино-мест, расположенных</w:t>
      </w:r>
      <w:r w:rsidRPr="00BD3596">
        <w:rPr>
          <w:rFonts w:eastAsiaTheme="minorHAnsi"/>
          <w:sz w:val="28"/>
          <w:szCs w:val="28"/>
          <w:lang w:eastAsia="en-US"/>
        </w:rPr>
        <w:t xml:space="preserve"> в объектах налогообложения, указанных в подпункте 2 пункта 2 статьи 406 Налогового кодекса Российской Федерации</w:t>
      </w:r>
      <w:r w:rsidR="00313BF7" w:rsidRPr="00BD3596">
        <w:rPr>
          <w:rFonts w:eastAsiaTheme="minorHAnsi"/>
          <w:sz w:val="28"/>
          <w:szCs w:val="28"/>
          <w:lang w:eastAsia="en-US"/>
        </w:rPr>
        <w:t>»</w:t>
      </w:r>
      <w:r w:rsidRPr="00BD3596">
        <w:rPr>
          <w:rFonts w:eastAsiaTheme="minorHAnsi"/>
          <w:sz w:val="28"/>
          <w:szCs w:val="28"/>
          <w:lang w:eastAsia="en-US"/>
        </w:rPr>
        <w:t>, распространяется на правоотношения, связанные с исчислением налога на имущество физических лиц с 01 января 2017 года.</w:t>
      </w:r>
    </w:p>
    <w:p w:rsidR="00D61561" w:rsidRPr="00BD3596" w:rsidRDefault="00A84FC4" w:rsidP="00A84FC4">
      <w:pPr>
        <w:spacing w:after="120"/>
        <w:ind w:firstLine="709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Действие положений подпункта 4 пункта 5 решения в части предоставления налоговых льгот в отношении </w:t>
      </w:r>
      <w:r w:rsidR="00313BF7" w:rsidRPr="00BD3596">
        <w:rPr>
          <w:sz w:val="28"/>
          <w:szCs w:val="28"/>
        </w:rPr>
        <w:t>«</w:t>
      </w:r>
      <w:r w:rsidRPr="00BD3596">
        <w:rPr>
          <w:sz w:val="28"/>
          <w:szCs w:val="28"/>
        </w:rPr>
        <w:t>частей квартир</w:t>
      </w:r>
      <w:r w:rsidR="00313BF7" w:rsidRPr="00BD3596">
        <w:rPr>
          <w:sz w:val="28"/>
          <w:szCs w:val="28"/>
        </w:rPr>
        <w:t>»</w:t>
      </w:r>
      <w:r w:rsidRPr="00BD3596">
        <w:rPr>
          <w:sz w:val="28"/>
          <w:szCs w:val="28"/>
        </w:rPr>
        <w:t xml:space="preserve">, </w:t>
      </w:r>
      <w:r w:rsidR="00313BF7" w:rsidRPr="00BD3596">
        <w:rPr>
          <w:sz w:val="28"/>
          <w:szCs w:val="28"/>
        </w:rPr>
        <w:t>«</w:t>
      </w:r>
      <w:r w:rsidRPr="00BD3596">
        <w:rPr>
          <w:sz w:val="28"/>
          <w:szCs w:val="28"/>
        </w:rPr>
        <w:t>частей жилых домов</w:t>
      </w:r>
      <w:r w:rsidR="00313BF7" w:rsidRPr="00BD3596">
        <w:rPr>
          <w:sz w:val="28"/>
          <w:szCs w:val="28"/>
        </w:rPr>
        <w:t>»</w:t>
      </w:r>
      <w:r w:rsidRPr="00BD3596">
        <w:rPr>
          <w:sz w:val="28"/>
          <w:szCs w:val="28"/>
        </w:rPr>
        <w:t>,</w:t>
      </w:r>
      <w:r w:rsidRPr="00BD3596">
        <w:rPr>
          <w:rFonts w:eastAsiaTheme="minorHAnsi"/>
          <w:sz w:val="28"/>
          <w:szCs w:val="28"/>
          <w:lang w:eastAsia="en-US"/>
        </w:rPr>
        <w:t xml:space="preserve"> распространяется на правоотношения, связанные с исчислением налога на имущество физических лиц с 01 января 2017 года.</w:t>
      </w:r>
    </w:p>
    <w:p w:rsidR="006F7FAE" w:rsidRPr="00BD3596" w:rsidRDefault="006F7FAE" w:rsidP="006F7F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FAE" w:rsidRPr="00BD3596" w:rsidRDefault="006F7FAE" w:rsidP="006F7F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596">
        <w:rPr>
          <w:sz w:val="28"/>
          <w:szCs w:val="28"/>
        </w:rPr>
        <w:t xml:space="preserve">Председатель Совета депутатов </w:t>
      </w:r>
    </w:p>
    <w:p w:rsidR="006F7FAE" w:rsidRDefault="006F7FAE" w:rsidP="006F7F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596">
        <w:rPr>
          <w:sz w:val="28"/>
          <w:szCs w:val="28"/>
        </w:rPr>
        <w:t>МО «Катунинское»                                                                       В.В. Кошко</w:t>
      </w:r>
    </w:p>
    <w:p w:rsidR="00AC0AC6" w:rsidRPr="00BD3596" w:rsidRDefault="00AC0AC6" w:rsidP="006F7F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6F4F" w:rsidRPr="00BD3596" w:rsidRDefault="006F7FAE" w:rsidP="006F7FAE">
      <w:pPr>
        <w:autoSpaceDE w:val="0"/>
        <w:autoSpaceDN w:val="0"/>
        <w:adjustRightInd w:val="0"/>
        <w:jc w:val="both"/>
      </w:pPr>
      <w:r w:rsidRPr="00BD3596">
        <w:rPr>
          <w:sz w:val="28"/>
          <w:szCs w:val="28"/>
        </w:rPr>
        <w:t>Глава муниципального образования                                            М.В. Михайлов</w:t>
      </w:r>
    </w:p>
    <w:sectPr w:rsidR="00126F4F" w:rsidRPr="00BD3596" w:rsidSect="00C567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40" w:rsidRDefault="00466540" w:rsidP="00035DCC">
      <w:r>
        <w:separator/>
      </w:r>
    </w:p>
  </w:endnote>
  <w:endnote w:type="continuationSeparator" w:id="0">
    <w:p w:rsidR="00466540" w:rsidRDefault="00466540" w:rsidP="0003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40" w:rsidRDefault="00466540" w:rsidP="00035DCC">
      <w:r>
        <w:separator/>
      </w:r>
    </w:p>
  </w:footnote>
  <w:footnote w:type="continuationSeparator" w:id="0">
    <w:p w:rsidR="00466540" w:rsidRDefault="00466540" w:rsidP="0003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CB"/>
    <w:multiLevelType w:val="hybridMultilevel"/>
    <w:tmpl w:val="F6387E14"/>
    <w:lvl w:ilvl="0" w:tplc="693463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4BB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E8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388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47B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A9F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8E7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8C0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3651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82313"/>
    <w:multiLevelType w:val="hybridMultilevel"/>
    <w:tmpl w:val="79841BC6"/>
    <w:lvl w:ilvl="0" w:tplc="C31211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6F7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E8E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C5E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ECA2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C6B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6A20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744F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E2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D1352"/>
    <w:multiLevelType w:val="hybridMultilevel"/>
    <w:tmpl w:val="A85EBDF4"/>
    <w:lvl w:ilvl="0" w:tplc="C6BA8546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2EA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5697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C5E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2A1C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00756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00BD3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36FD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B0B1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866A1F"/>
    <w:multiLevelType w:val="hybridMultilevel"/>
    <w:tmpl w:val="6010DF48"/>
    <w:lvl w:ilvl="0" w:tplc="0FB60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1D55C7"/>
    <w:multiLevelType w:val="hybridMultilevel"/>
    <w:tmpl w:val="6BB67F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B66CC"/>
    <w:multiLevelType w:val="hybridMultilevel"/>
    <w:tmpl w:val="D18A2036"/>
    <w:lvl w:ilvl="0" w:tplc="1CE4BA3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E4D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8AF6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A5B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81B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70E8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A677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EC9E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42"/>
    <w:rsid w:val="00010046"/>
    <w:rsid w:val="00035DCC"/>
    <w:rsid w:val="00065C35"/>
    <w:rsid w:val="00066CED"/>
    <w:rsid w:val="000D0791"/>
    <w:rsid w:val="000F6E28"/>
    <w:rsid w:val="00126F4F"/>
    <w:rsid w:val="00177DC8"/>
    <w:rsid w:val="00180D3F"/>
    <w:rsid w:val="001A4B50"/>
    <w:rsid w:val="001C0F17"/>
    <w:rsid w:val="001D351E"/>
    <w:rsid w:val="001F3A6F"/>
    <w:rsid w:val="001F72D9"/>
    <w:rsid w:val="00293D5F"/>
    <w:rsid w:val="002E16CF"/>
    <w:rsid w:val="002E6F66"/>
    <w:rsid w:val="0031280A"/>
    <w:rsid w:val="00313BF7"/>
    <w:rsid w:val="0035255B"/>
    <w:rsid w:val="00365184"/>
    <w:rsid w:val="003C1664"/>
    <w:rsid w:val="003D022F"/>
    <w:rsid w:val="003E0426"/>
    <w:rsid w:val="003F2C30"/>
    <w:rsid w:val="00416C20"/>
    <w:rsid w:val="00420128"/>
    <w:rsid w:val="00427F04"/>
    <w:rsid w:val="0043389C"/>
    <w:rsid w:val="004364E8"/>
    <w:rsid w:val="0044517F"/>
    <w:rsid w:val="00466540"/>
    <w:rsid w:val="00476D46"/>
    <w:rsid w:val="004910A0"/>
    <w:rsid w:val="004C06A7"/>
    <w:rsid w:val="004F1766"/>
    <w:rsid w:val="004F2016"/>
    <w:rsid w:val="005522AE"/>
    <w:rsid w:val="005807FC"/>
    <w:rsid w:val="005C63B3"/>
    <w:rsid w:val="005D0790"/>
    <w:rsid w:val="005E28F7"/>
    <w:rsid w:val="00615517"/>
    <w:rsid w:val="006239B3"/>
    <w:rsid w:val="006308D5"/>
    <w:rsid w:val="00647B42"/>
    <w:rsid w:val="006A1106"/>
    <w:rsid w:val="006D7305"/>
    <w:rsid w:val="006F7FAE"/>
    <w:rsid w:val="007107C3"/>
    <w:rsid w:val="00714310"/>
    <w:rsid w:val="00735625"/>
    <w:rsid w:val="007422D1"/>
    <w:rsid w:val="007542F3"/>
    <w:rsid w:val="007D70DD"/>
    <w:rsid w:val="00805338"/>
    <w:rsid w:val="008055F4"/>
    <w:rsid w:val="00847150"/>
    <w:rsid w:val="00884EB2"/>
    <w:rsid w:val="00895CB4"/>
    <w:rsid w:val="008C346F"/>
    <w:rsid w:val="00956D6E"/>
    <w:rsid w:val="00997458"/>
    <w:rsid w:val="009D4514"/>
    <w:rsid w:val="009D5FF0"/>
    <w:rsid w:val="009E64C4"/>
    <w:rsid w:val="009F1A19"/>
    <w:rsid w:val="00A31EDF"/>
    <w:rsid w:val="00A33320"/>
    <w:rsid w:val="00A702E2"/>
    <w:rsid w:val="00A75F3B"/>
    <w:rsid w:val="00A84FC4"/>
    <w:rsid w:val="00AA1A7C"/>
    <w:rsid w:val="00AB5577"/>
    <w:rsid w:val="00AC0AC6"/>
    <w:rsid w:val="00AE1F8D"/>
    <w:rsid w:val="00B0690A"/>
    <w:rsid w:val="00B445E5"/>
    <w:rsid w:val="00B54B64"/>
    <w:rsid w:val="00B62032"/>
    <w:rsid w:val="00B64572"/>
    <w:rsid w:val="00B65A97"/>
    <w:rsid w:val="00B75DE9"/>
    <w:rsid w:val="00BA5A58"/>
    <w:rsid w:val="00BB0ED1"/>
    <w:rsid w:val="00BD3596"/>
    <w:rsid w:val="00BD7487"/>
    <w:rsid w:val="00C00112"/>
    <w:rsid w:val="00C03CA0"/>
    <w:rsid w:val="00C1190F"/>
    <w:rsid w:val="00C16224"/>
    <w:rsid w:val="00C171DC"/>
    <w:rsid w:val="00C21CE1"/>
    <w:rsid w:val="00C2533C"/>
    <w:rsid w:val="00C56797"/>
    <w:rsid w:val="00C90F20"/>
    <w:rsid w:val="00C950E1"/>
    <w:rsid w:val="00CA6228"/>
    <w:rsid w:val="00CB7691"/>
    <w:rsid w:val="00CE7182"/>
    <w:rsid w:val="00D61561"/>
    <w:rsid w:val="00D80F05"/>
    <w:rsid w:val="00DA1FDF"/>
    <w:rsid w:val="00DC2C69"/>
    <w:rsid w:val="00DC5AE2"/>
    <w:rsid w:val="00E10781"/>
    <w:rsid w:val="00E22C2C"/>
    <w:rsid w:val="00E35E31"/>
    <w:rsid w:val="00E4551D"/>
    <w:rsid w:val="00E53801"/>
    <w:rsid w:val="00E7491B"/>
    <w:rsid w:val="00EA30BF"/>
    <w:rsid w:val="00EB274A"/>
    <w:rsid w:val="00EC10CC"/>
    <w:rsid w:val="00F4035E"/>
    <w:rsid w:val="00F61FA9"/>
    <w:rsid w:val="00FC59D6"/>
    <w:rsid w:val="00FD32BE"/>
    <w:rsid w:val="00FD613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1FDA-4DFC-4345-A68F-0FA518D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308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20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12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35D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5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F2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Мария Николаевна</dc:creator>
  <cp:lastModifiedBy>Глебов Максим Андреевич</cp:lastModifiedBy>
  <cp:revision>30</cp:revision>
  <cp:lastPrinted>2019-03-27T08:31:00Z</cp:lastPrinted>
  <dcterms:created xsi:type="dcterms:W3CDTF">2019-04-02T11:46:00Z</dcterms:created>
  <dcterms:modified xsi:type="dcterms:W3CDTF">2022-07-29T09:30:00Z</dcterms:modified>
</cp:coreProperties>
</file>