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5F2C">
        <w:rPr>
          <w:rFonts w:ascii="Times New Roman" w:hAnsi="Times New Roman" w:cs="Times New Roman"/>
          <w:sz w:val="24"/>
          <w:szCs w:val="28"/>
        </w:rPr>
        <w:t>ЗАКЛЮЧЕНИЕ</w:t>
      </w:r>
    </w:p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2C78FD">
        <w:rPr>
          <w:rFonts w:ascii="Times New Roman" w:hAnsi="Times New Roman" w:cs="Times New Roman"/>
          <w:sz w:val="24"/>
          <w:szCs w:val="28"/>
        </w:rPr>
        <w:t>о результатах</w:t>
      </w:r>
      <w:r w:rsidR="002C78FD">
        <w:rPr>
          <w:rFonts w:ascii="Times New Roman" w:hAnsi="Times New Roman" w:cs="Times New Roman"/>
          <w:sz w:val="24"/>
          <w:szCs w:val="28"/>
        </w:rPr>
        <w:t xml:space="preserve"> </w:t>
      </w:r>
      <w:r w:rsidRPr="00C014C9">
        <w:rPr>
          <w:rFonts w:ascii="Times New Roman" w:hAnsi="Times New Roman" w:cs="Times New Roman"/>
          <w:sz w:val="24"/>
          <w:szCs w:val="28"/>
        </w:rPr>
        <w:t>общественных обсуждений</w:t>
      </w:r>
    </w:p>
    <w:p w:rsidR="003B15A9" w:rsidRPr="003B15A9" w:rsidRDefault="003B15A9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103049" w:rsidRPr="001F35E4" w:rsidRDefault="00DA5626" w:rsidP="00103049">
      <w:pPr>
        <w:pStyle w:val="ConsPlusNonformat"/>
        <w:jc w:val="center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29 ноября</w:t>
      </w:r>
      <w:r w:rsidR="005B2BB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1D0899" w:rsidRPr="001F35E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202</w:t>
      </w:r>
      <w:r w:rsidR="0004272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2</w:t>
      </w:r>
      <w:r w:rsidR="001F35E4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г.</w:t>
      </w:r>
    </w:p>
    <w:p w:rsidR="003B15A9" w:rsidRPr="003B15A9" w:rsidRDefault="003B15A9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3B15A9">
        <w:rPr>
          <w:rFonts w:ascii="Times New Roman" w:hAnsi="Times New Roman" w:cs="Times New Roman"/>
          <w:sz w:val="28"/>
          <w:szCs w:val="28"/>
          <w:vertAlign w:val="superscript"/>
        </w:rPr>
        <w:t>дата оформления заключения</w:t>
      </w:r>
    </w:p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3B15A9" w:rsidRPr="00445F2C" w:rsidRDefault="003B15A9" w:rsidP="003B15A9">
      <w:pPr>
        <w:pStyle w:val="ConsPlusNonformat"/>
        <w:jc w:val="center"/>
        <w:rPr>
          <w:rFonts w:ascii="Times New Roman" w:hAnsi="Times New Roman" w:cs="Times New Roman"/>
          <w:sz w:val="18"/>
        </w:rPr>
      </w:pPr>
      <w:r w:rsidRPr="00445F2C">
        <w:rPr>
          <w:rFonts w:ascii="Times New Roman" w:hAnsi="Times New Roman" w:cs="Times New Roman"/>
          <w:sz w:val="24"/>
          <w:szCs w:val="28"/>
        </w:rPr>
        <w:t>I. Общие сведения об общественных обсуждениях</w:t>
      </w:r>
    </w:p>
    <w:p w:rsidR="003B15A9" w:rsidRPr="003B15A9" w:rsidRDefault="003B15A9" w:rsidP="003B15A9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1"/>
        <w:gridCol w:w="4483"/>
      </w:tblGrid>
      <w:tr w:rsidR="003B15A9" w:rsidRPr="003B15A9" w:rsidTr="003B15A9">
        <w:tc>
          <w:tcPr>
            <w:tcW w:w="4531" w:type="dxa"/>
          </w:tcPr>
          <w:p w:rsidR="003B15A9" w:rsidRPr="003B15A9" w:rsidRDefault="003B15A9" w:rsidP="003B15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Наименование проекта, рассмотренного на общественных обсуждениях</w:t>
            </w:r>
          </w:p>
        </w:tc>
        <w:tc>
          <w:tcPr>
            <w:tcW w:w="4483" w:type="dxa"/>
          </w:tcPr>
          <w:p w:rsidR="003B15A9" w:rsidRPr="00103049" w:rsidRDefault="00FD11D2" w:rsidP="003D3F3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генерального плана</w:t>
            </w:r>
            <w:r w:rsidRPr="00621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«Талажское» Приморского муниципального района</w:t>
            </w:r>
            <w:r w:rsidRPr="00621073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</w:t>
            </w:r>
          </w:p>
        </w:tc>
      </w:tr>
      <w:tr w:rsidR="00103049" w:rsidRPr="003B15A9" w:rsidTr="003B15A9">
        <w:tc>
          <w:tcPr>
            <w:tcW w:w="4531" w:type="dxa"/>
          </w:tcPr>
          <w:p w:rsidR="00103049" w:rsidRPr="003B15A9" w:rsidRDefault="00103049" w:rsidP="0010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 xml:space="preserve">2. Организатор общественных обсуждений </w:t>
            </w:r>
          </w:p>
        </w:tc>
        <w:tc>
          <w:tcPr>
            <w:tcW w:w="4483" w:type="dxa"/>
          </w:tcPr>
          <w:p w:rsidR="00103049" w:rsidRPr="007A3EF0" w:rsidRDefault="00103049" w:rsidP="0010304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544C">
              <w:rPr>
                <w:rFonts w:ascii="Times New Roman" w:hAnsi="Times New Roman" w:cs="Times New Roman"/>
                <w:sz w:val="24"/>
              </w:rPr>
              <w:t>Комиссия по подготовке проектов правил землепользования и застройки муниципальных образований Архангельской области</w:t>
            </w:r>
            <w:r w:rsidR="005A17C3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89492D" w:rsidRPr="003B15A9" w:rsidTr="003B15A9">
        <w:tc>
          <w:tcPr>
            <w:tcW w:w="4531" w:type="dxa"/>
          </w:tcPr>
          <w:p w:rsidR="0089492D" w:rsidRPr="003B15A9" w:rsidRDefault="0089492D" w:rsidP="008949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3. Информация о территории, в пределах которой проводились общественные обсуждения, и сроке проведения общественных обсуждений</w:t>
            </w:r>
          </w:p>
        </w:tc>
        <w:tc>
          <w:tcPr>
            <w:tcW w:w="4483" w:type="dxa"/>
          </w:tcPr>
          <w:p w:rsidR="00FD11D2" w:rsidRPr="00621073" w:rsidRDefault="00FD11D2" w:rsidP="00FD11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1073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«Талажское» Приморского муниципального района</w:t>
            </w:r>
            <w:r w:rsidRPr="00621073">
              <w:rPr>
                <w:rFonts w:ascii="Times New Roman" w:hAnsi="Times New Roman" w:cs="Times New Roman"/>
                <w:sz w:val="24"/>
                <w:szCs w:val="24"/>
              </w:rPr>
              <w:t xml:space="preserve"> Архангельской области.</w:t>
            </w:r>
          </w:p>
          <w:p w:rsidR="0089492D" w:rsidRPr="003B15A9" w:rsidRDefault="00FD11D2" w:rsidP="00FD11D2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279">
              <w:rPr>
                <w:rFonts w:ascii="Times New Roman" w:hAnsi="Times New Roman" w:cs="Times New Roman"/>
                <w:sz w:val="24"/>
                <w:szCs w:val="24"/>
              </w:rPr>
              <w:t>Срок проведения общественных обсуждений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E25279">
              <w:rPr>
                <w:rFonts w:ascii="Times New Roman" w:hAnsi="Times New Roman" w:cs="Times New Roman"/>
                <w:sz w:val="24"/>
                <w:szCs w:val="24"/>
              </w:rPr>
              <w:t xml:space="preserve">по проекту генерального плана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«Талажское» Приморского муниципального района</w:t>
            </w:r>
            <w:r w:rsidRPr="0062107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25279">
              <w:rPr>
                <w:rFonts w:ascii="Times New Roman" w:hAnsi="Times New Roman" w:cs="Times New Roman"/>
                <w:sz w:val="24"/>
                <w:szCs w:val="24"/>
              </w:rPr>
              <w:t>Архангельской области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месяц </w:t>
            </w:r>
            <w:r w:rsidRPr="00630BB1">
              <w:rPr>
                <w:rFonts w:ascii="Times New Roman" w:hAnsi="Times New Roman" w:cs="Times New Roman"/>
                <w:sz w:val="24"/>
                <w:szCs w:val="24"/>
              </w:rPr>
              <w:t>(с 3 ноября 2022 г. по 3 декабря 2022 г.).</w:t>
            </w:r>
          </w:p>
        </w:tc>
      </w:tr>
      <w:tr w:rsidR="0089492D" w:rsidRPr="003B15A9" w:rsidTr="003B15A9">
        <w:tc>
          <w:tcPr>
            <w:tcW w:w="4531" w:type="dxa"/>
          </w:tcPr>
          <w:p w:rsidR="0089492D" w:rsidRPr="003B15A9" w:rsidRDefault="0089492D" w:rsidP="008949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4. Сведения о количестве участников общественных обсуждений, принявших участие в общественных обсуждениях</w:t>
            </w:r>
          </w:p>
        </w:tc>
        <w:tc>
          <w:tcPr>
            <w:tcW w:w="4483" w:type="dxa"/>
          </w:tcPr>
          <w:p w:rsidR="0089492D" w:rsidRPr="003B15A9" w:rsidRDefault="008033D2" w:rsidP="008949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51599">
              <w:rPr>
                <w:rFonts w:ascii="Times New Roman" w:hAnsi="Times New Roman" w:cs="Times New Roman"/>
                <w:sz w:val="24"/>
                <w:szCs w:val="24"/>
              </w:rPr>
              <w:t xml:space="preserve"> участник</w:t>
            </w:r>
          </w:p>
        </w:tc>
      </w:tr>
      <w:tr w:rsidR="0089492D" w:rsidRPr="003B15A9" w:rsidTr="003B15A9">
        <w:tc>
          <w:tcPr>
            <w:tcW w:w="4531" w:type="dxa"/>
          </w:tcPr>
          <w:p w:rsidR="0089492D" w:rsidRPr="003B15A9" w:rsidRDefault="0089492D" w:rsidP="008949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15A9">
              <w:rPr>
                <w:rFonts w:ascii="Times New Roman" w:hAnsi="Times New Roman" w:cs="Times New Roman"/>
                <w:sz w:val="24"/>
                <w:szCs w:val="24"/>
              </w:rPr>
              <w:t>5. Реквизиты протокола общественных обсуждений</w:t>
            </w:r>
          </w:p>
        </w:tc>
        <w:tc>
          <w:tcPr>
            <w:tcW w:w="4483" w:type="dxa"/>
          </w:tcPr>
          <w:p w:rsidR="0089492D" w:rsidRPr="00103049" w:rsidRDefault="0089492D" w:rsidP="0089492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3049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общественных обсуждений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103049"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проекту </w:t>
            </w:r>
            <w:r w:rsidR="00FD11D2">
              <w:rPr>
                <w:rFonts w:ascii="Times New Roman" w:hAnsi="Times New Roman" w:cs="Times New Roman"/>
                <w:sz w:val="24"/>
                <w:szCs w:val="24"/>
              </w:rPr>
              <w:t>генерального плана</w:t>
            </w:r>
            <w:r w:rsidRPr="00231C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5626">
              <w:rPr>
                <w:rFonts w:ascii="Times New Roman" w:hAnsi="Times New Roman" w:cs="Times New Roman"/>
                <w:sz w:val="24"/>
                <w:szCs w:val="24"/>
              </w:rPr>
              <w:t>сельского поселения «</w:t>
            </w:r>
            <w:r w:rsidR="00942242">
              <w:rPr>
                <w:rFonts w:ascii="Times New Roman" w:hAnsi="Times New Roman" w:cs="Times New Roman"/>
                <w:sz w:val="24"/>
                <w:szCs w:val="24"/>
              </w:rPr>
              <w:t>Талажское</w:t>
            </w:r>
            <w:r w:rsidR="00DA5626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942242">
              <w:rPr>
                <w:rFonts w:ascii="Times New Roman" w:hAnsi="Times New Roman" w:cs="Times New Roman"/>
                <w:sz w:val="24"/>
                <w:szCs w:val="24"/>
              </w:rPr>
              <w:t>Приморского</w:t>
            </w:r>
            <w:r w:rsidR="00DA5626" w:rsidRPr="00DB036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B036D">
              <w:rPr>
                <w:rFonts w:ascii="Times New Roman" w:hAnsi="Times New Roman" w:cs="Times New Roman"/>
                <w:sz w:val="24"/>
                <w:szCs w:val="24"/>
              </w:rPr>
              <w:t>муниципального района Архангельской области</w:t>
            </w:r>
            <w:r w:rsidRPr="00103049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A5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A562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ноябр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 2022 г.</w:t>
            </w:r>
          </w:p>
        </w:tc>
      </w:tr>
    </w:tbl>
    <w:p w:rsidR="003B15A9" w:rsidRPr="003B15A9" w:rsidRDefault="003B15A9" w:rsidP="003B15A9">
      <w:pPr>
        <w:pStyle w:val="ConsPlusNormal"/>
        <w:jc w:val="both"/>
        <w:rPr>
          <w:rFonts w:ascii="Times New Roman" w:hAnsi="Times New Roman" w:cs="Times New Roman"/>
        </w:rPr>
      </w:pPr>
    </w:p>
    <w:p w:rsidR="003B15A9" w:rsidRPr="00445F2C" w:rsidRDefault="003B15A9" w:rsidP="00D568BE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5F2C">
        <w:rPr>
          <w:rFonts w:ascii="Times New Roman" w:hAnsi="Times New Roman" w:cs="Times New Roman"/>
          <w:sz w:val="24"/>
          <w:szCs w:val="28"/>
        </w:rPr>
        <w:t>II. Предложения и замечания, касающиеся проекта, внесенные</w:t>
      </w:r>
    </w:p>
    <w:p w:rsidR="003B15A9" w:rsidRPr="008C3015" w:rsidRDefault="003B15A9" w:rsidP="00D568BE">
      <w:pPr>
        <w:pStyle w:val="ConsPlusNonformat"/>
        <w:jc w:val="center"/>
        <w:rPr>
          <w:rFonts w:ascii="Times New Roman" w:hAnsi="Times New Roman" w:cs="Times New Roman"/>
          <w:sz w:val="24"/>
          <w:szCs w:val="28"/>
        </w:rPr>
      </w:pPr>
      <w:r w:rsidRPr="00445F2C">
        <w:rPr>
          <w:rFonts w:ascii="Times New Roman" w:hAnsi="Times New Roman" w:cs="Times New Roman"/>
          <w:sz w:val="24"/>
          <w:szCs w:val="28"/>
        </w:rPr>
        <w:t xml:space="preserve">участниками </w:t>
      </w:r>
      <w:r w:rsidRPr="008C3015">
        <w:rPr>
          <w:rFonts w:ascii="Times New Roman" w:hAnsi="Times New Roman" w:cs="Times New Roman"/>
          <w:sz w:val="24"/>
          <w:szCs w:val="28"/>
        </w:rPr>
        <w:t>общественных обсуждений</w:t>
      </w:r>
    </w:p>
    <w:p w:rsidR="003B15A9" w:rsidRPr="003B15A9" w:rsidRDefault="003B15A9" w:rsidP="003B15A9">
      <w:pPr>
        <w:pStyle w:val="ConsPlusNonformat"/>
        <w:jc w:val="both"/>
        <w:rPr>
          <w:rFonts w:ascii="Times New Roman" w:hAnsi="Times New Roman" w:cs="Times New Roman"/>
        </w:rPr>
      </w:pPr>
    </w:p>
    <w:p w:rsidR="003B15A9" w:rsidRDefault="003B15A9" w:rsidP="003B1EDB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45F2C">
        <w:rPr>
          <w:rFonts w:ascii="Times New Roman" w:hAnsi="Times New Roman" w:cs="Times New Roman"/>
          <w:sz w:val="24"/>
          <w:szCs w:val="28"/>
        </w:rPr>
        <w:t>1.</w:t>
      </w:r>
      <w:r w:rsidR="00157DD5">
        <w:rPr>
          <w:rFonts w:ascii="Times New Roman" w:hAnsi="Times New Roman" w:cs="Times New Roman"/>
          <w:sz w:val="24"/>
          <w:szCs w:val="28"/>
        </w:rPr>
        <w:t xml:space="preserve"> </w:t>
      </w:r>
      <w:r w:rsidR="003B1EDB" w:rsidRPr="00445F2C">
        <w:rPr>
          <w:rFonts w:ascii="Times New Roman" w:hAnsi="Times New Roman" w:cs="Times New Roman"/>
          <w:sz w:val="24"/>
          <w:szCs w:val="28"/>
        </w:rPr>
        <w:t>Содержание предложений</w:t>
      </w:r>
      <w:r w:rsidRPr="00445F2C">
        <w:rPr>
          <w:rFonts w:ascii="Times New Roman" w:hAnsi="Times New Roman" w:cs="Times New Roman"/>
          <w:sz w:val="24"/>
          <w:szCs w:val="28"/>
        </w:rPr>
        <w:t xml:space="preserve"> и замечаний, касающихся проекта, внесенных участниками общественных обсуждений, постоянно проживающих на территории, </w:t>
      </w:r>
      <w:r w:rsidR="00FD11D2">
        <w:rPr>
          <w:rFonts w:ascii="Times New Roman" w:hAnsi="Times New Roman" w:cs="Times New Roman"/>
          <w:sz w:val="24"/>
          <w:szCs w:val="28"/>
        </w:rPr>
        <w:br/>
      </w:r>
      <w:r w:rsidRPr="00445F2C">
        <w:rPr>
          <w:rFonts w:ascii="Times New Roman" w:hAnsi="Times New Roman" w:cs="Times New Roman"/>
          <w:sz w:val="24"/>
          <w:szCs w:val="28"/>
        </w:rPr>
        <w:t>в пределах которой проведены общественные обсуждения:</w:t>
      </w:r>
    </w:p>
    <w:p w:rsidR="00EE1B99" w:rsidRPr="00533AD6" w:rsidRDefault="00DA5626" w:rsidP="00942242">
      <w:pPr>
        <w:pStyle w:val="ConsPlusNonformat"/>
        <w:spacing w:before="240"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F93353">
        <w:rPr>
          <w:rFonts w:ascii="Times New Roman" w:hAnsi="Times New Roman" w:cs="Times New Roman"/>
          <w:sz w:val="24"/>
          <w:szCs w:val="24"/>
        </w:rPr>
        <w:t>Предложений и замечаний не поступило.</w:t>
      </w:r>
    </w:p>
    <w:p w:rsidR="00103049" w:rsidRDefault="003B1EDB" w:rsidP="008C30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45F2C">
        <w:rPr>
          <w:rFonts w:ascii="Times New Roman" w:hAnsi="Times New Roman" w:cs="Times New Roman"/>
          <w:sz w:val="24"/>
          <w:szCs w:val="28"/>
        </w:rPr>
        <w:t>2. Содержание предложений и</w:t>
      </w:r>
      <w:r w:rsidR="003B15A9" w:rsidRPr="00445F2C">
        <w:rPr>
          <w:rFonts w:ascii="Times New Roman" w:hAnsi="Times New Roman" w:cs="Times New Roman"/>
          <w:sz w:val="24"/>
          <w:szCs w:val="28"/>
        </w:rPr>
        <w:t xml:space="preserve"> замечаний, касающихся проекта, внесенных</w:t>
      </w:r>
      <w:r w:rsidRPr="00445F2C">
        <w:rPr>
          <w:rFonts w:ascii="Times New Roman" w:hAnsi="Times New Roman" w:cs="Times New Roman"/>
          <w:sz w:val="24"/>
          <w:szCs w:val="28"/>
        </w:rPr>
        <w:t xml:space="preserve"> </w:t>
      </w:r>
      <w:r w:rsidR="003B15A9" w:rsidRPr="00445F2C">
        <w:rPr>
          <w:rFonts w:ascii="Times New Roman" w:hAnsi="Times New Roman" w:cs="Times New Roman"/>
          <w:sz w:val="24"/>
          <w:szCs w:val="28"/>
        </w:rPr>
        <w:t>иными участниками общественных обсуждений:</w:t>
      </w:r>
    </w:p>
    <w:p w:rsidR="00C014C9" w:rsidRDefault="00C014C9" w:rsidP="008C301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:rsidR="00FD11D2" w:rsidRDefault="00C014C9" w:rsidP="00FD11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2.1. </w:t>
      </w:r>
      <w:r w:rsidR="00FD11D2" w:rsidRPr="00FD11D2">
        <w:rPr>
          <w:rFonts w:ascii="Times New Roman" w:hAnsi="Times New Roman" w:cs="Times New Roman"/>
          <w:sz w:val="24"/>
          <w:szCs w:val="28"/>
        </w:rPr>
        <w:t>Том II Генерального плана сельского поселения «Талажское» Приморского района Архангельской области, стр. 54 табл. 3.5.5, п.</w:t>
      </w:r>
      <w:r w:rsidR="00747A5D">
        <w:rPr>
          <w:rFonts w:ascii="Times New Roman" w:hAnsi="Times New Roman" w:cs="Times New Roman"/>
          <w:sz w:val="24"/>
          <w:szCs w:val="28"/>
        </w:rPr>
        <w:t xml:space="preserve"> </w:t>
      </w:r>
      <w:r w:rsidR="00FD11D2" w:rsidRPr="00FD11D2">
        <w:rPr>
          <w:rFonts w:ascii="Times New Roman" w:hAnsi="Times New Roman" w:cs="Times New Roman"/>
          <w:sz w:val="24"/>
          <w:szCs w:val="28"/>
        </w:rPr>
        <w:t>7, графа 3 д. Зимняя Золотица – исправить на д. Верхняя Золотица.</w:t>
      </w:r>
    </w:p>
    <w:p w:rsidR="00FD11D2" w:rsidRDefault="001E41B2" w:rsidP="00FD11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2.2. </w:t>
      </w:r>
      <w:r w:rsidR="00FD11D2" w:rsidRPr="00FD11D2">
        <w:rPr>
          <w:rFonts w:ascii="Times New Roman" w:hAnsi="Times New Roman" w:cs="Times New Roman"/>
          <w:sz w:val="24"/>
          <w:szCs w:val="28"/>
        </w:rPr>
        <w:t>Том II Генерального плана сельского поселения «Талажское» Приморского района Архангельской области, стр. 55 табл. 3.5.6 п. 2 изложить как: «Многофункциональный культурный центр»</w:t>
      </w:r>
      <w:r w:rsidR="00FD11D2">
        <w:rPr>
          <w:rFonts w:ascii="Times New Roman" w:hAnsi="Times New Roman" w:cs="Times New Roman"/>
          <w:sz w:val="24"/>
          <w:szCs w:val="28"/>
        </w:rPr>
        <w:t xml:space="preserve"> </w:t>
      </w:r>
      <w:r w:rsidR="00FD11D2" w:rsidRPr="00FD11D2">
        <w:rPr>
          <w:rFonts w:ascii="Times New Roman" w:hAnsi="Times New Roman" w:cs="Times New Roman"/>
          <w:sz w:val="24"/>
          <w:szCs w:val="28"/>
        </w:rPr>
        <w:t xml:space="preserve">д. </w:t>
      </w:r>
      <w:proofErr w:type="spellStart"/>
      <w:r w:rsidR="00FD11D2" w:rsidRPr="00FD11D2">
        <w:rPr>
          <w:rFonts w:ascii="Times New Roman" w:hAnsi="Times New Roman" w:cs="Times New Roman"/>
          <w:sz w:val="24"/>
          <w:szCs w:val="28"/>
        </w:rPr>
        <w:t>Патракеевка</w:t>
      </w:r>
      <w:proofErr w:type="spellEnd"/>
      <w:r w:rsidR="00FD11D2" w:rsidRPr="00FD11D2">
        <w:rPr>
          <w:rFonts w:ascii="Times New Roman" w:hAnsi="Times New Roman" w:cs="Times New Roman"/>
          <w:sz w:val="24"/>
          <w:szCs w:val="28"/>
        </w:rPr>
        <w:t xml:space="preserve"> 1. Новое строительство. </w:t>
      </w:r>
      <w:r w:rsidR="00FD11D2">
        <w:rPr>
          <w:rFonts w:ascii="Times New Roman" w:hAnsi="Times New Roman" w:cs="Times New Roman"/>
          <w:sz w:val="24"/>
          <w:szCs w:val="28"/>
        </w:rPr>
        <w:br/>
      </w:r>
      <w:r w:rsidR="00FD11D2" w:rsidRPr="00FD11D2">
        <w:rPr>
          <w:rFonts w:ascii="Times New Roman" w:hAnsi="Times New Roman" w:cs="Times New Roman"/>
          <w:sz w:val="24"/>
          <w:szCs w:val="28"/>
        </w:rPr>
        <w:t>2. Срок реализации – 2025 г. Вместимость 120 мест.</w:t>
      </w:r>
    </w:p>
    <w:p w:rsidR="001E41B2" w:rsidRDefault="001E41B2" w:rsidP="00FD11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2.3. </w:t>
      </w:r>
      <w:r w:rsidR="00FD11D2" w:rsidRPr="00FD11D2">
        <w:rPr>
          <w:rFonts w:ascii="Times New Roman" w:hAnsi="Times New Roman" w:cs="Times New Roman"/>
          <w:sz w:val="24"/>
          <w:szCs w:val="24"/>
        </w:rPr>
        <w:t xml:space="preserve">Том II Генерального плана сельского поселения «Талажское» Приморского района Архангельской области, стр. 68 табл. 3.7.5 и табл. 3.7.6 одинаковые по названию, </w:t>
      </w:r>
      <w:r w:rsidR="00FD11D2">
        <w:rPr>
          <w:rFonts w:ascii="Times New Roman" w:hAnsi="Times New Roman" w:cs="Times New Roman"/>
          <w:sz w:val="24"/>
          <w:szCs w:val="24"/>
        </w:rPr>
        <w:br/>
      </w:r>
      <w:r w:rsidR="00FD11D2" w:rsidRPr="00FD11D2">
        <w:rPr>
          <w:rFonts w:ascii="Times New Roman" w:hAnsi="Times New Roman" w:cs="Times New Roman"/>
          <w:sz w:val="24"/>
          <w:szCs w:val="24"/>
        </w:rPr>
        <w:t xml:space="preserve">с небольшой разницей в содержании. Происходит дублирование информации, при этом раздел Планируемые мероприятия на территории сельского поселения «Талажское» </w:t>
      </w:r>
      <w:r w:rsidR="00FD11D2">
        <w:rPr>
          <w:rFonts w:ascii="Times New Roman" w:hAnsi="Times New Roman" w:cs="Times New Roman"/>
          <w:sz w:val="24"/>
          <w:szCs w:val="24"/>
        </w:rPr>
        <w:br/>
      </w:r>
      <w:r w:rsidR="00FD11D2" w:rsidRPr="00FD11D2">
        <w:rPr>
          <w:rFonts w:ascii="Times New Roman" w:hAnsi="Times New Roman" w:cs="Times New Roman"/>
          <w:sz w:val="24"/>
          <w:szCs w:val="24"/>
        </w:rPr>
        <w:t xml:space="preserve">в области воздушного транспорта не отражен. </w:t>
      </w:r>
    </w:p>
    <w:p w:rsidR="00A741B6" w:rsidRDefault="00A741B6" w:rsidP="001E41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2.4. </w:t>
      </w:r>
      <w:r w:rsidR="00FD11D2" w:rsidRPr="009E5D0A">
        <w:rPr>
          <w:rFonts w:ascii="Times New Roman" w:hAnsi="Times New Roman" w:cs="Times New Roman"/>
          <w:sz w:val="24"/>
          <w:szCs w:val="24"/>
        </w:rPr>
        <w:t>Том II Генерального плана сельского поселения «Талажское» Приморского района Архангельской области</w:t>
      </w:r>
      <w:r w:rsidR="00FD11D2">
        <w:rPr>
          <w:rFonts w:ascii="Times New Roman" w:hAnsi="Times New Roman" w:cs="Times New Roman"/>
          <w:sz w:val="24"/>
          <w:szCs w:val="24"/>
        </w:rPr>
        <w:t xml:space="preserve">, </w:t>
      </w:r>
      <w:r w:rsidR="00FD11D2" w:rsidRPr="009E5D0A">
        <w:rPr>
          <w:rFonts w:ascii="Times New Roman" w:hAnsi="Times New Roman" w:cs="Times New Roman"/>
          <w:sz w:val="24"/>
          <w:szCs w:val="24"/>
        </w:rPr>
        <w:t>стр. 74 Табл. 3.8.2 п. 2 Водопровод (от строящегося водозабора до г. Архангельск до ВНС 33 п. Талаги) Протяженность – 43,92 км. Заменить - 43,92 на 7,5 км.</w:t>
      </w:r>
    </w:p>
    <w:p w:rsidR="00BD1E65" w:rsidRDefault="00BD1E65" w:rsidP="001E41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2.5. </w:t>
      </w:r>
      <w:r w:rsidR="00FD11D2" w:rsidRPr="00FD11D2">
        <w:rPr>
          <w:rFonts w:ascii="Times New Roman" w:hAnsi="Times New Roman" w:cs="Times New Roman"/>
          <w:sz w:val="24"/>
          <w:szCs w:val="24"/>
        </w:rPr>
        <w:t xml:space="preserve">Том II Генерального плана сельского поселения «Талажское» Приморского района Архангельской области, п. 8.3 Водоотведение. Анализ существующего состояния Абзац 3. «Выпуск сточных вод после очистки осуществляется р. </w:t>
      </w:r>
      <w:proofErr w:type="spellStart"/>
      <w:r w:rsidR="00FD11D2" w:rsidRPr="00FD11D2">
        <w:rPr>
          <w:rFonts w:ascii="Times New Roman" w:hAnsi="Times New Roman" w:cs="Times New Roman"/>
          <w:sz w:val="24"/>
          <w:szCs w:val="24"/>
        </w:rPr>
        <w:t>Хаторицу</w:t>
      </w:r>
      <w:proofErr w:type="spellEnd"/>
      <w:r w:rsidR="00FD11D2" w:rsidRPr="00FD11D2">
        <w:rPr>
          <w:rFonts w:ascii="Times New Roman" w:hAnsi="Times New Roman" w:cs="Times New Roman"/>
          <w:sz w:val="24"/>
          <w:szCs w:val="24"/>
        </w:rPr>
        <w:t xml:space="preserve">. р. Кузнечиха.» - р. </w:t>
      </w:r>
      <w:proofErr w:type="spellStart"/>
      <w:r w:rsidR="00FD11D2" w:rsidRPr="00FD11D2">
        <w:rPr>
          <w:rFonts w:ascii="Times New Roman" w:hAnsi="Times New Roman" w:cs="Times New Roman"/>
          <w:sz w:val="24"/>
          <w:szCs w:val="24"/>
        </w:rPr>
        <w:t>Хаторица</w:t>
      </w:r>
      <w:proofErr w:type="spellEnd"/>
      <w:r w:rsidR="00FD11D2" w:rsidRPr="00FD11D2">
        <w:rPr>
          <w:rFonts w:ascii="Times New Roman" w:hAnsi="Times New Roman" w:cs="Times New Roman"/>
          <w:sz w:val="24"/>
          <w:szCs w:val="24"/>
        </w:rPr>
        <w:t xml:space="preserve"> – убрать</w:t>
      </w:r>
      <w:r w:rsidR="00FD11D2">
        <w:rPr>
          <w:rFonts w:ascii="Times New Roman" w:hAnsi="Times New Roman" w:cs="Times New Roman"/>
          <w:sz w:val="24"/>
          <w:szCs w:val="24"/>
        </w:rPr>
        <w:t>.</w:t>
      </w:r>
    </w:p>
    <w:p w:rsidR="00D15289" w:rsidRDefault="00D15289" w:rsidP="00FD11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 </w:t>
      </w:r>
      <w:r w:rsidR="00FD11D2" w:rsidRPr="00FD11D2">
        <w:rPr>
          <w:rFonts w:ascii="Times New Roman" w:hAnsi="Times New Roman" w:cs="Times New Roman"/>
          <w:sz w:val="24"/>
          <w:szCs w:val="24"/>
        </w:rPr>
        <w:t>Том II Генерального плана сельского поселения «Талажское» Приморского района Архангельской области, стр. 112 табл. 3.11.2, п.</w:t>
      </w:r>
      <w:r w:rsidR="00747A5D">
        <w:rPr>
          <w:rFonts w:ascii="Times New Roman" w:hAnsi="Times New Roman" w:cs="Times New Roman"/>
          <w:sz w:val="24"/>
          <w:szCs w:val="24"/>
        </w:rPr>
        <w:t xml:space="preserve"> </w:t>
      </w:r>
      <w:r w:rsidR="00FD11D2" w:rsidRPr="00FD11D2">
        <w:rPr>
          <w:rFonts w:ascii="Times New Roman" w:hAnsi="Times New Roman" w:cs="Times New Roman"/>
          <w:sz w:val="24"/>
          <w:szCs w:val="24"/>
        </w:rPr>
        <w:t>1 удалить, так как д. Летняя Золотица относится к</w:t>
      </w:r>
      <w:r w:rsidR="00157DD5">
        <w:rPr>
          <w:rFonts w:ascii="Times New Roman" w:hAnsi="Times New Roman" w:cs="Times New Roman"/>
          <w:sz w:val="24"/>
          <w:szCs w:val="24"/>
        </w:rPr>
        <w:t xml:space="preserve"> </w:t>
      </w:r>
      <w:r w:rsidR="00FD11D2" w:rsidRPr="00FD11D2">
        <w:rPr>
          <w:rFonts w:ascii="Times New Roman" w:hAnsi="Times New Roman" w:cs="Times New Roman"/>
          <w:sz w:val="24"/>
          <w:szCs w:val="24"/>
        </w:rPr>
        <w:t>МО «</w:t>
      </w:r>
      <w:proofErr w:type="spellStart"/>
      <w:r w:rsidR="00FD11D2" w:rsidRPr="00FD11D2">
        <w:rPr>
          <w:rFonts w:ascii="Times New Roman" w:hAnsi="Times New Roman" w:cs="Times New Roman"/>
          <w:sz w:val="24"/>
          <w:szCs w:val="24"/>
        </w:rPr>
        <w:t>Пертоминское</w:t>
      </w:r>
      <w:proofErr w:type="spellEnd"/>
      <w:r w:rsidR="00FD11D2" w:rsidRPr="00FD11D2">
        <w:rPr>
          <w:rFonts w:ascii="Times New Roman" w:hAnsi="Times New Roman" w:cs="Times New Roman"/>
          <w:sz w:val="24"/>
          <w:szCs w:val="24"/>
        </w:rPr>
        <w:t>».</w:t>
      </w:r>
    </w:p>
    <w:p w:rsidR="00114B95" w:rsidRDefault="004264A7" w:rsidP="001E41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2.7. </w:t>
      </w:r>
      <w:r w:rsidR="00FD11D2" w:rsidRPr="00FD11D2">
        <w:rPr>
          <w:rFonts w:ascii="Times New Roman" w:hAnsi="Times New Roman" w:cs="Times New Roman"/>
          <w:sz w:val="24"/>
          <w:szCs w:val="24"/>
        </w:rPr>
        <w:t>Том II Генерального плана сельского поселения «Талажское» Приморского района Архангельской области, в табл. 4.2.2</w:t>
      </w:r>
      <w:r w:rsidR="00157DD5">
        <w:rPr>
          <w:rFonts w:ascii="Times New Roman" w:hAnsi="Times New Roman" w:cs="Times New Roman"/>
          <w:sz w:val="24"/>
          <w:szCs w:val="24"/>
        </w:rPr>
        <w:t xml:space="preserve"> </w:t>
      </w:r>
      <w:r w:rsidR="00FD11D2" w:rsidRPr="00FD11D2">
        <w:rPr>
          <w:rFonts w:ascii="Times New Roman" w:hAnsi="Times New Roman" w:cs="Times New Roman"/>
          <w:sz w:val="24"/>
          <w:szCs w:val="24"/>
        </w:rPr>
        <w:t>д. Повракульская</w:t>
      </w:r>
      <w:r w:rsidR="00157DD5">
        <w:rPr>
          <w:rFonts w:ascii="Times New Roman" w:hAnsi="Times New Roman" w:cs="Times New Roman"/>
          <w:sz w:val="24"/>
          <w:szCs w:val="24"/>
        </w:rPr>
        <w:t xml:space="preserve"> </w:t>
      </w:r>
      <w:r w:rsidR="00FD11D2" w:rsidRPr="00FD11D2">
        <w:rPr>
          <w:rFonts w:ascii="Times New Roman" w:hAnsi="Times New Roman" w:cs="Times New Roman"/>
          <w:sz w:val="24"/>
          <w:szCs w:val="24"/>
        </w:rPr>
        <w:t>земельные участки 29:16:065001:31,</w:t>
      </w:r>
      <w:r w:rsidR="00FF221D">
        <w:rPr>
          <w:rFonts w:ascii="Times New Roman" w:hAnsi="Times New Roman" w:cs="Times New Roman"/>
          <w:sz w:val="24"/>
          <w:szCs w:val="24"/>
        </w:rPr>
        <w:t xml:space="preserve"> </w:t>
      </w:r>
      <w:r w:rsidR="00FD11D2" w:rsidRPr="00FD11D2">
        <w:rPr>
          <w:rFonts w:ascii="Times New Roman" w:hAnsi="Times New Roman" w:cs="Times New Roman"/>
          <w:sz w:val="24"/>
          <w:szCs w:val="24"/>
        </w:rPr>
        <w:t xml:space="preserve">29:22:030603:191, 29:22:030603:192 – не исключаются из границ населенных пунктов. </w:t>
      </w:r>
    </w:p>
    <w:p w:rsidR="00114B95" w:rsidRDefault="00FD11D2" w:rsidP="001E41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1D2">
        <w:rPr>
          <w:rFonts w:ascii="Times New Roman" w:hAnsi="Times New Roman" w:cs="Times New Roman"/>
          <w:sz w:val="24"/>
          <w:szCs w:val="24"/>
        </w:rPr>
        <w:t xml:space="preserve">На данный момент эти участки относятся к двум муниципальным образованиям </w:t>
      </w:r>
      <w:r w:rsidR="00114B95">
        <w:rPr>
          <w:rFonts w:ascii="Times New Roman" w:hAnsi="Times New Roman" w:cs="Times New Roman"/>
          <w:sz w:val="24"/>
          <w:szCs w:val="24"/>
        </w:rPr>
        <w:br/>
      </w:r>
      <w:r w:rsidRPr="00FD11D2">
        <w:rPr>
          <w:rFonts w:ascii="Times New Roman" w:hAnsi="Times New Roman" w:cs="Times New Roman"/>
          <w:sz w:val="24"/>
          <w:szCs w:val="24"/>
        </w:rPr>
        <w:t xml:space="preserve">МО «Талажское» и МО «Город Архангельск». Граница между муниципальными образованиями пересекает указанные участки. Они останутся в границах населенного пункта д. Повракульская, с существующим разрешенным использованием земельного участка. Должна произойти корректировка границы муниципального образования Приморского района и муниципального образования «Город Архангельск». </w:t>
      </w:r>
    </w:p>
    <w:p w:rsidR="004264A7" w:rsidRDefault="00FD11D2" w:rsidP="001E41B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1D2">
        <w:rPr>
          <w:rFonts w:ascii="Times New Roman" w:hAnsi="Times New Roman" w:cs="Times New Roman"/>
          <w:sz w:val="24"/>
          <w:szCs w:val="24"/>
        </w:rPr>
        <w:t>Необходимо переработать данный раздел.</w:t>
      </w:r>
    </w:p>
    <w:p w:rsidR="00114B95" w:rsidRDefault="004264A7" w:rsidP="00FD11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2.8. </w:t>
      </w:r>
      <w:r w:rsidR="00FD11D2" w:rsidRPr="00FD11D2">
        <w:rPr>
          <w:rFonts w:ascii="Times New Roman" w:hAnsi="Times New Roman" w:cs="Times New Roman"/>
          <w:sz w:val="24"/>
          <w:szCs w:val="24"/>
        </w:rPr>
        <w:t>Том II Генерального плана сельского поселения «Талажское» Приморского района Архангельской области, Раздел 6. Основные технико-экономические показатели генерального плана поселения. Табл. 6.1.</w:t>
      </w:r>
      <w:r w:rsidR="00FD11D2">
        <w:rPr>
          <w:rFonts w:ascii="Times New Roman" w:hAnsi="Times New Roman" w:cs="Times New Roman"/>
          <w:sz w:val="24"/>
          <w:szCs w:val="24"/>
        </w:rPr>
        <w:t xml:space="preserve"> </w:t>
      </w:r>
      <w:r w:rsidR="00FD11D2" w:rsidRPr="00FD11D2">
        <w:rPr>
          <w:rFonts w:ascii="Times New Roman" w:hAnsi="Times New Roman" w:cs="Times New Roman"/>
          <w:sz w:val="24"/>
          <w:szCs w:val="24"/>
        </w:rPr>
        <w:t xml:space="preserve">Площади функциональных зон пересчитать </w:t>
      </w:r>
      <w:r w:rsidR="00FD11D2">
        <w:rPr>
          <w:rFonts w:ascii="Times New Roman" w:hAnsi="Times New Roman" w:cs="Times New Roman"/>
          <w:sz w:val="24"/>
          <w:szCs w:val="24"/>
        </w:rPr>
        <w:br/>
      </w:r>
      <w:r w:rsidR="00FD11D2" w:rsidRPr="00FD11D2">
        <w:rPr>
          <w:rFonts w:ascii="Times New Roman" w:hAnsi="Times New Roman" w:cs="Times New Roman"/>
          <w:sz w:val="24"/>
          <w:szCs w:val="24"/>
        </w:rPr>
        <w:t>с учетом замечаний, направленных по правилам землепользования и застройки в рамках общественных обсуждений по проекту.</w:t>
      </w:r>
      <w:r w:rsidR="00FD11D2">
        <w:rPr>
          <w:rFonts w:ascii="Times New Roman" w:hAnsi="Times New Roman" w:cs="Times New Roman"/>
          <w:sz w:val="24"/>
          <w:szCs w:val="24"/>
        </w:rPr>
        <w:t xml:space="preserve"> </w:t>
      </w:r>
      <w:r w:rsidR="00FD11D2" w:rsidRPr="00FD11D2">
        <w:rPr>
          <w:rFonts w:ascii="Times New Roman" w:hAnsi="Times New Roman" w:cs="Times New Roman"/>
          <w:sz w:val="24"/>
          <w:szCs w:val="24"/>
        </w:rPr>
        <w:t xml:space="preserve">В таблице указано значительное уменьшение зоны сельскохозяйственного использования с 849,51 га до 490,49 га. При этом из таблицы </w:t>
      </w:r>
      <w:r w:rsidR="00FD11D2">
        <w:rPr>
          <w:rFonts w:ascii="Times New Roman" w:hAnsi="Times New Roman" w:cs="Times New Roman"/>
          <w:sz w:val="24"/>
          <w:szCs w:val="24"/>
        </w:rPr>
        <w:br/>
      </w:r>
      <w:r w:rsidR="00FD11D2" w:rsidRPr="00FD11D2">
        <w:rPr>
          <w:rFonts w:ascii="Times New Roman" w:hAnsi="Times New Roman" w:cs="Times New Roman"/>
          <w:sz w:val="24"/>
          <w:szCs w:val="24"/>
        </w:rPr>
        <w:t xml:space="preserve">не видно, в какую зону переходят 359,02 га. Увеличение площади производственной зоны обозначено на 245,96 га. </w:t>
      </w:r>
    </w:p>
    <w:p w:rsidR="00114B95" w:rsidRDefault="00FD11D2" w:rsidP="00FD11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1D2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 не планируют сокращение зоны сельскохозяйственного использования в таких объемах. Необходимо внести коррективы </w:t>
      </w:r>
      <w:r>
        <w:rPr>
          <w:rFonts w:ascii="Times New Roman" w:hAnsi="Times New Roman" w:cs="Times New Roman"/>
          <w:sz w:val="24"/>
          <w:szCs w:val="24"/>
        </w:rPr>
        <w:br/>
      </w:r>
      <w:r w:rsidRPr="00FD11D2">
        <w:rPr>
          <w:rFonts w:ascii="Times New Roman" w:hAnsi="Times New Roman" w:cs="Times New Roman"/>
          <w:sz w:val="24"/>
          <w:szCs w:val="24"/>
        </w:rPr>
        <w:t>в данный раздел.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264A7" w:rsidRDefault="00FD11D2" w:rsidP="00FD11D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D11D2">
        <w:rPr>
          <w:rFonts w:ascii="Times New Roman" w:hAnsi="Times New Roman" w:cs="Times New Roman"/>
          <w:sz w:val="24"/>
          <w:szCs w:val="24"/>
        </w:rPr>
        <w:t>Считаем, что следует пересмотреть значение показателя в графе «расчетный срок» по протяженности улично-дорожной сети в границах населенных пунктов, в том числе улиц в жилой застройке. По данному показателю не предусмотрен рост, при этом планируется ввод нового жилого фонда в 70078 кв.</w:t>
      </w:r>
      <w:r w:rsidR="00747A5D">
        <w:rPr>
          <w:rFonts w:ascii="Times New Roman" w:hAnsi="Times New Roman" w:cs="Times New Roman"/>
          <w:sz w:val="24"/>
          <w:szCs w:val="24"/>
        </w:rPr>
        <w:t xml:space="preserve"> </w:t>
      </w:r>
      <w:r w:rsidRPr="00FD11D2">
        <w:rPr>
          <w:rFonts w:ascii="Times New Roman" w:hAnsi="Times New Roman" w:cs="Times New Roman"/>
          <w:sz w:val="24"/>
          <w:szCs w:val="24"/>
        </w:rPr>
        <w:t>м, что будет невозможно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11D2">
        <w:rPr>
          <w:rFonts w:ascii="Times New Roman" w:hAnsi="Times New Roman" w:cs="Times New Roman"/>
          <w:sz w:val="24"/>
          <w:szCs w:val="24"/>
        </w:rPr>
        <w:t>без строительства новых дорог, проездов в населенных пунктах.</w:t>
      </w:r>
    </w:p>
    <w:p w:rsidR="00114B95" w:rsidRDefault="00FF1BDC" w:rsidP="00114B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2.9. </w:t>
      </w:r>
      <w:r w:rsidR="00114B95" w:rsidRPr="00114B95">
        <w:rPr>
          <w:rFonts w:ascii="Times New Roman" w:hAnsi="Times New Roman" w:cs="Times New Roman"/>
          <w:sz w:val="24"/>
          <w:szCs w:val="24"/>
        </w:rPr>
        <w:t xml:space="preserve">Опорный план (схема современного состояния и использования территории) </w:t>
      </w:r>
      <w:r w:rsidR="00114B95">
        <w:rPr>
          <w:rFonts w:ascii="Times New Roman" w:hAnsi="Times New Roman" w:cs="Times New Roman"/>
          <w:sz w:val="24"/>
          <w:szCs w:val="24"/>
        </w:rPr>
        <w:br/>
      </w:r>
      <w:r w:rsidR="00114B95" w:rsidRPr="00114B95">
        <w:rPr>
          <w:rFonts w:ascii="Times New Roman" w:hAnsi="Times New Roman" w:cs="Times New Roman"/>
          <w:sz w:val="24"/>
          <w:szCs w:val="24"/>
        </w:rPr>
        <w:t>М: 1:50000</w:t>
      </w:r>
      <w:r w:rsidR="00114B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F1BDC" w:rsidRDefault="00114B95" w:rsidP="00114B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B95">
        <w:rPr>
          <w:rFonts w:ascii="Times New Roman" w:hAnsi="Times New Roman" w:cs="Times New Roman"/>
          <w:sz w:val="24"/>
          <w:szCs w:val="24"/>
        </w:rPr>
        <w:lastRenderedPageBreak/>
        <w:t xml:space="preserve">В д. Повракульская не обозначена зона сельскохозяйственного использования, указанная на схеме 1 </w:t>
      </w:r>
      <w:r w:rsidR="00A15B39">
        <w:rPr>
          <w:rFonts w:ascii="Times New Roman" w:hAnsi="Times New Roman" w:cs="Times New Roman"/>
          <w:sz w:val="24"/>
          <w:szCs w:val="24"/>
        </w:rPr>
        <w:t>в приложении 1</w:t>
      </w:r>
      <w:r w:rsidRPr="00114B95">
        <w:rPr>
          <w:rFonts w:ascii="Times New Roman" w:hAnsi="Times New Roman" w:cs="Times New Roman"/>
          <w:sz w:val="24"/>
          <w:szCs w:val="24"/>
        </w:rPr>
        <w:t>, у земель общей площадью 288 га не указано современное состояние и использование территории. В действующем ГП данная территория отнесена к зоне сельскохозяйственного использования.</w:t>
      </w:r>
    </w:p>
    <w:p w:rsidR="00114B95" w:rsidRDefault="00505229" w:rsidP="00114B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2.10. </w:t>
      </w:r>
      <w:r w:rsidR="00114B95" w:rsidRPr="00114B95">
        <w:rPr>
          <w:rFonts w:ascii="Times New Roman" w:hAnsi="Times New Roman" w:cs="Times New Roman"/>
          <w:sz w:val="24"/>
          <w:szCs w:val="24"/>
        </w:rPr>
        <w:t>Опорный план (схема современного состояния и использования территории) М: 1:10000</w:t>
      </w:r>
      <w:r w:rsidR="00114B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4B95" w:rsidRPr="00114B95" w:rsidRDefault="00114B95" w:rsidP="00114B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B95">
        <w:rPr>
          <w:rFonts w:ascii="Times New Roman" w:hAnsi="Times New Roman" w:cs="Times New Roman"/>
          <w:sz w:val="24"/>
          <w:szCs w:val="24"/>
        </w:rPr>
        <w:t xml:space="preserve">Территория, выделенная под программу «Арктический гектар», указанная на схеме 2 </w:t>
      </w:r>
      <w:r w:rsidR="00A15B39">
        <w:rPr>
          <w:rFonts w:ascii="Times New Roman" w:hAnsi="Times New Roman" w:cs="Times New Roman"/>
          <w:sz w:val="24"/>
          <w:szCs w:val="24"/>
        </w:rPr>
        <w:t>в приложении 1</w:t>
      </w:r>
      <w:r w:rsidRPr="00114B95">
        <w:rPr>
          <w:rFonts w:ascii="Times New Roman" w:hAnsi="Times New Roman" w:cs="Times New Roman"/>
          <w:sz w:val="24"/>
          <w:szCs w:val="24"/>
        </w:rPr>
        <w:t xml:space="preserve">, без согласования с органами местного самоуправления, обозначена как «Зона садоводческих или огороднических некоммерческих товариществ». </w:t>
      </w:r>
      <w:r>
        <w:rPr>
          <w:rFonts w:ascii="Times New Roman" w:hAnsi="Times New Roman" w:cs="Times New Roman"/>
          <w:sz w:val="24"/>
          <w:szCs w:val="24"/>
        </w:rPr>
        <w:br/>
      </w:r>
      <w:r w:rsidRPr="00114B95">
        <w:rPr>
          <w:rFonts w:ascii="Times New Roman" w:hAnsi="Times New Roman" w:cs="Times New Roman"/>
          <w:sz w:val="24"/>
          <w:szCs w:val="24"/>
        </w:rPr>
        <w:t>Это не соответствует современному использованию территории.</w:t>
      </w:r>
    </w:p>
    <w:p w:rsidR="00505229" w:rsidRDefault="00114B95" w:rsidP="00114B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B95">
        <w:rPr>
          <w:rFonts w:ascii="Times New Roman" w:hAnsi="Times New Roman" w:cs="Times New Roman"/>
          <w:sz w:val="24"/>
          <w:szCs w:val="24"/>
        </w:rPr>
        <w:t>Необходимо обозначить в соответствии с действующим ГП – Зона сельскохозяйственного использования.</w:t>
      </w:r>
    </w:p>
    <w:p w:rsidR="00114B95" w:rsidRPr="00114B95" w:rsidRDefault="007D0DC1" w:rsidP="00114B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2.11. </w:t>
      </w:r>
      <w:r w:rsidR="00114B95" w:rsidRPr="00114B95">
        <w:rPr>
          <w:rFonts w:ascii="Times New Roman" w:hAnsi="Times New Roman" w:cs="Times New Roman"/>
          <w:sz w:val="24"/>
          <w:szCs w:val="24"/>
        </w:rPr>
        <w:t>Опорный план (схема современного состояния и использования территории) М: 1:10000</w:t>
      </w:r>
      <w:r w:rsidR="00114B95">
        <w:rPr>
          <w:rFonts w:ascii="Times New Roman" w:hAnsi="Times New Roman" w:cs="Times New Roman"/>
          <w:sz w:val="24"/>
          <w:szCs w:val="24"/>
        </w:rPr>
        <w:t>.</w:t>
      </w:r>
    </w:p>
    <w:p w:rsidR="00114B95" w:rsidRDefault="00114B95" w:rsidP="00114B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B95">
        <w:rPr>
          <w:rFonts w:ascii="Times New Roman" w:hAnsi="Times New Roman" w:cs="Times New Roman"/>
          <w:sz w:val="24"/>
          <w:szCs w:val="24"/>
        </w:rPr>
        <w:t xml:space="preserve">В разрез с действующим ГП обозначена территория на берегу р. Кузнечиха </w:t>
      </w:r>
      <w:r>
        <w:rPr>
          <w:rFonts w:ascii="Times New Roman" w:hAnsi="Times New Roman" w:cs="Times New Roman"/>
          <w:sz w:val="24"/>
          <w:szCs w:val="24"/>
        </w:rPr>
        <w:br/>
      </w:r>
      <w:r w:rsidRPr="00114B95">
        <w:rPr>
          <w:rFonts w:ascii="Times New Roman" w:hAnsi="Times New Roman" w:cs="Times New Roman"/>
          <w:sz w:val="24"/>
          <w:szCs w:val="24"/>
        </w:rPr>
        <w:t xml:space="preserve">в д. Повракульская, согласно схеме 3 </w:t>
      </w:r>
      <w:r w:rsidR="00A15B39">
        <w:rPr>
          <w:rFonts w:ascii="Times New Roman" w:hAnsi="Times New Roman" w:cs="Times New Roman"/>
          <w:sz w:val="24"/>
          <w:szCs w:val="24"/>
        </w:rPr>
        <w:t>в приложении 1</w:t>
      </w:r>
      <w:r w:rsidRPr="00114B95">
        <w:rPr>
          <w:rFonts w:ascii="Times New Roman" w:hAnsi="Times New Roman" w:cs="Times New Roman"/>
          <w:sz w:val="24"/>
          <w:szCs w:val="24"/>
        </w:rPr>
        <w:t xml:space="preserve">. В действующем ГП это зона рекреационного назначения, а в Проекте - «Зона садоводческих или огороднических некоммерческих товариществ». </w:t>
      </w:r>
    </w:p>
    <w:p w:rsidR="007D0DC1" w:rsidRDefault="00114B95" w:rsidP="00114B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B95">
        <w:rPr>
          <w:rFonts w:ascii="Times New Roman" w:hAnsi="Times New Roman" w:cs="Times New Roman"/>
          <w:sz w:val="24"/>
          <w:szCs w:val="24"/>
        </w:rPr>
        <w:t>Необходимо внести изменения.</w:t>
      </w:r>
    </w:p>
    <w:p w:rsidR="00114B95" w:rsidRDefault="007D0DC1" w:rsidP="00114B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2.12. </w:t>
      </w:r>
      <w:r w:rsidR="00114B95" w:rsidRPr="00114B95">
        <w:rPr>
          <w:rFonts w:ascii="Times New Roman" w:hAnsi="Times New Roman" w:cs="Times New Roman"/>
          <w:sz w:val="24"/>
          <w:szCs w:val="24"/>
        </w:rPr>
        <w:t xml:space="preserve">Карта существующих и планируемых границ земель различных категорий </w:t>
      </w:r>
      <w:r w:rsidR="00114B95">
        <w:rPr>
          <w:rFonts w:ascii="Times New Roman" w:hAnsi="Times New Roman" w:cs="Times New Roman"/>
          <w:sz w:val="24"/>
          <w:szCs w:val="24"/>
        </w:rPr>
        <w:br/>
      </w:r>
      <w:r w:rsidR="00114B95" w:rsidRPr="00114B95">
        <w:rPr>
          <w:rFonts w:ascii="Times New Roman" w:hAnsi="Times New Roman" w:cs="Times New Roman"/>
          <w:sz w:val="24"/>
          <w:szCs w:val="24"/>
        </w:rPr>
        <w:t>М 1:50000</w:t>
      </w:r>
      <w:r w:rsidR="00114B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D0DC1" w:rsidRDefault="00114B95" w:rsidP="00114B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B95">
        <w:rPr>
          <w:rFonts w:ascii="Times New Roman" w:hAnsi="Times New Roman" w:cs="Times New Roman"/>
          <w:sz w:val="24"/>
          <w:szCs w:val="24"/>
        </w:rPr>
        <w:t xml:space="preserve">Не обозначена смена категории земель из земель сельскохозяйственного назначения в земли промышленности для земельного участка, согласно схеме 4 </w:t>
      </w:r>
      <w:r w:rsidR="00A15B39">
        <w:rPr>
          <w:rFonts w:ascii="Times New Roman" w:hAnsi="Times New Roman" w:cs="Times New Roman"/>
          <w:sz w:val="24"/>
          <w:szCs w:val="24"/>
        </w:rPr>
        <w:t>в приложении 1</w:t>
      </w:r>
      <w:r w:rsidRPr="00114B95">
        <w:rPr>
          <w:rFonts w:ascii="Times New Roman" w:hAnsi="Times New Roman" w:cs="Times New Roman"/>
          <w:sz w:val="24"/>
          <w:szCs w:val="24"/>
        </w:rPr>
        <w:t>, данное изменение согласовано Комиссией. В проекте ПЗЗ территориальная зона установлена верно и происходит разночтение в документах территориального планирования.</w:t>
      </w:r>
    </w:p>
    <w:p w:rsidR="00114B95" w:rsidRPr="00114B95" w:rsidRDefault="00997EC6" w:rsidP="00114B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2.13. </w:t>
      </w:r>
      <w:r w:rsidR="00114B95" w:rsidRPr="00114B95">
        <w:rPr>
          <w:rFonts w:ascii="Times New Roman" w:hAnsi="Times New Roman" w:cs="Times New Roman"/>
          <w:sz w:val="24"/>
          <w:szCs w:val="24"/>
        </w:rPr>
        <w:t xml:space="preserve">Карта существующих и планируемых границ земель различных категорий </w:t>
      </w:r>
      <w:r w:rsidR="00114B95">
        <w:rPr>
          <w:rFonts w:ascii="Times New Roman" w:hAnsi="Times New Roman" w:cs="Times New Roman"/>
          <w:sz w:val="24"/>
          <w:szCs w:val="24"/>
        </w:rPr>
        <w:br/>
      </w:r>
      <w:r w:rsidR="00114B95" w:rsidRPr="00114B95">
        <w:rPr>
          <w:rFonts w:ascii="Times New Roman" w:hAnsi="Times New Roman" w:cs="Times New Roman"/>
          <w:sz w:val="24"/>
          <w:szCs w:val="24"/>
        </w:rPr>
        <w:t>М 1:10000</w:t>
      </w:r>
      <w:r w:rsidR="00114B95">
        <w:rPr>
          <w:rFonts w:ascii="Times New Roman" w:hAnsi="Times New Roman" w:cs="Times New Roman"/>
          <w:sz w:val="24"/>
          <w:szCs w:val="24"/>
        </w:rPr>
        <w:t>.</w:t>
      </w:r>
    </w:p>
    <w:p w:rsidR="00997EC6" w:rsidRDefault="00114B95" w:rsidP="00114B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B95">
        <w:rPr>
          <w:rFonts w:ascii="Times New Roman" w:hAnsi="Times New Roman" w:cs="Times New Roman"/>
          <w:sz w:val="24"/>
          <w:szCs w:val="24"/>
        </w:rPr>
        <w:t xml:space="preserve">Не обозначена смена категории земель из земель сельскохозяйственного назначения в земли промышленности для земельного участка, согласно схеме 5 </w:t>
      </w:r>
      <w:r w:rsidR="00A15B39">
        <w:rPr>
          <w:rFonts w:ascii="Times New Roman" w:hAnsi="Times New Roman" w:cs="Times New Roman"/>
          <w:sz w:val="24"/>
          <w:szCs w:val="24"/>
        </w:rPr>
        <w:t>в приложении 1</w:t>
      </w:r>
      <w:r w:rsidRPr="00114B95">
        <w:rPr>
          <w:rFonts w:ascii="Times New Roman" w:hAnsi="Times New Roman" w:cs="Times New Roman"/>
          <w:sz w:val="24"/>
          <w:szCs w:val="24"/>
        </w:rPr>
        <w:t>, данное изменение согласовано Комиссией. В проекте ПЗЗ территориальная зона установлена верно и происходит разночтение в документах территориального планирования.</w:t>
      </w:r>
    </w:p>
    <w:p w:rsidR="00114B95" w:rsidRPr="00114B95" w:rsidRDefault="00997EC6" w:rsidP="00114B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2.14. </w:t>
      </w:r>
      <w:r w:rsidR="00114B95" w:rsidRPr="00114B95">
        <w:rPr>
          <w:rFonts w:ascii="Times New Roman" w:hAnsi="Times New Roman" w:cs="Times New Roman"/>
          <w:sz w:val="24"/>
          <w:szCs w:val="24"/>
        </w:rPr>
        <w:t>Карта ограничений М 1:50000</w:t>
      </w:r>
      <w:r w:rsidR="00114B95">
        <w:rPr>
          <w:rFonts w:ascii="Times New Roman" w:hAnsi="Times New Roman" w:cs="Times New Roman"/>
          <w:sz w:val="24"/>
          <w:szCs w:val="24"/>
        </w:rPr>
        <w:t>.</w:t>
      </w:r>
    </w:p>
    <w:p w:rsidR="00997EC6" w:rsidRDefault="00114B95" w:rsidP="00114B95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14B95">
        <w:rPr>
          <w:rFonts w:ascii="Times New Roman" w:hAnsi="Times New Roman" w:cs="Times New Roman"/>
          <w:sz w:val="24"/>
          <w:szCs w:val="24"/>
        </w:rPr>
        <w:t xml:space="preserve">Не обозначена смена категории земель из земель сельскохозяйственного назначения в земли промышленности для земельного участка, согласно схеме </w:t>
      </w:r>
      <w:r w:rsidR="00AA582F">
        <w:rPr>
          <w:rFonts w:ascii="Times New Roman" w:hAnsi="Times New Roman" w:cs="Times New Roman"/>
          <w:sz w:val="24"/>
          <w:szCs w:val="24"/>
        </w:rPr>
        <w:t>5</w:t>
      </w:r>
      <w:r w:rsidRPr="00114B95">
        <w:rPr>
          <w:rFonts w:ascii="Times New Roman" w:hAnsi="Times New Roman" w:cs="Times New Roman"/>
          <w:sz w:val="24"/>
          <w:szCs w:val="24"/>
        </w:rPr>
        <w:t xml:space="preserve"> </w:t>
      </w:r>
      <w:r w:rsidR="00A15B39">
        <w:rPr>
          <w:rFonts w:ascii="Times New Roman" w:hAnsi="Times New Roman" w:cs="Times New Roman"/>
          <w:sz w:val="24"/>
          <w:szCs w:val="24"/>
        </w:rPr>
        <w:t>в приложении 1</w:t>
      </w:r>
      <w:r w:rsidRPr="00114B95">
        <w:rPr>
          <w:rFonts w:ascii="Times New Roman" w:hAnsi="Times New Roman" w:cs="Times New Roman"/>
          <w:sz w:val="24"/>
          <w:szCs w:val="24"/>
        </w:rPr>
        <w:t>, данное изменение согласовано Комиссией. В проекте ПЗЗ территориальная зона установлена верно и происходит разночтение в документах территориального планирования.</w:t>
      </w:r>
    </w:p>
    <w:p w:rsidR="00114B95" w:rsidRDefault="00913765" w:rsidP="00A534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2.15. </w:t>
      </w:r>
      <w:r w:rsidR="00A53422" w:rsidRPr="00A53422">
        <w:rPr>
          <w:rFonts w:ascii="Times New Roman" w:hAnsi="Times New Roman" w:cs="Times New Roman"/>
          <w:sz w:val="24"/>
          <w:szCs w:val="24"/>
        </w:rPr>
        <w:t>Карта ограничений М 1:50000</w:t>
      </w:r>
      <w:r w:rsidR="00A534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53422" w:rsidRDefault="00A53422" w:rsidP="00A534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422">
        <w:rPr>
          <w:rFonts w:ascii="Times New Roman" w:hAnsi="Times New Roman" w:cs="Times New Roman"/>
          <w:sz w:val="24"/>
          <w:szCs w:val="24"/>
        </w:rPr>
        <w:t xml:space="preserve">Территория, выделенная под программу «Арктический гектар», указанная на схеме 6 </w:t>
      </w:r>
      <w:r w:rsidR="00A15B39">
        <w:rPr>
          <w:rFonts w:ascii="Times New Roman" w:hAnsi="Times New Roman" w:cs="Times New Roman"/>
          <w:sz w:val="24"/>
          <w:szCs w:val="24"/>
        </w:rPr>
        <w:t>в приложении 1</w:t>
      </w:r>
      <w:r w:rsidRPr="00A5342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53422">
        <w:rPr>
          <w:rFonts w:ascii="Times New Roman" w:hAnsi="Times New Roman" w:cs="Times New Roman"/>
          <w:sz w:val="24"/>
          <w:szCs w:val="24"/>
        </w:rPr>
        <w:t xml:space="preserve">без согласования с органами местного самоуправления, обозначена как «Зона садоводческих или огороднических некоммерческих товариществ». </w:t>
      </w:r>
      <w:r w:rsidR="00114B95">
        <w:rPr>
          <w:rFonts w:ascii="Times New Roman" w:hAnsi="Times New Roman" w:cs="Times New Roman"/>
          <w:sz w:val="24"/>
          <w:szCs w:val="24"/>
        </w:rPr>
        <w:br/>
      </w:r>
      <w:r w:rsidRPr="00A53422">
        <w:rPr>
          <w:rFonts w:ascii="Times New Roman" w:hAnsi="Times New Roman" w:cs="Times New Roman"/>
          <w:sz w:val="24"/>
          <w:szCs w:val="24"/>
        </w:rPr>
        <w:t xml:space="preserve">Это не соответствует современному использованию территории. Необходимо обозначить </w:t>
      </w:r>
      <w:r w:rsidR="00114B95">
        <w:rPr>
          <w:rFonts w:ascii="Times New Roman" w:hAnsi="Times New Roman" w:cs="Times New Roman"/>
          <w:sz w:val="24"/>
          <w:szCs w:val="24"/>
        </w:rPr>
        <w:br/>
      </w:r>
      <w:r w:rsidRPr="00A53422">
        <w:rPr>
          <w:rFonts w:ascii="Times New Roman" w:hAnsi="Times New Roman" w:cs="Times New Roman"/>
          <w:sz w:val="24"/>
          <w:szCs w:val="24"/>
        </w:rPr>
        <w:t>в соответствии с действующим ГП – Зона сельскохозяйственного использования.</w:t>
      </w:r>
    </w:p>
    <w:p w:rsidR="00114B95" w:rsidRDefault="00913765" w:rsidP="00A5342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2.16. </w:t>
      </w:r>
      <w:r w:rsidR="00A53422" w:rsidRPr="003B0F0C">
        <w:rPr>
          <w:rFonts w:ascii="Times New Roman" w:hAnsi="Times New Roman" w:cs="Times New Roman"/>
          <w:sz w:val="24"/>
          <w:szCs w:val="24"/>
        </w:rPr>
        <w:t>Карта ограничений М 1:50000</w:t>
      </w:r>
      <w:r w:rsidR="00A534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4B95" w:rsidRDefault="00A53422" w:rsidP="00A5342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F0C">
        <w:rPr>
          <w:rFonts w:ascii="Times New Roman" w:hAnsi="Times New Roman" w:cs="Times New Roman"/>
          <w:sz w:val="24"/>
          <w:szCs w:val="24"/>
        </w:rPr>
        <w:t xml:space="preserve">В разрез с действующим ГП обозначена территория на берегу р. Кузнечиха </w:t>
      </w:r>
      <w:r w:rsidR="00E95D34">
        <w:rPr>
          <w:rFonts w:ascii="Times New Roman" w:hAnsi="Times New Roman" w:cs="Times New Roman"/>
          <w:sz w:val="24"/>
          <w:szCs w:val="24"/>
        </w:rPr>
        <w:br/>
      </w:r>
      <w:r w:rsidRPr="003B0F0C">
        <w:rPr>
          <w:rFonts w:ascii="Times New Roman" w:hAnsi="Times New Roman" w:cs="Times New Roman"/>
          <w:sz w:val="24"/>
          <w:szCs w:val="24"/>
        </w:rPr>
        <w:t xml:space="preserve">в д. Повракульская, указанная на схеме 7 </w:t>
      </w:r>
      <w:r w:rsidR="00A15B39">
        <w:rPr>
          <w:rFonts w:ascii="Times New Roman" w:hAnsi="Times New Roman" w:cs="Times New Roman"/>
          <w:sz w:val="24"/>
          <w:szCs w:val="24"/>
        </w:rPr>
        <w:t>в приложении 1</w:t>
      </w:r>
      <w:r w:rsidRPr="003B0F0C">
        <w:rPr>
          <w:rFonts w:ascii="Times New Roman" w:hAnsi="Times New Roman" w:cs="Times New Roman"/>
          <w:sz w:val="24"/>
          <w:szCs w:val="24"/>
        </w:rPr>
        <w:t xml:space="preserve">. В действующем ГП это зона рекреационного назначения, а в Проекте - «Зона садоводческих или огороднических некоммерческих товариществ». </w:t>
      </w:r>
    </w:p>
    <w:p w:rsidR="00913765" w:rsidRDefault="00A53422" w:rsidP="00A5342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F0C">
        <w:rPr>
          <w:rFonts w:ascii="Times New Roman" w:hAnsi="Times New Roman" w:cs="Times New Roman"/>
          <w:sz w:val="24"/>
          <w:szCs w:val="24"/>
        </w:rPr>
        <w:t>Необходимо внести изменения.</w:t>
      </w:r>
    </w:p>
    <w:p w:rsidR="00114B95" w:rsidRDefault="008E6F67" w:rsidP="00A5342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2.17. </w:t>
      </w:r>
      <w:r w:rsidR="00A53422" w:rsidRPr="003B0F0C">
        <w:rPr>
          <w:rFonts w:ascii="Times New Roman" w:hAnsi="Times New Roman" w:cs="Times New Roman"/>
          <w:sz w:val="24"/>
          <w:szCs w:val="24"/>
        </w:rPr>
        <w:t>Карта ограничений М 1:10000</w:t>
      </w:r>
      <w:r w:rsidR="00A534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4B95" w:rsidRDefault="00A53422" w:rsidP="00A5342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F0C">
        <w:rPr>
          <w:rFonts w:ascii="Times New Roman" w:hAnsi="Times New Roman" w:cs="Times New Roman"/>
          <w:sz w:val="24"/>
          <w:szCs w:val="24"/>
        </w:rPr>
        <w:lastRenderedPageBreak/>
        <w:t xml:space="preserve">Территория, выделенная под программу «Арктический гектар», указанная на схеме 8 </w:t>
      </w:r>
      <w:r w:rsidR="00A15B39">
        <w:rPr>
          <w:rFonts w:ascii="Times New Roman" w:hAnsi="Times New Roman" w:cs="Times New Roman"/>
          <w:sz w:val="24"/>
          <w:szCs w:val="24"/>
        </w:rPr>
        <w:t>в приложении 1</w:t>
      </w:r>
      <w:r w:rsidRPr="003B0F0C">
        <w:rPr>
          <w:rFonts w:ascii="Times New Roman" w:hAnsi="Times New Roman" w:cs="Times New Roman"/>
          <w:sz w:val="24"/>
          <w:szCs w:val="24"/>
        </w:rPr>
        <w:t xml:space="preserve">, без согласования с органами местного самоуправления, обозначена как «Зона садоводческих или огороднических некоммерческих товариществ». Это не соответствует современному использованию территории. </w:t>
      </w:r>
    </w:p>
    <w:p w:rsidR="008E6F67" w:rsidRDefault="00A53422" w:rsidP="00A5342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B0F0C">
        <w:rPr>
          <w:rFonts w:ascii="Times New Roman" w:hAnsi="Times New Roman" w:cs="Times New Roman"/>
          <w:sz w:val="24"/>
          <w:szCs w:val="24"/>
        </w:rPr>
        <w:t>Необходимо обозначить в соответствии с действующим ГП – Зона сельскохозяйственного использования.</w:t>
      </w:r>
    </w:p>
    <w:p w:rsidR="00114B95" w:rsidRDefault="008E6F67" w:rsidP="00A5342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2.18. </w:t>
      </w:r>
      <w:r w:rsidR="00A53422" w:rsidRPr="00C74941">
        <w:rPr>
          <w:rFonts w:ascii="Times New Roman" w:hAnsi="Times New Roman" w:cs="Times New Roman"/>
          <w:sz w:val="24"/>
          <w:szCs w:val="24"/>
        </w:rPr>
        <w:t>Карта ограничений М 1:10000</w:t>
      </w:r>
      <w:r w:rsidR="00A534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4B95" w:rsidRDefault="00A53422" w:rsidP="00A5342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941">
        <w:rPr>
          <w:rFonts w:ascii="Times New Roman" w:hAnsi="Times New Roman" w:cs="Times New Roman"/>
          <w:sz w:val="24"/>
          <w:szCs w:val="24"/>
        </w:rPr>
        <w:t xml:space="preserve">В разрез с действующим ГП обозначена территория на берегу р. Кузнечиха </w:t>
      </w:r>
      <w:r w:rsidR="00E95D34">
        <w:rPr>
          <w:rFonts w:ascii="Times New Roman" w:hAnsi="Times New Roman" w:cs="Times New Roman"/>
          <w:sz w:val="24"/>
          <w:szCs w:val="24"/>
        </w:rPr>
        <w:br/>
      </w:r>
      <w:r w:rsidRPr="00C74941">
        <w:rPr>
          <w:rFonts w:ascii="Times New Roman" w:hAnsi="Times New Roman" w:cs="Times New Roman"/>
          <w:sz w:val="24"/>
          <w:szCs w:val="24"/>
        </w:rPr>
        <w:t>в д. Повракульская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C3D72">
        <w:rPr>
          <w:rFonts w:ascii="Times New Roman" w:hAnsi="Times New Roman" w:cs="Times New Roman"/>
          <w:sz w:val="24"/>
          <w:szCs w:val="24"/>
        </w:rPr>
        <w:t>указанн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6C3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6C3D72">
        <w:rPr>
          <w:rFonts w:ascii="Times New Roman" w:hAnsi="Times New Roman" w:cs="Times New Roman"/>
          <w:sz w:val="24"/>
          <w:szCs w:val="24"/>
        </w:rPr>
        <w:t xml:space="preserve">схеме 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C3D72">
        <w:rPr>
          <w:rFonts w:ascii="Times New Roman" w:hAnsi="Times New Roman" w:cs="Times New Roman"/>
          <w:sz w:val="24"/>
          <w:szCs w:val="24"/>
        </w:rPr>
        <w:t xml:space="preserve"> </w:t>
      </w:r>
      <w:r w:rsidR="00A15B39">
        <w:rPr>
          <w:rFonts w:ascii="Times New Roman" w:hAnsi="Times New Roman" w:cs="Times New Roman"/>
          <w:sz w:val="24"/>
          <w:szCs w:val="24"/>
        </w:rPr>
        <w:t>в приложении 1</w:t>
      </w:r>
      <w:r w:rsidRPr="00C74941">
        <w:rPr>
          <w:rFonts w:ascii="Times New Roman" w:hAnsi="Times New Roman" w:cs="Times New Roman"/>
          <w:sz w:val="24"/>
          <w:szCs w:val="24"/>
        </w:rPr>
        <w:t xml:space="preserve">. В действующем ГП это зона рекреационного назначения, а в Проекте - «Зона садоводческих или огороднических некоммерческих товариществ». </w:t>
      </w:r>
    </w:p>
    <w:p w:rsidR="00DA5626" w:rsidRDefault="00A53422" w:rsidP="00A5342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941">
        <w:rPr>
          <w:rFonts w:ascii="Times New Roman" w:hAnsi="Times New Roman" w:cs="Times New Roman"/>
          <w:sz w:val="24"/>
          <w:szCs w:val="24"/>
        </w:rPr>
        <w:t>Необходимо внести изменения.</w:t>
      </w:r>
    </w:p>
    <w:p w:rsidR="00114B95" w:rsidRDefault="008E6F67" w:rsidP="00A5342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2.19. </w:t>
      </w:r>
      <w:r w:rsidR="00A53422" w:rsidRPr="00C74941">
        <w:rPr>
          <w:rFonts w:ascii="Times New Roman" w:hAnsi="Times New Roman" w:cs="Times New Roman"/>
          <w:sz w:val="24"/>
          <w:szCs w:val="24"/>
        </w:rPr>
        <w:t>Карта ограничений М 1:10000</w:t>
      </w:r>
      <w:r w:rsidR="00A534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E6F67" w:rsidRDefault="00A53422" w:rsidP="00A5342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941">
        <w:rPr>
          <w:rFonts w:ascii="Times New Roman" w:hAnsi="Times New Roman" w:cs="Times New Roman"/>
          <w:sz w:val="24"/>
          <w:szCs w:val="24"/>
        </w:rPr>
        <w:t>Изменение</w:t>
      </w:r>
      <w:r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Pr="006C3D72">
        <w:rPr>
          <w:rFonts w:ascii="Times New Roman" w:hAnsi="Times New Roman" w:cs="Times New Roman"/>
          <w:sz w:val="24"/>
          <w:szCs w:val="24"/>
        </w:rPr>
        <w:t xml:space="preserve">схеме 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6C3D72">
        <w:rPr>
          <w:rFonts w:ascii="Times New Roman" w:hAnsi="Times New Roman" w:cs="Times New Roman"/>
          <w:sz w:val="24"/>
          <w:szCs w:val="24"/>
        </w:rPr>
        <w:t xml:space="preserve"> </w:t>
      </w:r>
      <w:r w:rsidR="00A15B39">
        <w:rPr>
          <w:rFonts w:ascii="Times New Roman" w:hAnsi="Times New Roman" w:cs="Times New Roman"/>
          <w:sz w:val="24"/>
          <w:szCs w:val="24"/>
        </w:rPr>
        <w:t>в приложении 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C74941">
        <w:rPr>
          <w:rFonts w:ascii="Times New Roman" w:hAnsi="Times New Roman" w:cs="Times New Roman"/>
          <w:sz w:val="24"/>
          <w:szCs w:val="24"/>
        </w:rPr>
        <w:t>согласовано Комиссией. В проекте ПЗЗ территориальная зона установлена верн</w:t>
      </w:r>
      <w:r>
        <w:rPr>
          <w:rFonts w:ascii="Times New Roman" w:hAnsi="Times New Roman" w:cs="Times New Roman"/>
          <w:sz w:val="24"/>
          <w:szCs w:val="24"/>
        </w:rPr>
        <w:t>о, в проекте ГП не отображена соответствующая функциональная зона</w:t>
      </w:r>
      <w:r w:rsidRPr="00C74941">
        <w:rPr>
          <w:rFonts w:ascii="Times New Roman" w:hAnsi="Times New Roman" w:cs="Times New Roman"/>
          <w:sz w:val="24"/>
          <w:szCs w:val="24"/>
        </w:rPr>
        <w:t>.</w:t>
      </w:r>
    </w:p>
    <w:p w:rsidR="00114B95" w:rsidRDefault="00423BCD" w:rsidP="00A534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2.20. </w:t>
      </w:r>
      <w:r w:rsidR="00A53422" w:rsidRPr="00A53422">
        <w:rPr>
          <w:rFonts w:ascii="Times New Roman" w:hAnsi="Times New Roman" w:cs="Times New Roman"/>
          <w:sz w:val="24"/>
          <w:szCs w:val="24"/>
        </w:rPr>
        <w:t>Карта транспортной инфраструктуры М 1:50000</w:t>
      </w:r>
      <w:r w:rsidR="00A534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4B95" w:rsidRDefault="00A53422" w:rsidP="00A534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422">
        <w:rPr>
          <w:rFonts w:ascii="Times New Roman" w:hAnsi="Times New Roman" w:cs="Times New Roman"/>
          <w:sz w:val="24"/>
          <w:szCs w:val="24"/>
        </w:rPr>
        <w:t xml:space="preserve">Территория, выделенная под программу «Арктический гектар», указанная на схеме 11 </w:t>
      </w:r>
      <w:r w:rsidR="00A15B39">
        <w:rPr>
          <w:rFonts w:ascii="Times New Roman" w:hAnsi="Times New Roman" w:cs="Times New Roman"/>
          <w:sz w:val="24"/>
          <w:szCs w:val="24"/>
        </w:rPr>
        <w:t>в приложении 1</w:t>
      </w:r>
      <w:r w:rsidRPr="00A53422">
        <w:rPr>
          <w:rFonts w:ascii="Times New Roman" w:hAnsi="Times New Roman" w:cs="Times New Roman"/>
          <w:sz w:val="24"/>
          <w:szCs w:val="24"/>
        </w:rPr>
        <w:t>, без согласования с органами местного самоуправления, обозначена как «Зона садоводческих или огороднических некоммерческих товариществ».</w:t>
      </w:r>
      <w:r w:rsidR="00157DD5">
        <w:rPr>
          <w:rFonts w:ascii="Times New Roman" w:hAnsi="Times New Roman" w:cs="Times New Roman"/>
          <w:sz w:val="24"/>
          <w:szCs w:val="24"/>
        </w:rPr>
        <w:t xml:space="preserve"> </w:t>
      </w:r>
      <w:r w:rsidR="00E95D34">
        <w:rPr>
          <w:rFonts w:ascii="Times New Roman" w:hAnsi="Times New Roman" w:cs="Times New Roman"/>
          <w:sz w:val="24"/>
          <w:szCs w:val="24"/>
        </w:rPr>
        <w:br/>
      </w:r>
      <w:r w:rsidRPr="00A53422">
        <w:rPr>
          <w:rFonts w:ascii="Times New Roman" w:hAnsi="Times New Roman" w:cs="Times New Roman"/>
          <w:sz w:val="24"/>
          <w:szCs w:val="24"/>
        </w:rPr>
        <w:t xml:space="preserve">Это не соответствует современному использованию территории. </w:t>
      </w:r>
    </w:p>
    <w:p w:rsidR="00423BCD" w:rsidRDefault="00A53422" w:rsidP="00A534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422">
        <w:rPr>
          <w:rFonts w:ascii="Times New Roman" w:hAnsi="Times New Roman" w:cs="Times New Roman"/>
          <w:sz w:val="24"/>
          <w:szCs w:val="24"/>
        </w:rPr>
        <w:t>Необходимо обозначить в соответствии с действующим ГП – Зона сельскохозяйственного использования.</w:t>
      </w:r>
    </w:p>
    <w:p w:rsidR="00114B95" w:rsidRDefault="000661F0" w:rsidP="00A5342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2.21. </w:t>
      </w:r>
      <w:r w:rsidR="00A53422" w:rsidRPr="00C74941">
        <w:rPr>
          <w:rFonts w:ascii="Times New Roman" w:hAnsi="Times New Roman" w:cs="Times New Roman"/>
          <w:sz w:val="24"/>
          <w:szCs w:val="24"/>
        </w:rPr>
        <w:t>Карта транспортной инфраструктуры М 1:50000</w:t>
      </w:r>
      <w:r w:rsidR="00A534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14B95" w:rsidRDefault="00A53422" w:rsidP="00A5342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941">
        <w:rPr>
          <w:rFonts w:ascii="Times New Roman" w:hAnsi="Times New Roman" w:cs="Times New Roman"/>
          <w:sz w:val="24"/>
          <w:szCs w:val="24"/>
        </w:rPr>
        <w:t xml:space="preserve">В разрез с действующим ГП обозначена территория на берегу р. Кузнечиха </w:t>
      </w:r>
      <w:r w:rsidR="00E95D34">
        <w:rPr>
          <w:rFonts w:ascii="Times New Roman" w:hAnsi="Times New Roman" w:cs="Times New Roman"/>
          <w:sz w:val="24"/>
          <w:szCs w:val="24"/>
        </w:rPr>
        <w:br/>
      </w:r>
      <w:r w:rsidRPr="00C74941">
        <w:rPr>
          <w:rFonts w:ascii="Times New Roman" w:hAnsi="Times New Roman" w:cs="Times New Roman"/>
          <w:sz w:val="24"/>
          <w:szCs w:val="24"/>
        </w:rPr>
        <w:t>в д. Повракульская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C3D72">
        <w:rPr>
          <w:rFonts w:ascii="Times New Roman" w:hAnsi="Times New Roman" w:cs="Times New Roman"/>
          <w:sz w:val="24"/>
          <w:szCs w:val="24"/>
        </w:rPr>
        <w:t>указанн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6C3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6C3D72">
        <w:rPr>
          <w:rFonts w:ascii="Times New Roman" w:hAnsi="Times New Roman" w:cs="Times New Roman"/>
          <w:sz w:val="24"/>
          <w:szCs w:val="24"/>
        </w:rPr>
        <w:t xml:space="preserve">схеме 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6C3D72">
        <w:rPr>
          <w:rFonts w:ascii="Times New Roman" w:hAnsi="Times New Roman" w:cs="Times New Roman"/>
          <w:sz w:val="24"/>
          <w:szCs w:val="24"/>
        </w:rPr>
        <w:t xml:space="preserve"> </w:t>
      </w:r>
      <w:r w:rsidR="00A15B39">
        <w:rPr>
          <w:rFonts w:ascii="Times New Roman" w:hAnsi="Times New Roman" w:cs="Times New Roman"/>
          <w:sz w:val="24"/>
          <w:szCs w:val="24"/>
        </w:rPr>
        <w:t>в приложении 1</w:t>
      </w:r>
      <w:r w:rsidRPr="00C74941">
        <w:rPr>
          <w:rFonts w:ascii="Times New Roman" w:hAnsi="Times New Roman" w:cs="Times New Roman"/>
          <w:sz w:val="24"/>
          <w:szCs w:val="24"/>
        </w:rPr>
        <w:t xml:space="preserve">. В действующем ГП это зона рекреационного назначения, а в Проекте - «Зона садоводческих или огороднических некоммерческих товариществ». </w:t>
      </w:r>
    </w:p>
    <w:p w:rsidR="000661F0" w:rsidRDefault="00A53422" w:rsidP="00A53422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941">
        <w:rPr>
          <w:rFonts w:ascii="Times New Roman" w:hAnsi="Times New Roman" w:cs="Times New Roman"/>
          <w:sz w:val="24"/>
          <w:szCs w:val="24"/>
        </w:rPr>
        <w:t>Необходимо внести изменения.</w:t>
      </w:r>
    </w:p>
    <w:p w:rsidR="00114B95" w:rsidRDefault="000661F0" w:rsidP="00A534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2.22. </w:t>
      </w:r>
      <w:r w:rsidR="00A53422" w:rsidRPr="00A53422">
        <w:rPr>
          <w:rFonts w:ascii="Times New Roman" w:hAnsi="Times New Roman" w:cs="Times New Roman"/>
          <w:sz w:val="24"/>
          <w:szCs w:val="24"/>
        </w:rPr>
        <w:t>Карта транспортной инфраструктуры М 1:50000</w:t>
      </w:r>
      <w:r w:rsidR="00A53422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661F0" w:rsidRDefault="00A53422" w:rsidP="00A5342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3422">
        <w:rPr>
          <w:rFonts w:ascii="Times New Roman" w:hAnsi="Times New Roman" w:cs="Times New Roman"/>
          <w:sz w:val="24"/>
          <w:szCs w:val="24"/>
        </w:rPr>
        <w:t xml:space="preserve">Не обозначена смена категории земель из земель сельскохозяйственного назначения в земли промышленности для земельного участка, согласно схеме 13 </w:t>
      </w:r>
      <w:r w:rsidR="00A15B39">
        <w:rPr>
          <w:rFonts w:ascii="Times New Roman" w:hAnsi="Times New Roman" w:cs="Times New Roman"/>
          <w:sz w:val="24"/>
          <w:szCs w:val="24"/>
        </w:rPr>
        <w:t>в приложении 1</w:t>
      </w:r>
      <w:r w:rsidRPr="00A53422">
        <w:rPr>
          <w:rFonts w:ascii="Times New Roman" w:hAnsi="Times New Roman" w:cs="Times New Roman"/>
          <w:sz w:val="24"/>
          <w:szCs w:val="24"/>
        </w:rPr>
        <w:t>, данное изменение согласовано Комиссией. В проекте ПЗЗ территориальная зона установлена верно и происходит разночтение в документах территориального планирования.</w:t>
      </w:r>
    </w:p>
    <w:p w:rsidR="00E95D34" w:rsidRDefault="00867FDF" w:rsidP="004C45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2.23. </w:t>
      </w:r>
      <w:r w:rsidR="004C45F3" w:rsidRPr="004C45F3">
        <w:rPr>
          <w:rFonts w:ascii="Times New Roman" w:hAnsi="Times New Roman" w:cs="Times New Roman"/>
          <w:sz w:val="24"/>
          <w:szCs w:val="24"/>
        </w:rPr>
        <w:t>Карта транспортной инфраструктуры М 1:10000</w:t>
      </w:r>
      <w:r w:rsidR="004C45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5D34" w:rsidRDefault="004C45F3" w:rsidP="004C45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5F3">
        <w:rPr>
          <w:rFonts w:ascii="Times New Roman" w:hAnsi="Times New Roman" w:cs="Times New Roman"/>
          <w:sz w:val="24"/>
          <w:szCs w:val="24"/>
        </w:rPr>
        <w:t xml:space="preserve">Территория, выделенная под программу «Арктический гектар», указанная на схеме 14 </w:t>
      </w:r>
      <w:r w:rsidR="00A15B39">
        <w:rPr>
          <w:rFonts w:ascii="Times New Roman" w:hAnsi="Times New Roman" w:cs="Times New Roman"/>
          <w:sz w:val="24"/>
          <w:szCs w:val="24"/>
        </w:rPr>
        <w:t>в приложении 1</w:t>
      </w:r>
      <w:r w:rsidRPr="004C45F3">
        <w:rPr>
          <w:rFonts w:ascii="Times New Roman" w:hAnsi="Times New Roman" w:cs="Times New Roman"/>
          <w:sz w:val="24"/>
          <w:szCs w:val="24"/>
        </w:rPr>
        <w:t>, без согласования с органами местного самоуправления, обозначена как «Зона садоводческих или огороднических некоммерческих товариществ».</w:t>
      </w:r>
      <w:r w:rsidR="00157DD5">
        <w:rPr>
          <w:rFonts w:ascii="Times New Roman" w:hAnsi="Times New Roman" w:cs="Times New Roman"/>
          <w:sz w:val="24"/>
          <w:szCs w:val="24"/>
        </w:rPr>
        <w:t xml:space="preserve"> </w:t>
      </w:r>
      <w:r w:rsidRPr="004C45F3">
        <w:rPr>
          <w:rFonts w:ascii="Times New Roman" w:hAnsi="Times New Roman" w:cs="Times New Roman"/>
          <w:sz w:val="24"/>
          <w:szCs w:val="24"/>
        </w:rPr>
        <w:t xml:space="preserve">Это не соответствует современному использованию территории. </w:t>
      </w:r>
    </w:p>
    <w:p w:rsidR="00867FDF" w:rsidRDefault="004C45F3" w:rsidP="004C45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5F3">
        <w:rPr>
          <w:rFonts w:ascii="Times New Roman" w:hAnsi="Times New Roman" w:cs="Times New Roman"/>
          <w:sz w:val="24"/>
          <w:szCs w:val="24"/>
        </w:rPr>
        <w:t>Необходимо обозначить в соответствии с действующим ГП – Зона сельскохозяйственного использования.</w:t>
      </w:r>
    </w:p>
    <w:p w:rsidR="00E95D34" w:rsidRDefault="00867FDF" w:rsidP="004C45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2.24. </w:t>
      </w:r>
      <w:r w:rsidR="004C45F3" w:rsidRPr="004C45F3">
        <w:rPr>
          <w:rFonts w:ascii="Times New Roman" w:hAnsi="Times New Roman" w:cs="Times New Roman"/>
          <w:sz w:val="24"/>
          <w:szCs w:val="24"/>
        </w:rPr>
        <w:t>Карта транспортной инфраструктуры М 1:10000</w:t>
      </w:r>
      <w:r w:rsidR="004C45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5D34" w:rsidRDefault="004C45F3" w:rsidP="004C45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5F3">
        <w:rPr>
          <w:rFonts w:ascii="Times New Roman" w:hAnsi="Times New Roman" w:cs="Times New Roman"/>
          <w:sz w:val="24"/>
          <w:szCs w:val="24"/>
        </w:rPr>
        <w:t xml:space="preserve">В разрез с действующим ГП обозначена территория на берегу р. Кузнечиха </w:t>
      </w:r>
      <w:r w:rsidR="00E95D34">
        <w:rPr>
          <w:rFonts w:ascii="Times New Roman" w:hAnsi="Times New Roman" w:cs="Times New Roman"/>
          <w:sz w:val="24"/>
          <w:szCs w:val="24"/>
        </w:rPr>
        <w:br/>
      </w:r>
      <w:r w:rsidRPr="004C45F3">
        <w:rPr>
          <w:rFonts w:ascii="Times New Roman" w:hAnsi="Times New Roman" w:cs="Times New Roman"/>
          <w:sz w:val="24"/>
          <w:szCs w:val="24"/>
        </w:rPr>
        <w:t xml:space="preserve">в д. Повракульская, указанная на схеме 15 </w:t>
      </w:r>
      <w:r w:rsidR="00A15B39">
        <w:rPr>
          <w:rFonts w:ascii="Times New Roman" w:hAnsi="Times New Roman" w:cs="Times New Roman"/>
          <w:sz w:val="24"/>
          <w:szCs w:val="24"/>
        </w:rPr>
        <w:t>в приложении 1</w:t>
      </w:r>
      <w:r w:rsidRPr="004C45F3">
        <w:rPr>
          <w:rFonts w:ascii="Times New Roman" w:hAnsi="Times New Roman" w:cs="Times New Roman"/>
          <w:sz w:val="24"/>
          <w:szCs w:val="24"/>
        </w:rPr>
        <w:t xml:space="preserve">. В действующем ГП это зона рекреационного назначения, а в Проекте - «Зона садоводческих или огороднических некоммерческих товариществ». </w:t>
      </w:r>
    </w:p>
    <w:p w:rsidR="00867FDF" w:rsidRDefault="004C45F3" w:rsidP="004C45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5F3">
        <w:rPr>
          <w:rFonts w:ascii="Times New Roman" w:hAnsi="Times New Roman" w:cs="Times New Roman"/>
          <w:sz w:val="24"/>
          <w:szCs w:val="24"/>
        </w:rPr>
        <w:t>Необходимо внести изменения.</w:t>
      </w:r>
    </w:p>
    <w:p w:rsidR="00E95D34" w:rsidRDefault="00AE5369" w:rsidP="004C45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2.25. </w:t>
      </w:r>
      <w:r w:rsidR="004C45F3" w:rsidRPr="004C45F3">
        <w:rPr>
          <w:rFonts w:ascii="Times New Roman" w:hAnsi="Times New Roman" w:cs="Times New Roman"/>
          <w:sz w:val="24"/>
          <w:szCs w:val="24"/>
        </w:rPr>
        <w:t>Карта транспортной инфраструктуры М 1:10000</w:t>
      </w:r>
      <w:r w:rsidR="004C45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5369" w:rsidRDefault="004C45F3" w:rsidP="004C45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5F3">
        <w:rPr>
          <w:rFonts w:ascii="Times New Roman" w:hAnsi="Times New Roman" w:cs="Times New Roman"/>
          <w:sz w:val="24"/>
          <w:szCs w:val="24"/>
        </w:rPr>
        <w:t xml:space="preserve">Изменение, согласно схеме 16 </w:t>
      </w:r>
      <w:r w:rsidR="00A15B39">
        <w:rPr>
          <w:rFonts w:ascii="Times New Roman" w:hAnsi="Times New Roman" w:cs="Times New Roman"/>
          <w:sz w:val="24"/>
          <w:szCs w:val="24"/>
        </w:rPr>
        <w:t>в приложении 1</w:t>
      </w:r>
      <w:r w:rsidRPr="004C45F3">
        <w:rPr>
          <w:rFonts w:ascii="Times New Roman" w:hAnsi="Times New Roman" w:cs="Times New Roman"/>
          <w:sz w:val="24"/>
          <w:szCs w:val="24"/>
        </w:rPr>
        <w:t>, согласовано Комиссией. В проекте ПЗЗ территориальная зона установлена верно, в проекте ГП не отображена соответствующая функциональная зона.</w:t>
      </w:r>
    </w:p>
    <w:p w:rsidR="00AE5369" w:rsidRPr="004C45F3" w:rsidRDefault="00AE5369" w:rsidP="004C45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lastRenderedPageBreak/>
        <w:t xml:space="preserve">2.26. </w:t>
      </w:r>
      <w:r w:rsidR="004C45F3" w:rsidRPr="008A7A86">
        <w:rPr>
          <w:rFonts w:ascii="Times New Roman" w:hAnsi="Times New Roman" w:cs="Times New Roman"/>
          <w:sz w:val="24"/>
          <w:szCs w:val="24"/>
        </w:rPr>
        <w:t xml:space="preserve">В п. Талаги Земельный участок 29:16:064001:1288 обозначить как «Улица </w:t>
      </w:r>
      <w:r w:rsidR="00E95D34">
        <w:rPr>
          <w:rFonts w:ascii="Times New Roman" w:hAnsi="Times New Roman" w:cs="Times New Roman"/>
          <w:sz w:val="24"/>
          <w:szCs w:val="24"/>
        </w:rPr>
        <w:br/>
      </w:r>
      <w:r w:rsidR="004C45F3" w:rsidRPr="008A7A86">
        <w:rPr>
          <w:rFonts w:ascii="Times New Roman" w:hAnsi="Times New Roman" w:cs="Times New Roman"/>
          <w:sz w:val="24"/>
          <w:szCs w:val="24"/>
        </w:rPr>
        <w:t>в жилой застройки»</w:t>
      </w:r>
      <w:r w:rsidR="004C45F3">
        <w:rPr>
          <w:rFonts w:ascii="Times New Roman" w:hAnsi="Times New Roman" w:cs="Times New Roman"/>
          <w:sz w:val="24"/>
          <w:szCs w:val="24"/>
        </w:rPr>
        <w:t>.</w:t>
      </w:r>
    </w:p>
    <w:p w:rsidR="00E95D34" w:rsidRDefault="00AE5369" w:rsidP="004C45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2.27. </w:t>
      </w:r>
      <w:r w:rsidR="004C45F3" w:rsidRPr="008A7A86">
        <w:rPr>
          <w:rFonts w:ascii="Times New Roman" w:hAnsi="Times New Roman" w:cs="Times New Roman"/>
          <w:sz w:val="24"/>
          <w:szCs w:val="24"/>
        </w:rPr>
        <w:t>Карта инженерной инфраструктуры и инженерного благоустройства территорий М 1: 50000</w:t>
      </w:r>
      <w:r w:rsidR="004C45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5D34" w:rsidRDefault="004C45F3" w:rsidP="004C45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A86">
        <w:rPr>
          <w:rFonts w:ascii="Times New Roman" w:hAnsi="Times New Roman" w:cs="Times New Roman"/>
          <w:sz w:val="24"/>
          <w:szCs w:val="24"/>
        </w:rPr>
        <w:t>Территория, выделенная под программу «Арктический гектар»,</w:t>
      </w:r>
      <w:r w:rsidRPr="00C74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указанная</w:t>
      </w:r>
      <w:r w:rsidRPr="006C3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6C3D72">
        <w:rPr>
          <w:rFonts w:ascii="Times New Roman" w:hAnsi="Times New Roman" w:cs="Times New Roman"/>
          <w:sz w:val="24"/>
          <w:szCs w:val="24"/>
        </w:rPr>
        <w:t xml:space="preserve">схеме </w:t>
      </w:r>
      <w:r>
        <w:rPr>
          <w:rFonts w:ascii="Times New Roman" w:hAnsi="Times New Roman" w:cs="Times New Roman"/>
          <w:sz w:val="24"/>
          <w:szCs w:val="24"/>
        </w:rPr>
        <w:t>17</w:t>
      </w:r>
      <w:r w:rsidRPr="006C3D72">
        <w:rPr>
          <w:rFonts w:ascii="Times New Roman" w:hAnsi="Times New Roman" w:cs="Times New Roman"/>
          <w:sz w:val="24"/>
          <w:szCs w:val="24"/>
        </w:rPr>
        <w:t xml:space="preserve"> </w:t>
      </w:r>
      <w:r w:rsidR="00A15B39">
        <w:rPr>
          <w:rFonts w:ascii="Times New Roman" w:hAnsi="Times New Roman" w:cs="Times New Roman"/>
          <w:sz w:val="24"/>
          <w:szCs w:val="24"/>
        </w:rPr>
        <w:t>в приложении 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A7A86">
        <w:rPr>
          <w:rFonts w:ascii="Times New Roman" w:hAnsi="Times New Roman" w:cs="Times New Roman"/>
          <w:sz w:val="24"/>
          <w:szCs w:val="24"/>
        </w:rPr>
        <w:t>без согласования с органами местного самоуправления, обозначена как «Зона садоводческих или огороднических некоммерческих товариществ».</w:t>
      </w:r>
      <w:r w:rsidR="00157DD5">
        <w:rPr>
          <w:rFonts w:ascii="Times New Roman" w:hAnsi="Times New Roman" w:cs="Times New Roman"/>
          <w:sz w:val="24"/>
          <w:szCs w:val="24"/>
        </w:rPr>
        <w:t xml:space="preserve"> </w:t>
      </w:r>
      <w:r w:rsidR="00E95D34">
        <w:rPr>
          <w:rFonts w:ascii="Times New Roman" w:hAnsi="Times New Roman" w:cs="Times New Roman"/>
          <w:sz w:val="24"/>
          <w:szCs w:val="24"/>
        </w:rPr>
        <w:br/>
      </w:r>
      <w:r w:rsidRPr="008A7A86">
        <w:rPr>
          <w:rFonts w:ascii="Times New Roman" w:hAnsi="Times New Roman" w:cs="Times New Roman"/>
          <w:sz w:val="24"/>
          <w:szCs w:val="24"/>
        </w:rPr>
        <w:t xml:space="preserve">Это не соответствует современному использованию территории. </w:t>
      </w:r>
    </w:p>
    <w:p w:rsidR="00AE5369" w:rsidRPr="004C45F3" w:rsidRDefault="004C45F3" w:rsidP="004C45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A86">
        <w:rPr>
          <w:rFonts w:ascii="Times New Roman" w:hAnsi="Times New Roman" w:cs="Times New Roman"/>
          <w:sz w:val="24"/>
          <w:szCs w:val="24"/>
        </w:rPr>
        <w:t>Необходимо обозначить в соответствии с действующим ГП – Зона сельскохозяйственного использования.</w:t>
      </w:r>
    </w:p>
    <w:p w:rsidR="00E95D34" w:rsidRDefault="00AE5369" w:rsidP="004C45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2.28. </w:t>
      </w:r>
      <w:r w:rsidR="004C45F3" w:rsidRPr="004C45F3">
        <w:rPr>
          <w:rFonts w:ascii="Times New Roman" w:hAnsi="Times New Roman" w:cs="Times New Roman"/>
          <w:sz w:val="24"/>
          <w:szCs w:val="28"/>
        </w:rPr>
        <w:t>Карта инженерной инфраструктуры и инженерного благоустройства территорий М 1: 50000</w:t>
      </w:r>
      <w:r w:rsidR="004C45F3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E95D34" w:rsidRDefault="004C45F3" w:rsidP="004C45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C45F3">
        <w:rPr>
          <w:rFonts w:ascii="Times New Roman" w:hAnsi="Times New Roman" w:cs="Times New Roman"/>
          <w:sz w:val="24"/>
          <w:szCs w:val="28"/>
        </w:rPr>
        <w:t xml:space="preserve">В разрез с действующим ГП обозначена территория на берегу р. Кузнечиха </w:t>
      </w:r>
      <w:r w:rsidR="00E95D34">
        <w:rPr>
          <w:rFonts w:ascii="Times New Roman" w:hAnsi="Times New Roman" w:cs="Times New Roman"/>
          <w:sz w:val="24"/>
          <w:szCs w:val="28"/>
        </w:rPr>
        <w:br/>
      </w:r>
      <w:r w:rsidRPr="004C45F3">
        <w:rPr>
          <w:rFonts w:ascii="Times New Roman" w:hAnsi="Times New Roman" w:cs="Times New Roman"/>
          <w:sz w:val="24"/>
          <w:szCs w:val="28"/>
        </w:rPr>
        <w:t xml:space="preserve">в д. Повракульская, указанная на схеме 18 </w:t>
      </w:r>
      <w:r w:rsidR="00A15B39">
        <w:rPr>
          <w:rFonts w:ascii="Times New Roman" w:hAnsi="Times New Roman" w:cs="Times New Roman"/>
          <w:sz w:val="24"/>
          <w:szCs w:val="28"/>
        </w:rPr>
        <w:t>в приложении 1</w:t>
      </w:r>
      <w:r w:rsidRPr="004C45F3">
        <w:rPr>
          <w:rFonts w:ascii="Times New Roman" w:hAnsi="Times New Roman" w:cs="Times New Roman"/>
          <w:sz w:val="24"/>
          <w:szCs w:val="28"/>
        </w:rPr>
        <w:t xml:space="preserve">. В действующем ГП это зона рекреационного назначения, а в Проекте - «Зона садоводческих или огороднических некоммерческих товариществ». </w:t>
      </w:r>
    </w:p>
    <w:p w:rsidR="00AE5369" w:rsidRDefault="004C45F3" w:rsidP="004C45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 w:rsidRPr="004C45F3">
        <w:rPr>
          <w:rFonts w:ascii="Times New Roman" w:hAnsi="Times New Roman" w:cs="Times New Roman"/>
          <w:sz w:val="24"/>
          <w:szCs w:val="28"/>
        </w:rPr>
        <w:t>Необходимо внести изменения.</w:t>
      </w:r>
    </w:p>
    <w:p w:rsidR="00E95D34" w:rsidRDefault="00AE5369" w:rsidP="004C45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2.29. </w:t>
      </w:r>
      <w:r w:rsidR="004C45F3" w:rsidRPr="004C45F3">
        <w:rPr>
          <w:rFonts w:ascii="Times New Roman" w:hAnsi="Times New Roman" w:cs="Times New Roman"/>
          <w:sz w:val="24"/>
          <w:szCs w:val="24"/>
        </w:rPr>
        <w:t>Карта инженерной инфраструктуры и инженерного благоустройства территорий М 1: 50000</w:t>
      </w:r>
      <w:r w:rsidR="004C45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5369" w:rsidRDefault="004C45F3" w:rsidP="004C45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5F3">
        <w:rPr>
          <w:rFonts w:ascii="Times New Roman" w:hAnsi="Times New Roman" w:cs="Times New Roman"/>
          <w:sz w:val="24"/>
          <w:szCs w:val="24"/>
        </w:rPr>
        <w:t xml:space="preserve">Не обозначена смена категории земель из земель сельскохозяйственного назначения в земли промышленности для земельного участка, указанного на схеме 19 </w:t>
      </w:r>
      <w:r w:rsidR="00A15B39">
        <w:rPr>
          <w:rFonts w:ascii="Times New Roman" w:hAnsi="Times New Roman" w:cs="Times New Roman"/>
          <w:sz w:val="24"/>
          <w:szCs w:val="24"/>
        </w:rPr>
        <w:t>в приложении 1</w:t>
      </w:r>
      <w:r w:rsidRPr="004C45F3">
        <w:rPr>
          <w:rFonts w:ascii="Times New Roman" w:hAnsi="Times New Roman" w:cs="Times New Roman"/>
          <w:sz w:val="24"/>
          <w:szCs w:val="24"/>
        </w:rPr>
        <w:t>, данное изменение согласовано Комиссией. В проекте ПЗЗ территориальная зона установлена верно и происходит разночтение в документах территориального планирования.</w:t>
      </w:r>
    </w:p>
    <w:p w:rsidR="00E95D34" w:rsidRDefault="00AE5369" w:rsidP="004C45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2.30. </w:t>
      </w:r>
      <w:r w:rsidR="004C45F3" w:rsidRPr="004C45F3">
        <w:rPr>
          <w:rFonts w:ascii="Times New Roman" w:hAnsi="Times New Roman" w:cs="Times New Roman"/>
          <w:sz w:val="24"/>
          <w:szCs w:val="24"/>
        </w:rPr>
        <w:t>Карта инженерной инфраструктуры и инженерного благоустройства территорий М 1: 10000</w:t>
      </w:r>
      <w:r w:rsidR="004C45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5369" w:rsidRDefault="004C45F3" w:rsidP="004C45F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5F3">
        <w:rPr>
          <w:rFonts w:ascii="Times New Roman" w:hAnsi="Times New Roman" w:cs="Times New Roman"/>
          <w:sz w:val="24"/>
          <w:szCs w:val="24"/>
        </w:rPr>
        <w:t xml:space="preserve">Территория, выделенная под программу «Арктический гектар», указанная на схеме 20 </w:t>
      </w:r>
      <w:r w:rsidR="00A15B39">
        <w:rPr>
          <w:rFonts w:ascii="Times New Roman" w:hAnsi="Times New Roman" w:cs="Times New Roman"/>
          <w:sz w:val="24"/>
          <w:szCs w:val="24"/>
        </w:rPr>
        <w:t>в приложении 1</w:t>
      </w:r>
      <w:r w:rsidRPr="004C45F3">
        <w:rPr>
          <w:rFonts w:ascii="Times New Roman" w:hAnsi="Times New Roman" w:cs="Times New Roman"/>
          <w:sz w:val="24"/>
          <w:szCs w:val="24"/>
        </w:rPr>
        <w:t>, без согласования с органами местного самоуправления, обозначена как «Зона садоводческих или огороднических некоммерческих товариществ».</w:t>
      </w:r>
      <w:r w:rsidR="00157DD5">
        <w:rPr>
          <w:rFonts w:ascii="Times New Roman" w:hAnsi="Times New Roman" w:cs="Times New Roman"/>
          <w:sz w:val="24"/>
          <w:szCs w:val="24"/>
        </w:rPr>
        <w:t xml:space="preserve"> </w:t>
      </w:r>
      <w:r w:rsidRPr="004C45F3">
        <w:rPr>
          <w:rFonts w:ascii="Times New Roman" w:hAnsi="Times New Roman" w:cs="Times New Roman"/>
          <w:sz w:val="24"/>
          <w:szCs w:val="24"/>
        </w:rPr>
        <w:t>Это не соответствует современному использованию территории. Необходимо обозначить в соответствии с действующим ГП – Зона сельскохозяйственного использования.</w:t>
      </w:r>
    </w:p>
    <w:p w:rsidR="00E95D34" w:rsidRDefault="00A47DF5" w:rsidP="004C45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2.31. </w:t>
      </w:r>
      <w:r w:rsidR="004C45F3" w:rsidRPr="003B0F0C">
        <w:rPr>
          <w:rFonts w:ascii="Times New Roman" w:hAnsi="Times New Roman" w:cs="Times New Roman"/>
          <w:sz w:val="24"/>
          <w:szCs w:val="24"/>
        </w:rPr>
        <w:t>Карта инженерной инфраструктуры и инженерного благоустройства территорий М 1: 10000</w:t>
      </w:r>
      <w:r w:rsidR="004C45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7B12" w:rsidRDefault="004C45F3" w:rsidP="004C45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941">
        <w:rPr>
          <w:rFonts w:ascii="Times New Roman" w:hAnsi="Times New Roman" w:cs="Times New Roman"/>
          <w:sz w:val="24"/>
          <w:szCs w:val="24"/>
        </w:rPr>
        <w:t xml:space="preserve">В разрез с действующим ГП обозначена территория на берегу р. Кузнечиха </w:t>
      </w:r>
      <w:r w:rsidR="00E95D34">
        <w:rPr>
          <w:rFonts w:ascii="Times New Roman" w:hAnsi="Times New Roman" w:cs="Times New Roman"/>
          <w:sz w:val="24"/>
          <w:szCs w:val="24"/>
        </w:rPr>
        <w:br/>
      </w:r>
      <w:r w:rsidRPr="00C74941">
        <w:rPr>
          <w:rFonts w:ascii="Times New Roman" w:hAnsi="Times New Roman" w:cs="Times New Roman"/>
          <w:sz w:val="24"/>
          <w:szCs w:val="24"/>
        </w:rPr>
        <w:t>в д. Повракульская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C3D72">
        <w:rPr>
          <w:rFonts w:ascii="Times New Roman" w:hAnsi="Times New Roman" w:cs="Times New Roman"/>
          <w:sz w:val="24"/>
          <w:szCs w:val="24"/>
        </w:rPr>
        <w:t>указанн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6C3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6C3D72">
        <w:rPr>
          <w:rFonts w:ascii="Times New Roman" w:hAnsi="Times New Roman" w:cs="Times New Roman"/>
          <w:sz w:val="24"/>
          <w:szCs w:val="24"/>
        </w:rPr>
        <w:t xml:space="preserve">схеме 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6C3D72">
        <w:rPr>
          <w:rFonts w:ascii="Times New Roman" w:hAnsi="Times New Roman" w:cs="Times New Roman"/>
          <w:sz w:val="24"/>
          <w:szCs w:val="24"/>
        </w:rPr>
        <w:t xml:space="preserve"> </w:t>
      </w:r>
      <w:r w:rsidR="00A15B39">
        <w:rPr>
          <w:rFonts w:ascii="Times New Roman" w:hAnsi="Times New Roman" w:cs="Times New Roman"/>
          <w:sz w:val="24"/>
          <w:szCs w:val="24"/>
        </w:rPr>
        <w:t>в приложении 1</w:t>
      </w:r>
      <w:r w:rsidRPr="00C74941">
        <w:rPr>
          <w:rFonts w:ascii="Times New Roman" w:hAnsi="Times New Roman" w:cs="Times New Roman"/>
          <w:sz w:val="24"/>
          <w:szCs w:val="24"/>
        </w:rPr>
        <w:t>. В действующем ГП это зона рекреационного назначения, а в Проекте - «Зона садоводческих или огороднических некоммерческих товариществ». Необходимо внести изменения.</w:t>
      </w:r>
    </w:p>
    <w:p w:rsidR="00A47DF5" w:rsidRPr="004C45F3" w:rsidRDefault="00A47DF5" w:rsidP="004C45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2.32. </w:t>
      </w:r>
      <w:r w:rsidR="004C45F3" w:rsidRPr="003B0F0C">
        <w:rPr>
          <w:rFonts w:ascii="Times New Roman" w:hAnsi="Times New Roman" w:cs="Times New Roman"/>
          <w:sz w:val="24"/>
          <w:szCs w:val="24"/>
        </w:rPr>
        <w:t>Карта инженерной инфраструктуры и инженерного благоустройства территорий М 1: 10000</w:t>
      </w:r>
      <w:r w:rsidR="004C45F3">
        <w:rPr>
          <w:rFonts w:ascii="Times New Roman" w:hAnsi="Times New Roman" w:cs="Times New Roman"/>
          <w:sz w:val="24"/>
          <w:szCs w:val="24"/>
        </w:rPr>
        <w:t xml:space="preserve">. </w:t>
      </w:r>
      <w:r w:rsidR="004C45F3" w:rsidRPr="00C74941">
        <w:rPr>
          <w:rFonts w:ascii="Times New Roman" w:hAnsi="Times New Roman" w:cs="Times New Roman"/>
          <w:sz w:val="24"/>
          <w:szCs w:val="24"/>
        </w:rPr>
        <w:t>Изменение</w:t>
      </w:r>
      <w:r w:rsidR="004C45F3"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="004C45F3" w:rsidRPr="006C3D72">
        <w:rPr>
          <w:rFonts w:ascii="Times New Roman" w:hAnsi="Times New Roman" w:cs="Times New Roman"/>
          <w:sz w:val="24"/>
          <w:szCs w:val="24"/>
        </w:rPr>
        <w:t xml:space="preserve">схеме </w:t>
      </w:r>
      <w:r w:rsidR="004C45F3">
        <w:rPr>
          <w:rFonts w:ascii="Times New Roman" w:hAnsi="Times New Roman" w:cs="Times New Roman"/>
          <w:sz w:val="24"/>
          <w:szCs w:val="24"/>
        </w:rPr>
        <w:t>22</w:t>
      </w:r>
      <w:r w:rsidR="004C45F3" w:rsidRPr="006C3D72">
        <w:rPr>
          <w:rFonts w:ascii="Times New Roman" w:hAnsi="Times New Roman" w:cs="Times New Roman"/>
          <w:sz w:val="24"/>
          <w:szCs w:val="24"/>
        </w:rPr>
        <w:t xml:space="preserve"> </w:t>
      </w:r>
      <w:r w:rsidR="00A15B39">
        <w:rPr>
          <w:rFonts w:ascii="Times New Roman" w:hAnsi="Times New Roman" w:cs="Times New Roman"/>
          <w:sz w:val="24"/>
          <w:szCs w:val="24"/>
        </w:rPr>
        <w:t>в приложении 1</w:t>
      </w:r>
      <w:r w:rsidR="004C45F3">
        <w:rPr>
          <w:rFonts w:ascii="Times New Roman" w:hAnsi="Times New Roman" w:cs="Times New Roman"/>
          <w:sz w:val="24"/>
          <w:szCs w:val="24"/>
        </w:rPr>
        <w:t>,</w:t>
      </w:r>
      <w:r w:rsidR="004C45F3" w:rsidRPr="00C74941">
        <w:rPr>
          <w:rFonts w:ascii="Times New Roman" w:hAnsi="Times New Roman" w:cs="Times New Roman"/>
          <w:sz w:val="24"/>
          <w:szCs w:val="24"/>
        </w:rPr>
        <w:t xml:space="preserve"> согласовано Комиссией. В проекте ПЗЗ территориальная зона установлена верн</w:t>
      </w:r>
      <w:r w:rsidR="004C45F3">
        <w:rPr>
          <w:rFonts w:ascii="Times New Roman" w:hAnsi="Times New Roman" w:cs="Times New Roman"/>
          <w:sz w:val="24"/>
          <w:szCs w:val="24"/>
        </w:rPr>
        <w:t>о, в проекте ГП не отображена соответствующая функциональная зона</w:t>
      </w:r>
      <w:r w:rsidR="004C45F3" w:rsidRPr="00C74941">
        <w:rPr>
          <w:rFonts w:ascii="Times New Roman" w:hAnsi="Times New Roman" w:cs="Times New Roman"/>
          <w:sz w:val="24"/>
          <w:szCs w:val="24"/>
        </w:rPr>
        <w:t>.</w:t>
      </w:r>
    </w:p>
    <w:p w:rsidR="00E95D34" w:rsidRDefault="009E20ED" w:rsidP="004C45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8"/>
        </w:rPr>
        <w:t xml:space="preserve">2.33. </w:t>
      </w:r>
      <w:r w:rsidR="004C45F3" w:rsidRPr="003B0F0C">
        <w:rPr>
          <w:rFonts w:ascii="Times New Roman" w:hAnsi="Times New Roman" w:cs="Times New Roman"/>
          <w:sz w:val="24"/>
          <w:szCs w:val="24"/>
        </w:rPr>
        <w:t>Карта инженерной инфраструктуры и инженерного благоустройства территорий М 1: 10000</w:t>
      </w:r>
      <w:r w:rsidR="004C45F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E20ED" w:rsidRDefault="004C45F3" w:rsidP="004C45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52A11">
        <w:rPr>
          <w:rFonts w:ascii="Times New Roman" w:hAnsi="Times New Roman" w:cs="Times New Roman"/>
          <w:sz w:val="24"/>
          <w:szCs w:val="24"/>
        </w:rPr>
        <w:t xml:space="preserve">В д. Повракульская стоит знак «Планируемый к ликвидации Источник тепловой энергии», при этом знака «Планируемый к размещению Источник тепловой энергии» не нарисован. И получается, что материалами генерального плана планируется только ликвидация существующего теплового узла без строительства взамен новой котельной. </w:t>
      </w:r>
      <w:r w:rsidR="00E95D34">
        <w:rPr>
          <w:rFonts w:ascii="Times New Roman" w:hAnsi="Times New Roman" w:cs="Times New Roman"/>
          <w:sz w:val="24"/>
          <w:szCs w:val="24"/>
        </w:rPr>
        <w:br/>
      </w:r>
      <w:r w:rsidRPr="00452A11">
        <w:rPr>
          <w:rFonts w:ascii="Times New Roman" w:hAnsi="Times New Roman" w:cs="Times New Roman"/>
          <w:sz w:val="24"/>
          <w:szCs w:val="24"/>
        </w:rPr>
        <w:t>И 15 многоквартирных жилых домов д. Повракульская останутся без центрального теплоснабжения. Требуется исправление.</w:t>
      </w:r>
    </w:p>
    <w:p w:rsidR="00E95D34" w:rsidRDefault="004C45F3" w:rsidP="004C45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2.34</w:t>
      </w:r>
      <w:r w:rsidR="009B13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A11">
        <w:rPr>
          <w:rFonts w:ascii="Times New Roman" w:hAnsi="Times New Roman" w:cs="Times New Roman"/>
          <w:sz w:val="24"/>
          <w:szCs w:val="24"/>
        </w:rPr>
        <w:t>Карта территорий, подверженных риску возникновения чрезвычайных ситуаций природного и техногенного характера М 1:50000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5D34" w:rsidRDefault="004C45F3" w:rsidP="004C45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A86">
        <w:rPr>
          <w:rFonts w:ascii="Times New Roman" w:hAnsi="Times New Roman" w:cs="Times New Roman"/>
          <w:sz w:val="24"/>
          <w:szCs w:val="24"/>
        </w:rPr>
        <w:t>Территория, выделенная под программу «Арктический гектар»,</w:t>
      </w:r>
      <w:r w:rsidRPr="00C7494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указанная</w:t>
      </w:r>
      <w:r w:rsidRPr="006C3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6C3D72">
        <w:rPr>
          <w:rFonts w:ascii="Times New Roman" w:hAnsi="Times New Roman" w:cs="Times New Roman"/>
          <w:sz w:val="24"/>
          <w:szCs w:val="24"/>
        </w:rPr>
        <w:t xml:space="preserve">схеме </w:t>
      </w:r>
      <w:r>
        <w:rPr>
          <w:rFonts w:ascii="Times New Roman" w:hAnsi="Times New Roman" w:cs="Times New Roman"/>
          <w:sz w:val="24"/>
          <w:szCs w:val="24"/>
        </w:rPr>
        <w:lastRenderedPageBreak/>
        <w:t>23</w:t>
      </w:r>
      <w:r w:rsidRPr="006C3D72">
        <w:rPr>
          <w:rFonts w:ascii="Times New Roman" w:hAnsi="Times New Roman" w:cs="Times New Roman"/>
          <w:sz w:val="24"/>
          <w:szCs w:val="24"/>
        </w:rPr>
        <w:t xml:space="preserve"> </w:t>
      </w:r>
      <w:r w:rsidR="00A15B39">
        <w:rPr>
          <w:rFonts w:ascii="Times New Roman" w:hAnsi="Times New Roman" w:cs="Times New Roman"/>
          <w:sz w:val="24"/>
          <w:szCs w:val="24"/>
        </w:rPr>
        <w:t>в приложении 1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A7A86">
        <w:rPr>
          <w:rFonts w:ascii="Times New Roman" w:hAnsi="Times New Roman" w:cs="Times New Roman"/>
          <w:sz w:val="24"/>
          <w:szCs w:val="24"/>
        </w:rPr>
        <w:t>без согласования с органами местного самоуправления, обозначена как «Зона садоводческих или огороднических некоммерческих товариществ».</w:t>
      </w:r>
      <w:r w:rsidR="00157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45F3" w:rsidRDefault="004C45F3" w:rsidP="004C45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A7A86">
        <w:rPr>
          <w:rFonts w:ascii="Times New Roman" w:hAnsi="Times New Roman" w:cs="Times New Roman"/>
          <w:sz w:val="24"/>
          <w:szCs w:val="24"/>
        </w:rPr>
        <w:t>Это не соответствует современному использованию территории. Необходимо обозначить в соответствии с действующим ГП – Зона сельскохозяйственного использования.</w:t>
      </w:r>
    </w:p>
    <w:p w:rsidR="00E95D34" w:rsidRDefault="004C45F3" w:rsidP="004C45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2.35</w:t>
      </w:r>
      <w:r w:rsidR="009B13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52A11">
        <w:rPr>
          <w:rFonts w:ascii="Times New Roman" w:hAnsi="Times New Roman" w:cs="Times New Roman"/>
          <w:sz w:val="24"/>
          <w:szCs w:val="24"/>
        </w:rPr>
        <w:t>Карта территорий, подверженных риску возникновения чрезвычайных ситуаций природного и техногенного характера М 1:50000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C45F3" w:rsidRDefault="004C45F3" w:rsidP="004C45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74941">
        <w:rPr>
          <w:rFonts w:ascii="Times New Roman" w:hAnsi="Times New Roman" w:cs="Times New Roman"/>
          <w:sz w:val="24"/>
          <w:szCs w:val="24"/>
        </w:rPr>
        <w:t xml:space="preserve">В разрез с действующим ГП обозначена территория на берегу р. Кузнечиха </w:t>
      </w:r>
      <w:r w:rsidR="00E95D34">
        <w:rPr>
          <w:rFonts w:ascii="Times New Roman" w:hAnsi="Times New Roman" w:cs="Times New Roman"/>
          <w:sz w:val="24"/>
          <w:szCs w:val="24"/>
        </w:rPr>
        <w:br/>
      </w:r>
      <w:r w:rsidRPr="00C74941">
        <w:rPr>
          <w:rFonts w:ascii="Times New Roman" w:hAnsi="Times New Roman" w:cs="Times New Roman"/>
          <w:sz w:val="24"/>
          <w:szCs w:val="24"/>
        </w:rPr>
        <w:t>в д. Повракульская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C3D72">
        <w:rPr>
          <w:rFonts w:ascii="Times New Roman" w:hAnsi="Times New Roman" w:cs="Times New Roman"/>
          <w:sz w:val="24"/>
          <w:szCs w:val="24"/>
        </w:rPr>
        <w:t>указанн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6C3D7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</w:t>
      </w:r>
      <w:r w:rsidRPr="006C3D72">
        <w:rPr>
          <w:rFonts w:ascii="Times New Roman" w:hAnsi="Times New Roman" w:cs="Times New Roman"/>
          <w:sz w:val="24"/>
          <w:szCs w:val="24"/>
        </w:rPr>
        <w:t xml:space="preserve">схеме </w:t>
      </w:r>
      <w:r>
        <w:rPr>
          <w:rFonts w:ascii="Times New Roman" w:hAnsi="Times New Roman" w:cs="Times New Roman"/>
          <w:sz w:val="24"/>
          <w:szCs w:val="24"/>
        </w:rPr>
        <w:t>24</w:t>
      </w:r>
      <w:r w:rsidRPr="006C3D72">
        <w:rPr>
          <w:rFonts w:ascii="Times New Roman" w:hAnsi="Times New Roman" w:cs="Times New Roman"/>
          <w:sz w:val="24"/>
          <w:szCs w:val="24"/>
        </w:rPr>
        <w:t xml:space="preserve"> </w:t>
      </w:r>
      <w:r w:rsidR="00A15B39">
        <w:rPr>
          <w:rFonts w:ascii="Times New Roman" w:hAnsi="Times New Roman" w:cs="Times New Roman"/>
          <w:sz w:val="24"/>
          <w:szCs w:val="24"/>
        </w:rPr>
        <w:t>в приложении 1</w:t>
      </w:r>
      <w:r w:rsidRPr="00C74941">
        <w:rPr>
          <w:rFonts w:ascii="Times New Roman" w:hAnsi="Times New Roman" w:cs="Times New Roman"/>
          <w:sz w:val="24"/>
          <w:szCs w:val="24"/>
        </w:rPr>
        <w:t>. В действующем ГП это зона рекреационного назначения, а в Проекте - «Зона садоводческих или огороднических некоммерческих товариществ». Необходимо внести изменения.</w:t>
      </w:r>
    </w:p>
    <w:p w:rsidR="00E95D34" w:rsidRDefault="004C45F3" w:rsidP="004C45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2.36</w:t>
      </w:r>
      <w:r w:rsidR="009B13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5F3">
        <w:rPr>
          <w:rFonts w:ascii="Times New Roman" w:hAnsi="Times New Roman" w:cs="Times New Roman"/>
          <w:sz w:val="24"/>
          <w:szCs w:val="24"/>
        </w:rPr>
        <w:t>Карта территорий, подверженных риску возникновения чрезвычайных ситуаций природного и техногенного характера М 1:50000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47B12" w:rsidRDefault="00047B12" w:rsidP="00047B12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C45F3">
        <w:rPr>
          <w:rFonts w:ascii="Times New Roman" w:hAnsi="Times New Roman" w:cs="Times New Roman"/>
          <w:sz w:val="24"/>
          <w:szCs w:val="24"/>
        </w:rPr>
        <w:t xml:space="preserve">Не обозначена смена категории земель из земель сельскохозяйственного назначения в земли промышленности для земельного участка, указанного на схеме 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C45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приложении 1</w:t>
      </w:r>
      <w:r w:rsidRPr="004C45F3">
        <w:rPr>
          <w:rFonts w:ascii="Times New Roman" w:hAnsi="Times New Roman" w:cs="Times New Roman"/>
          <w:sz w:val="24"/>
          <w:szCs w:val="24"/>
        </w:rPr>
        <w:t>, данное изменение согласовано Комиссией. В проекте ПЗЗ территориальная зона установлена верно и происходит разночтение в документах территориального планирования.</w:t>
      </w:r>
    </w:p>
    <w:p w:rsidR="004C45F3" w:rsidRDefault="004C45F3" w:rsidP="004C45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2.37</w:t>
      </w:r>
      <w:r w:rsidR="009B13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5F3">
        <w:rPr>
          <w:rFonts w:ascii="Times New Roman" w:hAnsi="Times New Roman" w:cs="Times New Roman"/>
          <w:sz w:val="24"/>
          <w:szCs w:val="24"/>
        </w:rPr>
        <w:t>В п. Талаги на территории медицинского учреждения в зоне рекреации стоит знак «Территории, подверженные риску возникновения чрезвычайных ситуаций техногенного характера». Какое обоснование выбора данной территории.</w:t>
      </w:r>
    </w:p>
    <w:p w:rsidR="004C45F3" w:rsidRDefault="004C45F3" w:rsidP="004C45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2.38</w:t>
      </w:r>
      <w:r w:rsidR="009B13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C45F3">
        <w:rPr>
          <w:rFonts w:ascii="Times New Roman" w:hAnsi="Times New Roman" w:cs="Times New Roman"/>
          <w:sz w:val="24"/>
          <w:szCs w:val="24"/>
        </w:rPr>
        <w:t xml:space="preserve">Территория д. Повракульская и д. Корелы не отмечены как «Территории, подверженные риску возникновения чрезвычайных ситуаций природного характера». </w:t>
      </w:r>
      <w:r w:rsidR="00E95D34">
        <w:rPr>
          <w:rFonts w:ascii="Times New Roman" w:hAnsi="Times New Roman" w:cs="Times New Roman"/>
          <w:sz w:val="24"/>
          <w:szCs w:val="24"/>
        </w:rPr>
        <w:br/>
      </w:r>
      <w:r w:rsidRPr="004C45F3">
        <w:rPr>
          <w:rFonts w:ascii="Times New Roman" w:hAnsi="Times New Roman" w:cs="Times New Roman"/>
          <w:sz w:val="24"/>
          <w:szCs w:val="24"/>
        </w:rPr>
        <w:t xml:space="preserve">В данных населенных пунктах почти ежегодно происходит подъем нагонной воды </w:t>
      </w:r>
      <w:r w:rsidR="00E95D34">
        <w:rPr>
          <w:rFonts w:ascii="Times New Roman" w:hAnsi="Times New Roman" w:cs="Times New Roman"/>
          <w:sz w:val="24"/>
          <w:szCs w:val="24"/>
        </w:rPr>
        <w:br/>
      </w:r>
      <w:r w:rsidRPr="004C45F3">
        <w:rPr>
          <w:rFonts w:ascii="Times New Roman" w:hAnsi="Times New Roman" w:cs="Times New Roman"/>
          <w:sz w:val="24"/>
          <w:szCs w:val="24"/>
        </w:rPr>
        <w:t xml:space="preserve">в р. Кузнечиха и р. </w:t>
      </w:r>
      <w:proofErr w:type="spellStart"/>
      <w:r w:rsidRPr="004C45F3">
        <w:rPr>
          <w:rFonts w:ascii="Times New Roman" w:hAnsi="Times New Roman" w:cs="Times New Roman"/>
          <w:sz w:val="24"/>
          <w:szCs w:val="24"/>
        </w:rPr>
        <w:t>Хаторица</w:t>
      </w:r>
      <w:proofErr w:type="spellEnd"/>
      <w:r w:rsidRPr="004C45F3">
        <w:rPr>
          <w:rFonts w:ascii="Times New Roman" w:hAnsi="Times New Roman" w:cs="Times New Roman"/>
          <w:sz w:val="24"/>
          <w:szCs w:val="24"/>
        </w:rPr>
        <w:t>, что приводит к потоплению территории.</w:t>
      </w:r>
    </w:p>
    <w:p w:rsidR="00A8497D" w:rsidRDefault="00A8497D" w:rsidP="00A849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2.39</w:t>
      </w:r>
      <w:r w:rsidR="009B134B">
        <w:rPr>
          <w:rFonts w:ascii="Times New Roman" w:hAnsi="Times New Roman" w:cs="Times New Roman"/>
          <w:sz w:val="24"/>
          <w:szCs w:val="24"/>
        </w:rPr>
        <w:t>.</w:t>
      </w:r>
      <w:r w:rsidRPr="00A8497D">
        <w:t xml:space="preserve"> </w:t>
      </w:r>
      <w:r w:rsidRPr="00A8497D">
        <w:rPr>
          <w:rFonts w:ascii="Times New Roman" w:hAnsi="Times New Roman" w:cs="Times New Roman"/>
          <w:sz w:val="24"/>
          <w:szCs w:val="24"/>
        </w:rPr>
        <w:t>Карта территорий, подверженных риску возникновения чрезвычайных ситуаций природного и техногенного характера М 1:10000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8497D">
        <w:rPr>
          <w:rFonts w:ascii="Times New Roman" w:hAnsi="Times New Roman" w:cs="Times New Roman"/>
          <w:sz w:val="24"/>
          <w:szCs w:val="24"/>
        </w:rPr>
        <w:t xml:space="preserve">Территория д. Повракульская </w:t>
      </w:r>
      <w:r w:rsidR="00E95D34">
        <w:rPr>
          <w:rFonts w:ascii="Times New Roman" w:hAnsi="Times New Roman" w:cs="Times New Roman"/>
          <w:sz w:val="24"/>
          <w:szCs w:val="24"/>
        </w:rPr>
        <w:br/>
      </w:r>
      <w:r w:rsidRPr="00A8497D">
        <w:rPr>
          <w:rFonts w:ascii="Times New Roman" w:hAnsi="Times New Roman" w:cs="Times New Roman"/>
          <w:sz w:val="24"/>
          <w:szCs w:val="24"/>
        </w:rPr>
        <w:t xml:space="preserve">и д. Корелы не отмечены как «Территории, подверженные риску возникновения чрезвычайных ситуаций природного характера». В данных населенных пунктах почти ежегодно происходит подъем нагонной воды в р. Кузнечиха и р. </w:t>
      </w:r>
      <w:proofErr w:type="spellStart"/>
      <w:r w:rsidRPr="00A8497D">
        <w:rPr>
          <w:rFonts w:ascii="Times New Roman" w:hAnsi="Times New Roman" w:cs="Times New Roman"/>
          <w:sz w:val="24"/>
          <w:szCs w:val="24"/>
        </w:rPr>
        <w:t>Хаторица</w:t>
      </w:r>
      <w:proofErr w:type="spellEnd"/>
      <w:r w:rsidRPr="00A8497D">
        <w:rPr>
          <w:rFonts w:ascii="Times New Roman" w:hAnsi="Times New Roman" w:cs="Times New Roman"/>
          <w:sz w:val="24"/>
          <w:szCs w:val="24"/>
        </w:rPr>
        <w:t xml:space="preserve">, что приводит </w:t>
      </w:r>
      <w:r w:rsidR="00E95D34">
        <w:rPr>
          <w:rFonts w:ascii="Times New Roman" w:hAnsi="Times New Roman" w:cs="Times New Roman"/>
          <w:sz w:val="24"/>
          <w:szCs w:val="24"/>
        </w:rPr>
        <w:br/>
      </w:r>
      <w:r w:rsidRPr="00A8497D">
        <w:rPr>
          <w:rFonts w:ascii="Times New Roman" w:hAnsi="Times New Roman" w:cs="Times New Roman"/>
          <w:sz w:val="24"/>
          <w:szCs w:val="24"/>
        </w:rPr>
        <w:t>к потоплению территории.</w:t>
      </w:r>
    </w:p>
    <w:p w:rsidR="00E95D34" w:rsidRDefault="00A8497D" w:rsidP="00A849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2.40</w:t>
      </w:r>
      <w:r w:rsidR="009B13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97D">
        <w:rPr>
          <w:rFonts w:ascii="Times New Roman" w:hAnsi="Times New Roman" w:cs="Times New Roman"/>
          <w:sz w:val="24"/>
          <w:szCs w:val="24"/>
        </w:rPr>
        <w:t>Карта территорий, подверженных риску возникновения чрезвычайных ситуаций природного и техногенного характера М 1:10000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497D" w:rsidRDefault="00A8497D" w:rsidP="00A849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97D">
        <w:rPr>
          <w:rFonts w:ascii="Times New Roman" w:hAnsi="Times New Roman" w:cs="Times New Roman"/>
          <w:sz w:val="24"/>
          <w:szCs w:val="24"/>
        </w:rPr>
        <w:t>Исправить функциональное зонирование согласно ранее представленным замечаниям.</w:t>
      </w:r>
    </w:p>
    <w:p w:rsidR="00A8497D" w:rsidRDefault="00A8497D" w:rsidP="00A849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2.41</w:t>
      </w:r>
      <w:r w:rsidR="009B13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97D">
        <w:rPr>
          <w:rFonts w:ascii="Times New Roman" w:hAnsi="Times New Roman" w:cs="Times New Roman"/>
          <w:sz w:val="24"/>
          <w:szCs w:val="24"/>
        </w:rPr>
        <w:t xml:space="preserve">Карта планируемого размещения объектов местного, регионального </w:t>
      </w:r>
      <w:r w:rsidR="00E95D34">
        <w:rPr>
          <w:rFonts w:ascii="Times New Roman" w:hAnsi="Times New Roman" w:cs="Times New Roman"/>
          <w:sz w:val="24"/>
          <w:szCs w:val="24"/>
        </w:rPr>
        <w:br/>
      </w:r>
      <w:r w:rsidRPr="00A8497D">
        <w:rPr>
          <w:rFonts w:ascii="Times New Roman" w:hAnsi="Times New Roman" w:cs="Times New Roman"/>
          <w:sz w:val="24"/>
          <w:szCs w:val="24"/>
        </w:rPr>
        <w:t>и федерального значения М 1:50000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8497D">
        <w:rPr>
          <w:rFonts w:ascii="Times New Roman" w:hAnsi="Times New Roman" w:cs="Times New Roman"/>
          <w:sz w:val="24"/>
          <w:szCs w:val="24"/>
        </w:rPr>
        <w:t>Исправить функциональное зонирование согласно ранее представленным замечаниям.</w:t>
      </w:r>
    </w:p>
    <w:p w:rsidR="00E95D34" w:rsidRDefault="00A8497D" w:rsidP="00A849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2.42</w:t>
      </w:r>
      <w:r w:rsidR="009B13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97D">
        <w:rPr>
          <w:rFonts w:ascii="Times New Roman" w:hAnsi="Times New Roman" w:cs="Times New Roman"/>
          <w:sz w:val="24"/>
          <w:szCs w:val="24"/>
        </w:rPr>
        <w:t xml:space="preserve">Карта планируемого размещения объектов местного, регионального </w:t>
      </w:r>
      <w:r w:rsidR="00E95D34">
        <w:rPr>
          <w:rFonts w:ascii="Times New Roman" w:hAnsi="Times New Roman" w:cs="Times New Roman"/>
          <w:sz w:val="24"/>
          <w:szCs w:val="24"/>
        </w:rPr>
        <w:br/>
      </w:r>
      <w:r w:rsidRPr="00A8497D">
        <w:rPr>
          <w:rFonts w:ascii="Times New Roman" w:hAnsi="Times New Roman" w:cs="Times New Roman"/>
          <w:sz w:val="24"/>
          <w:szCs w:val="24"/>
        </w:rPr>
        <w:t>и федерального значения М 1:50000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497D" w:rsidRDefault="00A8497D" w:rsidP="00A849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97D">
        <w:rPr>
          <w:rFonts w:ascii="Times New Roman" w:hAnsi="Times New Roman" w:cs="Times New Roman"/>
          <w:sz w:val="24"/>
          <w:szCs w:val="24"/>
        </w:rPr>
        <w:t xml:space="preserve">В д. Повракульская стоит знак «Планируемый к ликвидации Источник тепловой энергии», при этом знака «Планируемый к размещению Источник тепловой энергии» </w:t>
      </w:r>
      <w:r w:rsidR="00E95D34">
        <w:rPr>
          <w:rFonts w:ascii="Times New Roman" w:hAnsi="Times New Roman" w:cs="Times New Roman"/>
          <w:sz w:val="24"/>
          <w:szCs w:val="24"/>
        </w:rPr>
        <w:br/>
      </w:r>
      <w:r w:rsidRPr="00A8497D">
        <w:rPr>
          <w:rFonts w:ascii="Times New Roman" w:hAnsi="Times New Roman" w:cs="Times New Roman"/>
          <w:sz w:val="24"/>
          <w:szCs w:val="24"/>
        </w:rPr>
        <w:t xml:space="preserve">не нарисован. И получается, что материалами генерального плана планируется только ликвидация существующего теплового узла без строительства взамен новой котельной. </w:t>
      </w:r>
      <w:r w:rsidR="00E95D34">
        <w:rPr>
          <w:rFonts w:ascii="Times New Roman" w:hAnsi="Times New Roman" w:cs="Times New Roman"/>
          <w:sz w:val="24"/>
          <w:szCs w:val="24"/>
        </w:rPr>
        <w:br/>
      </w:r>
      <w:r w:rsidRPr="00A8497D">
        <w:rPr>
          <w:rFonts w:ascii="Times New Roman" w:hAnsi="Times New Roman" w:cs="Times New Roman"/>
          <w:sz w:val="24"/>
          <w:szCs w:val="24"/>
        </w:rPr>
        <w:t>И 15 многоквартирных жилых домов д. Повракульская останутся без центрального теплоснабжения. Требуется исправление.</w:t>
      </w:r>
    </w:p>
    <w:p w:rsidR="00E95D34" w:rsidRDefault="00A8497D" w:rsidP="00A849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2.43</w:t>
      </w:r>
      <w:r w:rsidR="009B13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97D">
        <w:rPr>
          <w:rFonts w:ascii="Times New Roman" w:hAnsi="Times New Roman" w:cs="Times New Roman"/>
          <w:sz w:val="24"/>
          <w:szCs w:val="24"/>
        </w:rPr>
        <w:t xml:space="preserve">Карта планируемого размещения объектов местного, регионального </w:t>
      </w:r>
      <w:r w:rsidR="00E95D34">
        <w:rPr>
          <w:rFonts w:ascii="Times New Roman" w:hAnsi="Times New Roman" w:cs="Times New Roman"/>
          <w:sz w:val="24"/>
          <w:szCs w:val="24"/>
        </w:rPr>
        <w:br/>
      </w:r>
      <w:r w:rsidRPr="00A8497D">
        <w:rPr>
          <w:rFonts w:ascii="Times New Roman" w:hAnsi="Times New Roman" w:cs="Times New Roman"/>
          <w:sz w:val="24"/>
          <w:szCs w:val="24"/>
        </w:rPr>
        <w:t>и федерального значения М 1:10000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497D" w:rsidRDefault="00A8497D" w:rsidP="00A849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97D">
        <w:rPr>
          <w:rFonts w:ascii="Times New Roman" w:hAnsi="Times New Roman" w:cs="Times New Roman"/>
          <w:sz w:val="24"/>
          <w:szCs w:val="24"/>
        </w:rPr>
        <w:t>Исправить функциональное зонирование согласно ранее представленным замечаниям.</w:t>
      </w:r>
    </w:p>
    <w:p w:rsidR="00E95D34" w:rsidRDefault="00A8497D" w:rsidP="00A849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2.44</w:t>
      </w:r>
      <w:r w:rsidR="009B13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97D">
        <w:rPr>
          <w:rFonts w:ascii="Times New Roman" w:hAnsi="Times New Roman" w:cs="Times New Roman"/>
          <w:sz w:val="24"/>
          <w:szCs w:val="24"/>
        </w:rPr>
        <w:t xml:space="preserve">Карта планируемого размещения объектов местного, регионального </w:t>
      </w:r>
      <w:r w:rsidR="00E95D34">
        <w:rPr>
          <w:rFonts w:ascii="Times New Roman" w:hAnsi="Times New Roman" w:cs="Times New Roman"/>
          <w:sz w:val="24"/>
          <w:szCs w:val="24"/>
        </w:rPr>
        <w:br/>
      </w:r>
      <w:r w:rsidRPr="00A8497D">
        <w:rPr>
          <w:rFonts w:ascii="Times New Roman" w:hAnsi="Times New Roman" w:cs="Times New Roman"/>
          <w:sz w:val="24"/>
          <w:szCs w:val="24"/>
        </w:rPr>
        <w:t>и федерального значения М 1:10000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497D" w:rsidRDefault="00A8497D" w:rsidP="00A849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97D">
        <w:rPr>
          <w:rFonts w:ascii="Times New Roman" w:hAnsi="Times New Roman" w:cs="Times New Roman"/>
          <w:sz w:val="24"/>
          <w:szCs w:val="24"/>
        </w:rPr>
        <w:lastRenderedPageBreak/>
        <w:t xml:space="preserve">В д. Повракульская стоит знак «Планируемый к ликвидации Источник тепловой энергии», при этом знака «Планируемый к размещению Источник тепловой энергии» </w:t>
      </w:r>
      <w:r w:rsidR="00E95D34">
        <w:rPr>
          <w:rFonts w:ascii="Times New Roman" w:hAnsi="Times New Roman" w:cs="Times New Roman"/>
          <w:sz w:val="24"/>
          <w:szCs w:val="24"/>
        </w:rPr>
        <w:br/>
      </w:r>
      <w:r w:rsidRPr="00A8497D">
        <w:rPr>
          <w:rFonts w:ascii="Times New Roman" w:hAnsi="Times New Roman" w:cs="Times New Roman"/>
          <w:sz w:val="24"/>
          <w:szCs w:val="24"/>
        </w:rPr>
        <w:t xml:space="preserve">не нарисован. И получается, что материалами генерального плана планируется только ликвидация существующего теплового узла без строительства взамен новой котельной. </w:t>
      </w:r>
      <w:r w:rsidR="00E95D34">
        <w:rPr>
          <w:rFonts w:ascii="Times New Roman" w:hAnsi="Times New Roman" w:cs="Times New Roman"/>
          <w:sz w:val="24"/>
          <w:szCs w:val="24"/>
        </w:rPr>
        <w:br/>
      </w:r>
      <w:r w:rsidRPr="00A8497D">
        <w:rPr>
          <w:rFonts w:ascii="Times New Roman" w:hAnsi="Times New Roman" w:cs="Times New Roman"/>
          <w:sz w:val="24"/>
          <w:szCs w:val="24"/>
        </w:rPr>
        <w:t>И 15 многоквартирных жилых домов д. Повракульская останутся без центрального теплоснабжения. Требуется исправление.</w:t>
      </w:r>
    </w:p>
    <w:p w:rsidR="00E95D34" w:rsidRDefault="00A8497D" w:rsidP="00A849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2.45</w:t>
      </w:r>
      <w:r w:rsidR="009B13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97D">
        <w:rPr>
          <w:rFonts w:ascii="Times New Roman" w:hAnsi="Times New Roman" w:cs="Times New Roman"/>
          <w:sz w:val="24"/>
          <w:szCs w:val="24"/>
        </w:rPr>
        <w:t>Карта функциональных зон поселения (часть 1) М 1:50000, Карта функциональных зон поселения (часть 2) М 1:50000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497D" w:rsidRDefault="00A8497D" w:rsidP="00A849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97D">
        <w:rPr>
          <w:rFonts w:ascii="Times New Roman" w:hAnsi="Times New Roman" w:cs="Times New Roman"/>
          <w:sz w:val="24"/>
          <w:szCs w:val="24"/>
        </w:rPr>
        <w:t xml:space="preserve">Территория, выделенная под программу «Арктический гектар», указанная на схеме 26 </w:t>
      </w:r>
      <w:r w:rsidR="00A15B39">
        <w:rPr>
          <w:rFonts w:ascii="Times New Roman" w:hAnsi="Times New Roman" w:cs="Times New Roman"/>
          <w:sz w:val="24"/>
          <w:szCs w:val="24"/>
        </w:rPr>
        <w:t>в приложении 1</w:t>
      </w:r>
      <w:r w:rsidRPr="00A8497D">
        <w:rPr>
          <w:rFonts w:ascii="Times New Roman" w:hAnsi="Times New Roman" w:cs="Times New Roman"/>
          <w:sz w:val="24"/>
          <w:szCs w:val="24"/>
        </w:rPr>
        <w:t>, без согласования с органами местного самоуправления, обозначена как «Зона садоводческих или огороднических некоммерческих товариществ».</w:t>
      </w:r>
      <w:r w:rsidR="00157DD5">
        <w:rPr>
          <w:rFonts w:ascii="Times New Roman" w:hAnsi="Times New Roman" w:cs="Times New Roman"/>
          <w:sz w:val="24"/>
          <w:szCs w:val="24"/>
        </w:rPr>
        <w:t xml:space="preserve"> </w:t>
      </w:r>
      <w:r w:rsidR="00E95D34">
        <w:rPr>
          <w:rFonts w:ascii="Times New Roman" w:hAnsi="Times New Roman" w:cs="Times New Roman"/>
          <w:sz w:val="24"/>
          <w:szCs w:val="24"/>
        </w:rPr>
        <w:br/>
      </w:r>
      <w:r w:rsidRPr="00A8497D">
        <w:rPr>
          <w:rFonts w:ascii="Times New Roman" w:hAnsi="Times New Roman" w:cs="Times New Roman"/>
          <w:sz w:val="24"/>
          <w:szCs w:val="24"/>
        </w:rPr>
        <w:t xml:space="preserve">Это не соответствует современному использованию территории. Необходимо обозначить </w:t>
      </w:r>
      <w:r w:rsidR="00E95D34">
        <w:rPr>
          <w:rFonts w:ascii="Times New Roman" w:hAnsi="Times New Roman" w:cs="Times New Roman"/>
          <w:sz w:val="24"/>
          <w:szCs w:val="24"/>
        </w:rPr>
        <w:br/>
      </w:r>
      <w:r w:rsidRPr="00A8497D">
        <w:rPr>
          <w:rFonts w:ascii="Times New Roman" w:hAnsi="Times New Roman" w:cs="Times New Roman"/>
          <w:sz w:val="24"/>
          <w:szCs w:val="24"/>
        </w:rPr>
        <w:t>в соответствии с действующим ГП – Зона сельскохозяйственного использования.</w:t>
      </w:r>
    </w:p>
    <w:p w:rsidR="00A8497D" w:rsidRDefault="00A8497D" w:rsidP="00A849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2.46</w:t>
      </w:r>
      <w:r w:rsidR="009B13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97D">
        <w:rPr>
          <w:rFonts w:ascii="Times New Roman" w:hAnsi="Times New Roman" w:cs="Times New Roman"/>
          <w:sz w:val="24"/>
          <w:szCs w:val="24"/>
        </w:rPr>
        <w:t>Карта функциональных зон поселения (часть 1) М 1:50000, Карта функциональных зон поселения (часть 2) М 1:50000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A8497D">
        <w:rPr>
          <w:rFonts w:ascii="Times New Roman" w:hAnsi="Times New Roman" w:cs="Times New Roman"/>
          <w:sz w:val="24"/>
          <w:szCs w:val="24"/>
        </w:rPr>
        <w:t xml:space="preserve">В разрез с действующим ГП обозначена территория на берегу р. Кузнечиха в д. Повракульская, указанная на схеме 27 </w:t>
      </w:r>
      <w:r w:rsidR="00A15B39">
        <w:rPr>
          <w:rFonts w:ascii="Times New Roman" w:hAnsi="Times New Roman" w:cs="Times New Roman"/>
          <w:sz w:val="24"/>
          <w:szCs w:val="24"/>
        </w:rPr>
        <w:t>в приложении 1</w:t>
      </w:r>
      <w:r w:rsidRPr="00A8497D">
        <w:rPr>
          <w:rFonts w:ascii="Times New Roman" w:hAnsi="Times New Roman" w:cs="Times New Roman"/>
          <w:sz w:val="24"/>
          <w:szCs w:val="24"/>
        </w:rPr>
        <w:t>. В действующем ГП это зона рекреационного назначения, а в Проекте - «Зона садоводческих или огороднических некоммерческих товариществ». Необходимо внести изменения.</w:t>
      </w:r>
    </w:p>
    <w:p w:rsidR="00E95D34" w:rsidRDefault="00A8497D" w:rsidP="00A849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2.47</w:t>
      </w:r>
      <w:r w:rsidR="009B13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97D">
        <w:rPr>
          <w:rFonts w:ascii="Times New Roman" w:hAnsi="Times New Roman" w:cs="Times New Roman"/>
          <w:sz w:val="24"/>
          <w:szCs w:val="24"/>
        </w:rPr>
        <w:t>Карта функциональных зон поселения (часть 1) М 1:50000, Карта функциональных зон поселения (часть 2) М 1:50000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E315E" w:rsidRDefault="00BC1753" w:rsidP="00A849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C1753">
        <w:rPr>
          <w:rFonts w:ascii="Times New Roman" w:hAnsi="Times New Roman" w:cs="Times New Roman"/>
          <w:sz w:val="24"/>
          <w:szCs w:val="24"/>
        </w:rPr>
        <w:t xml:space="preserve">Изменение, согласно схеме 28 </w:t>
      </w:r>
      <w:r w:rsidR="00A15B39">
        <w:rPr>
          <w:rFonts w:ascii="Times New Roman" w:hAnsi="Times New Roman" w:cs="Times New Roman"/>
          <w:sz w:val="24"/>
          <w:szCs w:val="24"/>
        </w:rPr>
        <w:t>в приложении 1</w:t>
      </w:r>
      <w:r w:rsidRPr="00BC1753">
        <w:rPr>
          <w:rFonts w:ascii="Times New Roman" w:hAnsi="Times New Roman" w:cs="Times New Roman"/>
          <w:sz w:val="24"/>
          <w:szCs w:val="24"/>
        </w:rPr>
        <w:t>, согласовано Комиссией. В проекте ПЗЗ территориальная зона установлена верно, в проекте ГП не отображена соответствующая функциональная зона.</w:t>
      </w:r>
    </w:p>
    <w:p w:rsidR="00E95D34" w:rsidRDefault="00A8497D" w:rsidP="00A849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2.48</w:t>
      </w:r>
      <w:r w:rsidR="009B13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97D">
        <w:rPr>
          <w:rFonts w:ascii="Times New Roman" w:hAnsi="Times New Roman" w:cs="Times New Roman"/>
          <w:sz w:val="24"/>
          <w:szCs w:val="24"/>
        </w:rPr>
        <w:t>Карта функциональных зон поселения (часть 1) М 1:10000, Карта функциональных зон поселения (часть 2) М 1:10000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497D" w:rsidRDefault="00A8497D" w:rsidP="00A849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97D">
        <w:rPr>
          <w:rFonts w:ascii="Times New Roman" w:hAnsi="Times New Roman" w:cs="Times New Roman"/>
          <w:sz w:val="24"/>
          <w:szCs w:val="24"/>
        </w:rPr>
        <w:t xml:space="preserve">Территория, выделенная под программу «Арктический гектар», указанная на схеме 29 </w:t>
      </w:r>
      <w:r w:rsidR="00A15B39">
        <w:rPr>
          <w:rFonts w:ascii="Times New Roman" w:hAnsi="Times New Roman" w:cs="Times New Roman"/>
          <w:sz w:val="24"/>
          <w:szCs w:val="24"/>
        </w:rPr>
        <w:t>в приложении 1</w:t>
      </w:r>
      <w:r w:rsidRPr="00A8497D">
        <w:rPr>
          <w:rFonts w:ascii="Times New Roman" w:hAnsi="Times New Roman" w:cs="Times New Roman"/>
          <w:sz w:val="24"/>
          <w:szCs w:val="24"/>
        </w:rPr>
        <w:t>, без согласования с органами местного самоуправления, обозначена как «Зона садоводческих или огороднических некоммерческих товариществ».</w:t>
      </w:r>
      <w:r w:rsidR="00157DD5">
        <w:rPr>
          <w:rFonts w:ascii="Times New Roman" w:hAnsi="Times New Roman" w:cs="Times New Roman"/>
          <w:sz w:val="24"/>
          <w:szCs w:val="24"/>
        </w:rPr>
        <w:t xml:space="preserve"> </w:t>
      </w:r>
      <w:r w:rsidRPr="00A8497D">
        <w:rPr>
          <w:rFonts w:ascii="Times New Roman" w:hAnsi="Times New Roman" w:cs="Times New Roman"/>
          <w:sz w:val="24"/>
          <w:szCs w:val="24"/>
        </w:rPr>
        <w:t>Это не соответствует современному использованию территории. Необходимо обозначить в соответствии с действующим ГП – Зона сельскохозяйственного использования.</w:t>
      </w:r>
    </w:p>
    <w:p w:rsidR="00E95D34" w:rsidRDefault="00A8497D" w:rsidP="00A849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2.49</w:t>
      </w:r>
      <w:r w:rsidR="009B13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97D">
        <w:rPr>
          <w:rFonts w:ascii="Times New Roman" w:hAnsi="Times New Roman" w:cs="Times New Roman"/>
          <w:sz w:val="24"/>
          <w:szCs w:val="24"/>
        </w:rPr>
        <w:t>Карта функциональных зон поселения (часть 1) М 1:10000, Карта функциональных зон поселения (часть 2) М 1:10000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497D" w:rsidRDefault="00A8497D" w:rsidP="00A849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97D">
        <w:rPr>
          <w:rFonts w:ascii="Times New Roman" w:hAnsi="Times New Roman" w:cs="Times New Roman"/>
          <w:sz w:val="24"/>
          <w:szCs w:val="24"/>
        </w:rPr>
        <w:t xml:space="preserve">В разрез с действующим ГП обозначена территория на берегу р. Кузнечиха </w:t>
      </w:r>
      <w:r w:rsidR="00E95D34">
        <w:rPr>
          <w:rFonts w:ascii="Times New Roman" w:hAnsi="Times New Roman" w:cs="Times New Roman"/>
          <w:sz w:val="24"/>
          <w:szCs w:val="24"/>
        </w:rPr>
        <w:br/>
      </w:r>
      <w:r w:rsidRPr="00A8497D">
        <w:rPr>
          <w:rFonts w:ascii="Times New Roman" w:hAnsi="Times New Roman" w:cs="Times New Roman"/>
          <w:sz w:val="24"/>
          <w:szCs w:val="24"/>
        </w:rPr>
        <w:t xml:space="preserve">в д. Повракульская, указанная на схеме 30 </w:t>
      </w:r>
      <w:r w:rsidR="00A15B39">
        <w:rPr>
          <w:rFonts w:ascii="Times New Roman" w:hAnsi="Times New Roman" w:cs="Times New Roman"/>
          <w:sz w:val="24"/>
          <w:szCs w:val="24"/>
        </w:rPr>
        <w:t>в приложении 1</w:t>
      </w:r>
      <w:r w:rsidRPr="00A8497D">
        <w:rPr>
          <w:rFonts w:ascii="Times New Roman" w:hAnsi="Times New Roman" w:cs="Times New Roman"/>
          <w:sz w:val="24"/>
          <w:szCs w:val="24"/>
        </w:rPr>
        <w:t>. В действующем ГП это зона рекреационного назначения, а в Проекте - «Зона садоводческих или огороднических некоммерческих товариществ». Необходимо внести изменения.</w:t>
      </w:r>
    </w:p>
    <w:p w:rsidR="00E95D34" w:rsidRDefault="00A8497D" w:rsidP="00A849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2.50</w:t>
      </w:r>
      <w:r w:rsidR="009B13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97D">
        <w:rPr>
          <w:rFonts w:ascii="Times New Roman" w:hAnsi="Times New Roman" w:cs="Times New Roman"/>
          <w:sz w:val="24"/>
          <w:szCs w:val="24"/>
        </w:rPr>
        <w:t>Карта функциональных зон поселения (часть 1) М 1:10000, Карта функциональных зон поселения (часть 2) М 1:10000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497D" w:rsidRDefault="00A8497D" w:rsidP="00A849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97D">
        <w:rPr>
          <w:rFonts w:ascii="Times New Roman" w:hAnsi="Times New Roman" w:cs="Times New Roman"/>
          <w:sz w:val="24"/>
          <w:szCs w:val="24"/>
        </w:rPr>
        <w:t xml:space="preserve">Изменение, согласно схеме 31 </w:t>
      </w:r>
      <w:r w:rsidR="00A15B39">
        <w:rPr>
          <w:rFonts w:ascii="Times New Roman" w:hAnsi="Times New Roman" w:cs="Times New Roman"/>
          <w:sz w:val="24"/>
          <w:szCs w:val="24"/>
        </w:rPr>
        <w:t>в приложении 1</w:t>
      </w:r>
      <w:r w:rsidRPr="00A8497D">
        <w:rPr>
          <w:rFonts w:ascii="Times New Roman" w:hAnsi="Times New Roman" w:cs="Times New Roman"/>
          <w:sz w:val="24"/>
          <w:szCs w:val="24"/>
        </w:rPr>
        <w:t>, согласовано Комиссией. В проекте ПЗЗ территориальная зона установлена верно, в проекте ГП не отображена соответствующая функциональная зона.</w:t>
      </w:r>
    </w:p>
    <w:p w:rsidR="00E95D34" w:rsidRDefault="00A8497D" w:rsidP="00A849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2.51</w:t>
      </w:r>
      <w:r w:rsidR="009B13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97D">
        <w:rPr>
          <w:rFonts w:ascii="Times New Roman" w:hAnsi="Times New Roman" w:cs="Times New Roman"/>
          <w:sz w:val="24"/>
          <w:szCs w:val="24"/>
        </w:rPr>
        <w:t>Карта функциональных зон поселения (часть 1) М 1:10000, Карта функциональных зон поселения (часть 2) М 1:10000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5D34" w:rsidRDefault="00A8497D" w:rsidP="00A849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97D">
        <w:rPr>
          <w:rFonts w:ascii="Times New Roman" w:hAnsi="Times New Roman" w:cs="Times New Roman"/>
          <w:sz w:val="24"/>
          <w:szCs w:val="24"/>
        </w:rPr>
        <w:t xml:space="preserve">Установлена зона застройки индивидуальными жилыми домами вместо зоны застройки малоэтажными жилыми домами. Согласно схеме 32 </w:t>
      </w:r>
      <w:r w:rsidR="00A15B39">
        <w:rPr>
          <w:rFonts w:ascii="Times New Roman" w:hAnsi="Times New Roman" w:cs="Times New Roman"/>
          <w:sz w:val="24"/>
          <w:szCs w:val="24"/>
        </w:rPr>
        <w:t>в приложении 1</w:t>
      </w:r>
      <w:r w:rsidRPr="00A8497D">
        <w:rPr>
          <w:rFonts w:ascii="Times New Roman" w:hAnsi="Times New Roman" w:cs="Times New Roman"/>
          <w:sz w:val="24"/>
          <w:szCs w:val="24"/>
        </w:rPr>
        <w:t>, произошла замена зоны ведения садоводства на производственную зону сельскохозяйственных предприятий в отношении земельного участка 29:16:064501:8, что существенно меняет возможности его использования. Заявлений от собственника не поступало.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97D">
        <w:rPr>
          <w:rFonts w:ascii="Times New Roman" w:hAnsi="Times New Roman" w:cs="Times New Roman"/>
          <w:sz w:val="24"/>
          <w:szCs w:val="24"/>
        </w:rPr>
        <w:t xml:space="preserve">Данные изменения в отношении земельных участков, находящихся в частной собственности, </w:t>
      </w:r>
      <w:r w:rsidR="00E95D34">
        <w:rPr>
          <w:rFonts w:ascii="Times New Roman" w:hAnsi="Times New Roman" w:cs="Times New Roman"/>
          <w:sz w:val="24"/>
          <w:szCs w:val="24"/>
        </w:rPr>
        <w:br/>
      </w:r>
      <w:r w:rsidRPr="00A8497D">
        <w:rPr>
          <w:rFonts w:ascii="Times New Roman" w:hAnsi="Times New Roman" w:cs="Times New Roman"/>
          <w:sz w:val="24"/>
          <w:szCs w:val="24"/>
        </w:rPr>
        <w:t xml:space="preserve">в части изменения их территориальной зоны сделаны без заявления правообладателей земельных участков, без согласования с органами местного самоуправления, без решения </w:t>
      </w:r>
      <w:r w:rsidRPr="00A8497D">
        <w:rPr>
          <w:rFonts w:ascii="Times New Roman" w:hAnsi="Times New Roman" w:cs="Times New Roman"/>
          <w:sz w:val="24"/>
          <w:szCs w:val="24"/>
        </w:rPr>
        <w:lastRenderedPageBreak/>
        <w:t xml:space="preserve">Комиссии. </w:t>
      </w:r>
    </w:p>
    <w:p w:rsidR="00A8497D" w:rsidRDefault="00A8497D" w:rsidP="00A849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8497D">
        <w:rPr>
          <w:rFonts w:ascii="Times New Roman" w:hAnsi="Times New Roman" w:cs="Times New Roman"/>
          <w:sz w:val="24"/>
          <w:szCs w:val="24"/>
        </w:rPr>
        <w:t>Считаем необходимым не менять территориальное деление в данной части п. Талаги.</w:t>
      </w:r>
    </w:p>
    <w:p w:rsidR="00A8497D" w:rsidRDefault="00A8497D" w:rsidP="004C45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2.52</w:t>
      </w:r>
      <w:r w:rsidR="009B13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40DBB">
        <w:rPr>
          <w:rFonts w:ascii="Times New Roman" w:hAnsi="Times New Roman" w:cs="Times New Roman"/>
          <w:sz w:val="24"/>
          <w:szCs w:val="24"/>
        </w:rPr>
        <w:t>Земельный участок 29:16:062701:1017 следует отнести к зоне озелененных территорий общего пользования, вместо зоны застройки индивидуальными жилыми домами. Данный участок с разрешенным видом использования «Земельные участки (территории) общего пользования» планируется для обустройства парка.</w:t>
      </w:r>
    </w:p>
    <w:p w:rsidR="00A8497D" w:rsidRDefault="00A8497D" w:rsidP="004C45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2.53</w:t>
      </w:r>
      <w:r w:rsidR="009B13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97D">
        <w:rPr>
          <w:rFonts w:ascii="Times New Roman" w:hAnsi="Times New Roman" w:cs="Times New Roman"/>
          <w:sz w:val="24"/>
          <w:szCs w:val="24"/>
        </w:rPr>
        <w:t xml:space="preserve">Территорию вокруг земельного участка 29:16:062701:49 </w:t>
      </w:r>
      <w:r w:rsidR="007A57EE">
        <w:rPr>
          <w:rFonts w:ascii="Times New Roman" w:hAnsi="Times New Roman" w:cs="Times New Roman"/>
          <w:sz w:val="24"/>
          <w:szCs w:val="24"/>
        </w:rPr>
        <w:t>перенести</w:t>
      </w:r>
      <w:r w:rsidRPr="00A8497D">
        <w:rPr>
          <w:rFonts w:ascii="Times New Roman" w:hAnsi="Times New Roman" w:cs="Times New Roman"/>
          <w:sz w:val="24"/>
          <w:szCs w:val="24"/>
        </w:rPr>
        <w:t xml:space="preserve"> из зоны застройки индивидуальными жилыми домами в зону застройки среднеэтажными жилыми домами, границу зоны застройки индивидуальными жилыми домами установить, как в действующих ПЗЗ, согласно схеме 33 </w:t>
      </w:r>
      <w:r w:rsidR="00A15B39">
        <w:rPr>
          <w:rFonts w:ascii="Times New Roman" w:hAnsi="Times New Roman" w:cs="Times New Roman"/>
          <w:sz w:val="24"/>
          <w:szCs w:val="24"/>
        </w:rPr>
        <w:t>в приложении 1</w:t>
      </w:r>
      <w:r w:rsidRPr="00A8497D">
        <w:rPr>
          <w:rFonts w:ascii="Times New Roman" w:hAnsi="Times New Roman" w:cs="Times New Roman"/>
          <w:sz w:val="24"/>
          <w:szCs w:val="24"/>
        </w:rPr>
        <w:t>. Индивидуальное жилищное строительство на данной территории не предполагается.</w:t>
      </w:r>
    </w:p>
    <w:p w:rsidR="00A8497D" w:rsidRDefault="00A8497D" w:rsidP="004C45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2.54</w:t>
      </w:r>
      <w:r w:rsidR="009B13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97D">
        <w:rPr>
          <w:rFonts w:ascii="Times New Roman" w:hAnsi="Times New Roman" w:cs="Times New Roman"/>
          <w:sz w:val="24"/>
          <w:szCs w:val="24"/>
        </w:rPr>
        <w:t>Территорию, застроенную</w:t>
      </w:r>
      <w:r w:rsidR="00157DD5">
        <w:rPr>
          <w:rFonts w:ascii="Times New Roman" w:hAnsi="Times New Roman" w:cs="Times New Roman"/>
          <w:sz w:val="24"/>
          <w:szCs w:val="24"/>
        </w:rPr>
        <w:t xml:space="preserve"> </w:t>
      </w:r>
      <w:r w:rsidRPr="00A8497D">
        <w:rPr>
          <w:rFonts w:ascii="Times New Roman" w:hAnsi="Times New Roman" w:cs="Times New Roman"/>
          <w:sz w:val="24"/>
          <w:szCs w:val="24"/>
        </w:rPr>
        <w:t xml:space="preserve">пятиэтажными домами на ЗУ 29:16:062701:60, :61, :62, перевести из зоны застройки малоэтажными домами в зону застройки среднеэтажными домами в соответствии с действующими ПЗЗ, зону озеленения территорий общего пользования, согласно схеме 34 </w:t>
      </w:r>
      <w:r w:rsidR="00A15B39">
        <w:rPr>
          <w:rFonts w:ascii="Times New Roman" w:hAnsi="Times New Roman" w:cs="Times New Roman"/>
          <w:sz w:val="24"/>
          <w:szCs w:val="24"/>
        </w:rPr>
        <w:t>в приложении 1</w:t>
      </w:r>
      <w:r w:rsidRPr="00A8497D">
        <w:rPr>
          <w:rFonts w:ascii="Times New Roman" w:hAnsi="Times New Roman" w:cs="Times New Roman"/>
          <w:sz w:val="24"/>
          <w:szCs w:val="24"/>
        </w:rPr>
        <w:t>, убрать, заменив на зону застройки среднеэтажными домами.</w:t>
      </w:r>
    </w:p>
    <w:p w:rsidR="00A8497D" w:rsidRDefault="00A8497D" w:rsidP="004C45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2.55</w:t>
      </w:r>
      <w:r w:rsidR="009B13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97D">
        <w:rPr>
          <w:rFonts w:ascii="Times New Roman" w:hAnsi="Times New Roman" w:cs="Times New Roman"/>
          <w:sz w:val="24"/>
          <w:szCs w:val="24"/>
        </w:rPr>
        <w:t>Земельный участок 29:16:062701:688 перевести из зоны специализированной общественной застройки в зону застройки среднеэтажными домами, на нем расположена детская площадка, которая относится к общедомовому имуществу многоквартирных домов.</w:t>
      </w:r>
    </w:p>
    <w:p w:rsidR="00A8497D" w:rsidRDefault="00A8497D" w:rsidP="00A849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2.56</w:t>
      </w:r>
      <w:r w:rsidR="009B13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97D">
        <w:rPr>
          <w:rFonts w:ascii="Times New Roman" w:hAnsi="Times New Roman" w:cs="Times New Roman"/>
          <w:sz w:val="24"/>
          <w:szCs w:val="24"/>
        </w:rPr>
        <w:t xml:space="preserve">Земельный участок 29:16:0622701:49 отнести к зоне специализированной общественной застройки, на нем проектируется строительство сельского дома </w:t>
      </w:r>
      <w:r w:rsidR="00E95D34" w:rsidRPr="00A8497D">
        <w:rPr>
          <w:rFonts w:ascii="Times New Roman" w:hAnsi="Times New Roman" w:cs="Times New Roman"/>
          <w:sz w:val="24"/>
          <w:szCs w:val="24"/>
        </w:rPr>
        <w:t>культуры,</w:t>
      </w:r>
      <w:r w:rsidRPr="00A8497D">
        <w:rPr>
          <w:rFonts w:ascii="Times New Roman" w:hAnsi="Times New Roman" w:cs="Times New Roman"/>
          <w:sz w:val="24"/>
          <w:szCs w:val="24"/>
        </w:rPr>
        <w:t xml:space="preserve"> </w:t>
      </w:r>
      <w:r w:rsidR="00E95D34">
        <w:rPr>
          <w:rFonts w:ascii="Times New Roman" w:hAnsi="Times New Roman" w:cs="Times New Roman"/>
          <w:sz w:val="24"/>
          <w:szCs w:val="24"/>
        </w:rPr>
        <w:br/>
      </w:r>
      <w:r w:rsidRPr="00A8497D">
        <w:rPr>
          <w:rFonts w:ascii="Times New Roman" w:hAnsi="Times New Roman" w:cs="Times New Roman"/>
          <w:sz w:val="24"/>
          <w:szCs w:val="24"/>
        </w:rPr>
        <w:t>и территориальная зона специализированной общественной застройки по своему назначению больше соответствует.</w:t>
      </w:r>
    </w:p>
    <w:p w:rsidR="00A8497D" w:rsidRDefault="00A8497D" w:rsidP="004C45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2.57</w:t>
      </w:r>
      <w:r w:rsidR="009B13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97D">
        <w:rPr>
          <w:rFonts w:ascii="Times New Roman" w:hAnsi="Times New Roman" w:cs="Times New Roman"/>
          <w:sz w:val="24"/>
          <w:szCs w:val="24"/>
        </w:rPr>
        <w:t>Земельный у</w:t>
      </w:r>
      <w:r w:rsidR="005052AC">
        <w:rPr>
          <w:rFonts w:ascii="Times New Roman" w:hAnsi="Times New Roman" w:cs="Times New Roman"/>
          <w:sz w:val="24"/>
          <w:szCs w:val="24"/>
        </w:rPr>
        <w:t>часток 29:16:064001:781 с разреш</w:t>
      </w:r>
      <w:r w:rsidRPr="00A8497D">
        <w:rPr>
          <w:rFonts w:ascii="Times New Roman" w:hAnsi="Times New Roman" w:cs="Times New Roman"/>
          <w:sz w:val="24"/>
          <w:szCs w:val="24"/>
        </w:rPr>
        <w:t xml:space="preserve">ённым видом </w:t>
      </w:r>
      <w:r w:rsidR="00E95D34">
        <w:rPr>
          <w:rFonts w:ascii="Times New Roman" w:hAnsi="Times New Roman" w:cs="Times New Roman"/>
          <w:sz w:val="24"/>
          <w:szCs w:val="24"/>
        </w:rPr>
        <w:br/>
      </w:r>
      <w:r w:rsidRPr="00A8497D">
        <w:rPr>
          <w:rFonts w:ascii="Times New Roman" w:hAnsi="Times New Roman" w:cs="Times New Roman"/>
          <w:sz w:val="24"/>
          <w:szCs w:val="24"/>
        </w:rPr>
        <w:t>«Для проектирования и строительства здания церкви» перенести из зоны озеленения в зону застройки индивидуальными жилыми домами.</w:t>
      </w:r>
    </w:p>
    <w:p w:rsidR="00A8497D" w:rsidRDefault="00A8497D" w:rsidP="00114B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2.58</w:t>
      </w:r>
      <w:r w:rsidR="009B13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97D">
        <w:rPr>
          <w:rFonts w:ascii="Times New Roman" w:hAnsi="Times New Roman" w:cs="Times New Roman"/>
          <w:sz w:val="24"/>
          <w:szCs w:val="24"/>
        </w:rPr>
        <w:t>Земельные участки 29:16:064001:794, 29:16:064001:1261 и объект капитального строительства 29:16:064001:792 отнести к производственной зоне.</w:t>
      </w:r>
    </w:p>
    <w:p w:rsidR="00A8497D" w:rsidRDefault="00A8497D" w:rsidP="00A8497D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2.59</w:t>
      </w:r>
      <w:r w:rsidR="009B134B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8497D">
        <w:rPr>
          <w:rFonts w:ascii="Times New Roman" w:hAnsi="Times New Roman" w:cs="Times New Roman"/>
          <w:sz w:val="24"/>
          <w:szCs w:val="24"/>
        </w:rPr>
        <w:t xml:space="preserve">Изменить зону для территории, согласно схеме 35 </w:t>
      </w:r>
      <w:r w:rsidR="00A15B39">
        <w:rPr>
          <w:rFonts w:ascii="Times New Roman" w:hAnsi="Times New Roman" w:cs="Times New Roman"/>
          <w:sz w:val="24"/>
          <w:szCs w:val="24"/>
        </w:rPr>
        <w:t>в приложении 1</w:t>
      </w:r>
      <w:r w:rsidRPr="00A8497D">
        <w:rPr>
          <w:rFonts w:ascii="Times New Roman" w:hAnsi="Times New Roman" w:cs="Times New Roman"/>
          <w:sz w:val="24"/>
          <w:szCs w:val="24"/>
        </w:rPr>
        <w:t xml:space="preserve">, </w:t>
      </w:r>
      <w:r w:rsidR="00E95D34">
        <w:rPr>
          <w:rFonts w:ascii="Times New Roman" w:hAnsi="Times New Roman" w:cs="Times New Roman"/>
          <w:sz w:val="24"/>
          <w:szCs w:val="24"/>
        </w:rPr>
        <w:br/>
      </w:r>
      <w:r w:rsidRPr="00A8497D">
        <w:rPr>
          <w:rFonts w:ascii="Times New Roman" w:hAnsi="Times New Roman" w:cs="Times New Roman"/>
          <w:sz w:val="24"/>
          <w:szCs w:val="24"/>
        </w:rPr>
        <w:t>на зону озеленения, это как в действующих ПЗЗ</w:t>
      </w:r>
      <w:r w:rsidR="00F871D3">
        <w:rPr>
          <w:rFonts w:ascii="Times New Roman" w:hAnsi="Times New Roman" w:cs="Times New Roman"/>
          <w:sz w:val="24"/>
          <w:szCs w:val="24"/>
        </w:rPr>
        <w:t>.</w:t>
      </w:r>
    </w:p>
    <w:p w:rsidR="00A8497D" w:rsidRDefault="00A8497D" w:rsidP="004C45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2.60</w:t>
      </w:r>
      <w:r w:rsidR="009B134B">
        <w:rPr>
          <w:rFonts w:ascii="Times New Roman" w:hAnsi="Times New Roman" w:cs="Times New Roman"/>
          <w:sz w:val="24"/>
          <w:szCs w:val="24"/>
        </w:rPr>
        <w:t>.</w:t>
      </w:r>
      <w:r w:rsidR="00114B95">
        <w:rPr>
          <w:rFonts w:ascii="Times New Roman" w:hAnsi="Times New Roman" w:cs="Times New Roman"/>
          <w:sz w:val="24"/>
          <w:szCs w:val="24"/>
        </w:rPr>
        <w:t xml:space="preserve"> </w:t>
      </w:r>
      <w:r w:rsidR="00114B95" w:rsidRPr="00114B95">
        <w:rPr>
          <w:rFonts w:ascii="Times New Roman" w:hAnsi="Times New Roman" w:cs="Times New Roman"/>
          <w:sz w:val="24"/>
          <w:szCs w:val="24"/>
        </w:rPr>
        <w:t xml:space="preserve">В зоне застройки многоэтажными жилыми </w:t>
      </w:r>
      <w:r w:rsidR="00114B95" w:rsidRPr="00D476C1">
        <w:rPr>
          <w:rFonts w:ascii="Times New Roman" w:hAnsi="Times New Roman" w:cs="Times New Roman"/>
          <w:sz w:val="24"/>
          <w:szCs w:val="24"/>
        </w:rPr>
        <w:t>домами оставить только земельный участок 29:16:0627</w:t>
      </w:r>
      <w:r w:rsidR="00D476C1" w:rsidRPr="00D476C1">
        <w:rPr>
          <w:rFonts w:ascii="Times New Roman" w:hAnsi="Times New Roman" w:cs="Times New Roman"/>
          <w:sz w:val="24"/>
          <w:szCs w:val="24"/>
        </w:rPr>
        <w:t xml:space="preserve">01:39 (девятиэтажный жилой дом), </w:t>
      </w:r>
      <w:r w:rsidR="00114B95" w:rsidRPr="00D476C1">
        <w:rPr>
          <w:rFonts w:ascii="Times New Roman" w:hAnsi="Times New Roman" w:cs="Times New Roman"/>
          <w:sz w:val="24"/>
          <w:szCs w:val="24"/>
        </w:rPr>
        <w:t>участ</w:t>
      </w:r>
      <w:r w:rsidR="00D476C1" w:rsidRPr="00D476C1">
        <w:rPr>
          <w:rFonts w:ascii="Times New Roman" w:hAnsi="Times New Roman" w:cs="Times New Roman"/>
          <w:sz w:val="24"/>
          <w:szCs w:val="24"/>
        </w:rPr>
        <w:t>ок</w:t>
      </w:r>
      <w:r w:rsidR="00114B95" w:rsidRPr="00D476C1">
        <w:rPr>
          <w:rFonts w:ascii="Times New Roman" w:hAnsi="Times New Roman" w:cs="Times New Roman"/>
          <w:sz w:val="24"/>
          <w:szCs w:val="24"/>
        </w:rPr>
        <w:t xml:space="preserve"> 29:16:062701:40 отнести к зоне застройки срежднеэтажными жилыми домами.</w:t>
      </w:r>
    </w:p>
    <w:p w:rsidR="00A8497D" w:rsidRDefault="00A8497D" w:rsidP="004C45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2.61</w:t>
      </w:r>
      <w:r w:rsidR="009B134B">
        <w:rPr>
          <w:rFonts w:ascii="Times New Roman" w:hAnsi="Times New Roman" w:cs="Times New Roman"/>
          <w:sz w:val="24"/>
          <w:szCs w:val="24"/>
        </w:rPr>
        <w:t>.</w:t>
      </w:r>
      <w:r w:rsidR="00114B95">
        <w:rPr>
          <w:rFonts w:ascii="Times New Roman" w:hAnsi="Times New Roman" w:cs="Times New Roman"/>
          <w:sz w:val="24"/>
          <w:szCs w:val="24"/>
        </w:rPr>
        <w:t xml:space="preserve"> </w:t>
      </w:r>
      <w:r w:rsidR="00114B95" w:rsidRPr="00114B95">
        <w:rPr>
          <w:rFonts w:ascii="Times New Roman" w:hAnsi="Times New Roman" w:cs="Times New Roman"/>
          <w:sz w:val="24"/>
          <w:szCs w:val="24"/>
        </w:rPr>
        <w:t>Земельный участок 29:16:064001:1288 отнести к зоне транспортной инфраструктуры</w:t>
      </w:r>
      <w:r w:rsidR="00F871D3">
        <w:rPr>
          <w:rFonts w:ascii="Times New Roman" w:hAnsi="Times New Roman" w:cs="Times New Roman"/>
          <w:sz w:val="24"/>
          <w:szCs w:val="24"/>
        </w:rPr>
        <w:t>.</w:t>
      </w:r>
    </w:p>
    <w:p w:rsidR="00A8497D" w:rsidRDefault="00A8497D" w:rsidP="004C45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2.62</w:t>
      </w:r>
      <w:r w:rsidR="009B134B">
        <w:rPr>
          <w:rFonts w:ascii="Times New Roman" w:hAnsi="Times New Roman" w:cs="Times New Roman"/>
          <w:sz w:val="24"/>
          <w:szCs w:val="24"/>
        </w:rPr>
        <w:t>.</w:t>
      </w:r>
      <w:r w:rsidR="00114B95">
        <w:rPr>
          <w:rFonts w:ascii="Times New Roman" w:hAnsi="Times New Roman" w:cs="Times New Roman"/>
          <w:sz w:val="24"/>
          <w:szCs w:val="24"/>
        </w:rPr>
        <w:t xml:space="preserve"> </w:t>
      </w:r>
      <w:r w:rsidR="00114B95" w:rsidRPr="00114B95">
        <w:rPr>
          <w:rFonts w:ascii="Times New Roman" w:hAnsi="Times New Roman" w:cs="Times New Roman"/>
          <w:sz w:val="24"/>
          <w:szCs w:val="24"/>
        </w:rPr>
        <w:t>Земельный участок 29:16:065001:381 отнести к зоне застройки малоэтажными жилыми домами, это территория общего пользования</w:t>
      </w:r>
      <w:r w:rsidR="00F871D3">
        <w:rPr>
          <w:rFonts w:ascii="Times New Roman" w:hAnsi="Times New Roman" w:cs="Times New Roman"/>
          <w:sz w:val="24"/>
          <w:szCs w:val="24"/>
        </w:rPr>
        <w:t>.</w:t>
      </w:r>
    </w:p>
    <w:p w:rsidR="00A8497D" w:rsidRDefault="00A8497D" w:rsidP="004C45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2.63</w:t>
      </w:r>
      <w:r w:rsidR="009B134B">
        <w:rPr>
          <w:rFonts w:ascii="Times New Roman" w:hAnsi="Times New Roman" w:cs="Times New Roman"/>
          <w:sz w:val="24"/>
          <w:szCs w:val="24"/>
        </w:rPr>
        <w:t>.</w:t>
      </w:r>
      <w:r w:rsidR="00114B95">
        <w:rPr>
          <w:rFonts w:ascii="Times New Roman" w:hAnsi="Times New Roman" w:cs="Times New Roman"/>
          <w:sz w:val="24"/>
          <w:szCs w:val="24"/>
        </w:rPr>
        <w:t xml:space="preserve"> </w:t>
      </w:r>
      <w:r w:rsidR="00114B95" w:rsidRPr="00114B95">
        <w:rPr>
          <w:rFonts w:ascii="Times New Roman" w:hAnsi="Times New Roman" w:cs="Times New Roman"/>
          <w:sz w:val="24"/>
          <w:szCs w:val="24"/>
        </w:rPr>
        <w:t xml:space="preserve">Земельный участок 29:16:060201:37 имеет вид разрешенного использования «Для ведения крестьянского (фермерского) хозяйства». Его следует отнести </w:t>
      </w:r>
      <w:r w:rsidR="00E95D34">
        <w:rPr>
          <w:rFonts w:ascii="Times New Roman" w:hAnsi="Times New Roman" w:cs="Times New Roman"/>
          <w:sz w:val="24"/>
          <w:szCs w:val="24"/>
        </w:rPr>
        <w:br/>
      </w:r>
      <w:r w:rsidR="00114B95" w:rsidRPr="00114B95">
        <w:rPr>
          <w:rFonts w:ascii="Times New Roman" w:hAnsi="Times New Roman" w:cs="Times New Roman"/>
          <w:sz w:val="24"/>
          <w:szCs w:val="24"/>
        </w:rPr>
        <w:t>к зоне сельскохозяйственного использования, а не к зоне сельскохозяйственных угодий - территории, на которую не устанавливаются градостроительные регламенты, поскольку последнее не позволит выдавать разрешительные документы на строительство на данном участке и вести деятельности в соответствии с разрешенным видом использования.</w:t>
      </w:r>
    </w:p>
    <w:p w:rsidR="00A8497D" w:rsidRDefault="00A8497D" w:rsidP="004C45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2.64</w:t>
      </w:r>
      <w:r w:rsidR="009B134B">
        <w:rPr>
          <w:rFonts w:ascii="Times New Roman" w:hAnsi="Times New Roman" w:cs="Times New Roman"/>
          <w:sz w:val="24"/>
          <w:szCs w:val="24"/>
        </w:rPr>
        <w:t>.</w:t>
      </w:r>
      <w:r w:rsidR="00114B95">
        <w:rPr>
          <w:rFonts w:ascii="Times New Roman" w:hAnsi="Times New Roman" w:cs="Times New Roman"/>
          <w:sz w:val="24"/>
          <w:szCs w:val="24"/>
        </w:rPr>
        <w:t xml:space="preserve"> </w:t>
      </w:r>
      <w:r w:rsidR="00114B95" w:rsidRPr="00114B95">
        <w:rPr>
          <w:rFonts w:ascii="Times New Roman" w:hAnsi="Times New Roman" w:cs="Times New Roman"/>
          <w:sz w:val="24"/>
          <w:szCs w:val="24"/>
        </w:rPr>
        <w:t xml:space="preserve">Очистные сооружения с кадастровым номером ОКС 29:16:060201:59 отнести </w:t>
      </w:r>
      <w:r w:rsidR="00E95D34">
        <w:rPr>
          <w:rFonts w:ascii="Times New Roman" w:hAnsi="Times New Roman" w:cs="Times New Roman"/>
          <w:sz w:val="24"/>
          <w:szCs w:val="24"/>
        </w:rPr>
        <w:br/>
      </w:r>
      <w:r w:rsidR="00114B95" w:rsidRPr="00114B95">
        <w:rPr>
          <w:rFonts w:ascii="Times New Roman" w:hAnsi="Times New Roman" w:cs="Times New Roman"/>
          <w:sz w:val="24"/>
          <w:szCs w:val="24"/>
        </w:rPr>
        <w:t>в зону инженерной инфраструктуры.</w:t>
      </w:r>
    </w:p>
    <w:p w:rsidR="00A8497D" w:rsidRDefault="00A8497D" w:rsidP="004C45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2.65</w:t>
      </w:r>
      <w:r w:rsidR="009B134B">
        <w:rPr>
          <w:rFonts w:ascii="Times New Roman" w:hAnsi="Times New Roman" w:cs="Times New Roman"/>
          <w:sz w:val="24"/>
          <w:szCs w:val="24"/>
        </w:rPr>
        <w:t>.</w:t>
      </w:r>
      <w:r w:rsidR="00114B95">
        <w:rPr>
          <w:rFonts w:ascii="Times New Roman" w:hAnsi="Times New Roman" w:cs="Times New Roman"/>
          <w:sz w:val="24"/>
          <w:szCs w:val="24"/>
        </w:rPr>
        <w:t xml:space="preserve"> </w:t>
      </w:r>
      <w:r w:rsidR="00114B95" w:rsidRPr="00114B95">
        <w:rPr>
          <w:rFonts w:ascii="Times New Roman" w:hAnsi="Times New Roman" w:cs="Times New Roman"/>
          <w:sz w:val="24"/>
          <w:szCs w:val="24"/>
        </w:rPr>
        <w:t>Земельный участок 29:16:065001:25, на котором расположена школа-сад, СДК, библиотека, ФАП, администрация, лучше отнести к зоне специализированной общественной застройки, чем к многофункциональная общественно-деловая зона.</w:t>
      </w:r>
    </w:p>
    <w:p w:rsidR="00A8497D" w:rsidRDefault="00A8497D" w:rsidP="004C45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2.66</w:t>
      </w:r>
      <w:r w:rsidR="009B134B">
        <w:rPr>
          <w:rFonts w:ascii="Times New Roman" w:hAnsi="Times New Roman" w:cs="Times New Roman"/>
          <w:sz w:val="24"/>
          <w:szCs w:val="24"/>
        </w:rPr>
        <w:t>.</w:t>
      </w:r>
      <w:r w:rsidR="00114B95">
        <w:rPr>
          <w:rFonts w:ascii="Times New Roman" w:hAnsi="Times New Roman" w:cs="Times New Roman"/>
          <w:sz w:val="24"/>
          <w:szCs w:val="24"/>
        </w:rPr>
        <w:t xml:space="preserve"> </w:t>
      </w:r>
      <w:r w:rsidR="00114B95" w:rsidRPr="00114B95">
        <w:rPr>
          <w:rFonts w:ascii="Times New Roman" w:hAnsi="Times New Roman" w:cs="Times New Roman"/>
          <w:sz w:val="24"/>
          <w:szCs w:val="24"/>
        </w:rPr>
        <w:t>Земельный участок 29:16:065001:430 перенести в зону озелененных территорий общего пользования, на нем планируется размещение сквера.</w:t>
      </w:r>
    </w:p>
    <w:p w:rsidR="00A8497D" w:rsidRDefault="00A8497D" w:rsidP="004C45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2.67</w:t>
      </w:r>
      <w:r w:rsidR="009B134B">
        <w:rPr>
          <w:rFonts w:ascii="Times New Roman" w:hAnsi="Times New Roman" w:cs="Times New Roman"/>
          <w:sz w:val="24"/>
          <w:szCs w:val="24"/>
        </w:rPr>
        <w:t>.</w:t>
      </w:r>
      <w:r w:rsidR="00114B95">
        <w:rPr>
          <w:rFonts w:ascii="Times New Roman" w:hAnsi="Times New Roman" w:cs="Times New Roman"/>
          <w:sz w:val="24"/>
          <w:szCs w:val="24"/>
        </w:rPr>
        <w:t xml:space="preserve"> </w:t>
      </w:r>
      <w:r w:rsidR="00114B95" w:rsidRPr="00114B95">
        <w:rPr>
          <w:rFonts w:ascii="Times New Roman" w:hAnsi="Times New Roman" w:cs="Times New Roman"/>
          <w:sz w:val="24"/>
          <w:szCs w:val="24"/>
        </w:rPr>
        <w:t>Рядом с кладбищем в д. Ижма установить зону озелененных территорий общего пользования вместо зоны сельскохозяйственного использования</w:t>
      </w:r>
      <w:r w:rsidR="00F871D3">
        <w:rPr>
          <w:rFonts w:ascii="Times New Roman" w:hAnsi="Times New Roman" w:cs="Times New Roman"/>
          <w:sz w:val="24"/>
          <w:szCs w:val="24"/>
        </w:rPr>
        <w:t xml:space="preserve">, </w:t>
      </w:r>
      <w:r w:rsidR="00F871D3" w:rsidRPr="00114B95">
        <w:rPr>
          <w:rFonts w:ascii="Times New Roman" w:hAnsi="Times New Roman" w:cs="Times New Roman"/>
          <w:sz w:val="24"/>
          <w:szCs w:val="24"/>
        </w:rPr>
        <w:t xml:space="preserve">согласно схеме 36 </w:t>
      </w:r>
      <w:r w:rsidR="00F871D3">
        <w:rPr>
          <w:rFonts w:ascii="Times New Roman" w:hAnsi="Times New Roman" w:cs="Times New Roman"/>
          <w:sz w:val="24"/>
          <w:szCs w:val="24"/>
        </w:rPr>
        <w:t>в приложении 1</w:t>
      </w:r>
      <w:r w:rsidR="00114B95" w:rsidRPr="00114B95">
        <w:rPr>
          <w:rFonts w:ascii="Times New Roman" w:hAnsi="Times New Roman" w:cs="Times New Roman"/>
          <w:sz w:val="24"/>
          <w:szCs w:val="24"/>
        </w:rPr>
        <w:t>.</w:t>
      </w:r>
    </w:p>
    <w:p w:rsidR="00A8497D" w:rsidRDefault="00A8497D" w:rsidP="004C45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2.68</w:t>
      </w:r>
      <w:r w:rsidR="009B134B">
        <w:rPr>
          <w:rFonts w:ascii="Times New Roman" w:hAnsi="Times New Roman" w:cs="Times New Roman"/>
          <w:sz w:val="24"/>
          <w:szCs w:val="24"/>
        </w:rPr>
        <w:t>.</w:t>
      </w:r>
      <w:r w:rsidR="00114B95">
        <w:rPr>
          <w:rFonts w:ascii="Times New Roman" w:hAnsi="Times New Roman" w:cs="Times New Roman"/>
          <w:sz w:val="24"/>
          <w:szCs w:val="24"/>
        </w:rPr>
        <w:t xml:space="preserve"> </w:t>
      </w:r>
      <w:r w:rsidR="00114B95" w:rsidRPr="00114B95">
        <w:rPr>
          <w:rFonts w:ascii="Times New Roman" w:hAnsi="Times New Roman" w:cs="Times New Roman"/>
          <w:sz w:val="24"/>
          <w:szCs w:val="24"/>
        </w:rPr>
        <w:t>В д. Погорельская и д. Кондратьевская территорию согласно схеме 3</w:t>
      </w:r>
      <w:r w:rsidR="00F871D3">
        <w:rPr>
          <w:rFonts w:ascii="Times New Roman" w:hAnsi="Times New Roman" w:cs="Times New Roman"/>
          <w:sz w:val="24"/>
          <w:szCs w:val="24"/>
        </w:rPr>
        <w:t>7</w:t>
      </w:r>
      <w:r w:rsidR="00114B95" w:rsidRPr="00114B95">
        <w:rPr>
          <w:rFonts w:ascii="Times New Roman" w:hAnsi="Times New Roman" w:cs="Times New Roman"/>
          <w:sz w:val="24"/>
          <w:szCs w:val="24"/>
        </w:rPr>
        <w:t xml:space="preserve"> </w:t>
      </w:r>
      <w:r w:rsidR="00E95D34">
        <w:rPr>
          <w:rFonts w:ascii="Times New Roman" w:hAnsi="Times New Roman" w:cs="Times New Roman"/>
          <w:sz w:val="24"/>
          <w:szCs w:val="24"/>
        </w:rPr>
        <w:br/>
      </w:r>
      <w:r w:rsidR="00A15B39">
        <w:rPr>
          <w:rFonts w:ascii="Times New Roman" w:hAnsi="Times New Roman" w:cs="Times New Roman"/>
          <w:sz w:val="24"/>
          <w:szCs w:val="24"/>
        </w:rPr>
        <w:t>в приложении 1</w:t>
      </w:r>
      <w:r w:rsidR="00114B95" w:rsidRPr="00114B95">
        <w:rPr>
          <w:rFonts w:ascii="Times New Roman" w:hAnsi="Times New Roman" w:cs="Times New Roman"/>
          <w:sz w:val="24"/>
          <w:szCs w:val="24"/>
        </w:rPr>
        <w:t>, перевести из зоны озеленения в зону застройки индивидуальными жилыми домами, на данной территории расположены ранее учтенные земельные участки и дома местных жителей.</w:t>
      </w:r>
    </w:p>
    <w:p w:rsidR="00A8497D" w:rsidRDefault="00A8497D" w:rsidP="004C45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2.69</w:t>
      </w:r>
      <w:r w:rsidR="009B134B">
        <w:rPr>
          <w:rFonts w:ascii="Times New Roman" w:hAnsi="Times New Roman" w:cs="Times New Roman"/>
          <w:sz w:val="24"/>
          <w:szCs w:val="24"/>
        </w:rPr>
        <w:t>.</w:t>
      </w:r>
      <w:r w:rsidR="00114B95">
        <w:rPr>
          <w:rFonts w:ascii="Times New Roman" w:hAnsi="Times New Roman" w:cs="Times New Roman"/>
          <w:sz w:val="24"/>
          <w:szCs w:val="24"/>
        </w:rPr>
        <w:t xml:space="preserve"> </w:t>
      </w:r>
      <w:r w:rsidR="00114B95" w:rsidRPr="00114B95">
        <w:rPr>
          <w:rFonts w:ascii="Times New Roman" w:hAnsi="Times New Roman" w:cs="Times New Roman"/>
          <w:sz w:val="24"/>
          <w:szCs w:val="24"/>
        </w:rPr>
        <w:t xml:space="preserve">На всех картах генерального плана при функциональном зонировании </w:t>
      </w:r>
      <w:r w:rsidR="00E95D34">
        <w:rPr>
          <w:rFonts w:ascii="Times New Roman" w:hAnsi="Times New Roman" w:cs="Times New Roman"/>
          <w:sz w:val="24"/>
          <w:szCs w:val="24"/>
        </w:rPr>
        <w:br/>
      </w:r>
      <w:r w:rsidR="00114B95" w:rsidRPr="00114B95">
        <w:rPr>
          <w:rFonts w:ascii="Times New Roman" w:hAnsi="Times New Roman" w:cs="Times New Roman"/>
          <w:sz w:val="24"/>
          <w:szCs w:val="24"/>
        </w:rPr>
        <w:t>в обязательном порядке учесть замечания, направленные в рамках общественных обсуждений по проекту правил землепользования и застройки муниципального образования «Талажское».</w:t>
      </w:r>
      <w:r w:rsidR="00157D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8497D" w:rsidRDefault="00A8497D" w:rsidP="00114B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2.70</w:t>
      </w:r>
      <w:r w:rsidR="009B134B">
        <w:rPr>
          <w:rFonts w:ascii="Times New Roman" w:hAnsi="Times New Roman" w:cs="Times New Roman"/>
          <w:sz w:val="24"/>
          <w:szCs w:val="24"/>
        </w:rPr>
        <w:t>.</w:t>
      </w:r>
      <w:r w:rsidR="00114B95">
        <w:rPr>
          <w:rFonts w:ascii="Times New Roman" w:hAnsi="Times New Roman" w:cs="Times New Roman"/>
          <w:sz w:val="24"/>
          <w:szCs w:val="24"/>
        </w:rPr>
        <w:t xml:space="preserve"> </w:t>
      </w:r>
      <w:r w:rsidR="00114B95" w:rsidRPr="00114B95">
        <w:rPr>
          <w:rFonts w:ascii="Times New Roman" w:hAnsi="Times New Roman" w:cs="Times New Roman"/>
          <w:sz w:val="24"/>
          <w:szCs w:val="24"/>
        </w:rPr>
        <w:t>В д. Нижняя Золотица территорию согласно схеме 3</w:t>
      </w:r>
      <w:r w:rsidR="00F871D3">
        <w:rPr>
          <w:rFonts w:ascii="Times New Roman" w:hAnsi="Times New Roman" w:cs="Times New Roman"/>
          <w:sz w:val="24"/>
          <w:szCs w:val="24"/>
        </w:rPr>
        <w:t xml:space="preserve">8 </w:t>
      </w:r>
      <w:r w:rsidR="00A15B39">
        <w:rPr>
          <w:rFonts w:ascii="Times New Roman" w:hAnsi="Times New Roman" w:cs="Times New Roman"/>
          <w:sz w:val="24"/>
          <w:szCs w:val="24"/>
        </w:rPr>
        <w:t>в приложении 1</w:t>
      </w:r>
      <w:r w:rsidR="00114B95" w:rsidRPr="00114B95">
        <w:rPr>
          <w:rFonts w:ascii="Times New Roman" w:hAnsi="Times New Roman" w:cs="Times New Roman"/>
          <w:sz w:val="24"/>
          <w:szCs w:val="24"/>
        </w:rPr>
        <w:t>, перевести из зоны озеленения в зону застройки индивидуальными жилыми домами, на данной территории расположены ранее учтенные земельные участки и дома местных жителей.</w:t>
      </w:r>
    </w:p>
    <w:p w:rsidR="00E95D34" w:rsidRDefault="00A8497D" w:rsidP="00114B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2.71</w:t>
      </w:r>
      <w:r w:rsidR="009B134B">
        <w:rPr>
          <w:rFonts w:ascii="Times New Roman" w:hAnsi="Times New Roman" w:cs="Times New Roman"/>
          <w:sz w:val="24"/>
          <w:szCs w:val="24"/>
        </w:rPr>
        <w:t>.</w:t>
      </w:r>
      <w:r w:rsidR="00114B95">
        <w:rPr>
          <w:rFonts w:ascii="Times New Roman" w:hAnsi="Times New Roman" w:cs="Times New Roman"/>
          <w:sz w:val="24"/>
          <w:szCs w:val="24"/>
        </w:rPr>
        <w:t xml:space="preserve"> </w:t>
      </w:r>
      <w:r w:rsidR="00114B95" w:rsidRPr="00114B95">
        <w:rPr>
          <w:rFonts w:ascii="Times New Roman" w:hAnsi="Times New Roman" w:cs="Times New Roman"/>
          <w:sz w:val="24"/>
          <w:szCs w:val="24"/>
        </w:rPr>
        <w:t xml:space="preserve">Карта планируемого размещения объектов местного значения поселения </w:t>
      </w:r>
      <w:r w:rsidR="006767A1">
        <w:rPr>
          <w:rFonts w:ascii="Times New Roman" w:hAnsi="Times New Roman" w:cs="Times New Roman"/>
          <w:sz w:val="24"/>
          <w:szCs w:val="24"/>
        </w:rPr>
        <w:br/>
      </w:r>
      <w:r w:rsidR="00114B95" w:rsidRPr="00114B95">
        <w:rPr>
          <w:rFonts w:ascii="Times New Roman" w:hAnsi="Times New Roman" w:cs="Times New Roman"/>
          <w:sz w:val="24"/>
          <w:szCs w:val="24"/>
        </w:rPr>
        <w:t>М</w:t>
      </w:r>
      <w:r w:rsidR="006767A1">
        <w:rPr>
          <w:rFonts w:ascii="Times New Roman" w:hAnsi="Times New Roman" w:cs="Times New Roman"/>
          <w:sz w:val="24"/>
          <w:szCs w:val="24"/>
        </w:rPr>
        <w:t xml:space="preserve"> </w:t>
      </w:r>
      <w:r w:rsidR="00114B95" w:rsidRPr="00114B95">
        <w:rPr>
          <w:rFonts w:ascii="Times New Roman" w:hAnsi="Times New Roman" w:cs="Times New Roman"/>
          <w:sz w:val="24"/>
          <w:szCs w:val="24"/>
        </w:rPr>
        <w:t>1:10000</w:t>
      </w:r>
      <w:r w:rsidR="00114B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497D" w:rsidRDefault="00114B95" w:rsidP="00114B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B95">
        <w:rPr>
          <w:rFonts w:ascii="Times New Roman" w:hAnsi="Times New Roman" w:cs="Times New Roman"/>
          <w:sz w:val="24"/>
          <w:szCs w:val="24"/>
        </w:rPr>
        <w:t>Исправить функциональное зонирование согласно ранее представленным</w:t>
      </w:r>
      <w:r w:rsidR="00157DD5">
        <w:rPr>
          <w:rFonts w:ascii="Times New Roman" w:hAnsi="Times New Roman" w:cs="Times New Roman"/>
          <w:sz w:val="24"/>
          <w:szCs w:val="24"/>
        </w:rPr>
        <w:t xml:space="preserve"> </w:t>
      </w:r>
      <w:r w:rsidRPr="00114B95">
        <w:rPr>
          <w:rFonts w:ascii="Times New Roman" w:hAnsi="Times New Roman" w:cs="Times New Roman"/>
          <w:sz w:val="24"/>
          <w:szCs w:val="24"/>
        </w:rPr>
        <w:t>замечаниям.</w:t>
      </w:r>
    </w:p>
    <w:p w:rsidR="00E95D34" w:rsidRDefault="00A8497D" w:rsidP="00114B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2.72</w:t>
      </w:r>
      <w:r w:rsidR="009B134B">
        <w:rPr>
          <w:rFonts w:ascii="Times New Roman" w:hAnsi="Times New Roman" w:cs="Times New Roman"/>
          <w:sz w:val="24"/>
          <w:szCs w:val="24"/>
        </w:rPr>
        <w:t>.</w:t>
      </w:r>
      <w:r w:rsidR="00114B95">
        <w:rPr>
          <w:rFonts w:ascii="Times New Roman" w:hAnsi="Times New Roman" w:cs="Times New Roman"/>
          <w:sz w:val="24"/>
          <w:szCs w:val="24"/>
        </w:rPr>
        <w:t xml:space="preserve"> </w:t>
      </w:r>
      <w:r w:rsidR="00114B95" w:rsidRPr="00114B95">
        <w:rPr>
          <w:rFonts w:ascii="Times New Roman" w:hAnsi="Times New Roman" w:cs="Times New Roman"/>
          <w:sz w:val="24"/>
          <w:szCs w:val="24"/>
        </w:rPr>
        <w:t xml:space="preserve">Карта планируемого размещения объектов местного значения поселения </w:t>
      </w:r>
      <w:r w:rsidR="006767A1">
        <w:rPr>
          <w:rFonts w:ascii="Times New Roman" w:hAnsi="Times New Roman" w:cs="Times New Roman"/>
          <w:sz w:val="24"/>
          <w:szCs w:val="24"/>
        </w:rPr>
        <w:br/>
      </w:r>
      <w:r w:rsidR="00114B95" w:rsidRPr="00114B95">
        <w:rPr>
          <w:rFonts w:ascii="Times New Roman" w:hAnsi="Times New Roman" w:cs="Times New Roman"/>
          <w:sz w:val="24"/>
          <w:szCs w:val="24"/>
        </w:rPr>
        <w:t>М</w:t>
      </w:r>
      <w:r w:rsidR="006767A1">
        <w:rPr>
          <w:rFonts w:ascii="Times New Roman" w:hAnsi="Times New Roman" w:cs="Times New Roman"/>
          <w:sz w:val="24"/>
          <w:szCs w:val="24"/>
        </w:rPr>
        <w:t xml:space="preserve"> </w:t>
      </w:r>
      <w:r w:rsidR="00114B95" w:rsidRPr="00114B95">
        <w:rPr>
          <w:rFonts w:ascii="Times New Roman" w:hAnsi="Times New Roman" w:cs="Times New Roman"/>
          <w:sz w:val="24"/>
          <w:szCs w:val="24"/>
        </w:rPr>
        <w:t>1:50000</w:t>
      </w:r>
      <w:r w:rsidR="00114B95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8497D" w:rsidRDefault="00114B95" w:rsidP="00114B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14B95">
        <w:rPr>
          <w:rFonts w:ascii="Times New Roman" w:hAnsi="Times New Roman" w:cs="Times New Roman"/>
          <w:sz w:val="24"/>
          <w:szCs w:val="24"/>
        </w:rPr>
        <w:t>Исправить функциональное зонирование согласно ранее представленным замечаниям.</w:t>
      </w:r>
    </w:p>
    <w:p w:rsidR="00A8497D" w:rsidRDefault="00A8497D" w:rsidP="00114B95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2.73</w:t>
      </w:r>
      <w:r w:rsidR="009B134B">
        <w:rPr>
          <w:rFonts w:ascii="Times New Roman" w:hAnsi="Times New Roman" w:cs="Times New Roman"/>
          <w:sz w:val="24"/>
          <w:szCs w:val="24"/>
        </w:rPr>
        <w:t>.</w:t>
      </w:r>
      <w:r w:rsidR="00114B95">
        <w:rPr>
          <w:rFonts w:ascii="Times New Roman" w:hAnsi="Times New Roman" w:cs="Times New Roman"/>
          <w:sz w:val="24"/>
          <w:szCs w:val="24"/>
        </w:rPr>
        <w:t xml:space="preserve"> </w:t>
      </w:r>
      <w:r w:rsidR="00114B95" w:rsidRPr="00114B95">
        <w:rPr>
          <w:rFonts w:ascii="Times New Roman" w:hAnsi="Times New Roman" w:cs="Times New Roman"/>
          <w:sz w:val="24"/>
          <w:szCs w:val="24"/>
        </w:rPr>
        <w:t>Том 1. Положение о территориальном планировании</w:t>
      </w:r>
      <w:r w:rsidR="00114B95">
        <w:rPr>
          <w:rFonts w:ascii="Times New Roman" w:hAnsi="Times New Roman" w:cs="Times New Roman"/>
          <w:sz w:val="24"/>
          <w:szCs w:val="24"/>
        </w:rPr>
        <w:t xml:space="preserve">. </w:t>
      </w:r>
      <w:r w:rsidR="00114B95" w:rsidRPr="00114B95">
        <w:rPr>
          <w:rFonts w:ascii="Times New Roman" w:hAnsi="Times New Roman" w:cs="Times New Roman"/>
          <w:sz w:val="24"/>
          <w:szCs w:val="24"/>
        </w:rPr>
        <w:t xml:space="preserve">В параметрах функциональных зон, для зоны застройки индивидуальными жилыми домами, Максимальный размер земельных участков – 2000 </w:t>
      </w:r>
      <w:r w:rsidR="00F871D3">
        <w:rPr>
          <w:rFonts w:ascii="Times New Roman" w:hAnsi="Times New Roman" w:cs="Times New Roman"/>
          <w:sz w:val="24"/>
          <w:szCs w:val="24"/>
        </w:rPr>
        <w:t>кв. м</w:t>
      </w:r>
      <w:r w:rsidR="00114B95" w:rsidRPr="00114B95">
        <w:rPr>
          <w:rFonts w:ascii="Times New Roman" w:hAnsi="Times New Roman" w:cs="Times New Roman"/>
          <w:sz w:val="24"/>
          <w:szCs w:val="24"/>
        </w:rPr>
        <w:t>, а не как в Проекте ГП 3000 кв. м.</w:t>
      </w:r>
    </w:p>
    <w:p w:rsidR="00A8497D" w:rsidRDefault="00A8497D" w:rsidP="004C45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2.74</w:t>
      </w:r>
      <w:r w:rsidR="009B134B">
        <w:rPr>
          <w:rFonts w:ascii="Times New Roman" w:hAnsi="Times New Roman" w:cs="Times New Roman"/>
          <w:sz w:val="24"/>
          <w:szCs w:val="24"/>
        </w:rPr>
        <w:t>.</w:t>
      </w:r>
      <w:r w:rsidR="00114B95">
        <w:rPr>
          <w:rFonts w:ascii="Times New Roman" w:hAnsi="Times New Roman" w:cs="Times New Roman"/>
          <w:sz w:val="24"/>
          <w:szCs w:val="24"/>
        </w:rPr>
        <w:t xml:space="preserve"> </w:t>
      </w:r>
      <w:r w:rsidR="00114B95" w:rsidRPr="009B21D0">
        <w:rPr>
          <w:rFonts w:ascii="Times New Roman" w:hAnsi="Times New Roman" w:cs="Times New Roman"/>
          <w:sz w:val="24"/>
          <w:szCs w:val="24"/>
        </w:rPr>
        <w:t>Территорию, выделенную под программу «Арктический гектар», общей площадью 2888052 кв.</w:t>
      </w:r>
      <w:r w:rsidR="00F871D3">
        <w:rPr>
          <w:rFonts w:ascii="Times New Roman" w:hAnsi="Times New Roman" w:cs="Times New Roman"/>
          <w:sz w:val="24"/>
          <w:szCs w:val="24"/>
        </w:rPr>
        <w:t xml:space="preserve"> </w:t>
      </w:r>
      <w:r w:rsidR="00114B95" w:rsidRPr="009B21D0">
        <w:rPr>
          <w:rFonts w:ascii="Times New Roman" w:hAnsi="Times New Roman" w:cs="Times New Roman"/>
          <w:sz w:val="24"/>
          <w:szCs w:val="24"/>
        </w:rPr>
        <w:t>м</w:t>
      </w:r>
      <w:r w:rsidR="00114B95">
        <w:rPr>
          <w:rFonts w:ascii="Times New Roman" w:hAnsi="Times New Roman" w:cs="Times New Roman"/>
          <w:sz w:val="24"/>
          <w:szCs w:val="24"/>
        </w:rPr>
        <w:t xml:space="preserve">, согласно </w:t>
      </w:r>
      <w:r w:rsidR="00114B95" w:rsidRPr="006C3D72">
        <w:rPr>
          <w:rFonts w:ascii="Times New Roman" w:hAnsi="Times New Roman" w:cs="Times New Roman"/>
          <w:sz w:val="24"/>
          <w:szCs w:val="24"/>
        </w:rPr>
        <w:t xml:space="preserve">схеме </w:t>
      </w:r>
      <w:r w:rsidR="00114B95">
        <w:rPr>
          <w:rFonts w:ascii="Times New Roman" w:hAnsi="Times New Roman" w:cs="Times New Roman"/>
          <w:sz w:val="24"/>
          <w:szCs w:val="24"/>
        </w:rPr>
        <w:t>3</w:t>
      </w:r>
      <w:r w:rsidR="00F871D3">
        <w:rPr>
          <w:rFonts w:ascii="Times New Roman" w:hAnsi="Times New Roman" w:cs="Times New Roman"/>
          <w:sz w:val="24"/>
          <w:szCs w:val="24"/>
        </w:rPr>
        <w:t>9</w:t>
      </w:r>
      <w:r w:rsidR="00114B95">
        <w:rPr>
          <w:rFonts w:ascii="Times New Roman" w:hAnsi="Times New Roman" w:cs="Times New Roman"/>
          <w:sz w:val="24"/>
          <w:szCs w:val="24"/>
        </w:rPr>
        <w:t xml:space="preserve"> </w:t>
      </w:r>
      <w:r w:rsidR="00A15B39">
        <w:rPr>
          <w:rFonts w:ascii="Times New Roman" w:hAnsi="Times New Roman" w:cs="Times New Roman"/>
          <w:sz w:val="24"/>
          <w:szCs w:val="24"/>
        </w:rPr>
        <w:t>в приложении 1</w:t>
      </w:r>
      <w:r w:rsidR="00114B95" w:rsidRPr="009B21D0">
        <w:rPr>
          <w:rFonts w:ascii="Times New Roman" w:hAnsi="Times New Roman" w:cs="Times New Roman"/>
          <w:sz w:val="24"/>
          <w:szCs w:val="24"/>
        </w:rPr>
        <w:t xml:space="preserve"> перевести из категории земель населенных пунктов в земли сельскохозяйственного назначения с установлением территориальной зоны «Зона сельскохозяйственного назначения».</w:t>
      </w:r>
    </w:p>
    <w:p w:rsidR="00A8497D" w:rsidRDefault="00A8497D" w:rsidP="004C45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2.75</w:t>
      </w:r>
      <w:r w:rsidR="009B134B">
        <w:rPr>
          <w:rFonts w:ascii="Times New Roman" w:hAnsi="Times New Roman" w:cs="Times New Roman"/>
          <w:sz w:val="24"/>
          <w:szCs w:val="24"/>
        </w:rPr>
        <w:t>.</w:t>
      </w:r>
      <w:r w:rsidR="00114B95">
        <w:rPr>
          <w:rFonts w:ascii="Times New Roman" w:hAnsi="Times New Roman" w:cs="Times New Roman"/>
          <w:sz w:val="24"/>
          <w:szCs w:val="24"/>
        </w:rPr>
        <w:t xml:space="preserve"> </w:t>
      </w:r>
      <w:r w:rsidR="00114B95" w:rsidRPr="009B21D0">
        <w:rPr>
          <w:rFonts w:ascii="Times New Roman" w:hAnsi="Times New Roman" w:cs="Times New Roman"/>
          <w:sz w:val="24"/>
          <w:szCs w:val="24"/>
        </w:rPr>
        <w:t xml:space="preserve">Земельный участок 219:16:064701:25 перевести из категории земель сельскохозяйственного назначения в земли промышленности. Данный участок продолжительное время не используется в сельскохозяйственных целях, заявок </w:t>
      </w:r>
      <w:r w:rsidR="00E95D34">
        <w:rPr>
          <w:rFonts w:ascii="Times New Roman" w:hAnsi="Times New Roman" w:cs="Times New Roman"/>
          <w:sz w:val="24"/>
          <w:szCs w:val="24"/>
        </w:rPr>
        <w:br/>
      </w:r>
      <w:r w:rsidR="00114B95" w:rsidRPr="009B21D0">
        <w:rPr>
          <w:rFonts w:ascii="Times New Roman" w:hAnsi="Times New Roman" w:cs="Times New Roman"/>
          <w:sz w:val="24"/>
          <w:szCs w:val="24"/>
        </w:rPr>
        <w:t>от сельхозпроизводителей на предоставление данного участка не поступает. Он находится в близости от аэропорта Архангельск и не него накладываются существенные ограничения, что не позволяет производить распашку, содержание крупного рогатого скота.</w:t>
      </w:r>
    </w:p>
    <w:p w:rsidR="004C45F3" w:rsidRPr="004C45F3" w:rsidRDefault="004C45F3" w:rsidP="004C45F3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A5626" w:rsidRPr="008C3015" w:rsidRDefault="00DA5626" w:rsidP="00DA5626">
      <w:pPr>
        <w:pStyle w:val="ConsPlusNonformat"/>
        <w:jc w:val="both"/>
        <w:rPr>
          <w:rFonts w:ascii="Times New Roman" w:hAnsi="Times New Roman" w:cs="Times New Roman"/>
          <w:sz w:val="24"/>
          <w:szCs w:val="28"/>
        </w:rPr>
      </w:pPr>
    </w:p>
    <w:p w:rsidR="00103049" w:rsidRPr="00445F2C" w:rsidRDefault="00103049" w:rsidP="00595C10">
      <w:pPr>
        <w:pStyle w:val="ConsPlusNonformat"/>
        <w:ind w:left="709"/>
        <w:jc w:val="center"/>
        <w:rPr>
          <w:rFonts w:ascii="Times New Roman" w:hAnsi="Times New Roman" w:cs="Times New Roman"/>
          <w:sz w:val="24"/>
          <w:szCs w:val="28"/>
        </w:rPr>
      </w:pPr>
      <w:r w:rsidRPr="00445F2C">
        <w:rPr>
          <w:rFonts w:ascii="Times New Roman" w:hAnsi="Times New Roman" w:cs="Times New Roman"/>
          <w:sz w:val="24"/>
          <w:szCs w:val="28"/>
        </w:rPr>
        <w:t>III. Аргументированные рекомендации комиссии</w:t>
      </w:r>
    </w:p>
    <w:p w:rsidR="00103049" w:rsidRPr="00445F2C" w:rsidRDefault="00103049" w:rsidP="00595C10">
      <w:pPr>
        <w:pStyle w:val="ConsPlusNonformat"/>
        <w:ind w:left="709"/>
        <w:jc w:val="center"/>
        <w:rPr>
          <w:rFonts w:ascii="Times New Roman" w:hAnsi="Times New Roman" w:cs="Times New Roman"/>
          <w:sz w:val="24"/>
          <w:szCs w:val="28"/>
        </w:rPr>
      </w:pPr>
      <w:r w:rsidRPr="00445F2C">
        <w:rPr>
          <w:rFonts w:ascii="Times New Roman" w:hAnsi="Times New Roman" w:cs="Times New Roman"/>
          <w:sz w:val="24"/>
          <w:szCs w:val="28"/>
        </w:rPr>
        <w:t>при министерстве строительства и архитектуры Архангельской</w:t>
      </w:r>
    </w:p>
    <w:p w:rsidR="00103049" w:rsidRPr="00445F2C" w:rsidRDefault="00103049" w:rsidP="00595C10">
      <w:pPr>
        <w:pStyle w:val="ConsPlusNonformat"/>
        <w:ind w:left="709"/>
        <w:jc w:val="center"/>
        <w:rPr>
          <w:rFonts w:ascii="Times New Roman" w:hAnsi="Times New Roman" w:cs="Times New Roman"/>
          <w:sz w:val="24"/>
          <w:szCs w:val="28"/>
        </w:rPr>
      </w:pPr>
      <w:r w:rsidRPr="00445F2C">
        <w:rPr>
          <w:rFonts w:ascii="Times New Roman" w:hAnsi="Times New Roman" w:cs="Times New Roman"/>
          <w:sz w:val="24"/>
          <w:szCs w:val="28"/>
        </w:rPr>
        <w:t>области по организации и проведению общественных обсуждений</w:t>
      </w:r>
    </w:p>
    <w:p w:rsidR="00103049" w:rsidRPr="00445F2C" w:rsidRDefault="00103049" w:rsidP="00595C10">
      <w:pPr>
        <w:pStyle w:val="ConsPlusNonformat"/>
        <w:ind w:left="709"/>
        <w:jc w:val="center"/>
        <w:rPr>
          <w:rFonts w:ascii="Times New Roman" w:hAnsi="Times New Roman" w:cs="Times New Roman"/>
          <w:sz w:val="24"/>
          <w:szCs w:val="28"/>
        </w:rPr>
      </w:pPr>
      <w:r w:rsidRPr="00445F2C">
        <w:rPr>
          <w:rFonts w:ascii="Times New Roman" w:hAnsi="Times New Roman" w:cs="Times New Roman"/>
          <w:sz w:val="24"/>
          <w:szCs w:val="28"/>
        </w:rPr>
        <w:t>и публичных слушаний</w:t>
      </w:r>
    </w:p>
    <w:p w:rsidR="00103049" w:rsidRDefault="00103049" w:rsidP="00103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B6DE9" w:rsidRDefault="006B6DE9" w:rsidP="006B6D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2.1-2.11</w:t>
      </w:r>
      <w:r w:rsidR="00A15B39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данные предложения.</w:t>
      </w:r>
    </w:p>
    <w:p w:rsidR="006B6DE9" w:rsidRPr="00145914" w:rsidRDefault="006B6DE9" w:rsidP="006B6DE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914">
        <w:rPr>
          <w:rFonts w:ascii="Times New Roman" w:hAnsi="Times New Roman" w:cs="Times New Roman"/>
          <w:sz w:val="24"/>
          <w:szCs w:val="24"/>
        </w:rPr>
        <w:t>2.12-2.14</w:t>
      </w:r>
      <w:r w:rsidR="00A15B39">
        <w:rPr>
          <w:rFonts w:ascii="Times New Roman" w:hAnsi="Times New Roman" w:cs="Times New Roman"/>
          <w:sz w:val="24"/>
          <w:szCs w:val="24"/>
        </w:rPr>
        <w:t>.</w:t>
      </w:r>
      <w:r w:rsidRPr="00145914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</w:t>
      </w:r>
      <w:r w:rsidR="00C2653E" w:rsidRPr="00145914">
        <w:rPr>
          <w:rFonts w:ascii="Times New Roman" w:hAnsi="Times New Roman" w:cs="Times New Roman"/>
          <w:sz w:val="24"/>
          <w:szCs w:val="24"/>
        </w:rPr>
        <w:t>есть</w:t>
      </w:r>
      <w:r w:rsidRPr="00145914">
        <w:rPr>
          <w:rFonts w:ascii="Times New Roman" w:hAnsi="Times New Roman" w:cs="Times New Roman"/>
          <w:sz w:val="24"/>
          <w:szCs w:val="24"/>
        </w:rPr>
        <w:t xml:space="preserve"> данн</w:t>
      </w:r>
      <w:r w:rsidR="00145914" w:rsidRPr="00145914">
        <w:rPr>
          <w:rFonts w:ascii="Times New Roman" w:hAnsi="Times New Roman" w:cs="Times New Roman"/>
          <w:sz w:val="24"/>
          <w:szCs w:val="24"/>
        </w:rPr>
        <w:t>ые</w:t>
      </w:r>
      <w:r w:rsidRPr="0014591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145914" w:rsidRPr="00145914">
        <w:rPr>
          <w:rFonts w:ascii="Times New Roman" w:hAnsi="Times New Roman" w:cs="Times New Roman"/>
          <w:sz w:val="24"/>
          <w:szCs w:val="24"/>
        </w:rPr>
        <w:t>я</w:t>
      </w:r>
      <w:r w:rsidR="00C2653E" w:rsidRPr="00145914">
        <w:rPr>
          <w:rFonts w:ascii="Times New Roman" w:hAnsi="Times New Roman" w:cs="Times New Roman"/>
          <w:sz w:val="24"/>
          <w:szCs w:val="24"/>
        </w:rPr>
        <w:t xml:space="preserve"> путем включения земельного участка с кадастровым номером 29:16:064701:268 в границы производственной зоны.</w:t>
      </w:r>
    </w:p>
    <w:p w:rsidR="00423BCD" w:rsidRPr="00145914" w:rsidRDefault="00423BCD" w:rsidP="004264A7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914">
        <w:rPr>
          <w:rFonts w:ascii="Times New Roman" w:hAnsi="Times New Roman" w:cs="Times New Roman"/>
          <w:sz w:val="24"/>
          <w:szCs w:val="24"/>
        </w:rPr>
        <w:t>2.</w:t>
      </w:r>
      <w:r w:rsidR="006B6DE9" w:rsidRPr="00145914">
        <w:rPr>
          <w:rFonts w:ascii="Times New Roman" w:hAnsi="Times New Roman" w:cs="Times New Roman"/>
          <w:sz w:val="24"/>
          <w:szCs w:val="24"/>
        </w:rPr>
        <w:t>15</w:t>
      </w:r>
      <w:r w:rsidR="00A15B39">
        <w:rPr>
          <w:rFonts w:ascii="Times New Roman" w:hAnsi="Times New Roman" w:cs="Times New Roman"/>
          <w:sz w:val="24"/>
          <w:szCs w:val="24"/>
        </w:rPr>
        <w:t>.</w:t>
      </w:r>
      <w:r w:rsidR="006B6DE9" w:rsidRPr="00145914">
        <w:rPr>
          <w:rFonts w:ascii="Times New Roman" w:hAnsi="Times New Roman" w:cs="Times New Roman"/>
          <w:sz w:val="24"/>
          <w:szCs w:val="24"/>
        </w:rPr>
        <w:t xml:space="preserve"> Комиссия считает</w:t>
      </w:r>
      <w:r w:rsidRPr="00145914">
        <w:rPr>
          <w:rFonts w:ascii="Times New Roman" w:hAnsi="Times New Roman" w:cs="Times New Roman"/>
          <w:sz w:val="24"/>
          <w:szCs w:val="24"/>
        </w:rPr>
        <w:t xml:space="preserve"> </w:t>
      </w:r>
      <w:r w:rsidR="00AC352E" w:rsidRPr="00145914">
        <w:rPr>
          <w:rFonts w:ascii="Times New Roman" w:hAnsi="Times New Roman" w:cs="Times New Roman"/>
          <w:sz w:val="24"/>
          <w:szCs w:val="24"/>
        </w:rPr>
        <w:t>целесообразным учесть данное предложение путем включения данных территорий в границы функциональной зоны сельскохозяйственных угодий.</w:t>
      </w:r>
    </w:p>
    <w:p w:rsidR="00AE5369" w:rsidRPr="00145914" w:rsidRDefault="00E51A03" w:rsidP="00AE53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914">
        <w:rPr>
          <w:rFonts w:ascii="Times New Roman" w:hAnsi="Times New Roman" w:cs="Times New Roman"/>
          <w:sz w:val="24"/>
          <w:szCs w:val="24"/>
        </w:rPr>
        <w:t>2.16</w:t>
      </w:r>
      <w:r w:rsidR="00A15B39">
        <w:rPr>
          <w:rFonts w:ascii="Times New Roman" w:hAnsi="Times New Roman" w:cs="Times New Roman"/>
          <w:sz w:val="24"/>
          <w:szCs w:val="24"/>
        </w:rPr>
        <w:t>.</w:t>
      </w:r>
      <w:r w:rsidR="007D33DB" w:rsidRPr="00145914">
        <w:rPr>
          <w:rFonts w:ascii="Times New Roman" w:hAnsi="Times New Roman" w:cs="Times New Roman"/>
          <w:sz w:val="24"/>
          <w:szCs w:val="24"/>
        </w:rPr>
        <w:t xml:space="preserve"> </w:t>
      </w:r>
      <w:r w:rsidR="003927F3" w:rsidRPr="00145914">
        <w:rPr>
          <w:rFonts w:ascii="Times New Roman" w:hAnsi="Times New Roman" w:cs="Times New Roman"/>
          <w:sz w:val="24"/>
          <w:szCs w:val="24"/>
        </w:rPr>
        <w:t>Комиссия считает целесообразным учесть данн</w:t>
      </w:r>
      <w:r w:rsidR="007D33DB" w:rsidRPr="00145914">
        <w:rPr>
          <w:rFonts w:ascii="Times New Roman" w:hAnsi="Times New Roman" w:cs="Times New Roman"/>
          <w:sz w:val="24"/>
          <w:szCs w:val="24"/>
        </w:rPr>
        <w:t>ое</w:t>
      </w:r>
      <w:r w:rsidR="003927F3" w:rsidRPr="0014591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7D33DB" w:rsidRPr="00145914">
        <w:rPr>
          <w:rFonts w:ascii="Times New Roman" w:hAnsi="Times New Roman" w:cs="Times New Roman"/>
          <w:sz w:val="24"/>
          <w:szCs w:val="24"/>
        </w:rPr>
        <w:t>е</w:t>
      </w:r>
      <w:r w:rsidR="003927F3" w:rsidRPr="00145914">
        <w:rPr>
          <w:rFonts w:ascii="Times New Roman" w:hAnsi="Times New Roman" w:cs="Times New Roman"/>
          <w:sz w:val="24"/>
          <w:szCs w:val="24"/>
        </w:rPr>
        <w:t>.</w:t>
      </w:r>
    </w:p>
    <w:p w:rsidR="007D33DB" w:rsidRPr="00145914" w:rsidRDefault="007D33DB" w:rsidP="00AE53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914">
        <w:rPr>
          <w:rFonts w:ascii="Times New Roman" w:hAnsi="Times New Roman" w:cs="Times New Roman"/>
          <w:sz w:val="24"/>
          <w:szCs w:val="24"/>
        </w:rPr>
        <w:t>2.17</w:t>
      </w:r>
      <w:r w:rsidR="00A15B39">
        <w:rPr>
          <w:rFonts w:ascii="Times New Roman" w:hAnsi="Times New Roman" w:cs="Times New Roman"/>
          <w:sz w:val="24"/>
          <w:szCs w:val="24"/>
        </w:rPr>
        <w:t>.</w:t>
      </w:r>
      <w:r w:rsidRPr="00145914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 путем включения данных территорий в границы функциональной зоны сельскохозяйственных угодий.</w:t>
      </w:r>
    </w:p>
    <w:p w:rsidR="007D33DB" w:rsidRPr="00145914" w:rsidRDefault="007D33DB" w:rsidP="00AE53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914">
        <w:rPr>
          <w:rFonts w:ascii="Times New Roman" w:hAnsi="Times New Roman" w:cs="Times New Roman"/>
          <w:sz w:val="24"/>
          <w:szCs w:val="24"/>
        </w:rPr>
        <w:t>2.18</w:t>
      </w:r>
      <w:r w:rsidR="00A15B39">
        <w:rPr>
          <w:rFonts w:ascii="Times New Roman" w:hAnsi="Times New Roman" w:cs="Times New Roman"/>
          <w:sz w:val="24"/>
          <w:szCs w:val="24"/>
        </w:rPr>
        <w:t>.</w:t>
      </w:r>
      <w:r w:rsidRPr="00145914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предложение.</w:t>
      </w:r>
    </w:p>
    <w:p w:rsidR="007D33DB" w:rsidRPr="00145914" w:rsidRDefault="007D33DB" w:rsidP="00AE53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914">
        <w:rPr>
          <w:rFonts w:ascii="Times New Roman" w:hAnsi="Times New Roman" w:cs="Times New Roman"/>
          <w:sz w:val="24"/>
          <w:szCs w:val="24"/>
        </w:rPr>
        <w:t>2.19</w:t>
      </w:r>
      <w:r w:rsidR="00A15B39">
        <w:rPr>
          <w:rFonts w:ascii="Times New Roman" w:hAnsi="Times New Roman" w:cs="Times New Roman"/>
          <w:sz w:val="24"/>
          <w:szCs w:val="24"/>
        </w:rPr>
        <w:t>.</w:t>
      </w:r>
      <w:r w:rsidRPr="00145914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 путем включения земельного участка с кадастровым номером 29:16:064701:268 в границы производственной зоны.</w:t>
      </w:r>
    </w:p>
    <w:p w:rsidR="007D33DB" w:rsidRPr="00145914" w:rsidRDefault="007D33DB" w:rsidP="00AE53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914">
        <w:rPr>
          <w:rFonts w:ascii="Times New Roman" w:hAnsi="Times New Roman" w:cs="Times New Roman"/>
          <w:sz w:val="24"/>
          <w:szCs w:val="24"/>
        </w:rPr>
        <w:t>2.20</w:t>
      </w:r>
      <w:r w:rsidR="00A15B39">
        <w:rPr>
          <w:rFonts w:ascii="Times New Roman" w:hAnsi="Times New Roman" w:cs="Times New Roman"/>
          <w:sz w:val="24"/>
          <w:szCs w:val="24"/>
        </w:rPr>
        <w:t>.</w:t>
      </w:r>
      <w:r w:rsidRPr="00145914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 путем включения данных территорий в границы функциональной зоны сельскохозяйственных угодий.</w:t>
      </w:r>
    </w:p>
    <w:p w:rsidR="00E52FFF" w:rsidRPr="00145914" w:rsidRDefault="007D33DB" w:rsidP="00E52FF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914">
        <w:rPr>
          <w:rFonts w:ascii="Times New Roman" w:hAnsi="Times New Roman" w:cs="Times New Roman"/>
          <w:sz w:val="24"/>
          <w:szCs w:val="24"/>
        </w:rPr>
        <w:t>2.21</w:t>
      </w:r>
      <w:r w:rsidR="00A15B39">
        <w:rPr>
          <w:rFonts w:ascii="Times New Roman" w:hAnsi="Times New Roman" w:cs="Times New Roman"/>
          <w:sz w:val="24"/>
          <w:szCs w:val="24"/>
        </w:rPr>
        <w:t>.</w:t>
      </w:r>
      <w:r w:rsidRPr="00145914">
        <w:rPr>
          <w:rFonts w:ascii="Times New Roman" w:hAnsi="Times New Roman" w:cs="Times New Roman"/>
          <w:sz w:val="24"/>
          <w:szCs w:val="24"/>
        </w:rPr>
        <w:t xml:space="preserve"> </w:t>
      </w:r>
      <w:r w:rsidR="00E52FFF" w:rsidRPr="00145914">
        <w:rPr>
          <w:rFonts w:ascii="Times New Roman" w:hAnsi="Times New Roman" w:cs="Times New Roman"/>
          <w:sz w:val="24"/>
          <w:szCs w:val="24"/>
        </w:rPr>
        <w:t>Комиссия считает целесообразным учесть данное предложение.</w:t>
      </w:r>
    </w:p>
    <w:p w:rsidR="007D33DB" w:rsidRPr="00145914" w:rsidRDefault="00E52FFF" w:rsidP="00AE53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914">
        <w:rPr>
          <w:rFonts w:ascii="Times New Roman" w:hAnsi="Times New Roman" w:cs="Times New Roman"/>
          <w:sz w:val="24"/>
          <w:szCs w:val="24"/>
        </w:rPr>
        <w:t>2.22</w:t>
      </w:r>
      <w:r w:rsidR="00A15B39">
        <w:rPr>
          <w:rFonts w:ascii="Times New Roman" w:hAnsi="Times New Roman" w:cs="Times New Roman"/>
          <w:sz w:val="24"/>
          <w:szCs w:val="24"/>
        </w:rPr>
        <w:t>.</w:t>
      </w:r>
      <w:r w:rsidRPr="00145914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 путем включения земельного участка с кадастровым номером 29:16:064701:268 в границы производственной зоны.</w:t>
      </w:r>
    </w:p>
    <w:p w:rsidR="00E52FFF" w:rsidRPr="00145914" w:rsidRDefault="00E52FFF" w:rsidP="00AE53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914">
        <w:rPr>
          <w:rFonts w:ascii="Times New Roman" w:hAnsi="Times New Roman" w:cs="Times New Roman"/>
          <w:sz w:val="24"/>
          <w:szCs w:val="24"/>
        </w:rPr>
        <w:t>2.23</w:t>
      </w:r>
      <w:r w:rsidR="00A15B39">
        <w:rPr>
          <w:rFonts w:ascii="Times New Roman" w:hAnsi="Times New Roman" w:cs="Times New Roman"/>
          <w:sz w:val="24"/>
          <w:szCs w:val="24"/>
        </w:rPr>
        <w:t>.</w:t>
      </w:r>
      <w:r w:rsidRPr="00145914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 путем включения данных территорий в границы функциональной зоны сельскохозяйственных угодий.</w:t>
      </w:r>
    </w:p>
    <w:p w:rsidR="00E52FFF" w:rsidRPr="00145914" w:rsidRDefault="00E52FFF" w:rsidP="00AE53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914">
        <w:rPr>
          <w:rFonts w:ascii="Times New Roman" w:hAnsi="Times New Roman" w:cs="Times New Roman"/>
          <w:sz w:val="24"/>
          <w:szCs w:val="24"/>
        </w:rPr>
        <w:t>2.24</w:t>
      </w:r>
      <w:r w:rsidR="00A15B39">
        <w:rPr>
          <w:rFonts w:ascii="Times New Roman" w:hAnsi="Times New Roman" w:cs="Times New Roman"/>
          <w:sz w:val="24"/>
          <w:szCs w:val="24"/>
        </w:rPr>
        <w:t>.</w:t>
      </w:r>
      <w:r w:rsidR="00AA582F" w:rsidRPr="00145914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предложение.</w:t>
      </w:r>
    </w:p>
    <w:p w:rsidR="00AA582F" w:rsidRPr="00145914" w:rsidRDefault="00AA582F" w:rsidP="00AE53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914">
        <w:rPr>
          <w:rFonts w:ascii="Times New Roman" w:hAnsi="Times New Roman" w:cs="Times New Roman"/>
          <w:sz w:val="24"/>
          <w:szCs w:val="24"/>
        </w:rPr>
        <w:t>2.25</w:t>
      </w:r>
      <w:r w:rsidR="00A15B39">
        <w:rPr>
          <w:rFonts w:ascii="Times New Roman" w:hAnsi="Times New Roman" w:cs="Times New Roman"/>
          <w:sz w:val="24"/>
          <w:szCs w:val="24"/>
        </w:rPr>
        <w:t>.</w:t>
      </w:r>
      <w:r w:rsidRPr="00145914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 путем включения земельного участка с кадастровым номером 29:16:064701:268 в границы производственной зоны.</w:t>
      </w:r>
    </w:p>
    <w:p w:rsidR="00AA582F" w:rsidRPr="00145914" w:rsidRDefault="00AA582F" w:rsidP="00AE53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914">
        <w:rPr>
          <w:rFonts w:ascii="Times New Roman" w:hAnsi="Times New Roman" w:cs="Times New Roman"/>
          <w:sz w:val="24"/>
          <w:szCs w:val="24"/>
        </w:rPr>
        <w:t>2.26</w:t>
      </w:r>
      <w:r w:rsidR="00A15B39">
        <w:rPr>
          <w:rFonts w:ascii="Times New Roman" w:hAnsi="Times New Roman" w:cs="Times New Roman"/>
          <w:sz w:val="24"/>
          <w:szCs w:val="24"/>
        </w:rPr>
        <w:t>.</w:t>
      </w:r>
      <w:r w:rsidRPr="00145914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 путем включения испрашиваемого земельного участка в границы зоны транспортной инфраструктуры.</w:t>
      </w:r>
    </w:p>
    <w:p w:rsidR="00AA582F" w:rsidRPr="00145914" w:rsidRDefault="00AA582F" w:rsidP="00AE53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914">
        <w:rPr>
          <w:rFonts w:ascii="Times New Roman" w:hAnsi="Times New Roman" w:cs="Times New Roman"/>
          <w:sz w:val="24"/>
          <w:szCs w:val="24"/>
        </w:rPr>
        <w:t>2.27 Комиссия считает целесообразным учесть данное предложение путем включения данных территорий в границы функциональной зоны сельскохозяйственных угодий.</w:t>
      </w:r>
    </w:p>
    <w:p w:rsidR="00AA582F" w:rsidRPr="00145914" w:rsidRDefault="00AA582F" w:rsidP="00AE53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914">
        <w:rPr>
          <w:rFonts w:ascii="Times New Roman" w:hAnsi="Times New Roman" w:cs="Times New Roman"/>
          <w:sz w:val="24"/>
          <w:szCs w:val="24"/>
        </w:rPr>
        <w:t>2.28</w:t>
      </w:r>
      <w:r w:rsidR="00A15B39">
        <w:rPr>
          <w:rFonts w:ascii="Times New Roman" w:hAnsi="Times New Roman" w:cs="Times New Roman"/>
          <w:sz w:val="24"/>
          <w:szCs w:val="24"/>
        </w:rPr>
        <w:t xml:space="preserve">. </w:t>
      </w:r>
      <w:r w:rsidRPr="00145914">
        <w:rPr>
          <w:rFonts w:ascii="Times New Roman" w:hAnsi="Times New Roman" w:cs="Times New Roman"/>
          <w:sz w:val="24"/>
          <w:szCs w:val="24"/>
        </w:rPr>
        <w:t>Комиссия считает целесообразным учесть данное предложение.</w:t>
      </w:r>
    </w:p>
    <w:p w:rsidR="00AA582F" w:rsidRPr="00145914" w:rsidRDefault="00AA582F" w:rsidP="00AE5369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914">
        <w:rPr>
          <w:rFonts w:ascii="Times New Roman" w:hAnsi="Times New Roman" w:cs="Times New Roman"/>
          <w:sz w:val="24"/>
          <w:szCs w:val="24"/>
        </w:rPr>
        <w:t>2.29</w:t>
      </w:r>
      <w:r w:rsidR="00A15B39">
        <w:rPr>
          <w:rFonts w:ascii="Times New Roman" w:hAnsi="Times New Roman" w:cs="Times New Roman"/>
          <w:sz w:val="24"/>
          <w:szCs w:val="24"/>
        </w:rPr>
        <w:t>.</w:t>
      </w:r>
      <w:r w:rsidRPr="00145914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 путем включения земельного участка с кадастровым номером 29:16:064701:268 в границы производственной зоны.</w:t>
      </w:r>
    </w:p>
    <w:p w:rsidR="00AA582F" w:rsidRPr="00145914" w:rsidRDefault="00AA582F" w:rsidP="00AA58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914">
        <w:rPr>
          <w:rFonts w:ascii="Times New Roman" w:hAnsi="Times New Roman" w:cs="Times New Roman"/>
          <w:sz w:val="24"/>
          <w:szCs w:val="24"/>
        </w:rPr>
        <w:t>2.30</w:t>
      </w:r>
      <w:r w:rsidR="00A15B39">
        <w:rPr>
          <w:rFonts w:ascii="Times New Roman" w:hAnsi="Times New Roman" w:cs="Times New Roman"/>
          <w:sz w:val="24"/>
          <w:szCs w:val="24"/>
        </w:rPr>
        <w:t>.</w:t>
      </w:r>
      <w:r w:rsidRPr="00145914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 путем включения данных территорий в границы функциональной зоны сельскохозяйственных угодий.</w:t>
      </w:r>
    </w:p>
    <w:p w:rsidR="00AA582F" w:rsidRPr="00145914" w:rsidRDefault="00AA582F" w:rsidP="00AA58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914">
        <w:rPr>
          <w:rFonts w:ascii="Times New Roman" w:hAnsi="Times New Roman" w:cs="Times New Roman"/>
          <w:sz w:val="24"/>
          <w:szCs w:val="24"/>
        </w:rPr>
        <w:t>2.31</w:t>
      </w:r>
      <w:r w:rsidR="00A15B39">
        <w:rPr>
          <w:rFonts w:ascii="Times New Roman" w:hAnsi="Times New Roman" w:cs="Times New Roman"/>
          <w:sz w:val="24"/>
          <w:szCs w:val="24"/>
        </w:rPr>
        <w:t>.</w:t>
      </w:r>
      <w:r w:rsidRPr="00145914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предложение.</w:t>
      </w:r>
    </w:p>
    <w:p w:rsidR="00AA582F" w:rsidRPr="00145914" w:rsidRDefault="00AA582F" w:rsidP="00AA58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914">
        <w:rPr>
          <w:rFonts w:ascii="Times New Roman" w:hAnsi="Times New Roman" w:cs="Times New Roman"/>
          <w:sz w:val="24"/>
          <w:szCs w:val="24"/>
        </w:rPr>
        <w:t>2.32</w:t>
      </w:r>
      <w:r w:rsidR="00A15B39">
        <w:rPr>
          <w:rFonts w:ascii="Times New Roman" w:hAnsi="Times New Roman" w:cs="Times New Roman"/>
          <w:sz w:val="24"/>
          <w:szCs w:val="24"/>
        </w:rPr>
        <w:t>.</w:t>
      </w:r>
      <w:r w:rsidRPr="00145914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 путем включения земельного участка с кадастровым номером 29:16:064701:268 в границы производственной зоны.</w:t>
      </w:r>
    </w:p>
    <w:p w:rsidR="00AA582F" w:rsidRPr="00145914" w:rsidRDefault="00772A8B" w:rsidP="00AA58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A582F" w:rsidRPr="00145914">
        <w:rPr>
          <w:rFonts w:ascii="Times New Roman" w:hAnsi="Times New Roman" w:cs="Times New Roman"/>
          <w:sz w:val="24"/>
          <w:szCs w:val="24"/>
        </w:rPr>
        <w:t>.33</w:t>
      </w:r>
      <w:r w:rsidR="00A15B39">
        <w:rPr>
          <w:rFonts w:ascii="Times New Roman" w:hAnsi="Times New Roman" w:cs="Times New Roman"/>
          <w:sz w:val="24"/>
          <w:szCs w:val="24"/>
        </w:rPr>
        <w:t>.</w:t>
      </w:r>
      <w:r w:rsidR="00AA582F" w:rsidRPr="00145914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предложение.</w:t>
      </w:r>
    </w:p>
    <w:p w:rsidR="00AA582F" w:rsidRPr="00145914" w:rsidRDefault="00772A8B" w:rsidP="00AA58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A582F" w:rsidRPr="00145914">
        <w:rPr>
          <w:rFonts w:ascii="Times New Roman" w:hAnsi="Times New Roman" w:cs="Times New Roman"/>
          <w:sz w:val="24"/>
          <w:szCs w:val="24"/>
        </w:rPr>
        <w:t>.34</w:t>
      </w:r>
      <w:r w:rsidR="00A15B39">
        <w:rPr>
          <w:rFonts w:ascii="Times New Roman" w:hAnsi="Times New Roman" w:cs="Times New Roman"/>
          <w:sz w:val="24"/>
          <w:szCs w:val="24"/>
        </w:rPr>
        <w:t>.</w:t>
      </w:r>
      <w:r w:rsidR="00AA582F" w:rsidRPr="00145914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 путем включения данных территорий в границы функциональной зоны сельскохозяйственных угодий.</w:t>
      </w:r>
    </w:p>
    <w:p w:rsidR="00AA582F" w:rsidRPr="00145914" w:rsidRDefault="00AA582F" w:rsidP="00AA58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914">
        <w:rPr>
          <w:rFonts w:ascii="Times New Roman" w:hAnsi="Times New Roman" w:cs="Times New Roman"/>
          <w:sz w:val="24"/>
          <w:szCs w:val="24"/>
        </w:rPr>
        <w:t>2.35</w:t>
      </w:r>
      <w:r w:rsidR="00A15B39">
        <w:rPr>
          <w:rFonts w:ascii="Times New Roman" w:hAnsi="Times New Roman" w:cs="Times New Roman"/>
          <w:sz w:val="24"/>
          <w:szCs w:val="24"/>
        </w:rPr>
        <w:t>.</w:t>
      </w:r>
      <w:r w:rsidRPr="00145914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предложение.</w:t>
      </w:r>
    </w:p>
    <w:p w:rsidR="007D33DB" w:rsidRPr="00145914" w:rsidRDefault="00AA582F" w:rsidP="00AA58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914">
        <w:rPr>
          <w:rFonts w:ascii="Times New Roman" w:hAnsi="Times New Roman" w:cs="Times New Roman"/>
          <w:sz w:val="24"/>
          <w:szCs w:val="24"/>
        </w:rPr>
        <w:t>2.36</w:t>
      </w:r>
      <w:r w:rsidR="00A15B39">
        <w:rPr>
          <w:rFonts w:ascii="Times New Roman" w:hAnsi="Times New Roman" w:cs="Times New Roman"/>
          <w:sz w:val="24"/>
          <w:szCs w:val="24"/>
        </w:rPr>
        <w:t>.</w:t>
      </w:r>
      <w:r w:rsidRPr="00145914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 путем включения данных территорий в границы функциональной зоны сельскохозяйственных угодий.</w:t>
      </w:r>
    </w:p>
    <w:p w:rsidR="00AA582F" w:rsidRPr="00145914" w:rsidRDefault="00AA582F" w:rsidP="00AA58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914">
        <w:rPr>
          <w:rFonts w:ascii="Times New Roman" w:hAnsi="Times New Roman" w:cs="Times New Roman"/>
          <w:sz w:val="24"/>
          <w:szCs w:val="24"/>
        </w:rPr>
        <w:t>2.37-2.39</w:t>
      </w:r>
      <w:r w:rsidR="00A15B39">
        <w:rPr>
          <w:rFonts w:ascii="Times New Roman" w:hAnsi="Times New Roman" w:cs="Times New Roman"/>
          <w:sz w:val="24"/>
          <w:szCs w:val="24"/>
        </w:rPr>
        <w:t>.</w:t>
      </w:r>
      <w:r w:rsidRPr="00145914">
        <w:rPr>
          <w:rFonts w:ascii="Times New Roman" w:hAnsi="Times New Roman" w:cs="Times New Roman"/>
          <w:sz w:val="24"/>
          <w:szCs w:val="24"/>
        </w:rPr>
        <w:t xml:space="preserve"> </w:t>
      </w:r>
      <w:r w:rsidR="00145914" w:rsidRPr="00145914">
        <w:rPr>
          <w:rFonts w:ascii="Times New Roman" w:hAnsi="Times New Roman" w:cs="Times New Roman"/>
          <w:sz w:val="24"/>
          <w:szCs w:val="24"/>
        </w:rPr>
        <w:t>Комиссия считает целесообразным учесть данные предложения.</w:t>
      </w:r>
    </w:p>
    <w:p w:rsidR="00AA582F" w:rsidRPr="00145914" w:rsidRDefault="00AA582F" w:rsidP="00AA58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914">
        <w:rPr>
          <w:rFonts w:ascii="Times New Roman" w:hAnsi="Times New Roman" w:cs="Times New Roman"/>
          <w:sz w:val="24"/>
          <w:szCs w:val="24"/>
        </w:rPr>
        <w:t>2.40</w:t>
      </w:r>
      <w:r w:rsidR="00A15B39">
        <w:rPr>
          <w:rFonts w:ascii="Times New Roman" w:hAnsi="Times New Roman" w:cs="Times New Roman"/>
          <w:sz w:val="24"/>
          <w:szCs w:val="24"/>
        </w:rPr>
        <w:t xml:space="preserve">, </w:t>
      </w:r>
      <w:r w:rsidR="00BC1753" w:rsidRPr="00145914">
        <w:rPr>
          <w:rFonts w:ascii="Times New Roman" w:hAnsi="Times New Roman" w:cs="Times New Roman"/>
          <w:sz w:val="24"/>
          <w:szCs w:val="24"/>
        </w:rPr>
        <w:t>2.41</w:t>
      </w:r>
      <w:r w:rsidR="00A15B39">
        <w:rPr>
          <w:rFonts w:ascii="Times New Roman" w:hAnsi="Times New Roman" w:cs="Times New Roman"/>
          <w:sz w:val="24"/>
          <w:szCs w:val="24"/>
        </w:rPr>
        <w:t>.</w:t>
      </w:r>
      <w:r w:rsidRPr="00145914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</w:t>
      </w:r>
      <w:r w:rsidR="00145914" w:rsidRPr="00145914">
        <w:rPr>
          <w:rFonts w:ascii="Times New Roman" w:hAnsi="Times New Roman" w:cs="Times New Roman"/>
          <w:sz w:val="24"/>
          <w:szCs w:val="24"/>
        </w:rPr>
        <w:t>ые</w:t>
      </w:r>
      <w:r w:rsidRPr="00145914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145914" w:rsidRPr="00145914">
        <w:rPr>
          <w:rFonts w:ascii="Times New Roman" w:hAnsi="Times New Roman" w:cs="Times New Roman"/>
          <w:sz w:val="24"/>
          <w:szCs w:val="24"/>
        </w:rPr>
        <w:t>я</w:t>
      </w:r>
      <w:r w:rsidRPr="00145914">
        <w:rPr>
          <w:rFonts w:ascii="Times New Roman" w:hAnsi="Times New Roman" w:cs="Times New Roman"/>
          <w:sz w:val="24"/>
          <w:szCs w:val="24"/>
        </w:rPr>
        <w:t xml:space="preserve"> в части</w:t>
      </w:r>
      <w:r w:rsidR="00772A8B">
        <w:rPr>
          <w:rFonts w:ascii="Times New Roman" w:hAnsi="Times New Roman" w:cs="Times New Roman"/>
          <w:sz w:val="24"/>
          <w:szCs w:val="24"/>
        </w:rPr>
        <w:t>,</w:t>
      </w:r>
      <w:r w:rsidRPr="00145914">
        <w:rPr>
          <w:rFonts w:ascii="Times New Roman" w:hAnsi="Times New Roman" w:cs="Times New Roman"/>
          <w:sz w:val="24"/>
          <w:szCs w:val="24"/>
        </w:rPr>
        <w:t xml:space="preserve"> не</w:t>
      </w:r>
      <w:r w:rsidR="00772A8B">
        <w:rPr>
          <w:rFonts w:ascii="Times New Roman" w:hAnsi="Times New Roman" w:cs="Times New Roman"/>
          <w:sz w:val="24"/>
          <w:szCs w:val="24"/>
        </w:rPr>
        <w:t xml:space="preserve"> </w:t>
      </w:r>
      <w:r w:rsidRPr="00145914">
        <w:rPr>
          <w:rFonts w:ascii="Times New Roman" w:hAnsi="Times New Roman" w:cs="Times New Roman"/>
          <w:sz w:val="24"/>
          <w:szCs w:val="24"/>
        </w:rPr>
        <w:t>противореча</w:t>
      </w:r>
      <w:r w:rsidR="00BC1753" w:rsidRPr="00145914">
        <w:rPr>
          <w:rFonts w:ascii="Times New Roman" w:hAnsi="Times New Roman" w:cs="Times New Roman"/>
          <w:sz w:val="24"/>
          <w:szCs w:val="24"/>
        </w:rPr>
        <w:t xml:space="preserve">щей принятым рекомендациям согласно </w:t>
      </w:r>
      <w:r w:rsidR="00772A8B">
        <w:rPr>
          <w:rFonts w:ascii="Times New Roman" w:hAnsi="Times New Roman" w:cs="Times New Roman"/>
          <w:sz w:val="24"/>
          <w:szCs w:val="24"/>
        </w:rPr>
        <w:t>настояще</w:t>
      </w:r>
      <w:r w:rsidR="00BC1753" w:rsidRPr="00145914">
        <w:rPr>
          <w:rFonts w:ascii="Times New Roman" w:hAnsi="Times New Roman" w:cs="Times New Roman"/>
          <w:sz w:val="24"/>
          <w:szCs w:val="24"/>
        </w:rPr>
        <w:t>му заключению.</w:t>
      </w:r>
    </w:p>
    <w:p w:rsidR="00AA582F" w:rsidRPr="00145914" w:rsidRDefault="00AA582F" w:rsidP="00AA58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914">
        <w:rPr>
          <w:rFonts w:ascii="Times New Roman" w:hAnsi="Times New Roman" w:cs="Times New Roman"/>
          <w:sz w:val="24"/>
          <w:szCs w:val="24"/>
        </w:rPr>
        <w:t>2.4</w:t>
      </w:r>
      <w:r w:rsidR="00BC1753" w:rsidRPr="00145914">
        <w:rPr>
          <w:rFonts w:ascii="Times New Roman" w:hAnsi="Times New Roman" w:cs="Times New Roman"/>
          <w:sz w:val="24"/>
          <w:szCs w:val="24"/>
        </w:rPr>
        <w:t>2</w:t>
      </w:r>
      <w:r w:rsidR="00A15B39">
        <w:rPr>
          <w:rFonts w:ascii="Times New Roman" w:hAnsi="Times New Roman" w:cs="Times New Roman"/>
          <w:sz w:val="24"/>
          <w:szCs w:val="24"/>
        </w:rPr>
        <w:t>.</w:t>
      </w:r>
      <w:r w:rsidR="00BC1753" w:rsidRPr="00145914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предложение.</w:t>
      </w:r>
    </w:p>
    <w:p w:rsidR="00BC1753" w:rsidRPr="00145914" w:rsidRDefault="00BC1753" w:rsidP="00AA58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914">
        <w:rPr>
          <w:rFonts w:ascii="Times New Roman" w:hAnsi="Times New Roman" w:cs="Times New Roman"/>
          <w:sz w:val="24"/>
          <w:szCs w:val="24"/>
        </w:rPr>
        <w:t>2.43</w:t>
      </w:r>
      <w:r w:rsidR="00A15B39">
        <w:rPr>
          <w:rFonts w:ascii="Times New Roman" w:hAnsi="Times New Roman" w:cs="Times New Roman"/>
          <w:sz w:val="24"/>
          <w:szCs w:val="24"/>
        </w:rPr>
        <w:t>.</w:t>
      </w:r>
      <w:r w:rsidRPr="00145914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 в части непротиворечащей принятым рекомендациям согласно данному заключению.</w:t>
      </w:r>
    </w:p>
    <w:p w:rsidR="00BC1753" w:rsidRPr="00145914" w:rsidRDefault="00BC1753" w:rsidP="00AA582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914">
        <w:rPr>
          <w:rFonts w:ascii="Times New Roman" w:hAnsi="Times New Roman" w:cs="Times New Roman"/>
          <w:sz w:val="24"/>
          <w:szCs w:val="24"/>
        </w:rPr>
        <w:t>2.44</w:t>
      </w:r>
      <w:r w:rsidR="00A15B39">
        <w:rPr>
          <w:rFonts w:ascii="Times New Roman" w:hAnsi="Times New Roman" w:cs="Times New Roman"/>
          <w:sz w:val="24"/>
          <w:szCs w:val="24"/>
        </w:rPr>
        <w:t>.</w:t>
      </w:r>
      <w:r w:rsidRPr="00145914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предложение.</w:t>
      </w:r>
    </w:p>
    <w:p w:rsidR="00BC1753" w:rsidRPr="00145914" w:rsidRDefault="00BC1753" w:rsidP="00BC1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914">
        <w:rPr>
          <w:rFonts w:ascii="Times New Roman" w:hAnsi="Times New Roman" w:cs="Times New Roman"/>
          <w:sz w:val="24"/>
          <w:szCs w:val="24"/>
        </w:rPr>
        <w:t>2.45</w:t>
      </w:r>
      <w:r w:rsidR="00A15B39">
        <w:rPr>
          <w:rFonts w:ascii="Times New Roman" w:hAnsi="Times New Roman" w:cs="Times New Roman"/>
          <w:sz w:val="24"/>
          <w:szCs w:val="24"/>
        </w:rPr>
        <w:t>.</w:t>
      </w:r>
      <w:r w:rsidRPr="00145914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 путем включения данных территорий в границы функциональной зоны сельскохозяйственных угодий.</w:t>
      </w:r>
    </w:p>
    <w:p w:rsidR="00BC1753" w:rsidRPr="00145914" w:rsidRDefault="00BC1753" w:rsidP="00BC1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914">
        <w:rPr>
          <w:rFonts w:ascii="Times New Roman" w:hAnsi="Times New Roman" w:cs="Times New Roman"/>
          <w:sz w:val="24"/>
          <w:szCs w:val="24"/>
        </w:rPr>
        <w:t>2.46 Комиссия считает целесообразным учесть данное предложение.</w:t>
      </w:r>
    </w:p>
    <w:p w:rsidR="00BC1753" w:rsidRPr="00145914" w:rsidRDefault="00BC1753" w:rsidP="00BC1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914">
        <w:rPr>
          <w:rFonts w:ascii="Times New Roman" w:hAnsi="Times New Roman" w:cs="Times New Roman"/>
          <w:sz w:val="24"/>
          <w:szCs w:val="24"/>
        </w:rPr>
        <w:t>2.47</w:t>
      </w:r>
      <w:r w:rsidR="00A15B39">
        <w:rPr>
          <w:rFonts w:ascii="Times New Roman" w:hAnsi="Times New Roman" w:cs="Times New Roman"/>
          <w:sz w:val="24"/>
          <w:szCs w:val="24"/>
        </w:rPr>
        <w:t>.</w:t>
      </w:r>
      <w:r w:rsidRPr="00145914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 путем включения земельного участка с кадастровым номером 29:16:064701:268 в границы производственной зоны.</w:t>
      </w:r>
    </w:p>
    <w:p w:rsidR="00BC1753" w:rsidRPr="00145914" w:rsidRDefault="00BC1753" w:rsidP="00BC1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914">
        <w:rPr>
          <w:rFonts w:ascii="Times New Roman" w:hAnsi="Times New Roman" w:cs="Times New Roman"/>
          <w:sz w:val="24"/>
          <w:szCs w:val="24"/>
        </w:rPr>
        <w:t>2.48</w:t>
      </w:r>
      <w:r w:rsidR="00A15B39">
        <w:rPr>
          <w:rFonts w:ascii="Times New Roman" w:hAnsi="Times New Roman" w:cs="Times New Roman"/>
          <w:sz w:val="24"/>
          <w:szCs w:val="24"/>
        </w:rPr>
        <w:t>.</w:t>
      </w:r>
      <w:r w:rsidRPr="00145914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 путем включения данных территорий в границы функциональной зоны сельскохозяйственных угодий.</w:t>
      </w:r>
    </w:p>
    <w:p w:rsidR="00BC1753" w:rsidRPr="00145914" w:rsidRDefault="00BC1753" w:rsidP="00BC1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914">
        <w:rPr>
          <w:rFonts w:ascii="Times New Roman" w:hAnsi="Times New Roman" w:cs="Times New Roman"/>
          <w:sz w:val="24"/>
          <w:szCs w:val="24"/>
        </w:rPr>
        <w:t>2.49</w:t>
      </w:r>
      <w:r w:rsidR="00A15B39">
        <w:rPr>
          <w:rFonts w:ascii="Times New Roman" w:hAnsi="Times New Roman" w:cs="Times New Roman"/>
          <w:sz w:val="24"/>
          <w:szCs w:val="24"/>
        </w:rPr>
        <w:t>.</w:t>
      </w:r>
      <w:r w:rsidRPr="00145914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предложение.</w:t>
      </w:r>
    </w:p>
    <w:p w:rsidR="00BC1753" w:rsidRPr="00D476C1" w:rsidRDefault="00BC1753" w:rsidP="00BC1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45914">
        <w:rPr>
          <w:rFonts w:ascii="Times New Roman" w:hAnsi="Times New Roman" w:cs="Times New Roman"/>
          <w:sz w:val="24"/>
          <w:szCs w:val="24"/>
        </w:rPr>
        <w:t>2.50</w:t>
      </w:r>
      <w:r w:rsidR="00A15B39">
        <w:rPr>
          <w:rFonts w:ascii="Times New Roman" w:hAnsi="Times New Roman" w:cs="Times New Roman"/>
          <w:sz w:val="24"/>
          <w:szCs w:val="24"/>
        </w:rPr>
        <w:t>.</w:t>
      </w:r>
      <w:r w:rsidRPr="00145914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20883182"/>
      <w:r w:rsidRPr="00145914">
        <w:rPr>
          <w:rFonts w:ascii="Times New Roman" w:hAnsi="Times New Roman" w:cs="Times New Roman"/>
          <w:sz w:val="24"/>
          <w:szCs w:val="24"/>
        </w:rPr>
        <w:t xml:space="preserve">Комиссия считает целесообразным учесть данное предложение путем включения </w:t>
      </w:r>
      <w:r w:rsidRPr="00D476C1">
        <w:rPr>
          <w:rFonts w:ascii="Times New Roman" w:hAnsi="Times New Roman" w:cs="Times New Roman"/>
          <w:sz w:val="24"/>
          <w:szCs w:val="24"/>
        </w:rPr>
        <w:t xml:space="preserve">земельного участка с кадастровым номером 29:16:064701:268 в границы </w:t>
      </w:r>
      <w:bookmarkEnd w:id="0"/>
      <w:r w:rsidRPr="00D476C1">
        <w:rPr>
          <w:rFonts w:ascii="Times New Roman" w:hAnsi="Times New Roman" w:cs="Times New Roman"/>
          <w:sz w:val="24"/>
          <w:szCs w:val="24"/>
        </w:rPr>
        <w:t>производственной зоны.</w:t>
      </w:r>
    </w:p>
    <w:p w:rsidR="006E315E" w:rsidRPr="00D476C1" w:rsidRDefault="00BC1753" w:rsidP="006E315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2.51</w:t>
      </w:r>
      <w:r w:rsidR="000409F8" w:rsidRPr="00D476C1">
        <w:rPr>
          <w:rFonts w:ascii="Times New Roman" w:hAnsi="Times New Roman" w:cs="Times New Roman"/>
          <w:sz w:val="24"/>
          <w:szCs w:val="24"/>
        </w:rPr>
        <w:t xml:space="preserve">, </w:t>
      </w:r>
      <w:r w:rsidR="006E315E" w:rsidRPr="00D476C1">
        <w:rPr>
          <w:rFonts w:ascii="Times New Roman" w:hAnsi="Times New Roman" w:cs="Times New Roman"/>
          <w:sz w:val="24"/>
          <w:szCs w:val="24"/>
        </w:rPr>
        <w:t>2.52</w:t>
      </w:r>
      <w:r w:rsidR="00A15B39" w:rsidRPr="00D476C1">
        <w:rPr>
          <w:rFonts w:ascii="Times New Roman" w:hAnsi="Times New Roman" w:cs="Times New Roman"/>
          <w:sz w:val="24"/>
          <w:szCs w:val="24"/>
        </w:rPr>
        <w:t>.</w:t>
      </w:r>
      <w:r w:rsidRPr="00D476C1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</w:t>
      </w:r>
      <w:r w:rsidR="00145914" w:rsidRPr="00D476C1">
        <w:rPr>
          <w:rFonts w:ascii="Times New Roman" w:hAnsi="Times New Roman" w:cs="Times New Roman"/>
          <w:sz w:val="24"/>
          <w:szCs w:val="24"/>
        </w:rPr>
        <w:t>ые</w:t>
      </w:r>
      <w:r w:rsidRPr="00D476C1">
        <w:rPr>
          <w:rFonts w:ascii="Times New Roman" w:hAnsi="Times New Roman" w:cs="Times New Roman"/>
          <w:sz w:val="24"/>
          <w:szCs w:val="24"/>
        </w:rPr>
        <w:t xml:space="preserve"> предложени</w:t>
      </w:r>
      <w:r w:rsidR="00145914" w:rsidRPr="00D476C1">
        <w:rPr>
          <w:rFonts w:ascii="Times New Roman" w:hAnsi="Times New Roman" w:cs="Times New Roman"/>
          <w:sz w:val="24"/>
          <w:szCs w:val="24"/>
        </w:rPr>
        <w:t>я</w:t>
      </w:r>
      <w:r w:rsidRPr="00D476C1">
        <w:rPr>
          <w:rFonts w:ascii="Times New Roman" w:hAnsi="Times New Roman" w:cs="Times New Roman"/>
          <w:sz w:val="24"/>
          <w:szCs w:val="24"/>
        </w:rPr>
        <w:t>.</w:t>
      </w:r>
    </w:p>
    <w:p w:rsidR="00D476C1" w:rsidRPr="00D476C1" w:rsidRDefault="006E315E" w:rsidP="00D476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2.53</w:t>
      </w:r>
      <w:r w:rsidR="00A15B39" w:rsidRPr="00D476C1">
        <w:rPr>
          <w:rFonts w:ascii="Times New Roman" w:hAnsi="Times New Roman" w:cs="Times New Roman"/>
          <w:sz w:val="24"/>
          <w:szCs w:val="24"/>
        </w:rPr>
        <w:t>.</w:t>
      </w:r>
      <w:r w:rsidRPr="00D476C1">
        <w:rPr>
          <w:rFonts w:ascii="Times New Roman" w:hAnsi="Times New Roman" w:cs="Times New Roman"/>
          <w:sz w:val="24"/>
          <w:szCs w:val="24"/>
        </w:rPr>
        <w:t xml:space="preserve"> </w:t>
      </w:r>
      <w:r w:rsidR="00ED1CC4" w:rsidRPr="00D476C1">
        <w:rPr>
          <w:rFonts w:ascii="Times New Roman" w:hAnsi="Times New Roman" w:cs="Times New Roman"/>
          <w:sz w:val="24"/>
          <w:szCs w:val="24"/>
        </w:rPr>
        <w:t xml:space="preserve">Комиссия считает нецелесообразным учитывать данное предложение поскольку испрашиваемая территория расположена в санитарно-защитной зоне имущественного комплекса </w:t>
      </w:r>
      <w:r w:rsidR="000409F8" w:rsidRPr="00D476C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ED1CC4" w:rsidRPr="00D476C1">
        <w:rPr>
          <w:rFonts w:ascii="Times New Roman" w:hAnsi="Times New Roman" w:cs="Times New Roman"/>
          <w:sz w:val="24"/>
          <w:szCs w:val="24"/>
        </w:rPr>
        <w:t>РН-Архангельскнефтепродукт</w:t>
      </w:r>
      <w:proofErr w:type="spellEnd"/>
      <w:r w:rsidR="000409F8" w:rsidRPr="00D476C1">
        <w:rPr>
          <w:rFonts w:ascii="Times New Roman" w:hAnsi="Times New Roman" w:cs="Times New Roman"/>
          <w:sz w:val="24"/>
          <w:szCs w:val="24"/>
        </w:rPr>
        <w:t>»</w:t>
      </w:r>
      <w:r w:rsidR="00ED1CC4" w:rsidRPr="00D476C1">
        <w:rPr>
          <w:rFonts w:ascii="Times New Roman" w:hAnsi="Times New Roman" w:cs="Times New Roman"/>
          <w:sz w:val="24"/>
          <w:szCs w:val="24"/>
        </w:rPr>
        <w:t xml:space="preserve">. Режим использования территории исключает возможность </w:t>
      </w:r>
      <w:r w:rsidR="006B0222">
        <w:rPr>
          <w:rFonts w:ascii="Times New Roman" w:hAnsi="Times New Roman" w:cs="Times New Roman"/>
          <w:sz w:val="24"/>
          <w:szCs w:val="24"/>
        </w:rPr>
        <w:t xml:space="preserve">размещения </w:t>
      </w:r>
      <w:r w:rsidR="00ED1CC4" w:rsidRPr="00D476C1">
        <w:rPr>
          <w:rFonts w:ascii="Times New Roman" w:hAnsi="Times New Roman" w:cs="Times New Roman"/>
          <w:sz w:val="24"/>
          <w:szCs w:val="24"/>
        </w:rPr>
        <w:t>жилой застройки.</w:t>
      </w:r>
      <w:bookmarkStart w:id="1" w:name="_Hlk120889955"/>
      <w:r w:rsidR="00D476C1" w:rsidRPr="00D476C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476C1" w:rsidRPr="00D476C1" w:rsidRDefault="00D476C1" w:rsidP="00D476C1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Комиссия считает целесоо</w:t>
      </w:r>
      <w:bookmarkStart w:id="2" w:name="_GoBack"/>
      <w:bookmarkEnd w:id="2"/>
      <w:r w:rsidRPr="00D476C1">
        <w:rPr>
          <w:rFonts w:ascii="Times New Roman" w:hAnsi="Times New Roman" w:cs="Times New Roman"/>
          <w:sz w:val="24"/>
          <w:szCs w:val="24"/>
        </w:rPr>
        <w:t>бразным включить территории, расположенные в пределах санитарно-защитной зоны имущественного комплекса «</w:t>
      </w:r>
      <w:proofErr w:type="spellStart"/>
      <w:r w:rsidRPr="00D476C1">
        <w:rPr>
          <w:rFonts w:ascii="Times New Roman" w:hAnsi="Times New Roman" w:cs="Times New Roman"/>
          <w:sz w:val="24"/>
          <w:szCs w:val="24"/>
        </w:rPr>
        <w:t>РН-Архангельскнефтепродукт</w:t>
      </w:r>
      <w:proofErr w:type="spellEnd"/>
      <w:r w:rsidRPr="00D476C1">
        <w:rPr>
          <w:rFonts w:ascii="Times New Roman" w:hAnsi="Times New Roman" w:cs="Times New Roman"/>
          <w:sz w:val="24"/>
          <w:szCs w:val="24"/>
        </w:rPr>
        <w:t>», в границы зоны озелененных территорий специального назначения</w:t>
      </w:r>
      <w:bookmarkEnd w:id="1"/>
      <w:r w:rsidRPr="00D476C1">
        <w:rPr>
          <w:rFonts w:ascii="Times New Roman" w:hAnsi="Times New Roman" w:cs="Times New Roman"/>
          <w:sz w:val="24"/>
          <w:szCs w:val="24"/>
        </w:rPr>
        <w:t>.</w:t>
      </w:r>
    </w:p>
    <w:p w:rsidR="00BC1753" w:rsidRPr="00D476C1" w:rsidRDefault="00BC1753" w:rsidP="00BC1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2.54</w:t>
      </w:r>
      <w:r w:rsidR="00A15B39" w:rsidRPr="00D476C1">
        <w:rPr>
          <w:rFonts w:ascii="Times New Roman" w:hAnsi="Times New Roman" w:cs="Times New Roman"/>
          <w:sz w:val="24"/>
          <w:szCs w:val="24"/>
        </w:rPr>
        <w:t>.</w:t>
      </w:r>
      <w:r w:rsidRPr="00D476C1">
        <w:rPr>
          <w:rFonts w:ascii="Times New Roman" w:hAnsi="Times New Roman" w:cs="Times New Roman"/>
          <w:sz w:val="24"/>
          <w:szCs w:val="24"/>
        </w:rPr>
        <w:t xml:space="preserve"> </w:t>
      </w:r>
      <w:r w:rsidR="00145914" w:rsidRPr="00D476C1">
        <w:rPr>
          <w:rFonts w:ascii="Times New Roman" w:hAnsi="Times New Roman" w:cs="Times New Roman"/>
          <w:sz w:val="24"/>
          <w:szCs w:val="24"/>
        </w:rPr>
        <w:t xml:space="preserve">Комиссия считает целесообразным учесть данное предложение в части включения территории, застроенной пятиэтажными домами, в границы зоны застройки среднеэтажными жилыми домами. Комиссия считает нецелесообразным учитывать данное предложение в части включения территории, расположенной в границах зоны рекреационного назначения с целью обеспечения противопожарного разрыва </w:t>
      </w:r>
      <w:r w:rsidR="00145914" w:rsidRPr="00D476C1">
        <w:rPr>
          <w:rFonts w:ascii="Times New Roman" w:hAnsi="Times New Roman" w:cs="Times New Roman"/>
          <w:sz w:val="24"/>
          <w:szCs w:val="24"/>
        </w:rPr>
        <w:br/>
        <w:t>и разграничения застроенной территории и лесных насаждений.</w:t>
      </w:r>
    </w:p>
    <w:p w:rsidR="009C4936" w:rsidRDefault="000A653A" w:rsidP="00BC1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2.55, </w:t>
      </w:r>
      <w:r w:rsidR="009C4936" w:rsidRPr="00D476C1">
        <w:rPr>
          <w:rFonts w:ascii="Times New Roman" w:hAnsi="Times New Roman" w:cs="Times New Roman"/>
          <w:sz w:val="24"/>
          <w:szCs w:val="24"/>
        </w:rPr>
        <w:t>2.5</w:t>
      </w:r>
      <w:r>
        <w:rPr>
          <w:rFonts w:ascii="Times New Roman" w:hAnsi="Times New Roman" w:cs="Times New Roman"/>
          <w:sz w:val="24"/>
          <w:szCs w:val="24"/>
        </w:rPr>
        <w:t>6</w:t>
      </w:r>
      <w:r w:rsidR="00A15B39" w:rsidRPr="00D476C1">
        <w:rPr>
          <w:rFonts w:ascii="Times New Roman" w:hAnsi="Times New Roman" w:cs="Times New Roman"/>
          <w:sz w:val="24"/>
          <w:szCs w:val="24"/>
        </w:rPr>
        <w:t>.</w:t>
      </w:r>
      <w:r w:rsidR="009C4936" w:rsidRPr="00D476C1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данные предложения.</w:t>
      </w:r>
    </w:p>
    <w:p w:rsidR="000A653A" w:rsidRPr="00D476C1" w:rsidRDefault="000A653A" w:rsidP="00BC1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2.57. </w:t>
      </w:r>
      <w:r w:rsidRPr="00D476C1">
        <w:rPr>
          <w:rFonts w:ascii="Times New Roman" w:hAnsi="Times New Roman" w:cs="Times New Roman"/>
          <w:sz w:val="24"/>
          <w:szCs w:val="24"/>
        </w:rPr>
        <w:t>Комиссия считает целесообразным учесть данн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D476C1">
        <w:rPr>
          <w:rFonts w:ascii="Times New Roman" w:hAnsi="Times New Roman" w:cs="Times New Roman"/>
          <w:sz w:val="24"/>
          <w:szCs w:val="24"/>
        </w:rPr>
        <w:t>е предложени</w:t>
      </w:r>
      <w:r>
        <w:rPr>
          <w:rFonts w:ascii="Times New Roman" w:hAnsi="Times New Roman" w:cs="Times New Roman"/>
          <w:sz w:val="24"/>
          <w:szCs w:val="24"/>
        </w:rPr>
        <w:t xml:space="preserve">е путем отнесения рассматриваемого земельного участка к зоне </w:t>
      </w:r>
      <w:r w:rsidRPr="00A8497D">
        <w:rPr>
          <w:rFonts w:ascii="Times New Roman" w:hAnsi="Times New Roman" w:cs="Times New Roman"/>
          <w:sz w:val="24"/>
          <w:szCs w:val="24"/>
        </w:rPr>
        <w:t>специализированной общественной застройки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C4936" w:rsidRPr="00D476C1" w:rsidRDefault="009C4936" w:rsidP="00BC1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2.58</w:t>
      </w:r>
      <w:r w:rsidR="00A15B39" w:rsidRPr="00D476C1">
        <w:rPr>
          <w:rFonts w:ascii="Times New Roman" w:hAnsi="Times New Roman" w:cs="Times New Roman"/>
          <w:sz w:val="24"/>
          <w:szCs w:val="24"/>
        </w:rPr>
        <w:t>.</w:t>
      </w:r>
      <w:r w:rsidRPr="00D476C1">
        <w:rPr>
          <w:rFonts w:ascii="Times New Roman" w:hAnsi="Times New Roman" w:cs="Times New Roman"/>
          <w:sz w:val="24"/>
          <w:szCs w:val="24"/>
        </w:rPr>
        <w:t xml:space="preserve"> </w:t>
      </w:r>
      <w:bookmarkStart w:id="3" w:name="_Hlk120883918"/>
      <w:r w:rsidRPr="00D476C1">
        <w:rPr>
          <w:rFonts w:ascii="Times New Roman" w:hAnsi="Times New Roman" w:cs="Times New Roman"/>
          <w:sz w:val="24"/>
          <w:szCs w:val="24"/>
        </w:rPr>
        <w:t xml:space="preserve">Комиссия считает целесообразным учесть данное предложение путем включения территории, указанной в приложении </w:t>
      </w:r>
      <w:r w:rsidR="001E3377" w:rsidRPr="00D476C1">
        <w:rPr>
          <w:rFonts w:ascii="Times New Roman" w:hAnsi="Times New Roman" w:cs="Times New Roman"/>
          <w:sz w:val="24"/>
          <w:szCs w:val="24"/>
        </w:rPr>
        <w:t>2</w:t>
      </w:r>
      <w:r w:rsidR="00772A8B" w:rsidRPr="00D476C1">
        <w:rPr>
          <w:rFonts w:ascii="Times New Roman" w:hAnsi="Times New Roman" w:cs="Times New Roman"/>
          <w:sz w:val="24"/>
          <w:szCs w:val="24"/>
        </w:rPr>
        <w:t>,</w:t>
      </w:r>
      <w:r w:rsidRPr="00D476C1">
        <w:rPr>
          <w:rFonts w:ascii="Times New Roman" w:hAnsi="Times New Roman" w:cs="Times New Roman"/>
          <w:sz w:val="24"/>
          <w:szCs w:val="24"/>
        </w:rPr>
        <w:t xml:space="preserve"> в границы коммунально-складской зоны.</w:t>
      </w:r>
      <w:bookmarkEnd w:id="3"/>
    </w:p>
    <w:p w:rsidR="00034898" w:rsidRPr="00D476C1" w:rsidRDefault="009C4936" w:rsidP="00BC1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2.59</w:t>
      </w:r>
      <w:r w:rsidR="00A15B39" w:rsidRPr="00D476C1">
        <w:rPr>
          <w:rFonts w:ascii="Times New Roman" w:hAnsi="Times New Roman" w:cs="Times New Roman"/>
          <w:sz w:val="24"/>
          <w:szCs w:val="24"/>
        </w:rPr>
        <w:t>.</w:t>
      </w:r>
      <w:r w:rsidR="00034898" w:rsidRPr="00D476C1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 путем включения испрашиваемой территории в границы зоны озелененных территорий специального назначения.</w:t>
      </w:r>
    </w:p>
    <w:p w:rsidR="00034898" w:rsidRPr="00D476C1" w:rsidRDefault="00034898" w:rsidP="00BC1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2.60</w:t>
      </w:r>
      <w:r w:rsidR="009C4936" w:rsidRPr="00D476C1">
        <w:rPr>
          <w:rFonts w:ascii="Times New Roman" w:hAnsi="Times New Roman" w:cs="Times New Roman"/>
          <w:sz w:val="24"/>
          <w:szCs w:val="24"/>
        </w:rPr>
        <w:t>-</w:t>
      </w:r>
      <w:r w:rsidRPr="00D476C1">
        <w:rPr>
          <w:rFonts w:ascii="Times New Roman" w:hAnsi="Times New Roman" w:cs="Times New Roman"/>
          <w:sz w:val="24"/>
          <w:szCs w:val="24"/>
        </w:rPr>
        <w:t>2.6</w:t>
      </w:r>
      <w:r w:rsidR="00D476C1" w:rsidRPr="00D476C1">
        <w:rPr>
          <w:rFonts w:ascii="Times New Roman" w:hAnsi="Times New Roman" w:cs="Times New Roman"/>
          <w:sz w:val="24"/>
          <w:szCs w:val="24"/>
        </w:rPr>
        <w:t>2</w:t>
      </w:r>
      <w:r w:rsidR="00A15B39" w:rsidRPr="00D476C1">
        <w:rPr>
          <w:rFonts w:ascii="Times New Roman" w:hAnsi="Times New Roman" w:cs="Times New Roman"/>
          <w:sz w:val="24"/>
          <w:szCs w:val="24"/>
        </w:rPr>
        <w:t>.</w:t>
      </w:r>
      <w:r w:rsidR="00C16BB5" w:rsidRPr="00D476C1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данные предложения.</w:t>
      </w:r>
    </w:p>
    <w:p w:rsidR="00D476C1" w:rsidRPr="00D476C1" w:rsidRDefault="00D476C1" w:rsidP="00BC1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2.63 Комиссия считает нецелесообразным учитывать данное предложение, так как согласно сведениям Единой федеральной информационной системы земель сельскохозяйственного назначения испрашиваемый земельный участок относится к сельскохозяйственным угодьям.</w:t>
      </w:r>
    </w:p>
    <w:p w:rsidR="00034898" w:rsidRPr="00D476C1" w:rsidRDefault="00034898" w:rsidP="0003489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2.64</w:t>
      </w:r>
      <w:r w:rsidR="00A15B39" w:rsidRPr="00D476C1">
        <w:rPr>
          <w:rFonts w:ascii="Times New Roman" w:hAnsi="Times New Roman" w:cs="Times New Roman"/>
          <w:sz w:val="24"/>
          <w:szCs w:val="24"/>
        </w:rPr>
        <w:t>.</w:t>
      </w:r>
      <w:r w:rsidRPr="00D476C1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 путем включения территории, указанной в приложении </w:t>
      </w:r>
      <w:r w:rsidR="001E3377" w:rsidRPr="00D476C1">
        <w:rPr>
          <w:rFonts w:ascii="Times New Roman" w:hAnsi="Times New Roman" w:cs="Times New Roman"/>
          <w:sz w:val="24"/>
          <w:szCs w:val="24"/>
        </w:rPr>
        <w:t>3</w:t>
      </w:r>
      <w:r w:rsidR="00772A8B" w:rsidRPr="00D476C1">
        <w:rPr>
          <w:rFonts w:ascii="Times New Roman" w:hAnsi="Times New Roman" w:cs="Times New Roman"/>
          <w:sz w:val="24"/>
          <w:szCs w:val="24"/>
        </w:rPr>
        <w:t>,</w:t>
      </w:r>
      <w:r w:rsidRPr="00D476C1">
        <w:rPr>
          <w:rFonts w:ascii="Times New Roman" w:hAnsi="Times New Roman" w:cs="Times New Roman"/>
          <w:sz w:val="24"/>
          <w:szCs w:val="24"/>
        </w:rPr>
        <w:t xml:space="preserve"> в границы</w:t>
      </w:r>
      <w:r w:rsidR="000742D4" w:rsidRPr="00D476C1">
        <w:rPr>
          <w:rFonts w:ascii="Times New Roman" w:hAnsi="Times New Roman" w:cs="Times New Roman"/>
          <w:sz w:val="24"/>
          <w:szCs w:val="24"/>
        </w:rPr>
        <w:t xml:space="preserve"> зоны</w:t>
      </w:r>
      <w:r w:rsidRPr="00D476C1">
        <w:rPr>
          <w:rFonts w:ascii="Times New Roman" w:hAnsi="Times New Roman" w:cs="Times New Roman"/>
          <w:sz w:val="24"/>
          <w:szCs w:val="24"/>
        </w:rPr>
        <w:t xml:space="preserve"> </w:t>
      </w:r>
      <w:r w:rsidR="008033D2" w:rsidRPr="00D476C1">
        <w:rPr>
          <w:rFonts w:ascii="Times New Roman" w:hAnsi="Times New Roman" w:cs="Times New Roman"/>
          <w:sz w:val="24"/>
          <w:szCs w:val="24"/>
        </w:rPr>
        <w:t>инженерной инфраструктуры.</w:t>
      </w:r>
    </w:p>
    <w:p w:rsidR="00C16BB5" w:rsidRPr="00D476C1" w:rsidRDefault="00034898" w:rsidP="0003489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2.65-</w:t>
      </w:r>
      <w:r w:rsidR="00C16BB5" w:rsidRPr="00D476C1">
        <w:rPr>
          <w:rFonts w:ascii="Times New Roman" w:hAnsi="Times New Roman" w:cs="Times New Roman"/>
          <w:sz w:val="24"/>
          <w:szCs w:val="24"/>
        </w:rPr>
        <w:t>2.6</w:t>
      </w:r>
      <w:r w:rsidR="00A15B39" w:rsidRPr="00D476C1">
        <w:rPr>
          <w:rFonts w:ascii="Times New Roman" w:hAnsi="Times New Roman" w:cs="Times New Roman"/>
          <w:sz w:val="24"/>
          <w:szCs w:val="24"/>
        </w:rPr>
        <w:t>7.</w:t>
      </w:r>
      <w:r w:rsidR="00C16BB5" w:rsidRPr="00D476C1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данные предложения.</w:t>
      </w:r>
    </w:p>
    <w:p w:rsidR="00C16BB5" w:rsidRPr="00D476C1" w:rsidRDefault="00C16BB5" w:rsidP="0003489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2.6</w:t>
      </w:r>
      <w:r w:rsidR="00A15B39" w:rsidRPr="00D476C1">
        <w:rPr>
          <w:rFonts w:ascii="Times New Roman" w:hAnsi="Times New Roman" w:cs="Times New Roman"/>
          <w:sz w:val="24"/>
          <w:szCs w:val="24"/>
        </w:rPr>
        <w:t>8.</w:t>
      </w:r>
      <w:r w:rsidRPr="00D476C1">
        <w:rPr>
          <w:rFonts w:ascii="Times New Roman" w:hAnsi="Times New Roman" w:cs="Times New Roman"/>
          <w:sz w:val="24"/>
          <w:szCs w:val="24"/>
        </w:rPr>
        <w:t xml:space="preserve"> </w:t>
      </w:r>
      <w:r w:rsidR="00525D59" w:rsidRPr="00D476C1">
        <w:rPr>
          <w:rFonts w:ascii="Times New Roman" w:hAnsi="Times New Roman" w:cs="Times New Roman"/>
          <w:sz w:val="24"/>
          <w:szCs w:val="24"/>
        </w:rPr>
        <w:t>Комиссия считает целесообразным учесть данное предложение путем включения указанной территории в границы зоны застройк</w:t>
      </w:r>
      <w:r w:rsidR="00C97B61">
        <w:rPr>
          <w:rFonts w:ascii="Times New Roman" w:hAnsi="Times New Roman" w:cs="Times New Roman"/>
          <w:sz w:val="24"/>
          <w:szCs w:val="24"/>
        </w:rPr>
        <w:t xml:space="preserve">и индивидуальными жилыми домами, исключая территорию </w:t>
      </w:r>
      <w:r w:rsidR="00525D59" w:rsidRPr="00D476C1">
        <w:rPr>
          <w:rFonts w:ascii="Times New Roman" w:hAnsi="Times New Roman" w:cs="Times New Roman"/>
          <w:sz w:val="24"/>
          <w:szCs w:val="24"/>
        </w:rPr>
        <w:t>береговой полосы.</w:t>
      </w:r>
    </w:p>
    <w:p w:rsidR="00BF0C61" w:rsidRPr="00D476C1" w:rsidRDefault="00BF0C61" w:rsidP="0003489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2.</w:t>
      </w:r>
      <w:r w:rsidR="00A15B39" w:rsidRPr="00D476C1">
        <w:rPr>
          <w:rFonts w:ascii="Times New Roman" w:hAnsi="Times New Roman" w:cs="Times New Roman"/>
          <w:sz w:val="24"/>
          <w:szCs w:val="24"/>
        </w:rPr>
        <w:t>69.</w:t>
      </w:r>
      <w:r w:rsidR="00C16BB5" w:rsidRPr="00D476C1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</w:t>
      </w:r>
      <w:r w:rsidR="00525D59" w:rsidRPr="00D476C1">
        <w:rPr>
          <w:rFonts w:ascii="Times New Roman" w:hAnsi="Times New Roman" w:cs="Times New Roman"/>
          <w:sz w:val="24"/>
          <w:szCs w:val="24"/>
        </w:rPr>
        <w:t>о</w:t>
      </w:r>
      <w:r w:rsidR="00C16BB5" w:rsidRPr="00D476C1">
        <w:rPr>
          <w:rFonts w:ascii="Times New Roman" w:hAnsi="Times New Roman" w:cs="Times New Roman"/>
          <w:sz w:val="24"/>
          <w:szCs w:val="24"/>
        </w:rPr>
        <w:t>е предложени</w:t>
      </w:r>
      <w:r w:rsidR="00525D59" w:rsidRPr="00D476C1">
        <w:rPr>
          <w:rFonts w:ascii="Times New Roman" w:hAnsi="Times New Roman" w:cs="Times New Roman"/>
          <w:sz w:val="24"/>
          <w:szCs w:val="24"/>
        </w:rPr>
        <w:t>е</w:t>
      </w:r>
      <w:r w:rsidR="00C16BB5" w:rsidRPr="00D476C1">
        <w:rPr>
          <w:rFonts w:ascii="Times New Roman" w:hAnsi="Times New Roman" w:cs="Times New Roman"/>
          <w:sz w:val="24"/>
          <w:szCs w:val="24"/>
        </w:rPr>
        <w:t>.</w:t>
      </w:r>
    </w:p>
    <w:p w:rsidR="00BF0C61" w:rsidRPr="00D476C1" w:rsidRDefault="00BF0C61" w:rsidP="00034898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2.7</w:t>
      </w:r>
      <w:r w:rsidR="00A15B39" w:rsidRPr="00D476C1">
        <w:rPr>
          <w:rFonts w:ascii="Times New Roman" w:hAnsi="Times New Roman" w:cs="Times New Roman"/>
          <w:sz w:val="24"/>
          <w:szCs w:val="24"/>
        </w:rPr>
        <w:t>0.</w:t>
      </w:r>
      <w:r w:rsidRPr="00D476C1">
        <w:rPr>
          <w:rFonts w:ascii="Times New Roman" w:hAnsi="Times New Roman" w:cs="Times New Roman"/>
          <w:sz w:val="24"/>
          <w:szCs w:val="24"/>
        </w:rPr>
        <w:t xml:space="preserve"> </w:t>
      </w:r>
      <w:r w:rsidR="000742D4" w:rsidRPr="00D476C1">
        <w:rPr>
          <w:rFonts w:ascii="Times New Roman" w:hAnsi="Times New Roman" w:cs="Times New Roman"/>
          <w:sz w:val="24"/>
          <w:szCs w:val="24"/>
        </w:rPr>
        <w:t xml:space="preserve">Комиссия </w:t>
      </w:r>
      <w:r w:rsidR="00A15B39" w:rsidRPr="00D476C1">
        <w:rPr>
          <w:rFonts w:ascii="Times New Roman" w:hAnsi="Times New Roman" w:cs="Times New Roman"/>
          <w:sz w:val="24"/>
          <w:szCs w:val="24"/>
        </w:rPr>
        <w:t>считает целесообразным учесть данное предложение путем включения территории, указанной на схеме 3</w:t>
      </w:r>
      <w:r w:rsidR="001E3377" w:rsidRPr="00D476C1">
        <w:rPr>
          <w:rFonts w:ascii="Times New Roman" w:hAnsi="Times New Roman" w:cs="Times New Roman"/>
          <w:sz w:val="24"/>
          <w:szCs w:val="24"/>
        </w:rPr>
        <w:t>8</w:t>
      </w:r>
      <w:r w:rsidR="00A15B39" w:rsidRPr="00D476C1">
        <w:rPr>
          <w:rFonts w:ascii="Times New Roman" w:hAnsi="Times New Roman" w:cs="Times New Roman"/>
          <w:sz w:val="24"/>
          <w:szCs w:val="24"/>
        </w:rPr>
        <w:t xml:space="preserve"> в приложении 1, в границы зоны застройки индивидуальными жилыми домами</w:t>
      </w:r>
      <w:r w:rsidR="00C97B61">
        <w:rPr>
          <w:rFonts w:ascii="Times New Roman" w:hAnsi="Times New Roman" w:cs="Times New Roman"/>
          <w:sz w:val="24"/>
          <w:szCs w:val="24"/>
        </w:rPr>
        <w:t>,</w:t>
      </w:r>
      <w:r w:rsidR="00A15B39" w:rsidRPr="00D476C1">
        <w:rPr>
          <w:rFonts w:ascii="Times New Roman" w:hAnsi="Times New Roman" w:cs="Times New Roman"/>
          <w:sz w:val="24"/>
          <w:szCs w:val="24"/>
        </w:rPr>
        <w:t xml:space="preserve"> </w:t>
      </w:r>
      <w:r w:rsidR="00C97B61">
        <w:rPr>
          <w:rFonts w:ascii="Times New Roman" w:hAnsi="Times New Roman" w:cs="Times New Roman"/>
          <w:sz w:val="24"/>
          <w:szCs w:val="24"/>
        </w:rPr>
        <w:t xml:space="preserve">исключая территорию </w:t>
      </w:r>
      <w:r w:rsidR="00A15B39" w:rsidRPr="00D476C1">
        <w:rPr>
          <w:rFonts w:ascii="Times New Roman" w:hAnsi="Times New Roman" w:cs="Times New Roman"/>
          <w:sz w:val="24"/>
          <w:szCs w:val="24"/>
        </w:rPr>
        <w:t xml:space="preserve">береговой полосы </w:t>
      </w:r>
      <w:r w:rsidR="00C16BB5" w:rsidRPr="00D476C1">
        <w:rPr>
          <w:rFonts w:ascii="Times New Roman" w:hAnsi="Times New Roman" w:cs="Times New Roman"/>
          <w:sz w:val="24"/>
          <w:szCs w:val="24"/>
        </w:rPr>
        <w:t>р. Бобриха</w:t>
      </w:r>
      <w:r w:rsidR="000742D4" w:rsidRPr="00D476C1">
        <w:rPr>
          <w:rFonts w:ascii="Times New Roman" w:hAnsi="Times New Roman" w:cs="Times New Roman"/>
          <w:sz w:val="24"/>
          <w:szCs w:val="24"/>
        </w:rPr>
        <w:t>.</w:t>
      </w:r>
    </w:p>
    <w:p w:rsidR="00145914" w:rsidRPr="00D476C1" w:rsidRDefault="00C16BB5" w:rsidP="000742D4">
      <w:pPr>
        <w:pStyle w:val="ConsPlusNonformat"/>
        <w:tabs>
          <w:tab w:val="right" w:pos="9355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2.7</w:t>
      </w:r>
      <w:r w:rsidR="00A15B39" w:rsidRPr="00D476C1">
        <w:rPr>
          <w:rFonts w:ascii="Times New Roman" w:hAnsi="Times New Roman" w:cs="Times New Roman"/>
          <w:sz w:val="24"/>
          <w:szCs w:val="24"/>
        </w:rPr>
        <w:t>1-</w:t>
      </w:r>
      <w:r w:rsidR="00145914" w:rsidRPr="00D476C1">
        <w:rPr>
          <w:rFonts w:ascii="Times New Roman" w:hAnsi="Times New Roman" w:cs="Times New Roman"/>
          <w:sz w:val="24"/>
          <w:szCs w:val="24"/>
        </w:rPr>
        <w:t>2.</w:t>
      </w:r>
      <w:r w:rsidR="0064768B" w:rsidRPr="00D476C1">
        <w:rPr>
          <w:rFonts w:ascii="Times New Roman" w:hAnsi="Times New Roman" w:cs="Times New Roman"/>
          <w:sz w:val="24"/>
          <w:szCs w:val="24"/>
        </w:rPr>
        <w:t>7</w:t>
      </w:r>
      <w:r w:rsidR="00596ADE" w:rsidRPr="00D476C1">
        <w:rPr>
          <w:rFonts w:ascii="Times New Roman" w:hAnsi="Times New Roman" w:cs="Times New Roman"/>
          <w:sz w:val="24"/>
          <w:szCs w:val="24"/>
        </w:rPr>
        <w:t>3</w:t>
      </w:r>
      <w:r w:rsidR="00A15B39" w:rsidRPr="00D476C1">
        <w:rPr>
          <w:rFonts w:ascii="Times New Roman" w:hAnsi="Times New Roman" w:cs="Times New Roman"/>
          <w:sz w:val="24"/>
          <w:szCs w:val="24"/>
        </w:rPr>
        <w:t>.</w:t>
      </w:r>
      <w:r w:rsidR="00145914" w:rsidRPr="00D476C1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данные предложения.</w:t>
      </w:r>
    </w:p>
    <w:p w:rsidR="00145914" w:rsidRPr="00D476C1" w:rsidRDefault="00145914" w:rsidP="00BC175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2.</w:t>
      </w:r>
      <w:r w:rsidR="00596ADE" w:rsidRPr="00D476C1">
        <w:rPr>
          <w:rFonts w:ascii="Times New Roman" w:hAnsi="Times New Roman" w:cs="Times New Roman"/>
          <w:sz w:val="24"/>
          <w:szCs w:val="24"/>
        </w:rPr>
        <w:t>74</w:t>
      </w:r>
      <w:r w:rsidR="00A15B39" w:rsidRPr="00D476C1">
        <w:rPr>
          <w:rFonts w:ascii="Times New Roman" w:hAnsi="Times New Roman" w:cs="Times New Roman"/>
          <w:sz w:val="24"/>
          <w:szCs w:val="24"/>
        </w:rPr>
        <w:t>.</w:t>
      </w:r>
      <w:r w:rsidR="00596ADE" w:rsidRPr="00D476C1">
        <w:rPr>
          <w:rFonts w:ascii="Times New Roman" w:hAnsi="Times New Roman" w:cs="Times New Roman"/>
          <w:sz w:val="24"/>
          <w:szCs w:val="24"/>
        </w:rPr>
        <w:t xml:space="preserve"> Комиссия считает целесообразным учесть данное предложение путем</w:t>
      </w:r>
      <w:r w:rsidR="001F5D62" w:rsidRPr="00D476C1">
        <w:rPr>
          <w:rFonts w:ascii="Times New Roman" w:hAnsi="Times New Roman" w:cs="Times New Roman"/>
          <w:sz w:val="24"/>
          <w:szCs w:val="24"/>
        </w:rPr>
        <w:t xml:space="preserve"> исключения</w:t>
      </w:r>
      <w:r w:rsidR="00596ADE" w:rsidRPr="00D476C1">
        <w:rPr>
          <w:rFonts w:ascii="Times New Roman" w:hAnsi="Times New Roman" w:cs="Times New Roman"/>
          <w:sz w:val="24"/>
          <w:szCs w:val="24"/>
        </w:rPr>
        <w:t xml:space="preserve"> данных территорий </w:t>
      </w:r>
      <w:r w:rsidR="001F5D62" w:rsidRPr="00D476C1">
        <w:rPr>
          <w:rFonts w:ascii="Times New Roman" w:hAnsi="Times New Roman" w:cs="Times New Roman"/>
          <w:sz w:val="24"/>
          <w:szCs w:val="24"/>
        </w:rPr>
        <w:t xml:space="preserve">из границ дер. Повракульская и </w:t>
      </w:r>
      <w:r w:rsidR="00596ADE" w:rsidRPr="00D476C1">
        <w:rPr>
          <w:rFonts w:ascii="Times New Roman" w:hAnsi="Times New Roman" w:cs="Times New Roman"/>
          <w:sz w:val="24"/>
          <w:szCs w:val="24"/>
        </w:rPr>
        <w:t>в</w:t>
      </w:r>
      <w:r w:rsidR="001F5D62" w:rsidRPr="00D476C1">
        <w:rPr>
          <w:rFonts w:ascii="Times New Roman" w:hAnsi="Times New Roman" w:cs="Times New Roman"/>
          <w:sz w:val="24"/>
          <w:szCs w:val="24"/>
        </w:rPr>
        <w:t>ключением в</w:t>
      </w:r>
      <w:r w:rsidR="00596ADE" w:rsidRPr="00D476C1">
        <w:rPr>
          <w:rFonts w:ascii="Times New Roman" w:hAnsi="Times New Roman" w:cs="Times New Roman"/>
          <w:sz w:val="24"/>
          <w:szCs w:val="24"/>
        </w:rPr>
        <w:t xml:space="preserve"> границы функциональной зоны сельскохозяйственных угодий.</w:t>
      </w:r>
    </w:p>
    <w:p w:rsidR="00596ADE" w:rsidRPr="00596ADE" w:rsidRDefault="00596ADE" w:rsidP="00596AD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476C1">
        <w:rPr>
          <w:rFonts w:ascii="Times New Roman" w:hAnsi="Times New Roman" w:cs="Times New Roman"/>
          <w:sz w:val="24"/>
          <w:szCs w:val="24"/>
        </w:rPr>
        <w:t>2.75</w:t>
      </w:r>
      <w:r w:rsidR="00A15B39" w:rsidRPr="00D476C1">
        <w:rPr>
          <w:rFonts w:ascii="Times New Roman" w:hAnsi="Times New Roman" w:cs="Times New Roman"/>
          <w:sz w:val="24"/>
          <w:szCs w:val="24"/>
        </w:rPr>
        <w:t>.</w:t>
      </w:r>
      <w:r w:rsidRPr="00D476C1">
        <w:rPr>
          <w:rFonts w:ascii="Times New Roman" w:hAnsi="Times New Roman" w:cs="Times New Roman"/>
          <w:sz w:val="24"/>
          <w:szCs w:val="24"/>
        </w:rPr>
        <w:t xml:space="preserve"> Комиссия считает нецелесообразным учитывать данн</w:t>
      </w:r>
      <w:r w:rsidR="00D476C1" w:rsidRPr="00D476C1">
        <w:rPr>
          <w:rFonts w:ascii="Times New Roman" w:hAnsi="Times New Roman" w:cs="Times New Roman"/>
          <w:sz w:val="24"/>
          <w:szCs w:val="24"/>
        </w:rPr>
        <w:t>о</w:t>
      </w:r>
      <w:r w:rsidRPr="00D476C1">
        <w:rPr>
          <w:rFonts w:ascii="Times New Roman" w:hAnsi="Times New Roman" w:cs="Times New Roman"/>
          <w:sz w:val="24"/>
          <w:szCs w:val="24"/>
        </w:rPr>
        <w:t>е предложени</w:t>
      </w:r>
      <w:r w:rsidR="00D476C1" w:rsidRPr="00D476C1">
        <w:rPr>
          <w:rFonts w:ascii="Times New Roman" w:hAnsi="Times New Roman" w:cs="Times New Roman"/>
          <w:sz w:val="24"/>
          <w:szCs w:val="24"/>
        </w:rPr>
        <w:t>е</w:t>
      </w:r>
      <w:r w:rsidRPr="00D476C1">
        <w:rPr>
          <w:rFonts w:ascii="Times New Roman" w:hAnsi="Times New Roman" w:cs="Times New Roman"/>
          <w:sz w:val="24"/>
          <w:szCs w:val="24"/>
        </w:rPr>
        <w:t xml:space="preserve"> </w:t>
      </w:r>
      <w:r w:rsidRPr="00D476C1">
        <w:rPr>
          <w:rFonts w:ascii="Times New Roman" w:hAnsi="Times New Roman" w:cs="Times New Roman"/>
          <w:sz w:val="24"/>
          <w:szCs w:val="24"/>
        </w:rPr>
        <w:br/>
        <w:t>по причине отсутствия положительного решения</w:t>
      </w:r>
      <w:r w:rsidRPr="00596ADE">
        <w:rPr>
          <w:rFonts w:ascii="Times New Roman" w:hAnsi="Times New Roman" w:cs="Times New Roman"/>
          <w:sz w:val="24"/>
          <w:szCs w:val="24"/>
        </w:rPr>
        <w:t xml:space="preserve"> межведомственной рабочей группы </w:t>
      </w:r>
      <w:r>
        <w:rPr>
          <w:rFonts w:ascii="Times New Roman" w:hAnsi="Times New Roman" w:cs="Times New Roman"/>
          <w:sz w:val="24"/>
          <w:szCs w:val="24"/>
        </w:rPr>
        <w:br/>
      </w:r>
      <w:r w:rsidRPr="00596ADE">
        <w:rPr>
          <w:rFonts w:ascii="Times New Roman" w:hAnsi="Times New Roman" w:cs="Times New Roman"/>
          <w:sz w:val="24"/>
          <w:szCs w:val="24"/>
        </w:rPr>
        <w:t xml:space="preserve">по регулированию земельных отношений в части, касающейся земель сельскохозяйственного назначения, о возможности изменения </w:t>
      </w:r>
      <w:r>
        <w:rPr>
          <w:rFonts w:ascii="Times New Roman" w:hAnsi="Times New Roman" w:cs="Times New Roman"/>
          <w:sz w:val="24"/>
          <w:szCs w:val="24"/>
        </w:rPr>
        <w:t xml:space="preserve">категории земель </w:t>
      </w:r>
      <w:r>
        <w:rPr>
          <w:rFonts w:ascii="Times New Roman" w:hAnsi="Times New Roman" w:cs="Times New Roman"/>
          <w:sz w:val="24"/>
          <w:szCs w:val="24"/>
        </w:rPr>
        <w:br/>
        <w:t>и функциональной</w:t>
      </w:r>
      <w:r w:rsidRPr="00596ADE">
        <w:rPr>
          <w:rFonts w:ascii="Times New Roman" w:hAnsi="Times New Roman" w:cs="Times New Roman"/>
          <w:sz w:val="24"/>
          <w:szCs w:val="24"/>
        </w:rPr>
        <w:t xml:space="preserve"> зоны в отношении земельного участка с кадастровым номером 29:16:064701:25, который, согласно Единому государственному реестру недвижимости, относится к землям сельскохозяйственного назначения.</w:t>
      </w:r>
    </w:p>
    <w:p w:rsidR="00525D59" w:rsidRDefault="00525D59" w:rsidP="002633F6">
      <w:pPr>
        <w:pStyle w:val="ConsPlusNonformat"/>
        <w:ind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</w:p>
    <w:p w:rsidR="002633F6" w:rsidRPr="002633F6" w:rsidRDefault="002633F6" w:rsidP="002633F6">
      <w:pPr>
        <w:pStyle w:val="ConsPlusNonformat"/>
        <w:ind w:firstLine="709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2633F6">
        <w:rPr>
          <w:rFonts w:ascii="Times New Roman" w:hAnsi="Times New Roman" w:cs="Times New Roman"/>
          <w:bCs/>
          <w:sz w:val="28"/>
          <w:szCs w:val="28"/>
          <w:u w:val="single"/>
        </w:rPr>
        <w:t>ВЫВОДЫ</w:t>
      </w:r>
    </w:p>
    <w:p w:rsidR="002633F6" w:rsidRPr="003B1EDB" w:rsidRDefault="002633F6" w:rsidP="00103049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1059F" w:rsidRDefault="00D1059F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7D6">
        <w:rPr>
          <w:rFonts w:ascii="Times New Roman" w:hAnsi="Times New Roman" w:cs="Times New Roman"/>
          <w:sz w:val="24"/>
          <w:szCs w:val="24"/>
        </w:rPr>
        <w:t xml:space="preserve">Общественные обсуждения по </w:t>
      </w:r>
      <w:r w:rsidR="002010F2" w:rsidRPr="006467D6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596ADE">
        <w:rPr>
          <w:rFonts w:ascii="Times New Roman" w:hAnsi="Times New Roman" w:cs="Times New Roman"/>
          <w:sz w:val="24"/>
          <w:szCs w:val="24"/>
        </w:rPr>
        <w:t>генерального плана</w:t>
      </w:r>
      <w:r w:rsidR="00D568BE" w:rsidRPr="00231CE6">
        <w:rPr>
          <w:rFonts w:ascii="Times New Roman" w:hAnsi="Times New Roman" w:cs="Times New Roman"/>
          <w:sz w:val="24"/>
          <w:szCs w:val="24"/>
        </w:rPr>
        <w:t xml:space="preserve"> </w:t>
      </w:r>
      <w:r w:rsidR="00DA5626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942242">
        <w:rPr>
          <w:rFonts w:ascii="Times New Roman" w:hAnsi="Times New Roman" w:cs="Times New Roman"/>
          <w:sz w:val="24"/>
          <w:szCs w:val="24"/>
        </w:rPr>
        <w:t>Талажское</w:t>
      </w:r>
      <w:r w:rsidR="00DA5626">
        <w:rPr>
          <w:rFonts w:ascii="Times New Roman" w:hAnsi="Times New Roman" w:cs="Times New Roman"/>
          <w:sz w:val="24"/>
          <w:szCs w:val="24"/>
        </w:rPr>
        <w:t xml:space="preserve">» </w:t>
      </w:r>
      <w:r w:rsidR="00942242">
        <w:rPr>
          <w:rFonts w:ascii="Times New Roman" w:hAnsi="Times New Roman" w:cs="Times New Roman"/>
          <w:sz w:val="24"/>
          <w:szCs w:val="24"/>
        </w:rPr>
        <w:t>Приморского</w:t>
      </w:r>
      <w:r w:rsidR="00DA5626">
        <w:rPr>
          <w:rFonts w:ascii="Times New Roman" w:hAnsi="Times New Roman" w:cs="Times New Roman"/>
          <w:sz w:val="24"/>
          <w:szCs w:val="24"/>
        </w:rPr>
        <w:t xml:space="preserve"> </w:t>
      </w:r>
      <w:r w:rsidR="00D568BE" w:rsidRPr="00DB036D">
        <w:rPr>
          <w:rFonts w:ascii="Times New Roman" w:hAnsi="Times New Roman" w:cs="Times New Roman"/>
          <w:sz w:val="24"/>
          <w:szCs w:val="24"/>
        </w:rPr>
        <w:t>муниципального района Архангельской области</w:t>
      </w:r>
      <w:r w:rsidR="00D568BE" w:rsidRPr="006467D6">
        <w:rPr>
          <w:rFonts w:ascii="Times New Roman" w:hAnsi="Times New Roman" w:cs="Times New Roman"/>
          <w:sz w:val="24"/>
          <w:szCs w:val="24"/>
        </w:rPr>
        <w:t xml:space="preserve"> </w:t>
      </w:r>
      <w:r w:rsidRPr="006467D6">
        <w:rPr>
          <w:rFonts w:ascii="Times New Roman" w:hAnsi="Times New Roman" w:cs="Times New Roman"/>
          <w:sz w:val="24"/>
          <w:szCs w:val="24"/>
        </w:rPr>
        <w:t xml:space="preserve">проведены </w:t>
      </w:r>
      <w:r w:rsidR="00596ADE">
        <w:rPr>
          <w:rFonts w:ascii="Times New Roman" w:hAnsi="Times New Roman" w:cs="Times New Roman"/>
          <w:sz w:val="24"/>
          <w:szCs w:val="24"/>
        </w:rPr>
        <w:br/>
      </w:r>
      <w:r w:rsidRPr="006467D6">
        <w:rPr>
          <w:rFonts w:ascii="Times New Roman" w:hAnsi="Times New Roman" w:cs="Times New Roman"/>
          <w:sz w:val="24"/>
          <w:szCs w:val="24"/>
        </w:rPr>
        <w:t>в соответствии с законодательством о градостроительной деятельности.</w:t>
      </w:r>
    </w:p>
    <w:p w:rsidR="006467D6" w:rsidRDefault="006467D6" w:rsidP="006467D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51932857"/>
      <w:r w:rsidRPr="006467D6">
        <w:rPr>
          <w:rFonts w:ascii="Times New Roman" w:hAnsi="Times New Roman" w:cs="Times New Roman"/>
          <w:sz w:val="24"/>
          <w:szCs w:val="24"/>
        </w:rPr>
        <w:t>Полученные предложения рассмотрены комиссией по подготовке проектов правил землепользования и застройки муниципальных образований Архангельской области. Рекомендации по учету (отклонению от учета) рассмотренных комиссией предложений сформированы.</w:t>
      </w:r>
    </w:p>
    <w:bookmarkEnd w:id="4"/>
    <w:p w:rsidR="00D1059F" w:rsidRPr="006467D6" w:rsidRDefault="00D1059F" w:rsidP="006467D6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67D6">
        <w:rPr>
          <w:rFonts w:ascii="Times New Roman" w:hAnsi="Times New Roman" w:cs="Times New Roman"/>
          <w:sz w:val="24"/>
          <w:szCs w:val="24"/>
        </w:rPr>
        <w:t xml:space="preserve">Общественные обсуждения по </w:t>
      </w:r>
      <w:r w:rsidR="002010F2" w:rsidRPr="006467D6">
        <w:rPr>
          <w:rFonts w:ascii="Times New Roman" w:hAnsi="Times New Roman" w:cs="Times New Roman"/>
          <w:sz w:val="24"/>
          <w:szCs w:val="24"/>
        </w:rPr>
        <w:t xml:space="preserve">проекту </w:t>
      </w:r>
      <w:r w:rsidR="00596ADE">
        <w:rPr>
          <w:rFonts w:ascii="Times New Roman" w:hAnsi="Times New Roman" w:cs="Times New Roman"/>
          <w:sz w:val="24"/>
          <w:szCs w:val="24"/>
        </w:rPr>
        <w:t>генерального плана</w:t>
      </w:r>
      <w:r w:rsidR="00D568BE" w:rsidRPr="00231CE6">
        <w:rPr>
          <w:rFonts w:ascii="Times New Roman" w:hAnsi="Times New Roman" w:cs="Times New Roman"/>
          <w:sz w:val="24"/>
          <w:szCs w:val="24"/>
        </w:rPr>
        <w:t xml:space="preserve"> </w:t>
      </w:r>
      <w:r w:rsidR="00DA5626">
        <w:rPr>
          <w:rFonts w:ascii="Times New Roman" w:hAnsi="Times New Roman" w:cs="Times New Roman"/>
          <w:sz w:val="24"/>
          <w:szCs w:val="24"/>
        </w:rPr>
        <w:t>сельского поселения «</w:t>
      </w:r>
      <w:r w:rsidR="00942242">
        <w:rPr>
          <w:rFonts w:ascii="Times New Roman" w:hAnsi="Times New Roman" w:cs="Times New Roman"/>
          <w:sz w:val="24"/>
          <w:szCs w:val="24"/>
        </w:rPr>
        <w:t>Талажское</w:t>
      </w:r>
      <w:r w:rsidR="00DA5626">
        <w:rPr>
          <w:rFonts w:ascii="Times New Roman" w:hAnsi="Times New Roman" w:cs="Times New Roman"/>
          <w:sz w:val="24"/>
          <w:szCs w:val="24"/>
        </w:rPr>
        <w:t xml:space="preserve">» </w:t>
      </w:r>
      <w:r w:rsidR="00942242">
        <w:rPr>
          <w:rFonts w:ascii="Times New Roman" w:hAnsi="Times New Roman" w:cs="Times New Roman"/>
          <w:sz w:val="24"/>
          <w:szCs w:val="24"/>
        </w:rPr>
        <w:t>Приморского</w:t>
      </w:r>
      <w:r w:rsidR="00DA5626">
        <w:rPr>
          <w:rFonts w:ascii="Times New Roman" w:hAnsi="Times New Roman" w:cs="Times New Roman"/>
          <w:sz w:val="24"/>
          <w:szCs w:val="24"/>
        </w:rPr>
        <w:t xml:space="preserve"> </w:t>
      </w:r>
      <w:r w:rsidR="00D568BE" w:rsidRPr="00DB036D">
        <w:rPr>
          <w:rFonts w:ascii="Times New Roman" w:hAnsi="Times New Roman" w:cs="Times New Roman"/>
          <w:sz w:val="24"/>
          <w:szCs w:val="24"/>
        </w:rPr>
        <w:t>муниципального района Архангельской области</w:t>
      </w:r>
      <w:r w:rsidR="00D568BE" w:rsidRPr="006467D6">
        <w:rPr>
          <w:rFonts w:ascii="Times New Roman" w:hAnsi="Times New Roman" w:cs="Times New Roman"/>
          <w:sz w:val="24"/>
          <w:szCs w:val="24"/>
        </w:rPr>
        <w:t xml:space="preserve"> </w:t>
      </w:r>
      <w:r w:rsidRPr="006467D6">
        <w:rPr>
          <w:rFonts w:ascii="Times New Roman" w:hAnsi="Times New Roman" w:cs="Times New Roman"/>
          <w:sz w:val="24"/>
          <w:szCs w:val="24"/>
        </w:rPr>
        <w:t>признать состоявшимися.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345"/>
      </w:tblGrid>
      <w:tr w:rsidR="00A95BB0" w:rsidRPr="00D362B0">
        <w:tc>
          <w:tcPr>
            <w:tcW w:w="9345" w:type="dxa"/>
            <w:tcBorders>
              <w:top w:val="single" w:sz="4" w:space="0" w:color="auto"/>
              <w:bottom w:val="nil"/>
            </w:tcBorders>
          </w:tcPr>
          <w:p w:rsidR="00A95BB0" w:rsidRPr="00D362B0" w:rsidRDefault="00A95BB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D362B0">
              <w:rPr>
                <w:rFonts w:ascii="Times New Roman" w:hAnsi="Times New Roman" w:cs="Times New Roman"/>
              </w:rPr>
              <w:t xml:space="preserve"> (аргументированные рекомендации комиссии о целесообразности или нецелесообразности учета внесенных участниками общественных обсуждений предложений и замечаний и выводы по результатам общественных обсуждений)</w:t>
            </w:r>
          </w:p>
        </w:tc>
      </w:tr>
    </w:tbl>
    <w:p w:rsidR="00A95BB0" w:rsidRDefault="00A95BB0" w:rsidP="00A95BB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D1059F" w:rsidRPr="00CB3512" w:rsidRDefault="00D1059F" w:rsidP="00A95BB0">
      <w:pPr>
        <w:pStyle w:val="ConsPlusNonformat"/>
        <w:jc w:val="both"/>
        <w:rPr>
          <w:rFonts w:ascii="Times New Roman" w:hAnsi="Times New Roman" w:cs="Times New Roman"/>
          <w:sz w:val="22"/>
          <w:szCs w:val="22"/>
          <w:u w:val="single"/>
        </w:rPr>
      </w:pPr>
    </w:p>
    <w:p w:rsidR="00A95BB0" w:rsidRPr="00D60023" w:rsidRDefault="009728E0" w:rsidP="00A95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A95BB0" w:rsidRPr="00D60023">
        <w:rPr>
          <w:rFonts w:ascii="Times New Roman" w:hAnsi="Times New Roman" w:cs="Times New Roman"/>
          <w:sz w:val="24"/>
          <w:szCs w:val="24"/>
        </w:rPr>
        <w:t>редседател</w:t>
      </w:r>
      <w:r>
        <w:rPr>
          <w:rFonts w:ascii="Times New Roman" w:hAnsi="Times New Roman" w:cs="Times New Roman"/>
          <w:sz w:val="24"/>
          <w:szCs w:val="24"/>
        </w:rPr>
        <w:t>ь</w:t>
      </w:r>
      <w:r w:rsidR="00A95BB0" w:rsidRPr="00D60023">
        <w:rPr>
          <w:rFonts w:ascii="Times New Roman" w:hAnsi="Times New Roman" w:cs="Times New Roman"/>
          <w:sz w:val="24"/>
          <w:szCs w:val="24"/>
        </w:rPr>
        <w:t xml:space="preserve"> комиссии при министерстве</w:t>
      </w:r>
    </w:p>
    <w:p w:rsidR="00A95BB0" w:rsidRPr="00D60023" w:rsidRDefault="00A95BB0" w:rsidP="00A95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023"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:rsidR="00A95BB0" w:rsidRPr="00D60023" w:rsidRDefault="00A95BB0" w:rsidP="00A95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023">
        <w:rPr>
          <w:rFonts w:ascii="Times New Roman" w:hAnsi="Times New Roman" w:cs="Times New Roman"/>
          <w:sz w:val="24"/>
          <w:szCs w:val="24"/>
        </w:rPr>
        <w:t>по организации и проведению общественных</w:t>
      </w:r>
    </w:p>
    <w:p w:rsidR="00A95BB0" w:rsidRPr="00D60023" w:rsidRDefault="00A95BB0" w:rsidP="00A95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023">
        <w:rPr>
          <w:rFonts w:ascii="Times New Roman" w:hAnsi="Times New Roman" w:cs="Times New Roman"/>
          <w:sz w:val="24"/>
          <w:szCs w:val="24"/>
        </w:rPr>
        <w:t>обсуждений и публичных слушаний</w:t>
      </w:r>
      <w:r w:rsidR="00157DD5"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D60023">
        <w:rPr>
          <w:rFonts w:ascii="Times New Roman" w:hAnsi="Times New Roman" w:cs="Times New Roman"/>
          <w:sz w:val="24"/>
          <w:szCs w:val="24"/>
        </w:rPr>
        <w:t xml:space="preserve"> __________</w:t>
      </w:r>
      <w:r w:rsidR="004B6484">
        <w:rPr>
          <w:rFonts w:ascii="Times New Roman" w:hAnsi="Times New Roman" w:cs="Times New Roman"/>
          <w:sz w:val="24"/>
          <w:szCs w:val="24"/>
        </w:rPr>
        <w:t>___</w:t>
      </w:r>
      <w:r w:rsidRPr="00D60023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728E0">
        <w:rPr>
          <w:rFonts w:ascii="Times New Roman" w:hAnsi="Times New Roman" w:cs="Times New Roman"/>
          <w:sz w:val="24"/>
          <w:szCs w:val="24"/>
        </w:rPr>
        <w:t>С.Ю. Строганова</w:t>
      </w:r>
    </w:p>
    <w:p w:rsidR="00A95BB0" w:rsidRDefault="00157DD5" w:rsidP="00A95BB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95BB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A95BB0" w:rsidRPr="00805F7D">
        <w:rPr>
          <w:rFonts w:ascii="Times New Roman" w:hAnsi="Times New Roman" w:cs="Times New Roman"/>
        </w:rPr>
        <w:t>(подпись, инициалы и фамилия)</w:t>
      </w:r>
    </w:p>
    <w:p w:rsidR="004B6484" w:rsidRPr="00805F7D" w:rsidRDefault="004B6484" w:rsidP="00A95BB0">
      <w:pPr>
        <w:pStyle w:val="ConsPlusNonformat"/>
        <w:jc w:val="both"/>
        <w:rPr>
          <w:rFonts w:ascii="Times New Roman" w:hAnsi="Times New Roman" w:cs="Times New Roman"/>
        </w:rPr>
      </w:pPr>
    </w:p>
    <w:p w:rsidR="004B6484" w:rsidRPr="00D60023" w:rsidRDefault="00A95BB0" w:rsidP="00A95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023">
        <w:rPr>
          <w:rFonts w:ascii="Times New Roman" w:hAnsi="Times New Roman" w:cs="Times New Roman"/>
          <w:sz w:val="24"/>
          <w:szCs w:val="24"/>
        </w:rPr>
        <w:t>Секретарь комиссии при министерстве</w:t>
      </w:r>
    </w:p>
    <w:p w:rsidR="00A95BB0" w:rsidRPr="00D60023" w:rsidRDefault="00A95BB0" w:rsidP="00A95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023">
        <w:rPr>
          <w:rFonts w:ascii="Times New Roman" w:hAnsi="Times New Roman" w:cs="Times New Roman"/>
          <w:sz w:val="24"/>
          <w:szCs w:val="24"/>
        </w:rPr>
        <w:t>строительства и архитектуры Архангельской области</w:t>
      </w:r>
    </w:p>
    <w:p w:rsidR="00A95BB0" w:rsidRPr="00D60023" w:rsidRDefault="00A95BB0" w:rsidP="00A95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023">
        <w:rPr>
          <w:rFonts w:ascii="Times New Roman" w:hAnsi="Times New Roman" w:cs="Times New Roman"/>
          <w:sz w:val="24"/>
          <w:szCs w:val="24"/>
        </w:rPr>
        <w:t>по организации и проведению общественных</w:t>
      </w:r>
    </w:p>
    <w:p w:rsidR="00A95BB0" w:rsidRPr="00D60023" w:rsidRDefault="00A95BB0" w:rsidP="00A95BB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D60023">
        <w:rPr>
          <w:rFonts w:ascii="Times New Roman" w:hAnsi="Times New Roman" w:cs="Times New Roman"/>
          <w:sz w:val="24"/>
          <w:szCs w:val="24"/>
        </w:rPr>
        <w:t>обсуждений и публичных слушаний</w:t>
      </w:r>
      <w:r w:rsidR="00157DD5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4B6484">
        <w:rPr>
          <w:rFonts w:ascii="Times New Roman" w:hAnsi="Times New Roman" w:cs="Times New Roman"/>
          <w:sz w:val="24"/>
          <w:szCs w:val="24"/>
        </w:rPr>
        <w:t>__</w:t>
      </w:r>
      <w:r w:rsidRPr="00D60023">
        <w:rPr>
          <w:rFonts w:ascii="Times New Roman" w:hAnsi="Times New Roman" w:cs="Times New Roman"/>
          <w:sz w:val="24"/>
          <w:szCs w:val="24"/>
        </w:rPr>
        <w:t>__________</w:t>
      </w:r>
      <w:r w:rsidR="004B6484">
        <w:rPr>
          <w:rFonts w:ascii="Times New Roman" w:hAnsi="Times New Roman" w:cs="Times New Roman"/>
          <w:sz w:val="24"/>
          <w:szCs w:val="24"/>
        </w:rPr>
        <w:t>_</w:t>
      </w:r>
      <w:r w:rsidRPr="00D60023">
        <w:rPr>
          <w:rFonts w:ascii="Times New Roman" w:hAnsi="Times New Roman" w:cs="Times New Roman"/>
          <w:sz w:val="24"/>
          <w:szCs w:val="24"/>
        </w:rPr>
        <w:t>______</w:t>
      </w:r>
      <w:r w:rsidR="00DA5626">
        <w:rPr>
          <w:rFonts w:ascii="Times New Roman" w:hAnsi="Times New Roman" w:cs="Times New Roman"/>
          <w:sz w:val="24"/>
          <w:szCs w:val="24"/>
        </w:rPr>
        <w:t>Е.Ю. Габова</w:t>
      </w:r>
    </w:p>
    <w:p w:rsidR="00A95BB0" w:rsidRPr="00A67F4A" w:rsidRDefault="00157DD5" w:rsidP="00A95BB0">
      <w:pPr>
        <w:pStyle w:val="ConsPlusNonformat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</w:t>
      </w:r>
      <w:r w:rsidR="00A95BB0" w:rsidRPr="00805F7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A95BB0" w:rsidRPr="00805F7D">
        <w:rPr>
          <w:rFonts w:ascii="Times New Roman" w:hAnsi="Times New Roman" w:cs="Times New Roman"/>
        </w:rPr>
        <w:t>(подпись, инициалы и фамилия)</w:t>
      </w:r>
    </w:p>
    <w:p w:rsidR="00A855AE" w:rsidRDefault="00A855AE" w:rsidP="00A855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4C1235" w:rsidRDefault="004C1235" w:rsidP="00A855A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855AE" w:rsidRPr="009D7C56" w:rsidRDefault="00A855AE" w:rsidP="00D476C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9547D">
        <w:rPr>
          <w:rFonts w:ascii="Times New Roman" w:hAnsi="Times New Roman" w:cs="Times New Roman"/>
          <w:sz w:val="24"/>
          <w:szCs w:val="24"/>
        </w:rPr>
        <w:t xml:space="preserve">Приложение: </w:t>
      </w:r>
      <w:r w:rsidR="00525D59">
        <w:rPr>
          <w:rFonts w:ascii="Times New Roman" w:hAnsi="Times New Roman" w:cs="Times New Roman"/>
          <w:sz w:val="24"/>
          <w:szCs w:val="24"/>
        </w:rPr>
        <w:t>схемы к предложениям.</w:t>
      </w:r>
    </w:p>
    <w:p w:rsidR="00EE1B99" w:rsidRDefault="00EE1B99">
      <w:pPr>
        <w:spacing w:after="160" w:line="259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EE1B99" w:rsidSect="00821D61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A8B" w:rsidRDefault="00772A8B" w:rsidP="00821D61">
      <w:pPr>
        <w:spacing w:after="0" w:line="240" w:lineRule="auto"/>
      </w:pPr>
      <w:r>
        <w:separator/>
      </w:r>
    </w:p>
  </w:endnote>
  <w:endnote w:type="continuationSeparator" w:id="0">
    <w:p w:rsidR="00772A8B" w:rsidRDefault="00772A8B" w:rsidP="00821D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A8B" w:rsidRDefault="00772A8B" w:rsidP="00821D61">
      <w:pPr>
        <w:spacing w:after="0" w:line="240" w:lineRule="auto"/>
      </w:pPr>
      <w:r>
        <w:separator/>
      </w:r>
    </w:p>
  </w:footnote>
  <w:footnote w:type="continuationSeparator" w:id="0">
    <w:p w:rsidR="00772A8B" w:rsidRDefault="00772A8B" w:rsidP="00821D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746812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772A8B" w:rsidRPr="00821D61" w:rsidRDefault="00D27194">
        <w:pPr>
          <w:pStyle w:val="a6"/>
          <w:jc w:val="center"/>
          <w:rPr>
            <w:rFonts w:ascii="Times New Roman" w:hAnsi="Times New Roman" w:cs="Times New Roman"/>
          </w:rPr>
        </w:pPr>
        <w:r w:rsidRPr="00821D61">
          <w:rPr>
            <w:rFonts w:ascii="Times New Roman" w:hAnsi="Times New Roman" w:cs="Times New Roman"/>
          </w:rPr>
          <w:fldChar w:fldCharType="begin"/>
        </w:r>
        <w:r w:rsidR="00772A8B" w:rsidRPr="00821D61">
          <w:rPr>
            <w:rFonts w:ascii="Times New Roman" w:hAnsi="Times New Roman" w:cs="Times New Roman"/>
          </w:rPr>
          <w:instrText>PAGE   \* MERGEFORMAT</w:instrText>
        </w:r>
        <w:r w:rsidRPr="00821D61">
          <w:rPr>
            <w:rFonts w:ascii="Times New Roman" w:hAnsi="Times New Roman" w:cs="Times New Roman"/>
          </w:rPr>
          <w:fldChar w:fldCharType="separate"/>
        </w:r>
        <w:r w:rsidR="00C97B61">
          <w:rPr>
            <w:rFonts w:ascii="Times New Roman" w:hAnsi="Times New Roman" w:cs="Times New Roman"/>
            <w:noProof/>
          </w:rPr>
          <w:t>12</w:t>
        </w:r>
        <w:r w:rsidRPr="00821D61">
          <w:rPr>
            <w:rFonts w:ascii="Times New Roman" w:hAnsi="Times New Roman" w:cs="Times New Roman"/>
          </w:rPr>
          <w:fldChar w:fldCharType="end"/>
        </w:r>
      </w:p>
    </w:sdtContent>
  </w:sdt>
  <w:p w:rsidR="00772A8B" w:rsidRDefault="00772A8B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534B5"/>
    <w:multiLevelType w:val="multilevel"/>
    <w:tmpl w:val="94F894F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>
    <w:nsid w:val="7B50024C"/>
    <w:multiLevelType w:val="hybridMultilevel"/>
    <w:tmpl w:val="C3341666"/>
    <w:lvl w:ilvl="0" w:tplc="91F2895A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5A9"/>
    <w:rsid w:val="00027ACD"/>
    <w:rsid w:val="00034898"/>
    <w:rsid w:val="000409F8"/>
    <w:rsid w:val="00042721"/>
    <w:rsid w:val="0004565E"/>
    <w:rsid w:val="00047B12"/>
    <w:rsid w:val="000556FC"/>
    <w:rsid w:val="000661F0"/>
    <w:rsid w:val="000742D4"/>
    <w:rsid w:val="000A653A"/>
    <w:rsid w:val="000B1108"/>
    <w:rsid w:val="000B4438"/>
    <w:rsid w:val="0010298C"/>
    <w:rsid w:val="00103049"/>
    <w:rsid w:val="00114B95"/>
    <w:rsid w:val="0011681F"/>
    <w:rsid w:val="00145914"/>
    <w:rsid w:val="00146DAC"/>
    <w:rsid w:val="00157DD5"/>
    <w:rsid w:val="001721F1"/>
    <w:rsid w:val="001B3650"/>
    <w:rsid w:val="001D0899"/>
    <w:rsid w:val="001D1AE5"/>
    <w:rsid w:val="001E3377"/>
    <w:rsid w:val="001E41B2"/>
    <w:rsid w:val="001F35E4"/>
    <w:rsid w:val="001F5D62"/>
    <w:rsid w:val="002010F2"/>
    <w:rsid w:val="00214B46"/>
    <w:rsid w:val="002166D0"/>
    <w:rsid w:val="00221996"/>
    <w:rsid w:val="00245981"/>
    <w:rsid w:val="002633F6"/>
    <w:rsid w:val="00274791"/>
    <w:rsid w:val="002943C6"/>
    <w:rsid w:val="00295345"/>
    <w:rsid w:val="002C78FD"/>
    <w:rsid w:val="002E2526"/>
    <w:rsid w:val="002E343C"/>
    <w:rsid w:val="00332CAE"/>
    <w:rsid w:val="003334FB"/>
    <w:rsid w:val="0034100D"/>
    <w:rsid w:val="003575FF"/>
    <w:rsid w:val="00362DF5"/>
    <w:rsid w:val="003927F3"/>
    <w:rsid w:val="00397342"/>
    <w:rsid w:val="003A1867"/>
    <w:rsid w:val="003B15A9"/>
    <w:rsid w:val="003B1EDB"/>
    <w:rsid w:val="003C1893"/>
    <w:rsid w:val="003D3F3D"/>
    <w:rsid w:val="00400226"/>
    <w:rsid w:val="00407D40"/>
    <w:rsid w:val="00423BCD"/>
    <w:rsid w:val="004264A7"/>
    <w:rsid w:val="004265CE"/>
    <w:rsid w:val="00445F2C"/>
    <w:rsid w:val="00490A78"/>
    <w:rsid w:val="004A2595"/>
    <w:rsid w:val="004B5F8B"/>
    <w:rsid w:val="004B6484"/>
    <w:rsid w:val="004C1235"/>
    <w:rsid w:val="004C45F3"/>
    <w:rsid w:val="004D4861"/>
    <w:rsid w:val="004F0E7B"/>
    <w:rsid w:val="00501B87"/>
    <w:rsid w:val="00505229"/>
    <w:rsid w:val="005052AC"/>
    <w:rsid w:val="00525D59"/>
    <w:rsid w:val="00533AD6"/>
    <w:rsid w:val="005362C1"/>
    <w:rsid w:val="00543BCB"/>
    <w:rsid w:val="00553FF4"/>
    <w:rsid w:val="00570DC3"/>
    <w:rsid w:val="00581A51"/>
    <w:rsid w:val="00595C10"/>
    <w:rsid w:val="00596ADE"/>
    <w:rsid w:val="005A17C3"/>
    <w:rsid w:val="005B2BB9"/>
    <w:rsid w:val="005C40C2"/>
    <w:rsid w:val="006111C1"/>
    <w:rsid w:val="0062186E"/>
    <w:rsid w:val="0062260C"/>
    <w:rsid w:val="006467D6"/>
    <w:rsid w:val="0064768B"/>
    <w:rsid w:val="006767A1"/>
    <w:rsid w:val="006906E2"/>
    <w:rsid w:val="006B0222"/>
    <w:rsid w:val="006B1133"/>
    <w:rsid w:val="006B6DE9"/>
    <w:rsid w:val="006C10F3"/>
    <w:rsid w:val="006D013D"/>
    <w:rsid w:val="006E315E"/>
    <w:rsid w:val="006F510D"/>
    <w:rsid w:val="007008B9"/>
    <w:rsid w:val="0070545E"/>
    <w:rsid w:val="00710F2B"/>
    <w:rsid w:val="007136B6"/>
    <w:rsid w:val="00723E12"/>
    <w:rsid w:val="00724470"/>
    <w:rsid w:val="00747A5D"/>
    <w:rsid w:val="00756F68"/>
    <w:rsid w:val="00760B4D"/>
    <w:rsid w:val="00772A8B"/>
    <w:rsid w:val="007835FF"/>
    <w:rsid w:val="007A3EF0"/>
    <w:rsid w:val="007A57EE"/>
    <w:rsid w:val="007D0DC1"/>
    <w:rsid w:val="007D33DB"/>
    <w:rsid w:val="007E6EE5"/>
    <w:rsid w:val="007F70B1"/>
    <w:rsid w:val="008033D2"/>
    <w:rsid w:val="008177FA"/>
    <w:rsid w:val="00821D61"/>
    <w:rsid w:val="00837A9B"/>
    <w:rsid w:val="00867FDF"/>
    <w:rsid w:val="0089492D"/>
    <w:rsid w:val="008B15FB"/>
    <w:rsid w:val="008B7F75"/>
    <w:rsid w:val="008C3015"/>
    <w:rsid w:val="008D39C9"/>
    <w:rsid w:val="008D78E1"/>
    <w:rsid w:val="008E6F67"/>
    <w:rsid w:val="00913765"/>
    <w:rsid w:val="00916608"/>
    <w:rsid w:val="0092432E"/>
    <w:rsid w:val="00930FA1"/>
    <w:rsid w:val="00942242"/>
    <w:rsid w:val="00971C07"/>
    <w:rsid w:val="009728E0"/>
    <w:rsid w:val="00997EC6"/>
    <w:rsid w:val="009A0ED7"/>
    <w:rsid w:val="009B0C95"/>
    <w:rsid w:val="009B134B"/>
    <w:rsid w:val="009C4936"/>
    <w:rsid w:val="009D7C56"/>
    <w:rsid w:val="009E20ED"/>
    <w:rsid w:val="009F59D1"/>
    <w:rsid w:val="00A01695"/>
    <w:rsid w:val="00A15B39"/>
    <w:rsid w:val="00A47DF5"/>
    <w:rsid w:val="00A53422"/>
    <w:rsid w:val="00A741B6"/>
    <w:rsid w:val="00A8497D"/>
    <w:rsid w:val="00A855AE"/>
    <w:rsid w:val="00A95BB0"/>
    <w:rsid w:val="00AA582F"/>
    <w:rsid w:val="00AC352E"/>
    <w:rsid w:val="00AE3B74"/>
    <w:rsid w:val="00AE5369"/>
    <w:rsid w:val="00B12508"/>
    <w:rsid w:val="00B501CF"/>
    <w:rsid w:val="00B51AB7"/>
    <w:rsid w:val="00BB0E89"/>
    <w:rsid w:val="00BC1753"/>
    <w:rsid w:val="00BD161D"/>
    <w:rsid w:val="00BD1E65"/>
    <w:rsid w:val="00BF0C61"/>
    <w:rsid w:val="00BF555D"/>
    <w:rsid w:val="00C014C9"/>
    <w:rsid w:val="00C02BDA"/>
    <w:rsid w:val="00C16BB5"/>
    <w:rsid w:val="00C2653E"/>
    <w:rsid w:val="00C87E9D"/>
    <w:rsid w:val="00C97B61"/>
    <w:rsid w:val="00CC6FA7"/>
    <w:rsid w:val="00CD393D"/>
    <w:rsid w:val="00CD3A1B"/>
    <w:rsid w:val="00D1059F"/>
    <w:rsid w:val="00D15289"/>
    <w:rsid w:val="00D252DB"/>
    <w:rsid w:val="00D27194"/>
    <w:rsid w:val="00D34FE2"/>
    <w:rsid w:val="00D476C1"/>
    <w:rsid w:val="00D568BE"/>
    <w:rsid w:val="00DA5626"/>
    <w:rsid w:val="00DF3914"/>
    <w:rsid w:val="00E2668D"/>
    <w:rsid w:val="00E34B6D"/>
    <w:rsid w:val="00E44924"/>
    <w:rsid w:val="00E51599"/>
    <w:rsid w:val="00E51A03"/>
    <w:rsid w:val="00E52FFF"/>
    <w:rsid w:val="00E62C97"/>
    <w:rsid w:val="00E72869"/>
    <w:rsid w:val="00E864E0"/>
    <w:rsid w:val="00E95D34"/>
    <w:rsid w:val="00ED1CC4"/>
    <w:rsid w:val="00ED653F"/>
    <w:rsid w:val="00EE1B99"/>
    <w:rsid w:val="00F63AE5"/>
    <w:rsid w:val="00F871D3"/>
    <w:rsid w:val="00F93353"/>
    <w:rsid w:val="00FB1BC0"/>
    <w:rsid w:val="00FC5804"/>
    <w:rsid w:val="00FC5A45"/>
    <w:rsid w:val="00FD11D2"/>
    <w:rsid w:val="00FF1BDC"/>
    <w:rsid w:val="00FF221D"/>
    <w:rsid w:val="00FF31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5BB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B15A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15A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39"/>
    <w:rsid w:val="003B15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rsid w:val="00103049"/>
    <w:rPr>
      <w:rFonts w:ascii="Calibri" w:eastAsia="Times New Roman" w:hAnsi="Calibri" w:cs="Calibri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2219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199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2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21D61"/>
  </w:style>
  <w:style w:type="paragraph" w:styleId="a8">
    <w:name w:val="footer"/>
    <w:basedOn w:val="a"/>
    <w:link w:val="a9"/>
    <w:uiPriority w:val="99"/>
    <w:unhideWhenUsed/>
    <w:rsid w:val="00821D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21D6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8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545955-A20D-4081-9A00-BC67CB9B13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12</Pages>
  <Words>5514</Words>
  <Characters>31435</Characters>
  <Application>Microsoft Office Word</Application>
  <DocSecurity>0</DocSecurity>
  <Lines>261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Антуфьева Полина</dc:creator>
  <cp:keywords/>
  <dc:description/>
  <cp:lastModifiedBy>gabova</cp:lastModifiedBy>
  <cp:revision>15</cp:revision>
  <cp:lastPrinted>2022-12-09T07:07:00Z</cp:lastPrinted>
  <dcterms:created xsi:type="dcterms:W3CDTF">2022-12-01T09:38:00Z</dcterms:created>
  <dcterms:modified xsi:type="dcterms:W3CDTF">2022-12-09T07:13:00Z</dcterms:modified>
</cp:coreProperties>
</file>