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257F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13.06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E1B5F" w:rsidRPr="00AB692C" w:rsidRDefault="00175ACF" w:rsidP="001E1B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предоставления разрешения на отклонение от предельных параметров разрешенного строительства</w:t>
      </w:r>
      <w:r w:rsidR="001E1B5F" w:rsidRPr="00AB692C">
        <w:rPr>
          <w:rFonts w:ascii="Times New Roman" w:hAnsi="Times New Roman"/>
          <w:b/>
          <w:sz w:val="24"/>
          <w:szCs w:val="24"/>
        </w:rPr>
        <w:t>.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851568" w:rsidRPr="004B5320" w:rsidRDefault="00302096" w:rsidP="00851568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D3A6F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>
        <w:rPr>
          <w:rFonts w:ascii="Times New Roman" w:hAnsi="Times New Roman"/>
          <w:sz w:val="24"/>
          <w:szCs w:val="24"/>
        </w:rPr>
        <w:t>,</w:t>
      </w:r>
      <w:r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 </w:t>
      </w:r>
      <w:r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 w:rsidR="000953D4">
        <w:rPr>
          <w:rFonts w:ascii="Times New Roman" w:hAnsi="Times New Roman"/>
          <w:sz w:val="24"/>
          <w:szCs w:val="24"/>
        </w:rPr>
        <w:t xml:space="preserve"> </w:t>
      </w:r>
      <w:r w:rsidR="00257F5F" w:rsidRPr="006A1C72">
        <w:rPr>
          <w:rFonts w:ascii="Times New Roman" w:hAnsi="Times New Roman"/>
          <w:sz w:val="24"/>
          <w:szCs w:val="24"/>
        </w:rPr>
        <w:t xml:space="preserve">29:16:091801:200, расположенного в д. </w:t>
      </w:r>
      <w:proofErr w:type="spellStart"/>
      <w:r w:rsidR="00257F5F" w:rsidRPr="006A1C72">
        <w:rPr>
          <w:rFonts w:ascii="Times New Roman" w:hAnsi="Times New Roman"/>
          <w:sz w:val="24"/>
          <w:szCs w:val="24"/>
        </w:rPr>
        <w:t>Хорьково</w:t>
      </w:r>
      <w:proofErr w:type="spellEnd"/>
      <w:r w:rsidR="00257F5F" w:rsidRPr="006A1C72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="00257F5F" w:rsidRPr="006A1C72">
        <w:rPr>
          <w:rFonts w:ascii="Times New Roman" w:hAnsi="Times New Roman"/>
          <w:sz w:val="24"/>
          <w:szCs w:val="24"/>
        </w:rPr>
        <w:t>Боброво-Лявленское</w:t>
      </w:r>
      <w:proofErr w:type="spellEnd"/>
      <w:r w:rsidR="00257F5F" w:rsidRPr="006A1C72">
        <w:rPr>
          <w:rFonts w:ascii="Times New Roman" w:hAnsi="Times New Roman"/>
          <w:sz w:val="24"/>
          <w:szCs w:val="24"/>
        </w:rPr>
        <w:t>» Приморского района Архангельской области,  в части уменьшения отступа от границы участка до 2,0 метров со стороны оврага.</w:t>
      </w:r>
      <w:r w:rsidR="00257F5F" w:rsidRPr="00574002">
        <w:rPr>
          <w:rFonts w:ascii="Times New Roman" w:hAnsi="Times New Roman"/>
          <w:sz w:val="24"/>
          <w:szCs w:val="24"/>
        </w:rPr>
        <w:t xml:space="preserve">  </w:t>
      </w:r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sz w:val="24"/>
          <w:szCs w:val="24"/>
        </w:rPr>
        <w:t>–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r w:rsidR="00257F5F">
        <w:rPr>
          <w:rFonts w:ascii="Times New Roman" w:hAnsi="Times New Roman"/>
          <w:sz w:val="24"/>
          <w:szCs w:val="24"/>
        </w:rPr>
        <w:t>Верещагина М. Я.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нет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75ACF" w:rsidRPr="00AB692C" w:rsidRDefault="0014087C" w:rsidP="00175A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 w:rsidR="00175ACF" w:rsidRPr="00B32CE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hAnsi="Times New Roman"/>
          <w:sz w:val="24"/>
          <w:szCs w:val="24"/>
        </w:rPr>
        <w:t>В</w:t>
      </w:r>
      <w:r w:rsidR="00175AC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257F5F">
        <w:rPr>
          <w:rFonts w:ascii="Times New Roman" w:hAnsi="Times New Roman"/>
          <w:sz w:val="24"/>
          <w:szCs w:val="24"/>
        </w:rPr>
        <w:t>16 мая</w:t>
      </w:r>
      <w:r w:rsidR="00302096">
        <w:rPr>
          <w:rFonts w:ascii="Times New Roman" w:hAnsi="Times New Roman"/>
          <w:sz w:val="24"/>
          <w:szCs w:val="24"/>
        </w:rPr>
        <w:t xml:space="preserve">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 (день оповещения жителей о назначении общественных обсуждений) по </w:t>
      </w:r>
      <w:r w:rsidR="00257F5F">
        <w:rPr>
          <w:rFonts w:ascii="Times New Roman" w:hAnsi="Times New Roman"/>
          <w:sz w:val="24"/>
          <w:szCs w:val="24"/>
        </w:rPr>
        <w:t>13 июня</w:t>
      </w:r>
      <w:r w:rsidR="00302096">
        <w:rPr>
          <w:rFonts w:ascii="Times New Roman" w:hAnsi="Times New Roman"/>
          <w:sz w:val="24"/>
          <w:szCs w:val="24"/>
        </w:rPr>
        <w:t xml:space="preserve">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>.</w:t>
      </w:r>
      <w:r w:rsidR="00175ACF" w:rsidRPr="00AB692C">
        <w:rPr>
          <w:sz w:val="28"/>
          <w:szCs w:val="28"/>
        </w:rPr>
        <w:t xml:space="preserve"> </w:t>
      </w:r>
      <w:r w:rsidR="00175AC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75AC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75ACF" w:rsidRPr="00AB692C">
        <w:rPr>
          <w:rFonts w:ascii="Times New Roman" w:hAnsi="Times New Roman"/>
          <w:sz w:val="24"/>
          <w:szCs w:val="24"/>
        </w:rPr>
        <w:t xml:space="preserve"> до </w:t>
      </w:r>
      <w:r w:rsidR="00302096">
        <w:rPr>
          <w:rFonts w:ascii="Times New Roman" w:hAnsi="Times New Roman"/>
          <w:sz w:val="24"/>
          <w:szCs w:val="24"/>
        </w:rPr>
        <w:t>0</w:t>
      </w:r>
      <w:r w:rsidR="00257F5F">
        <w:rPr>
          <w:rFonts w:ascii="Times New Roman" w:hAnsi="Times New Roman"/>
          <w:sz w:val="24"/>
          <w:szCs w:val="24"/>
        </w:rPr>
        <w:t>5 июня</w:t>
      </w:r>
      <w:r w:rsidR="00302096">
        <w:rPr>
          <w:rFonts w:ascii="Times New Roman" w:hAnsi="Times New Roman"/>
          <w:sz w:val="24"/>
          <w:szCs w:val="24"/>
        </w:rPr>
        <w:t xml:space="preserve">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AB692C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 xml:space="preserve">.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257F5F">
        <w:rPr>
          <w:rFonts w:ascii="Times New Roman" w:eastAsia="Calibri" w:hAnsi="Times New Roman"/>
          <w:color w:val="000000"/>
          <w:sz w:val="24"/>
          <w:szCs w:val="24"/>
        </w:rPr>
        <w:t>Вестник Приморского района» № 20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 xml:space="preserve"> (1)</w:t>
      </w:r>
      <w:r w:rsidR="0030063E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="00257F5F">
        <w:rPr>
          <w:rFonts w:ascii="Times New Roman" w:eastAsia="Calibri" w:hAnsi="Times New Roman"/>
          <w:color w:val="000000"/>
          <w:sz w:val="24"/>
          <w:szCs w:val="24"/>
        </w:rPr>
        <w:t>16.05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257F5F">
        <w:rPr>
          <w:rFonts w:ascii="Times New Roman" w:hAnsi="Times New Roman"/>
          <w:sz w:val="24"/>
          <w:szCs w:val="24"/>
        </w:rPr>
        <w:t>16.05</w:t>
      </w:r>
      <w:r w:rsidR="003B7DC1">
        <w:rPr>
          <w:rFonts w:ascii="Times New Roman" w:hAnsi="Times New Roman"/>
          <w:sz w:val="24"/>
          <w:szCs w:val="24"/>
        </w:rPr>
        <w:t>.</w:t>
      </w:r>
      <w:r w:rsidR="00EB2EB5">
        <w:rPr>
          <w:rFonts w:ascii="Times New Roman" w:hAnsi="Times New Roman"/>
          <w:sz w:val="24"/>
          <w:szCs w:val="24"/>
        </w:rPr>
        <w:t>2019</w:t>
      </w:r>
      <w:r w:rsidR="001E1B5F">
        <w:rPr>
          <w:rFonts w:ascii="Times New Roman" w:hAnsi="Times New Roman"/>
          <w:sz w:val="24"/>
          <w:szCs w:val="24"/>
        </w:rPr>
        <w:t xml:space="preserve">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</w:t>
      </w:r>
      <w:r w:rsidR="0030063E">
        <w:rPr>
          <w:rFonts w:ascii="Times New Roman" w:hAnsi="Times New Roman"/>
          <w:sz w:val="24"/>
          <w:szCs w:val="24"/>
        </w:rPr>
        <w:t>ный район» и на территории МО «</w:t>
      </w:r>
      <w:proofErr w:type="spellStart"/>
      <w:r w:rsidR="00257F5F">
        <w:rPr>
          <w:rFonts w:ascii="Times New Roman" w:hAnsi="Times New Roman"/>
          <w:sz w:val="24"/>
          <w:szCs w:val="24"/>
        </w:rPr>
        <w:t>Боброво-Лявленское</w:t>
      </w:r>
      <w:proofErr w:type="spellEnd"/>
      <w:r w:rsidR="0057773E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6748B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Арх</w:t>
      </w:r>
      <w:r>
        <w:rPr>
          <w:rFonts w:ascii="Times New Roman" w:hAnsi="Times New Roman"/>
          <w:sz w:val="24"/>
          <w:szCs w:val="24"/>
        </w:rPr>
        <w:t xml:space="preserve">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="0030063E">
        <w:rPr>
          <w:rFonts w:ascii="Times New Roman" w:hAnsi="Times New Roman"/>
          <w:sz w:val="24"/>
          <w:szCs w:val="24"/>
        </w:rPr>
        <w:t xml:space="preserve"> </w:t>
      </w:r>
      <w:r w:rsidR="00257F5F">
        <w:rPr>
          <w:rFonts w:ascii="Times New Roman" w:hAnsi="Times New Roman"/>
          <w:sz w:val="24"/>
          <w:szCs w:val="24"/>
        </w:rPr>
        <w:t xml:space="preserve">22, 29 </w:t>
      </w:r>
      <w:r w:rsidR="00302096">
        <w:rPr>
          <w:rFonts w:ascii="Times New Roman" w:hAnsi="Times New Roman"/>
          <w:sz w:val="24"/>
          <w:szCs w:val="24"/>
        </w:rPr>
        <w:t>мая</w:t>
      </w:r>
      <w:r w:rsidR="00257F5F">
        <w:rPr>
          <w:rFonts w:ascii="Times New Roman" w:hAnsi="Times New Roman"/>
          <w:sz w:val="24"/>
          <w:szCs w:val="24"/>
        </w:rPr>
        <w:t>, 05 июня</w:t>
      </w:r>
      <w:r w:rsidR="00302096">
        <w:rPr>
          <w:rFonts w:ascii="Times New Roman" w:hAnsi="Times New Roman"/>
          <w:sz w:val="24"/>
          <w:szCs w:val="24"/>
        </w:rPr>
        <w:t xml:space="preserve"> </w:t>
      </w:r>
      <w:r w:rsidR="0057773E">
        <w:rPr>
          <w:rFonts w:ascii="Times New Roman" w:hAnsi="Times New Roman"/>
          <w:sz w:val="24"/>
          <w:szCs w:val="24"/>
        </w:rPr>
        <w:t>2019</w:t>
      </w:r>
      <w:r w:rsidRPr="00814965">
        <w:rPr>
          <w:rFonts w:ascii="Times New Roman" w:hAnsi="Times New Roman"/>
          <w:sz w:val="24"/>
          <w:szCs w:val="24"/>
        </w:rPr>
        <w:t xml:space="preserve"> года с 16.00 до 17.00 специалистами отдела архитектуры и градостроительства</w:t>
      </w:r>
      <w:r w:rsidR="005E5084"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257F5F">
        <w:rPr>
          <w:rFonts w:ascii="Times New Roman" w:eastAsia="Calibri" w:hAnsi="Times New Roman"/>
          <w:color w:val="000000"/>
          <w:sz w:val="24"/>
          <w:szCs w:val="24"/>
        </w:rPr>
        <w:t>кол общественных обсуждений № 48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257F5F">
        <w:rPr>
          <w:rFonts w:ascii="Times New Roman" w:eastAsia="Calibri" w:hAnsi="Times New Roman"/>
          <w:color w:val="000000"/>
          <w:sz w:val="24"/>
          <w:szCs w:val="24"/>
        </w:rPr>
        <w:t xml:space="preserve"> 13.06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 xml:space="preserve"> подписан</w:t>
      </w:r>
      <w:r w:rsidR="00257F5F">
        <w:rPr>
          <w:rFonts w:ascii="Times New Roman" w:eastAsia="Calibri" w:hAnsi="Times New Roman"/>
          <w:color w:val="000000"/>
          <w:sz w:val="24"/>
          <w:szCs w:val="24"/>
        </w:rPr>
        <w:t xml:space="preserve"> 13.06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.201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9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года председателем общественных обсуждений Колесниковым А. В. и секретарем общественных обсуждений 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Pr="00512E01" w:rsidRDefault="00293DE7" w:rsidP="00851568">
      <w:pPr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</w:t>
      </w:r>
      <w:proofErr w:type="gram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для при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нятия решения о</w:t>
      </w:r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748B4">
        <w:rPr>
          <w:rFonts w:ascii="Times New Roman" w:hAnsi="Times New Roman"/>
          <w:sz w:val="24"/>
          <w:szCs w:val="24"/>
        </w:rPr>
        <w:t>предоставлении</w:t>
      </w:r>
      <w:r w:rsidR="006748B4" w:rsidRPr="006748B4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</w:t>
      </w:r>
      <w:r w:rsidR="003B7DC1">
        <w:rPr>
          <w:rFonts w:ascii="Times New Roman" w:hAnsi="Times New Roman"/>
          <w:sz w:val="24"/>
          <w:szCs w:val="24"/>
        </w:rPr>
        <w:t>,</w:t>
      </w:r>
      <w:r w:rsidR="003B7DC1"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r w:rsidR="003B7DC1" w:rsidRPr="001D3A6F">
        <w:rPr>
          <w:rFonts w:ascii="Times New Roman" w:hAnsi="Times New Roman"/>
          <w:sz w:val="24"/>
          <w:szCs w:val="24"/>
        </w:rPr>
        <w:t xml:space="preserve"> </w:t>
      </w:r>
      <w:r w:rsidR="007F7C90"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 w:rsidR="000953D4">
        <w:rPr>
          <w:rFonts w:ascii="Times New Roman" w:hAnsi="Times New Roman"/>
          <w:sz w:val="24"/>
          <w:szCs w:val="24"/>
        </w:rPr>
        <w:t xml:space="preserve"> </w:t>
      </w:r>
      <w:r w:rsidR="000953D4" w:rsidRPr="000953D4">
        <w:rPr>
          <w:rFonts w:ascii="Times New Roman" w:hAnsi="Times New Roman"/>
          <w:b/>
          <w:sz w:val="27"/>
          <w:szCs w:val="27"/>
        </w:rPr>
        <w:t xml:space="preserve"> </w:t>
      </w:r>
      <w:r w:rsidR="00257F5F" w:rsidRPr="006A1C72">
        <w:rPr>
          <w:rFonts w:ascii="Times New Roman" w:hAnsi="Times New Roman"/>
          <w:sz w:val="24"/>
          <w:szCs w:val="24"/>
        </w:rPr>
        <w:t xml:space="preserve">29:16:091801:200, расположенного в д. </w:t>
      </w:r>
      <w:proofErr w:type="spellStart"/>
      <w:r w:rsidR="00257F5F" w:rsidRPr="006A1C72">
        <w:rPr>
          <w:rFonts w:ascii="Times New Roman" w:hAnsi="Times New Roman"/>
          <w:sz w:val="24"/>
          <w:szCs w:val="24"/>
        </w:rPr>
        <w:t>Хорьково</w:t>
      </w:r>
      <w:proofErr w:type="spellEnd"/>
      <w:r w:rsidR="00257F5F" w:rsidRPr="006A1C72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="00257F5F" w:rsidRPr="006A1C72">
        <w:rPr>
          <w:rFonts w:ascii="Times New Roman" w:hAnsi="Times New Roman"/>
          <w:sz w:val="24"/>
          <w:szCs w:val="24"/>
        </w:rPr>
        <w:t>Боброво-Лявленское</w:t>
      </w:r>
      <w:proofErr w:type="spellEnd"/>
      <w:r w:rsidR="00257F5F" w:rsidRPr="006A1C72">
        <w:rPr>
          <w:rFonts w:ascii="Times New Roman" w:hAnsi="Times New Roman"/>
          <w:sz w:val="24"/>
          <w:szCs w:val="24"/>
        </w:rPr>
        <w:t>» Приморского района Архангельской области,  в части уменьшения отступа от границы участка</w:t>
      </w:r>
      <w:proofErr w:type="gramEnd"/>
      <w:r w:rsidR="00257F5F" w:rsidRPr="006A1C72">
        <w:rPr>
          <w:rFonts w:ascii="Times New Roman" w:hAnsi="Times New Roman"/>
          <w:sz w:val="24"/>
          <w:szCs w:val="24"/>
        </w:rPr>
        <w:t xml:space="preserve"> до 2,0 метров со стороны оврага.</w:t>
      </w:r>
      <w:r w:rsidR="00257F5F" w:rsidRPr="00574002">
        <w:rPr>
          <w:rFonts w:ascii="Times New Roman" w:hAnsi="Times New Roman"/>
          <w:sz w:val="24"/>
          <w:szCs w:val="24"/>
        </w:rPr>
        <w:t xml:space="preserve">  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65921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1B5F"/>
    <w:rsid w:val="00037828"/>
    <w:rsid w:val="000953D4"/>
    <w:rsid w:val="000C26CC"/>
    <w:rsid w:val="0014087C"/>
    <w:rsid w:val="00175ACF"/>
    <w:rsid w:val="001E1B5F"/>
    <w:rsid w:val="001E6243"/>
    <w:rsid w:val="00257F5F"/>
    <w:rsid w:val="00293DE7"/>
    <w:rsid w:val="002A754C"/>
    <w:rsid w:val="002C27F3"/>
    <w:rsid w:val="0030063E"/>
    <w:rsid w:val="00302096"/>
    <w:rsid w:val="00317B0E"/>
    <w:rsid w:val="003A2848"/>
    <w:rsid w:val="003B7DC1"/>
    <w:rsid w:val="003D29D7"/>
    <w:rsid w:val="00443872"/>
    <w:rsid w:val="004C7C66"/>
    <w:rsid w:val="00512E01"/>
    <w:rsid w:val="0057773E"/>
    <w:rsid w:val="005E5084"/>
    <w:rsid w:val="006748B4"/>
    <w:rsid w:val="006A5868"/>
    <w:rsid w:val="006E7029"/>
    <w:rsid w:val="007F7C90"/>
    <w:rsid w:val="00851568"/>
    <w:rsid w:val="008D4AC5"/>
    <w:rsid w:val="009B40CD"/>
    <w:rsid w:val="00C51F01"/>
    <w:rsid w:val="00D16018"/>
    <w:rsid w:val="00D948AC"/>
    <w:rsid w:val="00E00761"/>
    <w:rsid w:val="00E355E5"/>
    <w:rsid w:val="00E46A9C"/>
    <w:rsid w:val="00E526ED"/>
    <w:rsid w:val="00E65225"/>
    <w:rsid w:val="00E65921"/>
    <w:rsid w:val="00EB2EB5"/>
    <w:rsid w:val="00EF0F50"/>
    <w:rsid w:val="00F0372C"/>
    <w:rsid w:val="00F85645"/>
    <w:rsid w:val="00F87BAE"/>
    <w:rsid w:val="00FD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18</cp:revision>
  <dcterms:created xsi:type="dcterms:W3CDTF">2018-08-16T05:41:00Z</dcterms:created>
  <dcterms:modified xsi:type="dcterms:W3CDTF">2019-06-13T14:01:00Z</dcterms:modified>
</cp:coreProperties>
</file>