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C1243">
        <w:rPr>
          <w:color w:val="000000"/>
          <w:sz w:val="28"/>
          <w:szCs w:val="28"/>
        </w:rPr>
        <w:t>9</w:t>
      </w:r>
      <w:r w:rsidR="00D02E94">
        <w:rPr>
          <w:color w:val="000000"/>
          <w:sz w:val="28"/>
          <w:szCs w:val="28"/>
        </w:rPr>
        <w:t xml:space="preserve"> </w:t>
      </w:r>
      <w:r w:rsidR="00DC0348">
        <w:rPr>
          <w:color w:val="000000"/>
          <w:sz w:val="28"/>
          <w:szCs w:val="28"/>
        </w:rPr>
        <w:t>декабря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BC1243">
        <w:rPr>
          <w:color w:val="000000"/>
          <w:sz w:val="28"/>
          <w:szCs w:val="28"/>
        </w:rPr>
        <w:t xml:space="preserve"> 402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4B09FD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DC0348">
        <w:rPr>
          <w:b/>
        </w:rPr>
        <w:t xml:space="preserve">о </w:t>
      </w:r>
      <w:r w:rsidR="00735F64">
        <w:rPr>
          <w:b/>
        </w:rPr>
        <w:t>внесени</w:t>
      </w:r>
      <w:r w:rsidR="00B60BA8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CD44E8">
        <w:rPr>
          <w:b/>
        </w:rPr>
        <w:t>муниципального образования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4A0F40" w:rsidRPr="004A0F40">
        <w:rPr>
          <w:b/>
        </w:rPr>
        <w:t>Боброво-Лявленское</w:t>
      </w:r>
      <w:proofErr w:type="spellEnd"/>
      <w:r w:rsidR="00C7086B" w:rsidRPr="00C7086B">
        <w:rPr>
          <w:b/>
        </w:rPr>
        <w:t>»</w:t>
      </w:r>
      <w:r w:rsidR="00CD44E8">
        <w:rPr>
          <w:b/>
        </w:rPr>
        <w:t xml:space="preserve"> </w:t>
      </w:r>
      <w:r w:rsidR="004B09FD">
        <w:rPr>
          <w:b/>
        </w:rPr>
        <w:t>Примор</w:t>
      </w:r>
      <w:r w:rsidR="00CD44E8">
        <w:rPr>
          <w:b/>
        </w:rPr>
        <w:t xml:space="preserve">ского муниципального </w:t>
      </w:r>
      <w:bookmarkStart w:id="0" w:name="_GoBack"/>
      <w:bookmarkEnd w:id="0"/>
      <w:r w:rsidR="00CD44E8">
        <w:rPr>
          <w:b/>
        </w:rPr>
        <w:t>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220808">
        <w:rPr>
          <w:sz w:val="28"/>
          <w:szCs w:val="28"/>
        </w:rPr>
        <w:t>а 8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B60BA8">
        <w:rPr>
          <w:sz w:val="28"/>
          <w:szCs w:val="28"/>
        </w:rPr>
        <w:t>13.11</w:t>
      </w:r>
      <w:r w:rsidR="00C21228">
        <w:rPr>
          <w:sz w:val="28"/>
          <w:szCs w:val="28"/>
        </w:rPr>
        <w:t xml:space="preserve">.2020 № </w:t>
      </w:r>
      <w:r w:rsidR="00B60BA8">
        <w:rPr>
          <w:sz w:val="28"/>
          <w:szCs w:val="28"/>
        </w:rPr>
        <w:t>60</w:t>
      </w:r>
      <w:r w:rsidRPr="004405D1">
        <w:rPr>
          <w:sz w:val="28"/>
          <w:szCs w:val="28"/>
        </w:rPr>
        <w:t>:</w:t>
      </w:r>
      <w:proofErr w:type="gramEnd"/>
    </w:p>
    <w:p w:rsidR="00F84189" w:rsidRDefault="00416134" w:rsidP="00CD44E8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11606" w:rsidRPr="00416134">
        <w:rPr>
          <w:sz w:val="28"/>
          <w:szCs w:val="28"/>
        </w:rPr>
        <w:t xml:space="preserve">Учесть при подготовке проекта </w:t>
      </w:r>
      <w:r w:rsidR="00B60BA8">
        <w:rPr>
          <w:sz w:val="28"/>
          <w:szCs w:val="28"/>
        </w:rPr>
        <w:t xml:space="preserve">о </w:t>
      </w:r>
      <w:r w:rsidR="00A11606" w:rsidRPr="00416134">
        <w:rPr>
          <w:sz w:val="28"/>
          <w:szCs w:val="28"/>
        </w:rPr>
        <w:t>внесени</w:t>
      </w:r>
      <w:r w:rsidR="00B60BA8">
        <w:rPr>
          <w:sz w:val="28"/>
          <w:szCs w:val="28"/>
        </w:rPr>
        <w:t>и</w:t>
      </w:r>
      <w:r w:rsidR="00A11606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CD44E8" w:rsidRPr="00CD44E8">
        <w:rPr>
          <w:sz w:val="28"/>
          <w:szCs w:val="28"/>
        </w:rPr>
        <w:t>муниципального образования «</w:t>
      </w:r>
      <w:proofErr w:type="spellStart"/>
      <w:r w:rsidR="00220808">
        <w:rPr>
          <w:sz w:val="28"/>
          <w:szCs w:val="28"/>
        </w:rPr>
        <w:t>Боброво-Лявлен</w:t>
      </w:r>
      <w:r w:rsidR="004B09FD">
        <w:rPr>
          <w:sz w:val="28"/>
          <w:szCs w:val="28"/>
        </w:rPr>
        <w:t>с</w:t>
      </w:r>
      <w:r w:rsidR="00CD44E8" w:rsidRPr="00CD44E8">
        <w:rPr>
          <w:sz w:val="28"/>
          <w:szCs w:val="28"/>
        </w:rPr>
        <w:t>кое</w:t>
      </w:r>
      <w:proofErr w:type="spellEnd"/>
      <w:r w:rsidR="00CD44E8" w:rsidRPr="00CD44E8">
        <w:rPr>
          <w:sz w:val="28"/>
          <w:szCs w:val="28"/>
        </w:rPr>
        <w:t xml:space="preserve">» </w:t>
      </w:r>
      <w:r w:rsidR="004B09FD">
        <w:rPr>
          <w:sz w:val="28"/>
          <w:szCs w:val="28"/>
        </w:rPr>
        <w:t>Примор</w:t>
      </w:r>
      <w:r w:rsidR="00CD44E8" w:rsidRPr="00CD44E8">
        <w:rPr>
          <w:sz w:val="28"/>
          <w:szCs w:val="28"/>
        </w:rPr>
        <w:t xml:space="preserve">ского муниципального района Архангельской области </w:t>
      </w:r>
      <w:r w:rsidR="00F84189">
        <w:rPr>
          <w:sz w:val="28"/>
          <w:szCs w:val="28"/>
        </w:rPr>
        <w:t xml:space="preserve">следующие </w:t>
      </w:r>
      <w:r w:rsidR="005D3A41" w:rsidRPr="00416134">
        <w:rPr>
          <w:sz w:val="28"/>
          <w:szCs w:val="28"/>
        </w:rPr>
        <w:t>предложени</w:t>
      </w:r>
      <w:r w:rsidR="00F84189">
        <w:rPr>
          <w:sz w:val="28"/>
          <w:szCs w:val="28"/>
        </w:rPr>
        <w:t>я</w:t>
      </w:r>
      <w:r w:rsidR="00220808" w:rsidRPr="00220808">
        <w:rPr>
          <w:sz w:val="28"/>
          <w:szCs w:val="28"/>
        </w:rPr>
        <w:t xml:space="preserve"> </w:t>
      </w:r>
      <w:r w:rsidR="00220808">
        <w:rPr>
          <w:sz w:val="28"/>
          <w:szCs w:val="28"/>
        </w:rPr>
        <w:t xml:space="preserve">администрации Приморского муниципального района </w:t>
      </w:r>
      <w:r w:rsidR="00220808" w:rsidRPr="00CD44E8">
        <w:rPr>
          <w:sz w:val="28"/>
          <w:szCs w:val="28"/>
        </w:rPr>
        <w:t xml:space="preserve">Архангельской области </w:t>
      </w:r>
      <w:r w:rsidR="00220808">
        <w:rPr>
          <w:sz w:val="28"/>
          <w:szCs w:val="28"/>
        </w:rPr>
        <w:t>(</w:t>
      </w:r>
      <w:proofErr w:type="spellStart"/>
      <w:r w:rsidR="00220808">
        <w:rPr>
          <w:sz w:val="28"/>
          <w:szCs w:val="28"/>
        </w:rPr>
        <w:t>в</w:t>
      </w:r>
      <w:r w:rsidR="00220808" w:rsidRPr="00CD44E8">
        <w:rPr>
          <w:sz w:val="28"/>
          <w:szCs w:val="28"/>
        </w:rPr>
        <w:t>х</w:t>
      </w:r>
      <w:proofErr w:type="spellEnd"/>
      <w:r w:rsidR="00220808" w:rsidRPr="00CD44E8">
        <w:rPr>
          <w:sz w:val="28"/>
          <w:szCs w:val="28"/>
        </w:rPr>
        <w:t>.</w:t>
      </w:r>
      <w:r w:rsidR="00220808">
        <w:rPr>
          <w:sz w:val="28"/>
          <w:szCs w:val="28"/>
        </w:rPr>
        <w:t xml:space="preserve"> </w:t>
      </w:r>
      <w:r w:rsidR="00220808" w:rsidRPr="00CD44E8">
        <w:rPr>
          <w:sz w:val="28"/>
          <w:szCs w:val="28"/>
        </w:rPr>
        <w:t>№</w:t>
      </w:r>
      <w:r w:rsidR="00220808">
        <w:rPr>
          <w:sz w:val="28"/>
          <w:szCs w:val="28"/>
        </w:rPr>
        <w:t xml:space="preserve"> 201-2925 от 19</w:t>
      </w:r>
      <w:r w:rsidR="00220808" w:rsidRPr="00CD44E8">
        <w:rPr>
          <w:sz w:val="28"/>
          <w:szCs w:val="28"/>
        </w:rPr>
        <w:t>.10.2020</w:t>
      </w:r>
      <w:r w:rsidR="00220808">
        <w:rPr>
          <w:sz w:val="28"/>
          <w:szCs w:val="28"/>
        </w:rPr>
        <w:t>)</w:t>
      </w:r>
      <w:r w:rsidR="00F84189">
        <w:rPr>
          <w:sz w:val="28"/>
          <w:szCs w:val="28"/>
        </w:rPr>
        <w:t>:</w:t>
      </w:r>
    </w:p>
    <w:p w:rsidR="00F84189" w:rsidRDefault="00F84189" w:rsidP="00CD4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20808">
        <w:rPr>
          <w:sz w:val="28"/>
          <w:szCs w:val="28"/>
        </w:rPr>
        <w:t xml:space="preserve"> </w:t>
      </w:r>
      <w:r w:rsidR="00322328">
        <w:rPr>
          <w:sz w:val="28"/>
          <w:szCs w:val="28"/>
        </w:rPr>
        <w:t>об изменении территориальной зоны</w:t>
      </w:r>
      <w:r w:rsidR="00607775" w:rsidRPr="00607775">
        <w:rPr>
          <w:sz w:val="28"/>
          <w:szCs w:val="28"/>
        </w:rPr>
        <w:t xml:space="preserve"> застройки индивидуальными жилыми до</w:t>
      </w:r>
      <w:r w:rsidR="00322328">
        <w:rPr>
          <w:sz w:val="28"/>
          <w:szCs w:val="28"/>
        </w:rPr>
        <w:t>мами (кодовое обозначение Ж</w:t>
      </w:r>
      <w:proofErr w:type="gramStart"/>
      <w:r w:rsidR="00322328">
        <w:rPr>
          <w:sz w:val="28"/>
          <w:szCs w:val="28"/>
        </w:rPr>
        <w:t>1</w:t>
      </w:r>
      <w:proofErr w:type="gramEnd"/>
      <w:r w:rsidR="00322328">
        <w:rPr>
          <w:sz w:val="28"/>
          <w:szCs w:val="28"/>
        </w:rPr>
        <w:t xml:space="preserve">) </w:t>
      </w:r>
      <w:r w:rsidR="00607775" w:rsidRPr="00607775">
        <w:rPr>
          <w:sz w:val="28"/>
          <w:szCs w:val="28"/>
        </w:rPr>
        <w:t xml:space="preserve"> на зону садоводства (кодовое обозначение СХ4) в отношении земельных участков</w:t>
      </w:r>
      <w:r w:rsidR="00322328">
        <w:rPr>
          <w:sz w:val="28"/>
          <w:szCs w:val="28"/>
        </w:rPr>
        <w:t>, расположенных</w:t>
      </w:r>
      <w:r w:rsidR="00607775" w:rsidRPr="00607775">
        <w:rPr>
          <w:sz w:val="28"/>
          <w:szCs w:val="28"/>
        </w:rPr>
        <w:t xml:space="preserve"> </w:t>
      </w:r>
      <w:r w:rsidR="00322328">
        <w:rPr>
          <w:sz w:val="28"/>
          <w:szCs w:val="28"/>
        </w:rPr>
        <w:br/>
      </w:r>
      <w:r w:rsidR="00607775" w:rsidRPr="00607775">
        <w:rPr>
          <w:sz w:val="28"/>
          <w:szCs w:val="28"/>
        </w:rPr>
        <w:t>в кадастровом квартале 29:16:100601</w:t>
      </w:r>
      <w:r w:rsidR="00322328">
        <w:rPr>
          <w:sz w:val="28"/>
          <w:szCs w:val="28"/>
        </w:rPr>
        <w:t xml:space="preserve">, согласно прилагаемой к обращению схеме, </w:t>
      </w:r>
      <w:r w:rsidR="00607775" w:rsidRPr="00607775">
        <w:rPr>
          <w:sz w:val="28"/>
          <w:szCs w:val="28"/>
        </w:rPr>
        <w:t xml:space="preserve">с целью </w:t>
      </w:r>
      <w:r w:rsidR="00322328">
        <w:rPr>
          <w:sz w:val="28"/>
          <w:szCs w:val="28"/>
        </w:rPr>
        <w:t xml:space="preserve">их </w:t>
      </w:r>
      <w:r w:rsidR="00607775" w:rsidRPr="00607775">
        <w:rPr>
          <w:sz w:val="28"/>
          <w:szCs w:val="28"/>
        </w:rPr>
        <w:t xml:space="preserve">оформления </w:t>
      </w:r>
      <w:r w:rsidR="00322328" w:rsidRPr="00607775">
        <w:rPr>
          <w:sz w:val="28"/>
          <w:szCs w:val="28"/>
        </w:rPr>
        <w:t>в собственность</w:t>
      </w:r>
      <w:r w:rsidR="00322328">
        <w:rPr>
          <w:sz w:val="28"/>
          <w:szCs w:val="28"/>
        </w:rPr>
        <w:t xml:space="preserve"> с видом разрешенного использования «Д</w:t>
      </w:r>
      <w:r w:rsidR="00607775" w:rsidRPr="00607775">
        <w:rPr>
          <w:sz w:val="28"/>
          <w:szCs w:val="28"/>
        </w:rPr>
        <w:t>ля ведения садоводства»</w:t>
      </w:r>
      <w:r w:rsidR="00322328">
        <w:rPr>
          <w:sz w:val="28"/>
          <w:szCs w:val="28"/>
        </w:rPr>
        <w:t xml:space="preserve">, </w:t>
      </w:r>
      <w:r w:rsidR="00607775" w:rsidRPr="00607775">
        <w:rPr>
          <w:sz w:val="28"/>
          <w:szCs w:val="28"/>
        </w:rPr>
        <w:t xml:space="preserve">путем дополнения градостроительного регламента </w:t>
      </w:r>
      <w:r w:rsidR="00322328">
        <w:rPr>
          <w:sz w:val="28"/>
          <w:szCs w:val="28"/>
        </w:rPr>
        <w:t>территориальной зоны</w:t>
      </w:r>
      <w:r w:rsidR="00322328" w:rsidRPr="00607775">
        <w:rPr>
          <w:sz w:val="28"/>
          <w:szCs w:val="28"/>
        </w:rPr>
        <w:t xml:space="preserve"> застройки индивидуальными жилыми до</w:t>
      </w:r>
      <w:r w:rsidR="00322328">
        <w:rPr>
          <w:sz w:val="28"/>
          <w:szCs w:val="28"/>
        </w:rPr>
        <w:t xml:space="preserve">мами (кодовое обозначение Ж1) </w:t>
      </w:r>
      <w:r w:rsidR="00322328" w:rsidRPr="00607775">
        <w:rPr>
          <w:sz w:val="28"/>
          <w:szCs w:val="28"/>
        </w:rPr>
        <w:t xml:space="preserve"> </w:t>
      </w:r>
      <w:r w:rsidR="00607775" w:rsidRPr="00607775">
        <w:rPr>
          <w:sz w:val="28"/>
          <w:szCs w:val="28"/>
        </w:rPr>
        <w:t xml:space="preserve">видом разрешенного использования «Для ведения садоводства» (код 13.2) </w:t>
      </w:r>
      <w:r w:rsidR="00322328">
        <w:rPr>
          <w:sz w:val="28"/>
          <w:szCs w:val="28"/>
        </w:rPr>
        <w:br/>
      </w:r>
      <w:r w:rsidR="00607775" w:rsidRPr="00607775">
        <w:rPr>
          <w:sz w:val="28"/>
          <w:szCs w:val="28"/>
        </w:rPr>
        <w:t>в качестве условно разрешенного</w:t>
      </w:r>
      <w:r w:rsidR="00220808">
        <w:rPr>
          <w:sz w:val="28"/>
          <w:szCs w:val="28"/>
        </w:rPr>
        <w:t>;</w:t>
      </w:r>
    </w:p>
    <w:p w:rsidR="00220808" w:rsidRDefault="00F84189" w:rsidP="004B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20808">
        <w:rPr>
          <w:sz w:val="28"/>
          <w:szCs w:val="28"/>
        </w:rPr>
        <w:t xml:space="preserve"> </w:t>
      </w:r>
      <w:r w:rsidR="00322328">
        <w:rPr>
          <w:sz w:val="28"/>
          <w:szCs w:val="28"/>
        </w:rPr>
        <w:t>об изменении территориальной зоны</w:t>
      </w:r>
      <w:r w:rsidR="00322328" w:rsidRPr="00607775">
        <w:rPr>
          <w:sz w:val="28"/>
          <w:szCs w:val="28"/>
        </w:rPr>
        <w:t xml:space="preserve"> </w:t>
      </w:r>
      <w:r w:rsidR="00607775" w:rsidRPr="00607775">
        <w:rPr>
          <w:sz w:val="28"/>
          <w:szCs w:val="28"/>
        </w:rPr>
        <w:t>застройки индивидуальными жилыми домами (кодовое обозначение Ж</w:t>
      </w:r>
      <w:proofErr w:type="gramStart"/>
      <w:r w:rsidR="00607775" w:rsidRPr="00607775">
        <w:rPr>
          <w:sz w:val="28"/>
          <w:szCs w:val="28"/>
        </w:rPr>
        <w:t>1</w:t>
      </w:r>
      <w:proofErr w:type="gramEnd"/>
      <w:r w:rsidR="00607775" w:rsidRPr="00607775">
        <w:rPr>
          <w:sz w:val="28"/>
          <w:szCs w:val="28"/>
        </w:rPr>
        <w:t xml:space="preserve">) на зону сельскохозяйственного </w:t>
      </w:r>
      <w:r w:rsidR="00607775" w:rsidRPr="00607775">
        <w:rPr>
          <w:sz w:val="28"/>
          <w:szCs w:val="28"/>
        </w:rPr>
        <w:lastRenderedPageBreak/>
        <w:t xml:space="preserve">использования (кодовое обозначение СХ1) в отношении земельного участка </w:t>
      </w:r>
      <w:r w:rsidR="00322328">
        <w:rPr>
          <w:sz w:val="28"/>
          <w:szCs w:val="28"/>
        </w:rPr>
        <w:br/>
      </w:r>
      <w:r w:rsidR="00607775" w:rsidRPr="00607775">
        <w:rPr>
          <w:sz w:val="28"/>
          <w:szCs w:val="28"/>
        </w:rPr>
        <w:t>с кадастровым номером 29:16:090701:249</w:t>
      </w:r>
      <w:r w:rsidR="00322328">
        <w:rPr>
          <w:sz w:val="28"/>
          <w:szCs w:val="28"/>
        </w:rPr>
        <w:t>,</w:t>
      </w:r>
      <w:r w:rsidR="00607775" w:rsidRPr="00607775">
        <w:rPr>
          <w:sz w:val="28"/>
          <w:szCs w:val="28"/>
        </w:rPr>
        <w:t xml:space="preserve"> с целью </w:t>
      </w:r>
      <w:r w:rsidR="00322328" w:rsidRPr="00607775">
        <w:rPr>
          <w:sz w:val="28"/>
          <w:szCs w:val="28"/>
        </w:rPr>
        <w:t xml:space="preserve">его </w:t>
      </w:r>
      <w:r w:rsidR="00607775" w:rsidRPr="00607775">
        <w:rPr>
          <w:sz w:val="28"/>
          <w:szCs w:val="28"/>
        </w:rPr>
        <w:t>дальнейшего использования по назначению</w:t>
      </w:r>
      <w:r w:rsidR="00220808">
        <w:rPr>
          <w:sz w:val="28"/>
          <w:szCs w:val="28"/>
        </w:rPr>
        <w:t>;</w:t>
      </w:r>
    </w:p>
    <w:p w:rsidR="00416134" w:rsidRPr="00713129" w:rsidRDefault="00220808" w:rsidP="004B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22328">
        <w:rPr>
          <w:sz w:val="28"/>
          <w:szCs w:val="28"/>
        </w:rPr>
        <w:t>о выделении территориальной зоны</w:t>
      </w:r>
      <w:r w:rsidR="00607775" w:rsidRPr="00607775">
        <w:rPr>
          <w:sz w:val="28"/>
          <w:szCs w:val="28"/>
        </w:rPr>
        <w:t xml:space="preserve"> </w:t>
      </w:r>
      <w:proofErr w:type="spellStart"/>
      <w:r w:rsidR="00322328">
        <w:rPr>
          <w:sz w:val="28"/>
          <w:szCs w:val="28"/>
        </w:rPr>
        <w:t>среднеэтажной</w:t>
      </w:r>
      <w:proofErr w:type="spellEnd"/>
      <w:r w:rsidR="00322328">
        <w:rPr>
          <w:sz w:val="28"/>
          <w:szCs w:val="28"/>
        </w:rPr>
        <w:t xml:space="preserve"> жилой застройки</w:t>
      </w:r>
      <w:r w:rsidR="00607775" w:rsidRPr="00607775">
        <w:rPr>
          <w:sz w:val="28"/>
          <w:szCs w:val="28"/>
        </w:rPr>
        <w:t xml:space="preserve"> (кодовое обозначение Ж3) в отношении земельного участка</w:t>
      </w:r>
      <w:r w:rsidR="00322328">
        <w:rPr>
          <w:sz w:val="28"/>
          <w:szCs w:val="28"/>
        </w:rPr>
        <w:t>,</w:t>
      </w:r>
      <w:r w:rsidR="00607775" w:rsidRPr="00607775">
        <w:rPr>
          <w:sz w:val="28"/>
          <w:szCs w:val="28"/>
        </w:rPr>
        <w:t xml:space="preserve"> на котором расположен пятиэтажный жилой дом (д. Черный Яр), </w:t>
      </w:r>
      <w:r w:rsidR="00322328">
        <w:rPr>
          <w:sz w:val="28"/>
          <w:szCs w:val="28"/>
        </w:rPr>
        <w:t xml:space="preserve">согласно прилагаемой </w:t>
      </w:r>
      <w:r w:rsidR="00322328">
        <w:rPr>
          <w:sz w:val="28"/>
          <w:szCs w:val="28"/>
        </w:rPr>
        <w:br/>
        <w:t>к обращению схеме, с целью его</w:t>
      </w:r>
      <w:r w:rsidR="00607775" w:rsidRPr="00607775">
        <w:rPr>
          <w:sz w:val="28"/>
          <w:szCs w:val="28"/>
        </w:rPr>
        <w:t xml:space="preserve"> дальнейшего </w:t>
      </w:r>
      <w:r w:rsidR="00607775">
        <w:rPr>
          <w:sz w:val="28"/>
          <w:szCs w:val="28"/>
        </w:rPr>
        <w:t>использования по назначению</w:t>
      </w:r>
      <w:r w:rsidR="00322328">
        <w:rPr>
          <w:sz w:val="28"/>
          <w:szCs w:val="28"/>
        </w:rPr>
        <w:t>,</w:t>
      </w:r>
      <w:r w:rsidR="00607775">
        <w:rPr>
          <w:sz w:val="28"/>
          <w:szCs w:val="28"/>
        </w:rPr>
        <w:t xml:space="preserve"> </w:t>
      </w:r>
      <w:r w:rsidR="00607775" w:rsidRPr="00607775">
        <w:rPr>
          <w:sz w:val="28"/>
          <w:szCs w:val="28"/>
        </w:rPr>
        <w:t xml:space="preserve">путем дополнения градостроительного регламента </w:t>
      </w:r>
      <w:r w:rsidR="00322328">
        <w:rPr>
          <w:sz w:val="28"/>
          <w:szCs w:val="28"/>
        </w:rPr>
        <w:t xml:space="preserve">территориальной </w:t>
      </w:r>
      <w:r w:rsidR="00607775" w:rsidRPr="00607775">
        <w:rPr>
          <w:sz w:val="28"/>
          <w:szCs w:val="28"/>
        </w:rPr>
        <w:t>зоны малоэтажной жилой застройки (кодовое обозначение Ж</w:t>
      </w:r>
      <w:proofErr w:type="gramStart"/>
      <w:r w:rsidR="00607775" w:rsidRPr="00607775">
        <w:rPr>
          <w:sz w:val="28"/>
          <w:szCs w:val="28"/>
        </w:rPr>
        <w:t>2</w:t>
      </w:r>
      <w:proofErr w:type="gramEnd"/>
      <w:r w:rsidR="00607775" w:rsidRPr="00607775">
        <w:rPr>
          <w:sz w:val="28"/>
          <w:szCs w:val="28"/>
        </w:rPr>
        <w:t>) видом разрешенного использования «</w:t>
      </w:r>
      <w:proofErr w:type="spellStart"/>
      <w:r w:rsidR="00607775" w:rsidRPr="00607775">
        <w:rPr>
          <w:sz w:val="28"/>
          <w:szCs w:val="28"/>
        </w:rPr>
        <w:t>Среднеэтажная</w:t>
      </w:r>
      <w:proofErr w:type="spellEnd"/>
      <w:r w:rsidR="00607775" w:rsidRPr="00607775">
        <w:rPr>
          <w:sz w:val="28"/>
          <w:szCs w:val="28"/>
        </w:rPr>
        <w:t xml:space="preserve"> жилая застройка» (код 2.5) </w:t>
      </w:r>
      <w:r w:rsidR="00322328">
        <w:rPr>
          <w:sz w:val="28"/>
          <w:szCs w:val="28"/>
        </w:rPr>
        <w:br/>
      </w:r>
      <w:r w:rsidR="00607775" w:rsidRPr="00607775">
        <w:rPr>
          <w:sz w:val="28"/>
          <w:szCs w:val="28"/>
        </w:rPr>
        <w:t>в качестве условно разрешенного</w:t>
      </w:r>
      <w:r w:rsidR="0083124D" w:rsidRPr="0083124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4B09FD">
        <w:rPr>
          <w:sz w:val="28"/>
          <w:szCs w:val="28"/>
        </w:rPr>
        <w:t>Примор</w:t>
      </w:r>
      <w:r w:rsidR="006A2139">
        <w:rPr>
          <w:sz w:val="28"/>
          <w:szCs w:val="28"/>
        </w:rPr>
        <w:t xml:space="preserve">ского муниципального района </w:t>
      </w:r>
      <w:r w:rsidR="006A2139"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EC6E45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6A2139" w:rsidRDefault="006A2139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proofErr w:type="spellStart"/>
      <w:r w:rsidR="00220808">
        <w:rPr>
          <w:rFonts w:eastAsia="Calibri"/>
          <w:sz w:val="28"/>
          <w:szCs w:val="28"/>
        </w:rPr>
        <w:t>Боброво-Лявлен</w:t>
      </w:r>
      <w:r w:rsidR="004B09FD">
        <w:rPr>
          <w:rFonts w:eastAsia="Calibri"/>
          <w:sz w:val="28"/>
          <w:szCs w:val="28"/>
        </w:rPr>
        <w:t>ское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="004B09FD">
        <w:rPr>
          <w:rFonts w:eastAsia="Calibri"/>
          <w:sz w:val="28"/>
          <w:szCs w:val="28"/>
        </w:rPr>
        <w:t>Примор</w:t>
      </w:r>
      <w:r>
        <w:rPr>
          <w:sz w:val="28"/>
          <w:szCs w:val="28"/>
        </w:rPr>
        <w:t xml:space="preserve">ского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EC6E45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95B0A" w:rsidRDefault="006A2139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Default="00D02E94" w:rsidP="00D02E94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 w:rsidR="003F697F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Default="003F697F" w:rsidP="00373105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="00D02E94" w:rsidRPr="00E633DB">
        <w:rPr>
          <w:rStyle w:val="fe-comment-title"/>
          <w:b/>
          <w:sz w:val="28"/>
          <w:szCs w:val="28"/>
        </w:rPr>
        <w:t>инистр</w:t>
      </w:r>
      <w:r w:rsidR="00D02E94"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Pr="00373105" w:rsidRDefault="003F697F" w:rsidP="00373105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  <w:t xml:space="preserve">               </w:t>
      </w:r>
      <w:r>
        <w:rPr>
          <w:rStyle w:val="fe-comment-title"/>
          <w:b/>
          <w:sz w:val="28"/>
          <w:szCs w:val="28"/>
        </w:rPr>
        <w:t xml:space="preserve"> </w:t>
      </w:r>
      <w:r w:rsidR="00D02E94">
        <w:rPr>
          <w:rStyle w:val="fe-comment-title"/>
          <w:b/>
          <w:sz w:val="28"/>
          <w:szCs w:val="28"/>
        </w:rPr>
        <w:t xml:space="preserve"> В.Г. Полежаев</w:t>
      </w:r>
    </w:p>
    <w:sectPr w:rsidR="00995B0A" w:rsidRPr="00373105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46" w:rsidRDefault="00264646" w:rsidP="008B0E23">
      <w:r>
        <w:separator/>
      </w:r>
    </w:p>
  </w:endnote>
  <w:endnote w:type="continuationSeparator" w:id="0">
    <w:p w:rsidR="00264646" w:rsidRDefault="00264646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46" w:rsidRDefault="00264646" w:rsidP="008B0E23">
      <w:r>
        <w:separator/>
      </w:r>
    </w:p>
  </w:footnote>
  <w:footnote w:type="continuationSeparator" w:id="0">
    <w:p w:rsidR="00264646" w:rsidRDefault="00264646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AB" w:rsidRDefault="00E13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CAB" w:rsidRDefault="008A0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B50DCC" w:rsidRDefault="00E135DB">
        <w:pPr>
          <w:pStyle w:val="a3"/>
          <w:jc w:val="center"/>
        </w:pPr>
        <w:r>
          <w:rPr>
            <w:noProof/>
          </w:rPr>
          <w:fldChar w:fldCharType="begin"/>
        </w:r>
        <w:r w:rsidR="002646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1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CAB" w:rsidRDefault="008A0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64F4E"/>
    <w:rsid w:val="00083E2F"/>
    <w:rsid w:val="000958FC"/>
    <w:rsid w:val="000A76BA"/>
    <w:rsid w:val="000C18D7"/>
    <w:rsid w:val="000D52DF"/>
    <w:rsid w:val="000F0411"/>
    <w:rsid w:val="00122443"/>
    <w:rsid w:val="00153645"/>
    <w:rsid w:val="00157691"/>
    <w:rsid w:val="0016424F"/>
    <w:rsid w:val="00176A55"/>
    <w:rsid w:val="00182BE4"/>
    <w:rsid w:val="001A76D3"/>
    <w:rsid w:val="001B1A0B"/>
    <w:rsid w:val="00220808"/>
    <w:rsid w:val="00264646"/>
    <w:rsid w:val="00287017"/>
    <w:rsid w:val="002A0A98"/>
    <w:rsid w:val="002C28D0"/>
    <w:rsid w:val="002E71E5"/>
    <w:rsid w:val="002F06B7"/>
    <w:rsid w:val="002F3B02"/>
    <w:rsid w:val="003147E8"/>
    <w:rsid w:val="00316D4D"/>
    <w:rsid w:val="00322292"/>
    <w:rsid w:val="00322328"/>
    <w:rsid w:val="00353428"/>
    <w:rsid w:val="0036624B"/>
    <w:rsid w:val="00373105"/>
    <w:rsid w:val="00376AC0"/>
    <w:rsid w:val="003A724B"/>
    <w:rsid w:val="003B57AF"/>
    <w:rsid w:val="003C13F0"/>
    <w:rsid w:val="003F024B"/>
    <w:rsid w:val="003F697F"/>
    <w:rsid w:val="004048D5"/>
    <w:rsid w:val="00416134"/>
    <w:rsid w:val="00420AE5"/>
    <w:rsid w:val="00427C06"/>
    <w:rsid w:val="004405D1"/>
    <w:rsid w:val="00456343"/>
    <w:rsid w:val="00461358"/>
    <w:rsid w:val="00483DE9"/>
    <w:rsid w:val="004A0F40"/>
    <w:rsid w:val="004B09FD"/>
    <w:rsid w:val="004D4F2D"/>
    <w:rsid w:val="004E71DD"/>
    <w:rsid w:val="00526B78"/>
    <w:rsid w:val="005462F6"/>
    <w:rsid w:val="00562C14"/>
    <w:rsid w:val="005A0183"/>
    <w:rsid w:val="005A79D8"/>
    <w:rsid w:val="005B5EFD"/>
    <w:rsid w:val="005D0215"/>
    <w:rsid w:val="005D1913"/>
    <w:rsid w:val="005D3A41"/>
    <w:rsid w:val="006013C9"/>
    <w:rsid w:val="00607775"/>
    <w:rsid w:val="00633469"/>
    <w:rsid w:val="00646CF9"/>
    <w:rsid w:val="00675EB8"/>
    <w:rsid w:val="00683AA2"/>
    <w:rsid w:val="00693C93"/>
    <w:rsid w:val="006A2139"/>
    <w:rsid w:val="006C7333"/>
    <w:rsid w:val="006D5846"/>
    <w:rsid w:val="006E1E76"/>
    <w:rsid w:val="00705F10"/>
    <w:rsid w:val="00713129"/>
    <w:rsid w:val="0071423B"/>
    <w:rsid w:val="00723B0A"/>
    <w:rsid w:val="00726FFA"/>
    <w:rsid w:val="00735F64"/>
    <w:rsid w:val="0074686A"/>
    <w:rsid w:val="00761480"/>
    <w:rsid w:val="00763D4E"/>
    <w:rsid w:val="007A5C75"/>
    <w:rsid w:val="007B2550"/>
    <w:rsid w:val="007B433F"/>
    <w:rsid w:val="007D4348"/>
    <w:rsid w:val="007D6AB0"/>
    <w:rsid w:val="007E06CE"/>
    <w:rsid w:val="00803499"/>
    <w:rsid w:val="0081632C"/>
    <w:rsid w:val="00822E75"/>
    <w:rsid w:val="0083124D"/>
    <w:rsid w:val="0086348A"/>
    <w:rsid w:val="0087523B"/>
    <w:rsid w:val="008A0CAB"/>
    <w:rsid w:val="008B0E23"/>
    <w:rsid w:val="008C2021"/>
    <w:rsid w:val="008D1702"/>
    <w:rsid w:val="008E5100"/>
    <w:rsid w:val="008F04B8"/>
    <w:rsid w:val="00910ECF"/>
    <w:rsid w:val="009338F2"/>
    <w:rsid w:val="0099496B"/>
    <w:rsid w:val="00995B0A"/>
    <w:rsid w:val="009A5960"/>
    <w:rsid w:val="009F1781"/>
    <w:rsid w:val="00A1091D"/>
    <w:rsid w:val="00A11606"/>
    <w:rsid w:val="00A352DE"/>
    <w:rsid w:val="00A40C6E"/>
    <w:rsid w:val="00A9082A"/>
    <w:rsid w:val="00AD6DC4"/>
    <w:rsid w:val="00B036CA"/>
    <w:rsid w:val="00B03E07"/>
    <w:rsid w:val="00B076D6"/>
    <w:rsid w:val="00B20ADF"/>
    <w:rsid w:val="00B357E5"/>
    <w:rsid w:val="00B45AED"/>
    <w:rsid w:val="00B50DCC"/>
    <w:rsid w:val="00B60BA8"/>
    <w:rsid w:val="00B7013E"/>
    <w:rsid w:val="00B962D6"/>
    <w:rsid w:val="00BC1243"/>
    <w:rsid w:val="00BE1159"/>
    <w:rsid w:val="00C21228"/>
    <w:rsid w:val="00C41ACC"/>
    <w:rsid w:val="00C44F12"/>
    <w:rsid w:val="00C675C8"/>
    <w:rsid w:val="00C7086B"/>
    <w:rsid w:val="00C74FE9"/>
    <w:rsid w:val="00C859D6"/>
    <w:rsid w:val="00C86D78"/>
    <w:rsid w:val="00CC4B13"/>
    <w:rsid w:val="00CD44E8"/>
    <w:rsid w:val="00CF4CB9"/>
    <w:rsid w:val="00D016D1"/>
    <w:rsid w:val="00D02E94"/>
    <w:rsid w:val="00D03709"/>
    <w:rsid w:val="00D1673D"/>
    <w:rsid w:val="00D240F4"/>
    <w:rsid w:val="00D40144"/>
    <w:rsid w:val="00D706CE"/>
    <w:rsid w:val="00D8446D"/>
    <w:rsid w:val="00DA6E89"/>
    <w:rsid w:val="00DB203E"/>
    <w:rsid w:val="00DC0348"/>
    <w:rsid w:val="00DD5E78"/>
    <w:rsid w:val="00E135DB"/>
    <w:rsid w:val="00E1601E"/>
    <w:rsid w:val="00E16FCE"/>
    <w:rsid w:val="00E26E83"/>
    <w:rsid w:val="00E379C2"/>
    <w:rsid w:val="00E428DA"/>
    <w:rsid w:val="00E46143"/>
    <w:rsid w:val="00E52AAE"/>
    <w:rsid w:val="00E53B22"/>
    <w:rsid w:val="00EB667F"/>
    <w:rsid w:val="00EC6E45"/>
    <w:rsid w:val="00EF387A"/>
    <w:rsid w:val="00F004C8"/>
    <w:rsid w:val="00F0594D"/>
    <w:rsid w:val="00F73A02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C58A-264A-4290-9BDF-3006C686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otdarh03</cp:lastModifiedBy>
  <cp:revision>7</cp:revision>
  <cp:lastPrinted>2020-04-27T09:13:00Z</cp:lastPrinted>
  <dcterms:created xsi:type="dcterms:W3CDTF">2020-12-05T11:27:00Z</dcterms:created>
  <dcterms:modified xsi:type="dcterms:W3CDTF">2021-01-21T08:16:00Z</dcterms:modified>
</cp:coreProperties>
</file>