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302096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16.05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1E1B5F" w:rsidRPr="00AB692C" w:rsidRDefault="00175ACF" w:rsidP="001E1B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BE7481">
        <w:rPr>
          <w:rFonts w:ascii="Times New Roman" w:eastAsia="Calibri" w:hAnsi="Times New Roman"/>
          <w:b/>
          <w:color w:val="000000"/>
          <w:sz w:val="24"/>
          <w:szCs w:val="24"/>
        </w:rPr>
        <w:t xml:space="preserve">о </w:t>
      </w:r>
      <w:r w:rsidRPr="00BE7481">
        <w:rPr>
          <w:rFonts w:ascii="Times New Roman" w:hAnsi="Times New Roman"/>
          <w:b/>
          <w:sz w:val="24"/>
          <w:szCs w:val="24"/>
        </w:rPr>
        <w:t xml:space="preserve"> вопросу предоставления разрешения на отклонение от предельных параметров разрешенного строительства</w:t>
      </w:r>
      <w:r w:rsidR="001E1B5F" w:rsidRPr="00AB692C">
        <w:rPr>
          <w:rFonts w:ascii="Times New Roman" w:hAnsi="Times New Roman"/>
          <w:b/>
          <w:sz w:val="24"/>
          <w:szCs w:val="24"/>
        </w:rPr>
        <w:t>.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851568" w:rsidRPr="004B5320" w:rsidRDefault="00302096" w:rsidP="00851568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D3A6F">
        <w:rPr>
          <w:rFonts w:ascii="Times New Roman" w:hAnsi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 </w:t>
      </w:r>
      <w:r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 w:rsidR="00F87BAE">
        <w:rPr>
          <w:rFonts w:ascii="Times New Roman" w:hAnsi="Times New Roman"/>
          <w:sz w:val="24"/>
          <w:szCs w:val="24"/>
        </w:rPr>
        <w:t xml:space="preserve">  </w:t>
      </w:r>
      <w:r w:rsidR="00F87BAE" w:rsidRPr="009465C1">
        <w:rPr>
          <w:rFonts w:ascii="Times New Roman" w:hAnsi="Times New Roman"/>
          <w:sz w:val="24"/>
          <w:szCs w:val="24"/>
        </w:rPr>
        <w:t xml:space="preserve">29:16:203101:313, расположенного д. Нижнее </w:t>
      </w:r>
      <w:proofErr w:type="spellStart"/>
      <w:r w:rsidR="00F87BAE" w:rsidRPr="009465C1">
        <w:rPr>
          <w:rFonts w:ascii="Times New Roman" w:hAnsi="Times New Roman"/>
          <w:sz w:val="24"/>
          <w:szCs w:val="24"/>
        </w:rPr>
        <w:t>Ладино</w:t>
      </w:r>
      <w:proofErr w:type="spellEnd"/>
      <w:r w:rsidR="00F87BAE" w:rsidRPr="009465C1">
        <w:rPr>
          <w:rFonts w:ascii="Times New Roman" w:hAnsi="Times New Roman"/>
          <w:sz w:val="24"/>
          <w:szCs w:val="24"/>
        </w:rPr>
        <w:t>, МО «</w:t>
      </w:r>
      <w:proofErr w:type="spellStart"/>
      <w:r w:rsidR="00F87BAE" w:rsidRPr="009465C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F87BAE" w:rsidRPr="009465C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 участка до одного метра</w:t>
      </w:r>
      <w:r w:rsidR="00F87BAE">
        <w:rPr>
          <w:rFonts w:ascii="Times New Roman" w:hAnsi="Times New Roman"/>
          <w:b/>
          <w:sz w:val="27"/>
          <w:szCs w:val="27"/>
        </w:rPr>
        <w:t xml:space="preserve"> </w:t>
      </w:r>
      <w:r w:rsidR="00F87BAE" w:rsidRPr="009465C1">
        <w:rPr>
          <w:rFonts w:ascii="Times New Roman" w:hAnsi="Times New Roman"/>
          <w:sz w:val="24"/>
          <w:szCs w:val="24"/>
        </w:rPr>
        <w:t>со стороны проездов.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sz w:val="24"/>
          <w:szCs w:val="24"/>
        </w:rPr>
        <w:t>–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BAE">
        <w:rPr>
          <w:rFonts w:ascii="Times New Roman" w:hAnsi="Times New Roman"/>
          <w:sz w:val="24"/>
          <w:szCs w:val="24"/>
        </w:rPr>
        <w:t>Богучарский</w:t>
      </w:r>
      <w:proofErr w:type="spellEnd"/>
      <w:r w:rsidR="00F87BAE">
        <w:rPr>
          <w:rFonts w:ascii="Times New Roman" w:hAnsi="Times New Roman"/>
          <w:sz w:val="24"/>
          <w:szCs w:val="24"/>
        </w:rPr>
        <w:t xml:space="preserve"> А. Н.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нет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75ACF" w:rsidRPr="00AB692C" w:rsidRDefault="0014087C" w:rsidP="00175AC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</w:t>
      </w:r>
      <w:r w:rsidR="00175ACF" w:rsidRPr="00B32CE2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75ACF">
        <w:rPr>
          <w:rFonts w:ascii="Times New Roman" w:hAnsi="Times New Roman"/>
          <w:sz w:val="24"/>
          <w:szCs w:val="24"/>
        </w:rPr>
        <w:t>В</w:t>
      </w:r>
      <w:r w:rsidR="00175AC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302096">
        <w:rPr>
          <w:rFonts w:ascii="Times New Roman" w:hAnsi="Times New Roman"/>
          <w:sz w:val="24"/>
          <w:szCs w:val="24"/>
        </w:rPr>
        <w:t xml:space="preserve">18 апреля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302096">
        <w:rPr>
          <w:rFonts w:ascii="Times New Roman" w:hAnsi="Times New Roman"/>
          <w:sz w:val="24"/>
          <w:szCs w:val="24"/>
        </w:rPr>
        <w:t xml:space="preserve">16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B32CE2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>.</w:t>
      </w:r>
      <w:r w:rsidR="00175ACF" w:rsidRPr="00AB692C">
        <w:rPr>
          <w:sz w:val="28"/>
          <w:szCs w:val="28"/>
        </w:rPr>
        <w:t xml:space="preserve"> </w:t>
      </w:r>
      <w:r w:rsidR="00175AC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75AC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75ACF" w:rsidRPr="00AB692C">
        <w:rPr>
          <w:rFonts w:ascii="Times New Roman" w:hAnsi="Times New Roman"/>
          <w:sz w:val="24"/>
          <w:szCs w:val="24"/>
        </w:rPr>
        <w:t xml:space="preserve"> до </w:t>
      </w:r>
      <w:r w:rsidR="00302096">
        <w:rPr>
          <w:rFonts w:ascii="Times New Roman" w:hAnsi="Times New Roman"/>
          <w:sz w:val="24"/>
          <w:szCs w:val="24"/>
        </w:rPr>
        <w:t xml:space="preserve">08 мая </w:t>
      </w:r>
      <w:r w:rsidR="00EB2EB5">
        <w:rPr>
          <w:rFonts w:ascii="Times New Roman" w:hAnsi="Times New Roman"/>
          <w:sz w:val="24"/>
          <w:szCs w:val="24"/>
        </w:rPr>
        <w:t>2019</w:t>
      </w:r>
      <w:r w:rsidR="00175ACF" w:rsidRPr="00AB692C">
        <w:rPr>
          <w:rFonts w:ascii="Times New Roman" w:hAnsi="Times New Roman"/>
          <w:sz w:val="24"/>
          <w:szCs w:val="24"/>
        </w:rPr>
        <w:t xml:space="preserve"> года</w:t>
      </w:r>
      <w:r w:rsidR="00175ACF">
        <w:rPr>
          <w:rFonts w:ascii="Times New Roman" w:hAnsi="Times New Roman"/>
          <w:sz w:val="24"/>
          <w:szCs w:val="24"/>
        </w:rPr>
        <w:t xml:space="preserve">.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16 (1)</w:t>
      </w:r>
      <w:r w:rsidR="0030063E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>18.04</w:t>
      </w:r>
      <w:r w:rsidR="00EB2EB5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302096">
        <w:rPr>
          <w:rFonts w:ascii="Times New Roman" w:hAnsi="Times New Roman"/>
          <w:sz w:val="24"/>
          <w:szCs w:val="24"/>
        </w:rPr>
        <w:t>18.04</w:t>
      </w:r>
      <w:r w:rsidR="003B7DC1">
        <w:rPr>
          <w:rFonts w:ascii="Times New Roman" w:hAnsi="Times New Roman"/>
          <w:sz w:val="24"/>
          <w:szCs w:val="24"/>
        </w:rPr>
        <w:t>.</w:t>
      </w:r>
      <w:r w:rsidR="00EB2EB5">
        <w:rPr>
          <w:rFonts w:ascii="Times New Roman" w:hAnsi="Times New Roman"/>
          <w:sz w:val="24"/>
          <w:szCs w:val="24"/>
        </w:rPr>
        <w:t>2019</w:t>
      </w:r>
      <w:r w:rsidR="001E1B5F">
        <w:rPr>
          <w:rFonts w:ascii="Times New Roman" w:hAnsi="Times New Roman"/>
          <w:sz w:val="24"/>
          <w:szCs w:val="24"/>
        </w:rPr>
        <w:t xml:space="preserve">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</w:t>
      </w:r>
      <w:r w:rsidR="0030063E">
        <w:rPr>
          <w:rFonts w:ascii="Times New Roman" w:hAnsi="Times New Roman"/>
          <w:sz w:val="24"/>
          <w:szCs w:val="24"/>
        </w:rPr>
        <w:t>ный район» и на территории МО «</w:t>
      </w:r>
      <w:r w:rsidR="00E95001">
        <w:rPr>
          <w:rFonts w:ascii="Times New Roman" w:hAnsi="Times New Roman"/>
          <w:sz w:val="24"/>
          <w:szCs w:val="24"/>
        </w:rPr>
        <w:t>Заостровское</w:t>
      </w:r>
      <w:r w:rsidR="0057773E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6748B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Арх</w:t>
      </w:r>
      <w:r>
        <w:rPr>
          <w:rFonts w:ascii="Times New Roman" w:hAnsi="Times New Roman"/>
          <w:sz w:val="24"/>
          <w:szCs w:val="24"/>
        </w:rPr>
        <w:t xml:space="preserve">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30063E">
        <w:rPr>
          <w:rFonts w:ascii="Times New Roman" w:hAnsi="Times New Roman"/>
          <w:sz w:val="24"/>
          <w:szCs w:val="24"/>
        </w:rPr>
        <w:t xml:space="preserve"> </w:t>
      </w:r>
      <w:r w:rsidR="00302096">
        <w:rPr>
          <w:rFonts w:ascii="Times New Roman" w:hAnsi="Times New Roman"/>
          <w:sz w:val="24"/>
          <w:szCs w:val="24"/>
        </w:rPr>
        <w:t xml:space="preserve">24 апреля, 08, 15 мая </w:t>
      </w:r>
      <w:r w:rsidR="0057773E">
        <w:rPr>
          <w:rFonts w:ascii="Times New Roman" w:hAnsi="Times New Roman"/>
          <w:sz w:val="24"/>
          <w:szCs w:val="24"/>
        </w:rPr>
        <w:t>2019</w:t>
      </w:r>
      <w:r w:rsidRPr="00814965">
        <w:rPr>
          <w:rFonts w:ascii="Times New Roman" w:hAnsi="Times New Roman"/>
          <w:sz w:val="24"/>
          <w:szCs w:val="24"/>
        </w:rPr>
        <w:t xml:space="preserve"> года с 16.00 до 17.00 специалистами отдела архитектуры и градостроительства</w:t>
      </w:r>
      <w:r w:rsidR="005E5084"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3B7DC1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F87BAE">
        <w:rPr>
          <w:rFonts w:ascii="Times New Roman" w:eastAsia="Calibri" w:hAnsi="Times New Roman"/>
          <w:color w:val="000000"/>
          <w:sz w:val="24"/>
          <w:szCs w:val="24"/>
        </w:rPr>
        <w:t>кол общественных обсуждений № 40</w:t>
      </w:r>
      <w:r w:rsidR="00293DE7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.2019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 xml:space="preserve"> подписан</w:t>
      </w:r>
      <w:r w:rsidR="00302096">
        <w:rPr>
          <w:rFonts w:ascii="Times New Roman" w:eastAsia="Calibri" w:hAnsi="Times New Roman"/>
          <w:color w:val="000000"/>
          <w:sz w:val="24"/>
          <w:szCs w:val="24"/>
        </w:rPr>
        <w:t xml:space="preserve"> 16.05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</w:t>
      </w:r>
      <w:r w:rsidR="0057773E">
        <w:rPr>
          <w:rFonts w:ascii="Times New Roman" w:eastAsia="Calibri" w:hAnsi="Times New Roman"/>
          <w:color w:val="000000"/>
          <w:sz w:val="24"/>
          <w:szCs w:val="24"/>
        </w:rPr>
        <w:t>9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года председателем общественных обсуждений Колесниковым А. В. и секретарем общественных обсуждений 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Pr="00EF0F50" w:rsidRDefault="00293DE7" w:rsidP="00851568">
      <w:pPr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</w:t>
      </w:r>
      <w:proofErr w:type="gram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для при</w:t>
      </w:r>
      <w:r w:rsidR="006748B4">
        <w:rPr>
          <w:rFonts w:ascii="Times New Roman" w:eastAsia="Calibri" w:hAnsi="Times New Roman"/>
          <w:color w:val="000000"/>
          <w:sz w:val="24"/>
          <w:szCs w:val="24"/>
        </w:rPr>
        <w:t>нятия решения о</w:t>
      </w:r>
      <w:r w:rsidR="00E526ED" w:rsidRPr="006748B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748B4">
        <w:rPr>
          <w:rFonts w:ascii="Times New Roman" w:hAnsi="Times New Roman"/>
          <w:sz w:val="24"/>
          <w:szCs w:val="24"/>
        </w:rPr>
        <w:t>предоставлении</w:t>
      </w:r>
      <w:r w:rsidR="006748B4" w:rsidRPr="006748B4">
        <w:rPr>
          <w:rFonts w:ascii="Times New Roman" w:hAnsi="Times New Roman"/>
          <w:sz w:val="24"/>
          <w:szCs w:val="24"/>
        </w:rPr>
        <w:t xml:space="preserve"> разрешения на отклонение от предельных параметров разрешенного строительства</w:t>
      </w:r>
      <w:r w:rsidR="003B7DC1">
        <w:rPr>
          <w:rFonts w:ascii="Times New Roman" w:hAnsi="Times New Roman"/>
          <w:sz w:val="24"/>
          <w:szCs w:val="24"/>
        </w:rPr>
        <w:t>,</w:t>
      </w:r>
      <w:r w:rsidR="003B7DC1" w:rsidRPr="001D3A6F">
        <w:rPr>
          <w:rFonts w:ascii="Times New Roman" w:hAnsi="Times New Roman"/>
          <w:sz w:val="24"/>
          <w:szCs w:val="24"/>
        </w:rPr>
        <w:t xml:space="preserve"> реконструкции объектов капитального строительства</w:t>
      </w:r>
      <w:r w:rsidR="00EF0F50">
        <w:rPr>
          <w:rFonts w:ascii="Times New Roman" w:hAnsi="Times New Roman"/>
          <w:sz w:val="24"/>
          <w:szCs w:val="24"/>
        </w:rPr>
        <w:t xml:space="preserve"> </w:t>
      </w:r>
      <w:r w:rsidR="003B7DC1" w:rsidRPr="001D3A6F">
        <w:rPr>
          <w:rFonts w:ascii="Times New Roman" w:hAnsi="Times New Roman"/>
          <w:sz w:val="24"/>
          <w:szCs w:val="24"/>
        </w:rPr>
        <w:t xml:space="preserve"> </w:t>
      </w:r>
      <w:r w:rsidR="007F7C90" w:rsidRPr="00916CB3">
        <w:rPr>
          <w:rFonts w:ascii="Times New Roman" w:hAnsi="Times New Roman"/>
          <w:sz w:val="24"/>
          <w:szCs w:val="24"/>
        </w:rPr>
        <w:t>для земельного участка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87BAE" w:rsidRPr="009465C1">
        <w:rPr>
          <w:rFonts w:ascii="Times New Roman" w:hAnsi="Times New Roman"/>
          <w:sz w:val="24"/>
          <w:szCs w:val="24"/>
        </w:rPr>
        <w:t xml:space="preserve">29:16:203101:313, расположенного д. Нижнее </w:t>
      </w:r>
      <w:proofErr w:type="spellStart"/>
      <w:r w:rsidR="00F87BAE" w:rsidRPr="009465C1">
        <w:rPr>
          <w:rFonts w:ascii="Times New Roman" w:hAnsi="Times New Roman"/>
          <w:sz w:val="24"/>
          <w:szCs w:val="24"/>
        </w:rPr>
        <w:t>Ладино</w:t>
      </w:r>
      <w:proofErr w:type="spellEnd"/>
      <w:r w:rsidR="00F87BAE" w:rsidRPr="009465C1">
        <w:rPr>
          <w:rFonts w:ascii="Times New Roman" w:hAnsi="Times New Roman"/>
          <w:sz w:val="24"/>
          <w:szCs w:val="24"/>
        </w:rPr>
        <w:t>, МО «</w:t>
      </w:r>
      <w:proofErr w:type="spellStart"/>
      <w:r w:rsidR="00F87BAE" w:rsidRPr="009465C1">
        <w:rPr>
          <w:rFonts w:ascii="Times New Roman" w:hAnsi="Times New Roman"/>
          <w:sz w:val="24"/>
          <w:szCs w:val="24"/>
        </w:rPr>
        <w:t>Заостровское</w:t>
      </w:r>
      <w:proofErr w:type="spellEnd"/>
      <w:r w:rsidR="00F87BAE" w:rsidRPr="009465C1">
        <w:rPr>
          <w:rFonts w:ascii="Times New Roman" w:hAnsi="Times New Roman"/>
          <w:sz w:val="24"/>
          <w:szCs w:val="24"/>
        </w:rPr>
        <w:t>», Приморского района, Архангельской области,  в части уменьшения отступа от границы земельного</w:t>
      </w:r>
      <w:proofErr w:type="gramEnd"/>
      <w:r w:rsidR="00F87BAE" w:rsidRPr="009465C1">
        <w:rPr>
          <w:rFonts w:ascii="Times New Roman" w:hAnsi="Times New Roman"/>
          <w:sz w:val="24"/>
          <w:szCs w:val="24"/>
        </w:rPr>
        <w:t xml:space="preserve"> участка до одного метра</w:t>
      </w:r>
      <w:r w:rsidR="00F87BAE">
        <w:rPr>
          <w:rFonts w:ascii="Times New Roman" w:hAnsi="Times New Roman"/>
          <w:b/>
          <w:sz w:val="27"/>
          <w:szCs w:val="27"/>
        </w:rPr>
        <w:t xml:space="preserve"> </w:t>
      </w:r>
      <w:r w:rsidR="00F87BAE" w:rsidRPr="009465C1">
        <w:rPr>
          <w:rFonts w:ascii="Times New Roman" w:hAnsi="Times New Roman"/>
          <w:sz w:val="24"/>
          <w:szCs w:val="24"/>
        </w:rPr>
        <w:t>со стороны проездов.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65921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37828"/>
    <w:rsid w:val="000C26CC"/>
    <w:rsid w:val="0014087C"/>
    <w:rsid w:val="00175ACF"/>
    <w:rsid w:val="001E1B5F"/>
    <w:rsid w:val="00293DE7"/>
    <w:rsid w:val="002A754C"/>
    <w:rsid w:val="002C27F3"/>
    <w:rsid w:val="0030063E"/>
    <w:rsid w:val="00302096"/>
    <w:rsid w:val="00317B0E"/>
    <w:rsid w:val="003A2848"/>
    <w:rsid w:val="003B7DC1"/>
    <w:rsid w:val="003D29D7"/>
    <w:rsid w:val="00443872"/>
    <w:rsid w:val="0057773E"/>
    <w:rsid w:val="005E5084"/>
    <w:rsid w:val="006748B4"/>
    <w:rsid w:val="006A5868"/>
    <w:rsid w:val="007F7C90"/>
    <w:rsid w:val="00851568"/>
    <w:rsid w:val="008D4AC5"/>
    <w:rsid w:val="00B8336A"/>
    <w:rsid w:val="00C51F01"/>
    <w:rsid w:val="00D948AC"/>
    <w:rsid w:val="00E00761"/>
    <w:rsid w:val="00E355E5"/>
    <w:rsid w:val="00E46A9C"/>
    <w:rsid w:val="00E526ED"/>
    <w:rsid w:val="00E65225"/>
    <w:rsid w:val="00E65921"/>
    <w:rsid w:val="00E95001"/>
    <w:rsid w:val="00EB2EB5"/>
    <w:rsid w:val="00EF0F50"/>
    <w:rsid w:val="00F0372C"/>
    <w:rsid w:val="00F8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14</cp:revision>
  <dcterms:created xsi:type="dcterms:W3CDTF">2018-08-16T05:41:00Z</dcterms:created>
  <dcterms:modified xsi:type="dcterms:W3CDTF">2019-05-16T13:33:00Z</dcterms:modified>
</cp:coreProperties>
</file>