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3C32E1">
      <w:pPr>
        <w:spacing w:line="360" w:lineRule="exact"/>
        <w:ind w:left="4395"/>
      </w:pPr>
      <w:proofErr w:type="gramStart"/>
      <w:r>
        <w:rPr>
          <w:rFonts w:ascii="Times New Roman" w:hAnsi="Times New Roman" w:cs="Times New Roman"/>
          <w:sz w:val="24"/>
          <w:szCs w:val="24"/>
        </w:rPr>
        <w:t>У</w:t>
      </w:r>
      <w:r>
        <w:rPr>
          <w:rFonts w:ascii="Times New Roman" w:hAnsi="Times New Roman" w:cs="Times New Roman"/>
          <w:sz w:val="24"/>
          <w:szCs w:val="24"/>
        </w:rPr>
        <w:t>тверждены</w:t>
      </w:r>
      <w:proofErr w:type="gramEnd"/>
    </w:p>
    <w:p w:rsidR="00000000" w:rsidRDefault="003C32E1">
      <w:pPr>
        <w:ind w:left="4395"/>
      </w:pPr>
      <w:r>
        <w:rPr>
          <w:rFonts w:ascii="Times New Roman" w:hAnsi="Times New Roman" w:cs="Times New Roman"/>
          <w:sz w:val="24"/>
          <w:szCs w:val="24"/>
        </w:rPr>
        <w:t>постановлением администрации муниципального образования «Приморский муниципальный район»</w:t>
      </w:r>
    </w:p>
    <w:p w:rsidR="00000000" w:rsidRDefault="003C32E1">
      <w:pPr>
        <w:ind w:left="4395"/>
      </w:pPr>
      <w:r>
        <w:rPr>
          <w:rFonts w:ascii="Times New Roman" w:hAnsi="Times New Roman" w:cs="Times New Roman"/>
          <w:sz w:val="24"/>
          <w:szCs w:val="24"/>
        </w:rPr>
        <w:t>от 22 октября 2019 г.  № 2252</w:t>
      </w:r>
    </w:p>
    <w:p w:rsidR="00000000" w:rsidRDefault="003C32E1">
      <w:pPr>
        <w:ind w:left="4395"/>
        <w:rPr>
          <w:rFonts w:ascii="Times New Roman" w:hAnsi="Times New Roman" w:cs="Times New Roman"/>
          <w:b/>
          <w:color w:val="FF0000"/>
          <w:sz w:val="28"/>
          <w:szCs w:val="28"/>
        </w:rPr>
      </w:pPr>
    </w:p>
    <w:p w:rsidR="00000000" w:rsidRDefault="003C32E1">
      <w:pPr>
        <w:ind w:left="4395"/>
        <w:rPr>
          <w:rFonts w:ascii="Times New Roman" w:hAnsi="Times New Roman" w:cs="Times New Roman"/>
          <w:b/>
          <w:color w:val="FF0000"/>
          <w:sz w:val="28"/>
          <w:szCs w:val="28"/>
        </w:rPr>
      </w:pPr>
    </w:p>
    <w:p w:rsidR="00000000" w:rsidRDefault="003C32E1">
      <w:pPr>
        <w:spacing w:line="360" w:lineRule="exact"/>
        <w:jc w:val="center"/>
      </w:pPr>
      <w:r>
        <w:rPr>
          <w:rFonts w:ascii="Times New Roman" w:hAnsi="Times New Roman" w:cs="Times New Roman"/>
          <w:b/>
          <w:sz w:val="28"/>
          <w:szCs w:val="28"/>
        </w:rPr>
        <w:t>Изменения, которые вносятся</w:t>
      </w:r>
    </w:p>
    <w:p w:rsidR="00000000" w:rsidRDefault="003C32E1">
      <w:pPr>
        <w:spacing w:line="360" w:lineRule="exact"/>
        <w:jc w:val="center"/>
      </w:pPr>
      <w:r>
        <w:rPr>
          <w:rFonts w:ascii="Times New Roman" w:hAnsi="Times New Roman" w:cs="Times New Roman"/>
          <w:b/>
          <w:sz w:val="28"/>
          <w:szCs w:val="28"/>
        </w:rPr>
        <w:t xml:space="preserve">в </w:t>
      </w:r>
      <w:r>
        <w:rPr>
          <w:rFonts w:ascii="Times New Roman" w:hAnsi="Times New Roman" w:cs="Times New Roman"/>
          <w:b/>
          <w:bCs/>
          <w:sz w:val="28"/>
          <w:szCs w:val="28"/>
        </w:rPr>
        <w:t>муниципальную программу «Развитие образования, создание условий для со</w:t>
      </w:r>
      <w:r>
        <w:rPr>
          <w:rFonts w:ascii="Times New Roman" w:hAnsi="Times New Roman" w:cs="Times New Roman"/>
          <w:b/>
          <w:bCs/>
          <w:sz w:val="28"/>
          <w:szCs w:val="28"/>
        </w:rPr>
        <w:t>циализации детей в муниципальном образовании «Приморский муниципальный район» на 2014 – 2021 годы»</w:t>
      </w:r>
    </w:p>
    <w:p w:rsidR="00000000" w:rsidRDefault="003C32E1">
      <w:pPr>
        <w:spacing w:line="360" w:lineRule="exact"/>
        <w:jc w:val="center"/>
        <w:rPr>
          <w:rFonts w:ascii="Times New Roman" w:hAnsi="Times New Roman" w:cs="Times New Roman"/>
          <w:b/>
          <w:sz w:val="28"/>
          <w:szCs w:val="28"/>
        </w:rPr>
      </w:pPr>
    </w:p>
    <w:p w:rsidR="00000000" w:rsidRDefault="003C32E1">
      <w:pPr>
        <w:spacing w:line="360" w:lineRule="exact"/>
        <w:jc w:val="center"/>
        <w:rPr>
          <w:rFonts w:ascii="Times New Roman" w:hAnsi="Times New Roman" w:cs="Times New Roman"/>
          <w:b/>
          <w:sz w:val="28"/>
          <w:szCs w:val="28"/>
        </w:rPr>
      </w:pPr>
    </w:p>
    <w:p w:rsidR="00000000" w:rsidRDefault="003C32E1">
      <w:pPr>
        <w:pStyle w:val="ConsPlusNonformat"/>
        <w:widowControl/>
        <w:numPr>
          <w:ilvl w:val="0"/>
          <w:numId w:val="1"/>
        </w:numPr>
        <w:ind w:left="0" w:firstLine="709"/>
        <w:jc w:val="both"/>
      </w:pPr>
      <w:r>
        <w:rPr>
          <w:rFonts w:ascii="Times New Roman" w:hAnsi="Times New Roman" w:cs="Times New Roman"/>
          <w:bCs/>
          <w:sz w:val="28"/>
          <w:szCs w:val="28"/>
        </w:rPr>
        <w:t xml:space="preserve">Позицию, касающуюся объемов бюджетных </w:t>
      </w:r>
      <w:proofErr w:type="gramStart"/>
      <w:r>
        <w:rPr>
          <w:rFonts w:ascii="Times New Roman" w:hAnsi="Times New Roman" w:cs="Times New Roman"/>
          <w:bCs/>
          <w:sz w:val="28"/>
          <w:szCs w:val="28"/>
        </w:rPr>
        <w:t>ассигнований муниципальной программы паспорта муниципальной программы</w:t>
      </w:r>
      <w:proofErr w:type="gramEnd"/>
      <w:r>
        <w:rPr>
          <w:rFonts w:ascii="Times New Roman" w:hAnsi="Times New Roman" w:cs="Times New Roman"/>
          <w:bCs/>
          <w:sz w:val="28"/>
          <w:szCs w:val="28"/>
        </w:rPr>
        <w:t xml:space="preserve"> изложить в следующей редакции:</w:t>
      </w:r>
    </w:p>
    <w:p w:rsidR="00000000" w:rsidRDefault="003C32E1">
      <w:pPr>
        <w:pStyle w:val="ConsPlusNonformat"/>
        <w:widowControl/>
        <w:ind w:left="795"/>
        <w:jc w:val="both"/>
        <w:rPr>
          <w:rFonts w:ascii="Times New Roman" w:hAnsi="Times New Roman" w:cs="Times New Roman"/>
          <w:bCs/>
          <w:sz w:val="28"/>
          <w:szCs w:val="28"/>
        </w:rPr>
      </w:pPr>
    </w:p>
    <w:tbl>
      <w:tblPr>
        <w:tblW w:w="0" w:type="auto"/>
        <w:tblInd w:w="-105" w:type="dxa"/>
        <w:tblLayout w:type="fixed"/>
        <w:tblLook w:val="0000"/>
      </w:tblPr>
      <w:tblGrid>
        <w:gridCol w:w="4785"/>
        <w:gridCol w:w="5277"/>
      </w:tblGrid>
      <w:tr w:rsidR="00000000">
        <w:tc>
          <w:tcPr>
            <w:tcW w:w="4785" w:type="dxa"/>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ind w:firstLine="0"/>
            </w:pPr>
            <w:r>
              <w:rPr>
                <w:rFonts w:ascii="Times New Roman" w:hAnsi="Times New Roman" w:cs="Times New Roman"/>
                <w:sz w:val="24"/>
                <w:szCs w:val="24"/>
              </w:rPr>
              <w:t>Объемы бюджетны</w:t>
            </w:r>
            <w:r>
              <w:rPr>
                <w:rFonts w:ascii="Times New Roman" w:hAnsi="Times New Roman" w:cs="Times New Roman"/>
                <w:sz w:val="24"/>
                <w:szCs w:val="24"/>
              </w:rPr>
              <w:t>х ассигнований муниципальной программы</w:t>
            </w:r>
          </w:p>
        </w:tc>
        <w:tc>
          <w:tcPr>
            <w:tcW w:w="527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3C32E1">
            <w:pPr>
              <w:pStyle w:val="ConsPlusNonformat"/>
              <w:widowControl/>
              <w:jc w:val="both"/>
            </w:pPr>
            <w:proofErr w:type="gramStart"/>
            <w:r>
              <w:rPr>
                <w:rFonts w:ascii="Times New Roman" w:hAnsi="Times New Roman" w:cs="Times New Roman"/>
                <w:bCs/>
                <w:sz w:val="24"/>
                <w:szCs w:val="24"/>
              </w:rPr>
              <w:t>Общий объем финансирования – 5 116 147,5 тыс. рублей, в том числе: средства федерального бюджета – 6 870,6 тыс. рублей; средства областного бюджета – 3 154 184,3 тыс. рублей; средства местного бюджета – 1 737 451,2 ты</w:t>
            </w:r>
            <w:r>
              <w:rPr>
                <w:rFonts w:ascii="Times New Roman" w:hAnsi="Times New Roman" w:cs="Times New Roman"/>
                <w:bCs/>
                <w:sz w:val="24"/>
                <w:szCs w:val="24"/>
              </w:rPr>
              <w:t>с. рублей; внебюджетные источники – 217 641,3 тыс. рублей.</w:t>
            </w:r>
            <w:proofErr w:type="gramEnd"/>
          </w:p>
          <w:p w:rsidR="00000000" w:rsidRDefault="003C32E1">
            <w:pPr>
              <w:pStyle w:val="ConsPlusNormal"/>
              <w:widowControl/>
              <w:ind w:firstLine="0"/>
              <w:rPr>
                <w:rFonts w:ascii="Times New Roman" w:hAnsi="Times New Roman" w:cs="Times New Roman"/>
                <w:sz w:val="24"/>
                <w:szCs w:val="24"/>
              </w:rPr>
            </w:pPr>
          </w:p>
        </w:tc>
      </w:tr>
    </w:tbl>
    <w:p w:rsidR="00000000" w:rsidRDefault="003C32E1">
      <w:pPr>
        <w:pStyle w:val="ConsPlusNonformat"/>
        <w:widowControl/>
        <w:ind w:firstLine="720"/>
        <w:jc w:val="both"/>
        <w:rPr>
          <w:rFonts w:ascii="Times New Roman" w:hAnsi="Times New Roman" w:cs="Times New Roman"/>
          <w:sz w:val="28"/>
          <w:szCs w:val="28"/>
        </w:rPr>
      </w:pPr>
    </w:p>
    <w:p w:rsidR="00000000" w:rsidRDefault="003C32E1">
      <w:pPr>
        <w:pStyle w:val="ConsPlusNonformat"/>
        <w:widowControl/>
        <w:ind w:firstLine="720"/>
        <w:sectPr w:rsidR="00000000">
          <w:pgSz w:w="11906" w:h="16838"/>
          <w:pgMar w:top="1797" w:right="851" w:bottom="540" w:left="1701" w:header="720" w:footer="720" w:gutter="0"/>
          <w:cols w:space="720"/>
          <w:docGrid w:linePitch="360"/>
        </w:sectPr>
      </w:pPr>
      <w:r>
        <w:rPr>
          <w:rFonts w:ascii="Times New Roman" w:hAnsi="Times New Roman" w:cs="Times New Roman"/>
          <w:sz w:val="28"/>
          <w:szCs w:val="28"/>
        </w:rPr>
        <w:t xml:space="preserve">2.      </w:t>
      </w:r>
      <w:r>
        <w:rPr>
          <w:rFonts w:ascii="Times New Roman" w:hAnsi="Times New Roman" w:cs="Times New Roman"/>
          <w:bCs/>
          <w:sz w:val="28"/>
          <w:szCs w:val="28"/>
        </w:rPr>
        <w:t>Раздел ІV   «Перечень     основных    мероприятий муниципальной программы  с  указанием  сроков   их   реализации и ожидаемых результатов» изложить в новой редакции:</w:t>
      </w:r>
    </w:p>
    <w:p w:rsidR="00000000" w:rsidRDefault="003C32E1">
      <w:pPr>
        <w:jc w:val="center"/>
        <w:rPr>
          <w:rFonts w:ascii="Times New Roman" w:hAnsi="Times New Roman" w:cs="Times New Roman"/>
          <w:bCs/>
          <w:sz w:val="28"/>
          <w:szCs w:val="28"/>
        </w:rPr>
      </w:pPr>
    </w:p>
    <w:p w:rsidR="00000000" w:rsidRDefault="003C32E1">
      <w:pPr>
        <w:jc w:val="center"/>
      </w:pPr>
      <w:r>
        <w:rPr>
          <w:rFonts w:ascii="Times New Roman" w:hAnsi="Times New Roman" w:cs="Times New Roman"/>
          <w:bCs/>
          <w:sz w:val="28"/>
          <w:szCs w:val="28"/>
        </w:rPr>
        <w:t>ІV. Перечень     ос</w:t>
      </w:r>
      <w:r>
        <w:rPr>
          <w:rFonts w:ascii="Times New Roman" w:hAnsi="Times New Roman" w:cs="Times New Roman"/>
          <w:bCs/>
          <w:sz w:val="28"/>
          <w:szCs w:val="28"/>
        </w:rPr>
        <w:t xml:space="preserve">новных    мероприятий   муниципальной программы  </w:t>
      </w:r>
    </w:p>
    <w:p w:rsidR="00000000" w:rsidRDefault="003C32E1">
      <w:pPr>
        <w:jc w:val="center"/>
      </w:pPr>
      <w:r>
        <w:rPr>
          <w:rFonts w:ascii="Times New Roman" w:hAnsi="Times New Roman" w:cs="Times New Roman"/>
          <w:bCs/>
          <w:sz w:val="28"/>
          <w:szCs w:val="28"/>
        </w:rPr>
        <w:t xml:space="preserve">с  указанием  сроков   их   реализации и ожидаемых результатов  </w:t>
      </w:r>
    </w:p>
    <w:p w:rsidR="00000000" w:rsidRDefault="003C32E1">
      <w:pPr>
        <w:jc w:val="center"/>
        <w:rPr>
          <w:rFonts w:ascii="Times New Roman" w:hAnsi="Times New Roman" w:cs="Times New Roman"/>
          <w:b/>
          <w:bCs/>
          <w:sz w:val="28"/>
          <w:szCs w:val="28"/>
        </w:rPr>
      </w:pPr>
    </w:p>
    <w:p w:rsidR="00000000" w:rsidRDefault="003C32E1">
      <w:pPr>
        <w:jc w:val="center"/>
      </w:pPr>
      <w:r>
        <w:rPr>
          <w:rFonts w:ascii="Times New Roman" w:hAnsi="Times New Roman" w:cs="Times New Roman"/>
          <w:b/>
          <w:bCs/>
          <w:sz w:val="28"/>
          <w:szCs w:val="28"/>
        </w:rPr>
        <w:t>ПЕРЕЧЕНЬ МЕРОПРИЯТИЙ</w:t>
      </w:r>
    </w:p>
    <w:p w:rsidR="00000000" w:rsidRDefault="003C32E1">
      <w:pPr>
        <w:jc w:val="center"/>
      </w:pPr>
      <w:r>
        <w:rPr>
          <w:rFonts w:ascii="Times New Roman" w:hAnsi="Times New Roman" w:cs="Times New Roman"/>
          <w:b/>
          <w:bCs/>
          <w:sz w:val="28"/>
          <w:szCs w:val="28"/>
        </w:rPr>
        <w:br/>
      </w:r>
      <w:r>
        <w:rPr>
          <w:rFonts w:ascii="Times New Roman" w:hAnsi="Times New Roman" w:cs="Times New Roman"/>
          <w:bCs/>
          <w:sz w:val="28"/>
          <w:szCs w:val="28"/>
        </w:rPr>
        <w:t xml:space="preserve">муниципальной программы </w:t>
      </w:r>
      <w:r>
        <w:rPr>
          <w:rFonts w:ascii="Times New Roman" w:hAnsi="Times New Roman" w:cs="Times New Roman"/>
          <w:sz w:val="28"/>
          <w:szCs w:val="28"/>
        </w:rPr>
        <w:t>«Развитие образования, создание условий для социализации детей</w:t>
      </w:r>
    </w:p>
    <w:p w:rsidR="00000000" w:rsidRDefault="003C32E1">
      <w:pPr>
        <w:pStyle w:val="ConsPlusNormal"/>
        <w:widowControl/>
        <w:ind w:firstLine="0"/>
        <w:jc w:val="center"/>
      </w:pPr>
      <w:r>
        <w:rPr>
          <w:rFonts w:ascii="Times New Roman" w:hAnsi="Times New Roman" w:cs="Times New Roman"/>
          <w:sz w:val="28"/>
          <w:szCs w:val="28"/>
        </w:rPr>
        <w:t>в муниципальном образовании «Пр</w:t>
      </w:r>
      <w:r>
        <w:rPr>
          <w:rFonts w:ascii="Times New Roman" w:hAnsi="Times New Roman" w:cs="Times New Roman"/>
          <w:sz w:val="28"/>
          <w:szCs w:val="28"/>
        </w:rPr>
        <w:t>иморский муниципальный район» на 2014 – 2021 годы»</w:t>
      </w:r>
    </w:p>
    <w:p w:rsidR="00000000" w:rsidRDefault="003C32E1">
      <w:pPr>
        <w:pStyle w:val="ConsPlusNormal"/>
        <w:widowControl/>
        <w:ind w:firstLine="0"/>
        <w:jc w:val="center"/>
        <w:rPr>
          <w:rFonts w:ascii="Times New Roman" w:hAnsi="Times New Roman" w:cs="Times New Roman"/>
          <w:sz w:val="28"/>
          <w:szCs w:val="28"/>
        </w:rPr>
      </w:pPr>
    </w:p>
    <w:p w:rsidR="00000000" w:rsidRDefault="003C32E1">
      <w:pPr>
        <w:pStyle w:val="ConsPlusNormal"/>
        <w:widowControl/>
        <w:ind w:firstLine="0"/>
        <w:jc w:val="center"/>
      </w:pPr>
      <w:r>
        <w:rPr>
          <w:rFonts w:ascii="Times New Roman" w:eastAsia="Times New Roman" w:hAnsi="Times New Roman" w:cs="Times New Roman"/>
          <w:sz w:val="22"/>
          <w:szCs w:val="22"/>
        </w:rPr>
        <w:t xml:space="preserve"> </w:t>
      </w:r>
      <w:proofErr w:type="gramStart"/>
      <w:r>
        <w:rPr>
          <w:rFonts w:ascii="Times New Roman" w:hAnsi="Times New Roman" w:cs="Times New Roman"/>
          <w:sz w:val="22"/>
          <w:szCs w:val="22"/>
        </w:rPr>
        <w:t>(в ред. постановлений администрации муниципального образования «Приморский муниципальный район» от 18.08.2014 № 707, от 30.10.2014 № 912, от 30.12.2014 № 1086, от 23.07.2015 № 566, от 27.11.2015 № 976, о</w:t>
      </w:r>
      <w:r>
        <w:rPr>
          <w:rFonts w:ascii="Times New Roman" w:hAnsi="Times New Roman" w:cs="Times New Roman"/>
          <w:sz w:val="22"/>
          <w:szCs w:val="22"/>
        </w:rPr>
        <w:t>т 08.11.2016 № 932, от 29.11.2016 № 994, от 14.12.2016 № 1057, от 29.12.2016 № 1119, от 23.05.2017 № 392, от 31.10.2017 № 814а, от 29.12.2017 № 964, от 30.10.2018 №1053, от 07.02.2019 № 93, от 14.05.2019 № 615, от 22.10.2019 № 2252)</w:t>
      </w:r>
      <w:proofErr w:type="gramEnd"/>
    </w:p>
    <w:p w:rsidR="00000000" w:rsidRDefault="003C32E1">
      <w:pPr>
        <w:pStyle w:val="ConsPlusNormal"/>
        <w:widowControl/>
        <w:ind w:firstLine="0"/>
        <w:jc w:val="center"/>
        <w:rPr>
          <w:rFonts w:ascii="Times New Roman" w:hAnsi="Times New Roman" w:cs="Times New Roman"/>
          <w:sz w:val="22"/>
          <w:szCs w:val="22"/>
        </w:rPr>
      </w:pPr>
    </w:p>
    <w:tbl>
      <w:tblPr>
        <w:tblW w:w="0" w:type="auto"/>
        <w:tblInd w:w="-563" w:type="dxa"/>
        <w:tblLayout w:type="fixed"/>
        <w:tblLook w:val="0000"/>
      </w:tblPr>
      <w:tblGrid>
        <w:gridCol w:w="2571"/>
        <w:gridCol w:w="1294"/>
        <w:gridCol w:w="13"/>
        <w:gridCol w:w="1795"/>
        <w:gridCol w:w="24"/>
        <w:gridCol w:w="1201"/>
        <w:gridCol w:w="30"/>
        <w:gridCol w:w="863"/>
        <w:gridCol w:w="35"/>
        <w:gridCol w:w="856"/>
        <w:gridCol w:w="43"/>
        <w:gridCol w:w="854"/>
        <w:gridCol w:w="46"/>
        <w:gridCol w:w="852"/>
        <w:gridCol w:w="33"/>
        <w:gridCol w:w="16"/>
        <w:gridCol w:w="854"/>
        <w:gridCol w:w="52"/>
        <w:gridCol w:w="848"/>
        <w:gridCol w:w="53"/>
        <w:gridCol w:w="844"/>
        <w:gridCol w:w="54"/>
        <w:gridCol w:w="842"/>
        <w:gridCol w:w="59"/>
        <w:gridCol w:w="12"/>
        <w:gridCol w:w="1842"/>
        <w:gridCol w:w="10"/>
        <w:gridCol w:w="24"/>
        <w:gridCol w:w="10"/>
        <w:gridCol w:w="30"/>
        <w:gridCol w:w="10"/>
        <w:gridCol w:w="30"/>
        <w:gridCol w:w="10"/>
        <w:gridCol w:w="30"/>
        <w:gridCol w:w="10"/>
        <w:gridCol w:w="30"/>
      </w:tblGrid>
      <w:tr w:rsidR="00000000">
        <w:tc>
          <w:tcPr>
            <w:tcW w:w="2571" w:type="dxa"/>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b/>
                <w:sz w:val="16"/>
                <w:szCs w:val="16"/>
              </w:rPr>
            </w:pPr>
          </w:p>
        </w:tc>
        <w:tc>
          <w:tcPr>
            <w:tcW w:w="130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b/>
                <w:sz w:val="16"/>
                <w:szCs w:val="16"/>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b/>
                <w:sz w:val="16"/>
                <w:szCs w:val="16"/>
              </w:rPr>
            </w:pPr>
          </w:p>
        </w:tc>
        <w:tc>
          <w:tcPr>
            <w:tcW w:w="8447" w:type="dxa"/>
            <w:gridSpan w:val="20"/>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Объем финансировани</w:t>
            </w:r>
            <w:r>
              <w:rPr>
                <w:rFonts w:ascii="Times New Roman" w:hAnsi="Times New Roman" w:cs="Times New Roman"/>
                <w:sz w:val="16"/>
                <w:szCs w:val="16"/>
              </w:rPr>
              <w:t>я, тыс. рублей</w:t>
            </w:r>
          </w:p>
        </w:tc>
        <w:tc>
          <w:tcPr>
            <w:tcW w:w="2036"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3C32E1">
            <w:pPr>
              <w:pStyle w:val="ConsPlusNormal"/>
              <w:widowControl/>
              <w:overflowPunct w:val="0"/>
              <w:snapToGrid w:val="0"/>
              <w:ind w:left="-61" w:firstLine="61"/>
              <w:jc w:val="center"/>
              <w:rPr>
                <w:rFonts w:ascii="Times New Roman" w:hAnsi="Times New Roman" w:cs="Times New Roman"/>
                <w:b/>
                <w:sz w:val="16"/>
                <w:szCs w:val="16"/>
              </w:rPr>
            </w:pPr>
          </w:p>
        </w:tc>
      </w:tr>
      <w:tr w:rsidR="00000000">
        <w:tc>
          <w:tcPr>
            <w:tcW w:w="2571" w:type="dxa"/>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Наименование мероприятия</w:t>
            </w:r>
          </w:p>
        </w:tc>
        <w:tc>
          <w:tcPr>
            <w:tcW w:w="1307" w:type="dxa"/>
            <w:gridSpan w:val="2"/>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jc w:val="center"/>
            </w:pPr>
            <w:r>
              <w:rPr>
                <w:rFonts w:ascii="Times New Roman" w:hAnsi="Times New Roman" w:cs="Times New Roman"/>
                <w:sz w:val="16"/>
                <w:szCs w:val="16"/>
              </w:rPr>
              <w:t>Ответственный исполнитель, соисполнители, участники</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Источник финансирования</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Всего</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2014 г.</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2015 г.</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2016 г.</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2017 г.</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2018 г.</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2019 г.</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2020 г.</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2021 г</w:t>
            </w:r>
          </w:p>
        </w:tc>
        <w:tc>
          <w:tcPr>
            <w:tcW w:w="204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Показатели результата реализации мероприятия по годам</w:t>
            </w:r>
          </w:p>
        </w:tc>
      </w:tr>
      <w:tr w:rsidR="00000000">
        <w:tc>
          <w:tcPr>
            <w:tcW w:w="2571" w:type="dxa"/>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b/>
                <w:sz w:val="16"/>
                <w:szCs w:val="16"/>
              </w:rPr>
              <w:t>1</w:t>
            </w:r>
          </w:p>
        </w:tc>
        <w:tc>
          <w:tcPr>
            <w:tcW w:w="130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b/>
                <w:sz w:val="16"/>
                <w:szCs w:val="16"/>
              </w:rPr>
              <w:t>2</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b/>
                <w:sz w:val="16"/>
                <w:szCs w:val="16"/>
              </w:rPr>
              <w:t>3</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b/>
                <w:sz w:val="16"/>
                <w:szCs w:val="16"/>
              </w:rPr>
              <w:t>4</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b/>
                <w:sz w:val="16"/>
                <w:szCs w:val="16"/>
              </w:rPr>
              <w:t>5</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b/>
                <w:sz w:val="16"/>
                <w:szCs w:val="16"/>
              </w:rPr>
              <w:t>6</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b/>
                <w:sz w:val="16"/>
                <w:szCs w:val="16"/>
              </w:rPr>
              <w:t>7</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b/>
                <w:sz w:val="16"/>
                <w:szCs w:val="16"/>
              </w:rPr>
              <w:t>8</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b/>
                <w:sz w:val="16"/>
                <w:szCs w:val="16"/>
              </w:rPr>
              <w:t>9</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b/>
                <w:sz w:val="16"/>
                <w:szCs w:val="16"/>
              </w:rPr>
              <w:t>10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b/>
                <w:sz w:val="16"/>
                <w:szCs w:val="16"/>
              </w:rPr>
              <w:t>11</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b/>
                <w:sz w:val="16"/>
                <w:szCs w:val="16"/>
              </w:rPr>
              <w:t>12</w:t>
            </w:r>
          </w:p>
        </w:tc>
        <w:tc>
          <w:tcPr>
            <w:tcW w:w="204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b/>
                <w:sz w:val="16"/>
                <w:szCs w:val="16"/>
              </w:rPr>
              <w:t>13</w:t>
            </w:r>
          </w:p>
        </w:tc>
      </w:tr>
      <w:tr w:rsidR="00000000">
        <w:tc>
          <w:tcPr>
            <w:tcW w:w="16180" w:type="dxa"/>
            <w:gridSpan w:val="36"/>
            <w:tcBorders>
              <w:top w:val="single" w:sz="4" w:space="0" w:color="000000"/>
              <w:left w:val="single" w:sz="4" w:space="0" w:color="000000"/>
              <w:bottom w:val="single" w:sz="4" w:space="0" w:color="000000"/>
              <w:right w:val="single" w:sz="4" w:space="0" w:color="000000"/>
            </w:tcBorders>
            <w:shd w:val="clear" w:color="auto" w:fill="auto"/>
          </w:tcPr>
          <w:p w:rsidR="00000000" w:rsidRDefault="003C32E1">
            <w:pPr>
              <w:pStyle w:val="ConsPlusNormal"/>
              <w:widowControl/>
              <w:overflowPunct w:val="0"/>
              <w:ind w:firstLine="0"/>
              <w:jc w:val="center"/>
            </w:pPr>
            <w:r>
              <w:rPr>
                <w:rFonts w:ascii="Times New Roman" w:hAnsi="Times New Roman" w:cs="Times New Roman"/>
                <w:sz w:val="16"/>
                <w:szCs w:val="16"/>
              </w:rPr>
              <w:t xml:space="preserve">Муниципальная программа «Развитие образования, создание условий для социализации детей в муниципальном образовании </w:t>
            </w:r>
          </w:p>
          <w:p w:rsidR="00000000" w:rsidRDefault="003C32E1">
            <w:pPr>
              <w:pStyle w:val="ConsPlusNormal"/>
              <w:widowControl/>
              <w:overflowPunct w:val="0"/>
              <w:ind w:firstLine="0"/>
              <w:jc w:val="center"/>
            </w:pPr>
            <w:r>
              <w:rPr>
                <w:rFonts w:ascii="Times New Roman" w:hAnsi="Times New Roman" w:cs="Times New Roman"/>
                <w:sz w:val="16"/>
                <w:szCs w:val="16"/>
              </w:rPr>
              <w:t>«Приморский муниципальный район» на 2014 – 2021 годы»</w:t>
            </w:r>
          </w:p>
        </w:tc>
      </w:tr>
      <w:tr w:rsidR="00000000">
        <w:tc>
          <w:tcPr>
            <w:tcW w:w="16180" w:type="dxa"/>
            <w:gridSpan w:val="36"/>
            <w:tcBorders>
              <w:top w:val="single" w:sz="4" w:space="0" w:color="000000"/>
              <w:left w:val="single" w:sz="4" w:space="0" w:color="000000"/>
              <w:bottom w:val="single" w:sz="4" w:space="0" w:color="000000"/>
              <w:right w:val="single" w:sz="4" w:space="0" w:color="000000"/>
            </w:tcBorders>
            <w:shd w:val="clear" w:color="auto" w:fill="auto"/>
          </w:tcPr>
          <w:p w:rsidR="00000000" w:rsidRDefault="003C32E1">
            <w:pPr>
              <w:pStyle w:val="ConsPlusNormal"/>
              <w:widowControl/>
              <w:overflowPunct w:val="0"/>
              <w:ind w:firstLine="0"/>
              <w:jc w:val="center"/>
            </w:pPr>
            <w:proofErr w:type="gramStart"/>
            <w:r>
              <w:rPr>
                <w:rFonts w:ascii="Times New Roman" w:hAnsi="Times New Roman" w:cs="Times New Roman"/>
                <w:bCs/>
                <w:sz w:val="16"/>
                <w:szCs w:val="16"/>
              </w:rPr>
              <w:t xml:space="preserve">Цель Программы: </w:t>
            </w:r>
            <w:r>
              <w:rPr>
                <w:rFonts w:ascii="Times New Roman" w:hAnsi="Times New Roman" w:cs="Times New Roman"/>
                <w:sz w:val="16"/>
                <w:szCs w:val="16"/>
              </w:rPr>
              <w:t>создание условий для модернизации и инновационного р</w:t>
            </w:r>
            <w:r>
              <w:rPr>
                <w:rFonts w:ascii="Times New Roman" w:hAnsi="Times New Roman" w:cs="Times New Roman"/>
                <w:sz w:val="16"/>
                <w:szCs w:val="16"/>
              </w:rPr>
              <w:t>азвития муниципальной системы образования, обеспечивающего равные права граждан на получение качественного общего образования; эффективное использование ресурсов.</w:t>
            </w:r>
            <w:proofErr w:type="gramEnd"/>
          </w:p>
        </w:tc>
      </w:tr>
      <w:tr w:rsidR="00000000">
        <w:tc>
          <w:tcPr>
            <w:tcW w:w="16180" w:type="dxa"/>
            <w:gridSpan w:val="36"/>
            <w:tcBorders>
              <w:top w:val="single" w:sz="4" w:space="0" w:color="000000"/>
              <w:left w:val="single" w:sz="4" w:space="0" w:color="000000"/>
              <w:bottom w:val="single" w:sz="4" w:space="0" w:color="000000"/>
              <w:right w:val="single" w:sz="4" w:space="0" w:color="000000"/>
            </w:tcBorders>
            <w:shd w:val="clear" w:color="auto" w:fill="auto"/>
          </w:tcPr>
          <w:p w:rsidR="00000000" w:rsidRDefault="003C32E1">
            <w:pPr>
              <w:pStyle w:val="ConsPlusNormal"/>
              <w:widowControl/>
              <w:overflowPunct w:val="0"/>
              <w:ind w:firstLine="0"/>
              <w:jc w:val="center"/>
            </w:pPr>
            <w:r>
              <w:rPr>
                <w:rFonts w:ascii="Times New Roman" w:hAnsi="Times New Roman" w:cs="Times New Roman"/>
                <w:b/>
                <w:sz w:val="16"/>
                <w:szCs w:val="16"/>
              </w:rPr>
              <w:t>Задача 1 – повышение доступности и качества дошкольного, общего и дополнительного образовани</w:t>
            </w:r>
            <w:r>
              <w:rPr>
                <w:rFonts w:ascii="Times New Roman" w:hAnsi="Times New Roman" w:cs="Times New Roman"/>
                <w:b/>
                <w:sz w:val="16"/>
                <w:szCs w:val="16"/>
              </w:rPr>
              <w:t>я</w:t>
            </w:r>
          </w:p>
        </w:tc>
      </w:tr>
      <w:tr w:rsidR="00000000">
        <w:tc>
          <w:tcPr>
            <w:tcW w:w="16180" w:type="dxa"/>
            <w:gridSpan w:val="36"/>
            <w:tcBorders>
              <w:top w:val="single" w:sz="4" w:space="0" w:color="000000"/>
              <w:left w:val="single" w:sz="4" w:space="0" w:color="000000"/>
              <w:bottom w:val="single" w:sz="4" w:space="0" w:color="000000"/>
              <w:right w:val="single" w:sz="4" w:space="0" w:color="000000"/>
            </w:tcBorders>
            <w:shd w:val="clear" w:color="auto" w:fill="auto"/>
          </w:tcPr>
          <w:p w:rsidR="00000000" w:rsidRDefault="003C32E1">
            <w:pPr>
              <w:pStyle w:val="ConsPlusNormal"/>
              <w:widowControl/>
              <w:overflowPunct w:val="0"/>
              <w:ind w:firstLine="0"/>
              <w:jc w:val="center"/>
            </w:pPr>
            <w:r>
              <w:rPr>
                <w:rFonts w:ascii="Times New Roman" w:hAnsi="Times New Roman" w:cs="Times New Roman"/>
                <w:sz w:val="16"/>
                <w:szCs w:val="16"/>
              </w:rPr>
              <w:t>Дошкольное образование</w:t>
            </w:r>
          </w:p>
        </w:tc>
      </w:tr>
      <w:tr w:rsidR="00000000">
        <w:trPr>
          <w:trHeight w:val="457"/>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rPr>
                <w:rFonts w:ascii="Times New Roman" w:hAnsi="Times New Roman" w:cs="Times New Roman"/>
                <w:b/>
                <w:sz w:val="16"/>
                <w:szCs w:val="16"/>
                <w:lang w:eastAsia="ru-RU"/>
              </w:rPr>
            </w:pPr>
          </w:p>
          <w:p w:rsidR="00000000" w:rsidRDefault="003C32E1">
            <w:pPr>
              <w:pStyle w:val="ConsPlusNormal"/>
              <w:widowControl/>
              <w:overflowPunct w:val="0"/>
              <w:ind w:firstLine="0"/>
            </w:pPr>
            <w:r>
              <w:rPr>
                <w:rFonts w:ascii="Times New Roman" w:hAnsi="Times New Roman" w:cs="Times New Roman"/>
                <w:sz w:val="16"/>
                <w:szCs w:val="16"/>
              </w:rPr>
              <w:t xml:space="preserve">1.1. Приобретение материалов и проведение ремонтных работ с целью </w:t>
            </w:r>
            <w:proofErr w:type="gramStart"/>
            <w:r>
              <w:rPr>
                <w:rFonts w:ascii="Times New Roman" w:hAnsi="Times New Roman" w:cs="Times New Roman"/>
                <w:sz w:val="16"/>
                <w:szCs w:val="16"/>
              </w:rPr>
              <w:t>обеспечения выполнения требований санитарных правил</w:t>
            </w:r>
            <w:proofErr w:type="gramEnd"/>
            <w:r>
              <w:rPr>
                <w:rFonts w:ascii="Times New Roman" w:hAnsi="Times New Roman" w:cs="Times New Roman"/>
                <w:sz w:val="16"/>
                <w:szCs w:val="16"/>
              </w:rPr>
              <w:t xml:space="preserve"> и норм, пожарной безопасности</w:t>
            </w: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11 968,2</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270,8</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1 443,4</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2 006,4</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4 573,9</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3 533,7</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7</w:t>
            </w:r>
            <w:r>
              <w:rPr>
                <w:rFonts w:ascii="Times New Roman" w:hAnsi="Times New Roman" w:cs="Times New Roman"/>
                <w:sz w:val="16"/>
                <w:szCs w:val="16"/>
              </w:rPr>
              <w:t>0,0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70,0</w:t>
            </w:r>
          </w:p>
        </w:tc>
        <w:tc>
          <w:tcPr>
            <w:tcW w:w="2048" w:type="dxa"/>
            <w:gridSpan w:val="12"/>
            <w:vMerge w:val="restart"/>
            <w:tcBorders>
              <w:top w:val="single" w:sz="4" w:space="0" w:color="000000"/>
              <w:left w:val="single" w:sz="4" w:space="0" w:color="000000"/>
              <w:bottom w:val="single" w:sz="4" w:space="0" w:color="000000"/>
              <w:right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По требованию.</w:t>
            </w:r>
          </w:p>
          <w:p w:rsidR="00000000" w:rsidRDefault="003C32E1">
            <w:pPr>
              <w:pStyle w:val="ConsPlusNormal"/>
              <w:widowControl/>
              <w:overflowPunct w:val="0"/>
              <w:ind w:firstLine="0"/>
            </w:pPr>
            <w:r>
              <w:rPr>
                <w:rFonts w:ascii="Times New Roman" w:hAnsi="Times New Roman" w:cs="Times New Roman"/>
                <w:sz w:val="16"/>
                <w:szCs w:val="16"/>
              </w:rPr>
              <w:t>Обеспечение выполнения требований санитарных правил и норм, пожарной безопасности в образовательных учреждениях</w:t>
            </w:r>
          </w:p>
        </w:tc>
      </w:tr>
      <w:tr w:rsidR="00000000">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649,7</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49,7</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600,0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2048" w:type="dxa"/>
            <w:gridSpan w:val="12"/>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3C32E1">
            <w:pPr>
              <w:snapToGrid w:val="0"/>
              <w:rPr>
                <w:rFonts w:ascii="Times New Roman" w:hAnsi="Times New Roman" w:cs="Times New Roman"/>
                <w:sz w:val="16"/>
                <w:szCs w:val="16"/>
              </w:rPr>
            </w:pPr>
          </w:p>
        </w:tc>
      </w:tr>
      <w:tr w:rsidR="00000000">
        <w:trPr>
          <w:trHeight w:val="323"/>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11 318,5</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270,8</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1 443,4</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1 956,7</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4 573,9</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293</w:t>
            </w:r>
            <w:r>
              <w:rPr>
                <w:rFonts w:ascii="Times New Roman" w:hAnsi="Times New Roman" w:cs="Times New Roman"/>
                <w:sz w:val="16"/>
                <w:szCs w:val="16"/>
              </w:rPr>
              <w:t>3,7</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70,0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70,0</w:t>
            </w:r>
          </w:p>
        </w:tc>
        <w:tc>
          <w:tcPr>
            <w:tcW w:w="2048" w:type="dxa"/>
            <w:gridSpan w:val="12"/>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3C32E1">
            <w:pPr>
              <w:snapToGrid w:val="0"/>
              <w:rPr>
                <w:rFonts w:ascii="Times New Roman" w:hAnsi="Times New Roman" w:cs="Times New Roman"/>
                <w:sz w:val="16"/>
                <w:szCs w:val="16"/>
              </w:rPr>
            </w:pPr>
          </w:p>
        </w:tc>
      </w:tr>
      <w:tr w:rsidR="00000000">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2048" w:type="dxa"/>
            <w:gridSpan w:val="12"/>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3C32E1">
            <w:pPr>
              <w:snapToGrid w:val="0"/>
              <w:rPr>
                <w:rFonts w:ascii="Times New Roman" w:hAnsi="Times New Roman" w:cs="Times New Roman"/>
                <w:sz w:val="16"/>
                <w:szCs w:val="16"/>
              </w:rPr>
            </w:pPr>
          </w:p>
        </w:tc>
      </w:tr>
      <w:tr w:rsidR="00000000">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rPr>
                <w:rFonts w:ascii="Times New Roman" w:hAnsi="Times New Roman" w:cs="Times New Roman"/>
                <w:sz w:val="16"/>
                <w:szCs w:val="16"/>
                <w:lang w:eastAsia="ru-RU"/>
              </w:rPr>
            </w:pPr>
          </w:p>
          <w:p w:rsidR="00000000" w:rsidRDefault="003C32E1">
            <w:pPr>
              <w:pStyle w:val="ConsPlusNormal"/>
              <w:widowControl/>
              <w:overflowPunct w:val="0"/>
              <w:ind w:firstLine="0"/>
            </w:pPr>
            <w:r>
              <w:rPr>
                <w:rFonts w:ascii="Times New Roman" w:hAnsi="Times New Roman" w:cs="Times New Roman"/>
                <w:sz w:val="16"/>
                <w:szCs w:val="16"/>
              </w:rPr>
              <w:t xml:space="preserve">1.2. </w:t>
            </w:r>
            <w:r>
              <w:rPr>
                <w:rFonts w:ascii="Times New Roman" w:hAnsi="Times New Roman" w:cs="Times New Roman"/>
                <w:color w:val="000000"/>
                <w:sz w:val="16"/>
                <w:szCs w:val="16"/>
              </w:rPr>
              <w:t>Проведение смотров-конкурсов среди детей дошкольного возраста</w:t>
            </w: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8,5</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8,5</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2048" w:type="dxa"/>
            <w:gridSpan w:val="12"/>
            <w:vMerge w:val="restart"/>
            <w:tcBorders>
              <w:top w:val="single" w:sz="4" w:space="0" w:color="000000"/>
              <w:left w:val="single" w:sz="4" w:space="0" w:color="000000"/>
              <w:bottom w:val="single" w:sz="4" w:space="0" w:color="000000"/>
              <w:right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Развитие творческого потенциала детей</w:t>
            </w:r>
          </w:p>
          <w:p w:rsidR="00000000" w:rsidRDefault="003C32E1">
            <w:pPr>
              <w:pStyle w:val="ConsPlusNormal"/>
              <w:widowControl/>
              <w:overflowPunct w:val="0"/>
              <w:ind w:firstLine="0"/>
            </w:pPr>
            <w:r>
              <w:rPr>
                <w:rFonts w:ascii="Times New Roman" w:hAnsi="Times New Roman" w:cs="Times New Roman"/>
                <w:sz w:val="16"/>
                <w:szCs w:val="16"/>
              </w:rPr>
              <w:t>(1 мероприятие в год)</w:t>
            </w:r>
          </w:p>
        </w:tc>
      </w:tr>
      <w:tr w:rsidR="00000000">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w:t>
            </w:r>
            <w:r>
              <w:rPr>
                <w:rFonts w:ascii="Times New Roman" w:hAnsi="Times New Roman" w:cs="Times New Roman"/>
                <w:sz w:val="16"/>
                <w:szCs w:val="16"/>
              </w:rPr>
              <w:t xml:space="preserve">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2048" w:type="dxa"/>
            <w:gridSpan w:val="12"/>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3C32E1">
            <w:pPr>
              <w:snapToGrid w:val="0"/>
              <w:rPr>
                <w:rFonts w:ascii="Times New Roman" w:hAnsi="Times New Roman" w:cs="Times New Roman"/>
                <w:sz w:val="16"/>
                <w:szCs w:val="16"/>
              </w:rPr>
            </w:pPr>
          </w:p>
        </w:tc>
      </w:tr>
      <w:tr w:rsidR="00000000">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8,5</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8,5</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2048" w:type="dxa"/>
            <w:gridSpan w:val="12"/>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3C32E1">
            <w:pPr>
              <w:snapToGrid w:val="0"/>
              <w:rPr>
                <w:rFonts w:ascii="Times New Roman" w:hAnsi="Times New Roman" w:cs="Times New Roman"/>
                <w:sz w:val="16"/>
                <w:szCs w:val="16"/>
              </w:rPr>
            </w:pPr>
          </w:p>
        </w:tc>
      </w:tr>
      <w:tr w:rsidR="00000000">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2048" w:type="dxa"/>
            <w:gridSpan w:val="12"/>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3C32E1">
            <w:pPr>
              <w:snapToGrid w:val="0"/>
              <w:rPr>
                <w:rFonts w:ascii="Times New Roman" w:hAnsi="Times New Roman" w:cs="Times New Roman"/>
                <w:sz w:val="16"/>
                <w:szCs w:val="16"/>
              </w:rPr>
            </w:pPr>
          </w:p>
        </w:tc>
      </w:tr>
      <w:tr w:rsidR="00000000">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rPr>
                <w:rFonts w:ascii="Times New Roman" w:hAnsi="Times New Roman" w:cs="Times New Roman"/>
                <w:sz w:val="16"/>
                <w:szCs w:val="16"/>
                <w:lang w:eastAsia="ru-RU"/>
              </w:rPr>
            </w:pPr>
          </w:p>
          <w:p w:rsidR="00000000" w:rsidRDefault="003C32E1">
            <w:pPr>
              <w:pStyle w:val="ConsPlusNormal"/>
              <w:widowControl/>
              <w:overflowPunct w:val="0"/>
              <w:ind w:firstLine="0"/>
            </w:pPr>
            <w:r>
              <w:rPr>
                <w:rFonts w:ascii="Times New Roman" w:hAnsi="Times New Roman" w:cs="Times New Roman"/>
                <w:sz w:val="16"/>
                <w:szCs w:val="16"/>
              </w:rPr>
              <w:t>1.3. Оснащение детских садов развивающими играми, оборудованием, мебелью</w:t>
            </w: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545,4</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150,5</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83,2</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32,0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125,6</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52,1</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34,0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34,0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34,0</w:t>
            </w:r>
          </w:p>
        </w:tc>
        <w:tc>
          <w:tcPr>
            <w:tcW w:w="2048" w:type="dxa"/>
            <w:gridSpan w:val="12"/>
            <w:vMerge w:val="restart"/>
            <w:tcBorders>
              <w:top w:val="single" w:sz="4" w:space="0" w:color="000000"/>
              <w:left w:val="single" w:sz="4" w:space="0" w:color="000000"/>
              <w:bottom w:val="single" w:sz="4" w:space="0" w:color="000000"/>
              <w:right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Оснащени</w:t>
            </w:r>
            <w:r>
              <w:rPr>
                <w:rFonts w:ascii="Times New Roman" w:hAnsi="Times New Roman" w:cs="Times New Roman"/>
                <w:sz w:val="16"/>
                <w:szCs w:val="16"/>
              </w:rPr>
              <w:t>е детских садов развивающими играми, оборудованием, мебелью</w:t>
            </w:r>
          </w:p>
          <w:p w:rsidR="00000000" w:rsidRDefault="003C32E1">
            <w:pPr>
              <w:pStyle w:val="ConsPlusNormal"/>
              <w:widowControl/>
              <w:overflowPunct w:val="0"/>
              <w:ind w:firstLine="0"/>
            </w:pPr>
            <w:r>
              <w:rPr>
                <w:rFonts w:ascii="Times New Roman" w:hAnsi="Times New Roman" w:cs="Times New Roman"/>
                <w:sz w:val="16"/>
                <w:szCs w:val="16"/>
              </w:rPr>
              <w:t>(по требованию)</w:t>
            </w:r>
          </w:p>
        </w:tc>
      </w:tr>
      <w:tr w:rsidR="00000000">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snapToGrid w:val="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snapToGrid w:val="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snapToGrid w:val="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snapToGrid w:val="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snapToGrid w:val="0"/>
              <w:jc w:val="center"/>
              <w:rPr>
                <w:rFonts w:ascii="Times New Roman" w:hAnsi="Times New Roman" w:cs="Times New Roman"/>
                <w:sz w:val="16"/>
                <w:szCs w:val="16"/>
              </w:rPr>
            </w:pPr>
          </w:p>
        </w:tc>
        <w:tc>
          <w:tcPr>
            <w:tcW w:w="2048" w:type="dxa"/>
            <w:gridSpan w:val="12"/>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3C32E1">
            <w:pPr>
              <w:snapToGrid w:val="0"/>
              <w:rPr>
                <w:rFonts w:ascii="Times New Roman" w:hAnsi="Times New Roman" w:cs="Times New Roman"/>
                <w:sz w:val="16"/>
                <w:szCs w:val="16"/>
              </w:rPr>
            </w:pPr>
          </w:p>
        </w:tc>
      </w:tr>
      <w:tr w:rsidR="00000000">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545,4</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150,5</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83,2</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32,0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125,6</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52,1</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34,0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34,0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34,0</w:t>
            </w:r>
          </w:p>
        </w:tc>
        <w:tc>
          <w:tcPr>
            <w:tcW w:w="2048" w:type="dxa"/>
            <w:gridSpan w:val="12"/>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3C32E1">
            <w:pPr>
              <w:snapToGrid w:val="0"/>
              <w:rPr>
                <w:rFonts w:ascii="Times New Roman" w:hAnsi="Times New Roman" w:cs="Times New Roman"/>
                <w:sz w:val="16"/>
                <w:szCs w:val="16"/>
              </w:rPr>
            </w:pPr>
          </w:p>
        </w:tc>
      </w:tr>
      <w:tr w:rsidR="00000000">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tcPr>
          <w:p w:rsidR="00000000" w:rsidRDefault="003C32E1">
            <w:pPr>
              <w:pStyle w:val="ConsPlusCell"/>
              <w:snapToGrid w:val="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snapToGrid w:val="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snapToGrid w:val="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snapToGrid w:val="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snapToGrid w:val="0"/>
              <w:jc w:val="center"/>
              <w:rPr>
                <w:rFonts w:ascii="Times New Roman" w:hAnsi="Times New Roman" w:cs="Times New Roman"/>
                <w:sz w:val="16"/>
                <w:szCs w:val="16"/>
              </w:rPr>
            </w:pPr>
          </w:p>
        </w:tc>
        <w:tc>
          <w:tcPr>
            <w:tcW w:w="2048" w:type="dxa"/>
            <w:gridSpan w:val="12"/>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3C32E1">
            <w:pPr>
              <w:snapToGrid w:val="0"/>
              <w:rPr>
                <w:rFonts w:ascii="Times New Roman" w:hAnsi="Times New Roman" w:cs="Times New Roman"/>
                <w:sz w:val="16"/>
                <w:szCs w:val="16"/>
              </w:rPr>
            </w:pPr>
          </w:p>
        </w:tc>
      </w:tr>
      <w:tr w:rsidR="00000000">
        <w:tblPrEx>
          <w:tblCellMar>
            <w:left w:w="0" w:type="dxa"/>
            <w:right w:w="0" w:type="dxa"/>
          </w:tblCellMar>
        </w:tblPrEx>
        <w:trPr>
          <w:gridAfter w:val="1"/>
          <w:wAfter w:w="30" w:type="dxa"/>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rPr>
                <w:rFonts w:ascii="Times New Roman" w:hAnsi="Times New Roman" w:cs="Times New Roman"/>
                <w:b/>
                <w:sz w:val="16"/>
                <w:szCs w:val="16"/>
                <w:lang w:eastAsia="ru-RU"/>
              </w:rPr>
            </w:pPr>
          </w:p>
          <w:p w:rsidR="00000000" w:rsidRDefault="003C32E1">
            <w:pPr>
              <w:pStyle w:val="ConsPlusNormal"/>
              <w:widowControl/>
              <w:overflowPunct w:val="0"/>
              <w:ind w:firstLine="0"/>
            </w:pPr>
            <w:r>
              <w:rPr>
                <w:rFonts w:ascii="Times New Roman" w:hAnsi="Times New Roman" w:cs="Times New Roman"/>
                <w:sz w:val="16"/>
                <w:szCs w:val="16"/>
              </w:rPr>
              <w:t>1.4. Приобретение спортивного об</w:t>
            </w:r>
            <w:r>
              <w:rPr>
                <w:rFonts w:ascii="Times New Roman" w:hAnsi="Times New Roman" w:cs="Times New Roman"/>
                <w:sz w:val="16"/>
                <w:szCs w:val="16"/>
              </w:rPr>
              <w:t>орудования и инвентаря</w:t>
            </w: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130,1</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40,1</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30,0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30,0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30,0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Приобретение спортивного оборудования и инвентаря</w:t>
            </w:r>
          </w:p>
          <w:p w:rsidR="00000000" w:rsidRDefault="003C32E1">
            <w:pPr>
              <w:pStyle w:val="ConsPlusNormal"/>
              <w:widowControl/>
              <w:overflowPunct w:val="0"/>
              <w:ind w:firstLine="0"/>
            </w:pPr>
            <w:r>
              <w:rPr>
                <w:rFonts w:ascii="Times New Roman" w:hAnsi="Times New Roman" w:cs="Times New Roman"/>
                <w:sz w:val="16"/>
                <w:szCs w:val="16"/>
              </w:rPr>
              <w:t>(по требованию)</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snapToGrid w:val="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snapToGrid w:val="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snapToGrid w:val="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snapToGrid w:val="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snapToGrid w:val="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130,1</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snapToGrid w:val="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40,1</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snapToGrid w:val="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snapToGrid w:val="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30,0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30,0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30,0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rPr>
                <w:rFonts w:ascii="Times New Roman" w:hAnsi="Times New Roman" w:cs="Times New Roman"/>
                <w:sz w:val="16"/>
                <w:szCs w:val="16"/>
                <w:lang w:eastAsia="ru-RU"/>
              </w:rPr>
            </w:pPr>
          </w:p>
          <w:p w:rsidR="00000000" w:rsidRDefault="003C32E1">
            <w:pPr>
              <w:pStyle w:val="ConsPlusNormal"/>
              <w:widowControl/>
              <w:overflowPunct w:val="0"/>
              <w:ind w:firstLine="0"/>
            </w:pPr>
            <w:r>
              <w:rPr>
                <w:rFonts w:ascii="Times New Roman" w:hAnsi="Times New Roman" w:cs="Times New Roman"/>
                <w:sz w:val="16"/>
                <w:szCs w:val="16"/>
              </w:rPr>
              <w:t>1.5. Оснащение детских садов компьютерным оборудованием и оргтехникой</w:t>
            </w: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45,8</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45,8</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Оснащение детских садов компьютерным оборудованием</w:t>
            </w:r>
          </w:p>
          <w:p w:rsidR="00000000" w:rsidRDefault="003C32E1">
            <w:pPr>
              <w:pStyle w:val="ConsPlusNormal"/>
              <w:widowControl/>
              <w:overflowPunct w:val="0"/>
              <w:ind w:firstLine="0"/>
            </w:pPr>
            <w:r>
              <w:rPr>
                <w:rFonts w:ascii="Times New Roman" w:hAnsi="Times New Roman" w:cs="Times New Roman"/>
                <w:sz w:val="16"/>
                <w:szCs w:val="16"/>
              </w:rPr>
              <w:t>(по требованию)</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r>
              <w:rPr>
                <w:rFonts w:ascii="Times New Roman" w:hAnsi="Times New Roman" w:cs="Times New Roman"/>
                <w:sz w:val="16"/>
                <w:szCs w:val="16"/>
              </w:rPr>
              <w:t>:</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snapToGrid w:val="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snapToGrid w:val="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snapToGrid w:val="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snapToGrid w:val="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snapToGrid w:val="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45,8</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45,8</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snapToGrid w:val="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snapToGrid w:val="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snapToGrid w:val="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snapToGrid w:val="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snapToGrid w:val="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snapToGrid w:val="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snapToGrid w:val="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p w:rsidR="00000000" w:rsidRDefault="003C32E1">
            <w:pPr>
              <w:rPr>
                <w:rFonts w:ascii="Times New Roman" w:hAnsi="Times New Roman" w:cs="Times New Roman"/>
                <w:sz w:val="16"/>
                <w:szCs w:val="16"/>
              </w:rPr>
            </w:pP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rPr>
                <w:rFonts w:ascii="Times New Roman" w:hAnsi="Times New Roman" w:cs="Times New Roman"/>
                <w:sz w:val="16"/>
                <w:szCs w:val="16"/>
                <w:lang w:eastAsia="ru-RU"/>
              </w:rPr>
            </w:pPr>
          </w:p>
          <w:p w:rsidR="00000000" w:rsidRDefault="003C32E1">
            <w:pPr>
              <w:pStyle w:val="ConsPlusNormal"/>
              <w:widowControl/>
              <w:overflowPunct w:val="0"/>
              <w:ind w:firstLine="0"/>
            </w:pPr>
            <w:r>
              <w:rPr>
                <w:rFonts w:ascii="Times New Roman" w:hAnsi="Times New Roman" w:cs="Times New Roman"/>
                <w:sz w:val="16"/>
                <w:szCs w:val="16"/>
              </w:rPr>
              <w:t>1.6. Устройство детской спортивной площадки</w:t>
            </w: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693,8</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693,8</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2016- устройство детской спортивн</w:t>
            </w:r>
            <w:r>
              <w:rPr>
                <w:rFonts w:ascii="Times New Roman" w:hAnsi="Times New Roman" w:cs="Times New Roman"/>
                <w:sz w:val="16"/>
                <w:szCs w:val="16"/>
              </w:rPr>
              <w:t>ой площадки в МБОУ «Васьковская СШ»</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663,8</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663,8</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p w:rsidR="00000000" w:rsidRDefault="003C32E1">
            <w:pPr>
              <w:rPr>
                <w:rFonts w:ascii="Times New Roman" w:hAnsi="Times New Roman" w:cs="Times New Roman"/>
                <w:sz w:val="16"/>
                <w:szCs w:val="16"/>
              </w:rPr>
            </w:pP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30,0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30,0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p w:rsidR="00000000" w:rsidRDefault="003C32E1">
            <w:pPr>
              <w:rPr>
                <w:rFonts w:ascii="Times New Roman" w:hAnsi="Times New Roman" w:cs="Times New Roman"/>
                <w:sz w:val="16"/>
                <w:szCs w:val="16"/>
              </w:rPr>
            </w:pP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rPr>
                <w:rFonts w:ascii="Times New Roman" w:hAnsi="Times New Roman" w:cs="Times New Roman"/>
                <w:sz w:val="16"/>
                <w:szCs w:val="16"/>
                <w:lang w:eastAsia="ru-RU"/>
              </w:rPr>
            </w:pPr>
          </w:p>
          <w:p w:rsidR="00000000" w:rsidRDefault="003C32E1">
            <w:pPr>
              <w:pStyle w:val="ConsPlusNormal"/>
              <w:widowControl/>
              <w:overflowPunct w:val="0"/>
              <w:ind w:firstLine="0"/>
            </w:pPr>
            <w:r>
              <w:rPr>
                <w:rFonts w:ascii="Times New Roman" w:hAnsi="Times New Roman" w:cs="Times New Roman"/>
                <w:sz w:val="16"/>
                <w:szCs w:val="16"/>
              </w:rPr>
              <w:t>1.7. Проведение аттестации рабочих мест по проекту «</w:t>
            </w:r>
            <w:proofErr w:type="spellStart"/>
            <w:r>
              <w:rPr>
                <w:rFonts w:ascii="Times New Roman" w:hAnsi="Times New Roman" w:cs="Times New Roman"/>
                <w:sz w:val="16"/>
                <w:szCs w:val="16"/>
              </w:rPr>
              <w:t>Госуслуги</w:t>
            </w:r>
            <w:proofErr w:type="spellEnd"/>
            <w:r>
              <w:rPr>
                <w:rFonts w:ascii="Times New Roman" w:hAnsi="Times New Roman" w:cs="Times New Roman"/>
                <w:sz w:val="16"/>
                <w:szCs w:val="16"/>
              </w:rPr>
              <w:t>» в МБОУ (дошкольное образование)</w:t>
            </w: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jc w:val="center"/>
            </w:pPr>
            <w:r>
              <w:rPr>
                <w:rFonts w:ascii="Times New Roman" w:hAnsi="Times New Roman" w:cs="Times New Roman"/>
                <w:sz w:val="16"/>
                <w:szCs w:val="16"/>
              </w:rPr>
              <w:t>456,9</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456,9</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По требованию</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jc w:val="center"/>
            </w:pPr>
            <w:r>
              <w:rPr>
                <w:rFonts w:ascii="Times New Roman" w:hAnsi="Times New Roman" w:cs="Times New Roman"/>
                <w:sz w:val="16"/>
                <w:szCs w:val="16"/>
              </w:rPr>
              <w:t>456,9</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456,9</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rPr>
                <w:rFonts w:ascii="Times New Roman" w:hAnsi="Times New Roman" w:cs="Times New Roman"/>
                <w:sz w:val="16"/>
                <w:szCs w:val="16"/>
                <w:lang w:eastAsia="ru-RU"/>
              </w:rPr>
            </w:pPr>
          </w:p>
          <w:p w:rsidR="00000000" w:rsidRDefault="003C32E1">
            <w:pPr>
              <w:pStyle w:val="ConsPlusNormal"/>
              <w:widowControl/>
              <w:overflowPunct w:val="0"/>
              <w:ind w:firstLine="0"/>
            </w:pPr>
            <w:r>
              <w:rPr>
                <w:rFonts w:ascii="Times New Roman" w:hAnsi="Times New Roman" w:cs="Times New Roman"/>
                <w:sz w:val="16"/>
                <w:szCs w:val="16"/>
              </w:rPr>
              <w:t>1.8. Отдел</w:t>
            </w:r>
            <w:r>
              <w:rPr>
                <w:rFonts w:ascii="Times New Roman" w:hAnsi="Times New Roman" w:cs="Times New Roman"/>
                <w:sz w:val="16"/>
                <w:szCs w:val="16"/>
              </w:rPr>
              <w:t>ьные расходы на обеспечение деятельности подведомственных учреждений и организаций (</w:t>
            </w:r>
            <w:proofErr w:type="spellStart"/>
            <w:r>
              <w:rPr>
                <w:rFonts w:ascii="Times New Roman" w:hAnsi="Times New Roman" w:cs="Times New Roman"/>
                <w:sz w:val="16"/>
                <w:szCs w:val="16"/>
              </w:rPr>
              <w:t>ком</w:t>
            </w:r>
            <w:proofErr w:type="gramStart"/>
            <w:r>
              <w:rPr>
                <w:rFonts w:ascii="Times New Roman" w:hAnsi="Times New Roman" w:cs="Times New Roman"/>
                <w:sz w:val="16"/>
                <w:szCs w:val="16"/>
              </w:rPr>
              <w:t>.л</w:t>
            </w:r>
            <w:proofErr w:type="gramEnd"/>
            <w:r>
              <w:rPr>
                <w:rFonts w:ascii="Times New Roman" w:hAnsi="Times New Roman" w:cs="Times New Roman"/>
                <w:sz w:val="16"/>
                <w:szCs w:val="16"/>
              </w:rPr>
              <w:t>ьготы</w:t>
            </w:r>
            <w:proofErr w:type="spellEnd"/>
            <w:r>
              <w:rPr>
                <w:rFonts w:ascii="Times New Roman" w:hAnsi="Times New Roman" w:cs="Times New Roman"/>
                <w:sz w:val="16"/>
                <w:szCs w:val="16"/>
              </w:rPr>
              <w:t xml:space="preserve"> специалистам, проезд к месту отпуска и обратно) ДОУ</w:t>
            </w: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14 316,6</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1 519,5</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2 076,0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2 454,0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2 755,7</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2 755,7</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2 755,7</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По требованию</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snapToGrid w:val="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snapToGrid w:val="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snapToGrid w:val="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snapToGrid w:val="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snapToGrid w:val="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14 316,6</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ac"/>
              <w:snapToGrid w:val="0"/>
              <w:jc w:val="center"/>
            </w:pPr>
            <w:r>
              <w:rPr>
                <w:sz w:val="16"/>
                <w:szCs w:val="16"/>
                <w:lang w:val="ru-RU"/>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ac"/>
              <w:snapToGrid w:val="0"/>
              <w:jc w:val="center"/>
            </w:pPr>
            <w:r>
              <w:rPr>
                <w:sz w:val="16"/>
                <w:szCs w:val="16"/>
                <w:lang w:val="ru-RU"/>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ac"/>
              <w:jc w:val="center"/>
            </w:pPr>
            <w:r>
              <w:rPr>
                <w:sz w:val="16"/>
                <w:szCs w:val="16"/>
              </w:rPr>
              <w:t>1 519,5</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ac"/>
              <w:jc w:val="center"/>
            </w:pPr>
            <w:r>
              <w:rPr>
                <w:sz w:val="16"/>
                <w:szCs w:val="16"/>
              </w:rPr>
              <w:t>2 076</w:t>
            </w:r>
            <w:r>
              <w:rPr>
                <w:sz w:val="16"/>
                <w:szCs w:val="16"/>
                <w:lang w:val="ru-RU"/>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2 454,0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2 755,7</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2 755,7</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2 755,7</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ac"/>
              <w:snapToGrid w:val="0"/>
              <w:jc w:val="center"/>
              <w:rPr>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ac"/>
              <w:snapToGrid w:val="0"/>
              <w:jc w:val="center"/>
              <w:rPr>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ac"/>
              <w:snapToGrid w:val="0"/>
              <w:jc w:val="center"/>
              <w:rPr>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ac"/>
              <w:snapToGrid w:val="0"/>
              <w:jc w:val="center"/>
              <w:rPr>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ac"/>
              <w:snapToGrid w:val="0"/>
              <w:jc w:val="center"/>
              <w:rPr>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ac"/>
              <w:snapToGrid w:val="0"/>
              <w:jc w:val="center"/>
              <w:rPr>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ac"/>
              <w:snapToGrid w:val="0"/>
              <w:jc w:val="center"/>
              <w:rPr>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ac"/>
              <w:snapToGrid w:val="0"/>
              <w:jc w:val="center"/>
              <w:rPr>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ac"/>
              <w:snapToGrid w:val="0"/>
              <w:jc w:val="center"/>
              <w:rPr>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rPr>
                <w:rFonts w:ascii="Times New Roman" w:hAnsi="Times New Roman" w:cs="Times New Roman"/>
                <w:sz w:val="16"/>
                <w:szCs w:val="16"/>
                <w:lang w:eastAsia="ru-RU"/>
              </w:rPr>
            </w:pPr>
          </w:p>
          <w:p w:rsidR="00000000" w:rsidRDefault="003C32E1">
            <w:pPr>
              <w:pStyle w:val="ConsPlusNormal"/>
              <w:widowControl/>
              <w:overflowPunct w:val="0"/>
              <w:ind w:firstLine="0"/>
            </w:pPr>
            <w:r>
              <w:rPr>
                <w:rFonts w:ascii="Times New Roman" w:hAnsi="Times New Roman" w:cs="Times New Roman"/>
                <w:sz w:val="16"/>
                <w:szCs w:val="16"/>
              </w:rPr>
              <w:t xml:space="preserve">1.9. </w:t>
            </w:r>
            <w:proofErr w:type="gramStart"/>
            <w:r>
              <w:rPr>
                <w:rFonts w:ascii="Times New Roman" w:hAnsi="Times New Roman" w:cs="Times New Roman"/>
                <w:sz w:val="16"/>
                <w:szCs w:val="16"/>
              </w:rPr>
              <w:t>Возмещение расходов, связанных с реализацией мер социальной поддержки по предо</w:t>
            </w:r>
            <w:r>
              <w:rPr>
                <w:rFonts w:ascii="Times New Roman" w:hAnsi="Times New Roman" w:cs="Times New Roman"/>
                <w:sz w:val="16"/>
                <w:szCs w:val="16"/>
              </w:rPr>
              <w:t>ставлению компенсации расходов на оплату жилых помещений, отопления и освещения педагогических работников образовательных организаций в сельских населенных пунктах (ДОУ)</w:t>
            </w:r>
            <w:proofErr w:type="gramEnd"/>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66 898,1</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11 305,7</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11 370,0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ac"/>
              <w:jc w:val="center"/>
            </w:pPr>
            <w:r>
              <w:rPr>
                <w:sz w:val="16"/>
                <w:szCs w:val="16"/>
                <w:lang w:val="ru-RU"/>
              </w:rPr>
              <w:t>11 935,8</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ac"/>
              <w:jc w:val="center"/>
            </w:pPr>
            <w:r>
              <w:rPr>
                <w:sz w:val="16"/>
                <w:szCs w:val="16"/>
                <w:lang w:val="ru-RU"/>
              </w:rPr>
              <w:t>11762,2</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ac"/>
              <w:jc w:val="center"/>
            </w:pPr>
            <w:r>
              <w:rPr>
                <w:sz w:val="16"/>
                <w:szCs w:val="16"/>
                <w:lang w:val="ru-RU"/>
              </w:rPr>
              <w:t>10 262,2</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ac"/>
              <w:jc w:val="center"/>
            </w:pPr>
            <w:r>
              <w:rPr>
                <w:sz w:val="16"/>
                <w:szCs w:val="16"/>
                <w:lang w:val="ru-RU"/>
              </w:rPr>
              <w:t>10 262,2</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По требованию</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p w:rsidR="00000000" w:rsidRDefault="003C32E1">
            <w:pPr>
              <w:rPr>
                <w:rFonts w:ascii="Times New Roman" w:hAnsi="Times New Roman" w:cs="Times New Roman"/>
                <w:sz w:val="16"/>
                <w:szCs w:val="16"/>
              </w:rPr>
            </w:pP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ac"/>
              <w:jc w:val="center"/>
            </w:pPr>
            <w:r>
              <w:rPr>
                <w:sz w:val="16"/>
                <w:szCs w:val="16"/>
                <w:lang w:val="ru-RU"/>
              </w:rPr>
              <w:t>66 898,1</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ac"/>
              <w:snapToGrid w:val="0"/>
              <w:jc w:val="center"/>
            </w:pPr>
            <w:r>
              <w:rPr>
                <w:sz w:val="16"/>
                <w:szCs w:val="16"/>
                <w:lang w:val="ru-RU"/>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ac"/>
              <w:snapToGrid w:val="0"/>
              <w:jc w:val="center"/>
            </w:pPr>
            <w:r>
              <w:rPr>
                <w:sz w:val="16"/>
                <w:szCs w:val="16"/>
                <w:lang w:val="ru-RU"/>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11 305,7</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ac"/>
              <w:jc w:val="center"/>
            </w:pPr>
            <w:r>
              <w:rPr>
                <w:color w:val="000000"/>
                <w:sz w:val="16"/>
                <w:szCs w:val="16"/>
                <w:lang w:val="ru-RU"/>
              </w:rPr>
              <w:t>11 370,0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ac"/>
              <w:jc w:val="center"/>
            </w:pPr>
            <w:r>
              <w:rPr>
                <w:sz w:val="16"/>
                <w:szCs w:val="16"/>
                <w:lang w:val="ru-RU"/>
              </w:rPr>
              <w:t>11 935,8</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ac"/>
              <w:jc w:val="center"/>
            </w:pPr>
            <w:r>
              <w:rPr>
                <w:sz w:val="16"/>
                <w:szCs w:val="16"/>
                <w:lang w:val="ru-RU"/>
              </w:rPr>
              <w:t>11762,2</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ac"/>
              <w:jc w:val="center"/>
            </w:pPr>
            <w:r>
              <w:rPr>
                <w:sz w:val="16"/>
                <w:szCs w:val="16"/>
                <w:lang w:val="ru-RU"/>
              </w:rPr>
              <w:t>10 262,2</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ac"/>
              <w:jc w:val="center"/>
            </w:pPr>
            <w:r>
              <w:rPr>
                <w:sz w:val="16"/>
                <w:szCs w:val="16"/>
                <w:lang w:val="ru-RU"/>
              </w:rPr>
              <w:t>10 262,2</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p w:rsidR="00000000" w:rsidRDefault="003C32E1">
            <w:pPr>
              <w:rPr>
                <w:rFonts w:ascii="Times New Roman" w:hAnsi="Times New Roman" w:cs="Times New Roman"/>
                <w:sz w:val="16"/>
                <w:szCs w:val="16"/>
              </w:rPr>
            </w:pP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ac"/>
              <w:snapToGrid w:val="0"/>
              <w:jc w:val="center"/>
              <w:rPr>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ac"/>
              <w:snapToGrid w:val="0"/>
              <w:jc w:val="center"/>
              <w:rPr>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ac"/>
              <w:snapToGrid w:val="0"/>
              <w:jc w:val="center"/>
              <w:rPr>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ac"/>
              <w:snapToGrid w:val="0"/>
              <w:jc w:val="center"/>
              <w:rPr>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ac"/>
              <w:snapToGrid w:val="0"/>
              <w:jc w:val="center"/>
              <w:rPr>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ac"/>
              <w:snapToGrid w:val="0"/>
              <w:jc w:val="center"/>
              <w:rPr>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ac"/>
              <w:snapToGrid w:val="0"/>
              <w:jc w:val="center"/>
              <w:rPr>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ac"/>
              <w:snapToGrid w:val="0"/>
              <w:jc w:val="center"/>
              <w:rPr>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ac"/>
              <w:snapToGrid w:val="0"/>
              <w:jc w:val="center"/>
              <w:rPr>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rPr>
                <w:rFonts w:ascii="Times New Roman" w:hAnsi="Times New Roman" w:cs="Times New Roman"/>
                <w:sz w:val="16"/>
                <w:szCs w:val="16"/>
                <w:lang w:eastAsia="ru-RU"/>
              </w:rPr>
            </w:pPr>
          </w:p>
          <w:p w:rsidR="00000000" w:rsidRDefault="003C32E1">
            <w:pPr>
              <w:pStyle w:val="ConsPlusNormal"/>
              <w:widowControl/>
              <w:overflowPunct w:val="0"/>
              <w:ind w:firstLine="0"/>
            </w:pPr>
            <w:r>
              <w:rPr>
                <w:rFonts w:ascii="Times New Roman" w:hAnsi="Times New Roman" w:cs="Times New Roman"/>
                <w:sz w:val="16"/>
                <w:szCs w:val="16"/>
              </w:rPr>
              <w:t>1.10. Компенсация части родительской платы</w:t>
            </w: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w:t>
            </w:r>
            <w:r>
              <w:rPr>
                <w:rFonts w:ascii="Times New Roman" w:hAnsi="Times New Roman" w:cs="Times New Roman"/>
                <w:sz w:val="16"/>
                <w:szCs w:val="16"/>
              </w:rPr>
              <w:t>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50 114,9</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6 183,3</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5 774,8</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6  353,3</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6 175,3</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8 538,1</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9100,0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3 822,5</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4 167,6</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Компенсация части родительской платы</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50 114,9</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6 183,3</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5 774,8</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6  353,3</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6 175,3</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8 538,1</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9100,0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3  822,5</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4 167,6</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w:t>
            </w:r>
            <w:r>
              <w:rPr>
                <w:rFonts w:ascii="Times New Roman" w:hAnsi="Times New Roman" w:cs="Times New Roman"/>
                <w:sz w:val="16"/>
                <w:szCs w:val="16"/>
              </w:rPr>
              <w:t>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b/>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sz w:val="16"/>
                <w:szCs w:val="16"/>
                <w:lang w:eastAsia="ru-RU"/>
              </w:rPr>
            </w:pPr>
          </w:p>
        </w:tc>
      </w:tr>
      <w:tr w:rsidR="00000000">
        <w:tblPrEx>
          <w:tblCellMar>
            <w:left w:w="0" w:type="dxa"/>
            <w:right w:w="0" w:type="dxa"/>
          </w:tblCellMar>
        </w:tblPrEx>
        <w:trPr>
          <w:gridAfter w:val="1"/>
          <w:wAfter w:w="30" w:type="dxa"/>
          <w:trHeight w:val="376"/>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rPr>
                <w:rFonts w:ascii="Times New Roman" w:hAnsi="Times New Roman" w:cs="Times New Roman"/>
                <w:b/>
                <w:sz w:val="16"/>
                <w:szCs w:val="16"/>
                <w:lang w:eastAsia="ru-RU"/>
              </w:rPr>
            </w:pPr>
          </w:p>
          <w:p w:rsidR="00000000" w:rsidRDefault="003C32E1">
            <w:pPr>
              <w:pStyle w:val="ConsPlusNormal"/>
              <w:widowControl/>
              <w:overflowPunct w:val="0"/>
              <w:ind w:firstLine="0"/>
            </w:pPr>
            <w:r>
              <w:rPr>
                <w:rFonts w:ascii="Times New Roman" w:hAnsi="Times New Roman" w:cs="Times New Roman"/>
                <w:b/>
                <w:sz w:val="16"/>
                <w:szCs w:val="16"/>
              </w:rPr>
              <w:t xml:space="preserve">1.11. Предоставление общедоступного и </w:t>
            </w:r>
            <w:r>
              <w:rPr>
                <w:rFonts w:ascii="Times New Roman" w:hAnsi="Times New Roman" w:cs="Times New Roman"/>
                <w:b/>
                <w:bCs/>
                <w:sz w:val="16"/>
                <w:szCs w:val="16"/>
              </w:rPr>
              <w:t>бесплатного дошкольного образования</w:t>
            </w:r>
            <w:r>
              <w:rPr>
                <w:rFonts w:ascii="Times New Roman" w:hAnsi="Times New Roman" w:cs="Times New Roman"/>
                <w:b/>
                <w:sz w:val="16"/>
                <w:szCs w:val="16"/>
              </w:rPr>
              <w:t xml:space="preserve"> муниципальными бюджетными </w:t>
            </w:r>
            <w:r>
              <w:rPr>
                <w:rFonts w:ascii="Times New Roman" w:hAnsi="Times New Roman" w:cs="Times New Roman"/>
                <w:b/>
                <w:sz w:val="16"/>
                <w:szCs w:val="16"/>
              </w:rPr>
              <w:lastRenderedPageBreak/>
              <w:t>образовательными учреждениями</w:t>
            </w:r>
          </w:p>
          <w:p w:rsidR="00000000" w:rsidRDefault="003C32E1">
            <w:pPr>
              <w:pStyle w:val="ConsPlusNormal"/>
              <w:widowControl/>
              <w:overflowPunct w:val="0"/>
              <w:ind w:firstLine="0"/>
              <w:rPr>
                <w:rFonts w:ascii="Times New Roman" w:hAnsi="Times New Roman" w:cs="Times New Roman"/>
                <w:b/>
                <w:sz w:val="16"/>
                <w:szCs w:val="16"/>
              </w:rPr>
            </w:pP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b/>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1 421 495,2</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128  379,7</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133</w:t>
            </w:r>
            <w:r>
              <w:rPr>
                <w:rFonts w:ascii="Times New Roman" w:hAnsi="Times New Roman" w:cs="Times New Roman"/>
                <w:sz w:val="16"/>
                <w:szCs w:val="16"/>
              </w:rPr>
              <w:t> 190,6</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156 176,8</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166 364,7</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194 131,1</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196 768,4</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213 844,1</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232 639,8</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Выполнение муниципального задания.</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b/>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b/>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b/>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826 775,4</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73  303,3</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71 704,8</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87 514,6</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color w:val="000000"/>
                <w:sz w:val="16"/>
                <w:szCs w:val="16"/>
              </w:rPr>
              <w:t>93 998,0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116 225,6</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110 475,4</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127 379,0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146 174,7</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b/>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sz w:val="16"/>
                <w:szCs w:val="16"/>
                <w:lang w:eastAsia="ru-RU"/>
              </w:rPr>
            </w:pPr>
          </w:p>
        </w:tc>
      </w:tr>
      <w:tr w:rsidR="00000000">
        <w:tblPrEx>
          <w:tblCellMar>
            <w:left w:w="0" w:type="dxa"/>
            <w:right w:w="0" w:type="dxa"/>
          </w:tblCellMar>
        </w:tblPrEx>
        <w:trPr>
          <w:gridAfter w:val="1"/>
          <w:wAfter w:w="30" w:type="dxa"/>
          <w:trHeight w:val="325"/>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b/>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b/>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409 12</w:t>
            </w:r>
            <w:r>
              <w:rPr>
                <w:rFonts w:ascii="Times New Roman" w:hAnsi="Times New Roman" w:cs="Times New Roman"/>
                <w:sz w:val="16"/>
                <w:szCs w:val="16"/>
              </w:rPr>
              <w:t>5,8</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38  062,4</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42  839,5</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47  377,9</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49 449,6</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51 429,4</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59 989,0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59 989,0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59 989,0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b/>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b/>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b/>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185 594,0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17  014,0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18  646,3</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21 284,3</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22 917,1</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26 476,1</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26 304,0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26 476,1</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jc w:val="center"/>
            </w:pPr>
            <w:r>
              <w:rPr>
                <w:rFonts w:ascii="Times New Roman" w:hAnsi="Times New Roman" w:cs="Times New Roman"/>
                <w:sz w:val="16"/>
                <w:szCs w:val="16"/>
              </w:rPr>
              <w:t>26 476,1</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rPr>
          <w:trHeight w:val="206"/>
        </w:trPr>
        <w:tc>
          <w:tcPr>
            <w:tcW w:w="16180" w:type="dxa"/>
            <w:gridSpan w:val="36"/>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lastRenderedPageBreak/>
              <w:t>Общее образование</w:t>
            </w:r>
          </w:p>
        </w:tc>
      </w:tr>
      <w:tr w:rsidR="00000000">
        <w:tblPrEx>
          <w:tblCellMar>
            <w:left w:w="0" w:type="dxa"/>
            <w:right w:w="0" w:type="dxa"/>
          </w:tblCellMar>
        </w:tblPrEx>
        <w:trPr>
          <w:gridAfter w:val="1"/>
          <w:wAfter w:w="30" w:type="dxa"/>
          <w:trHeight w:val="473"/>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p w:rsidR="00000000" w:rsidRDefault="003C32E1">
            <w:r>
              <w:rPr>
                <w:rFonts w:ascii="Times New Roman" w:hAnsi="Times New Roman" w:cs="Times New Roman"/>
                <w:sz w:val="16"/>
                <w:szCs w:val="16"/>
              </w:rPr>
              <w:t>1.12. Обеспечение образовательных учр</w:t>
            </w:r>
            <w:r>
              <w:rPr>
                <w:rFonts w:ascii="Times New Roman" w:hAnsi="Times New Roman" w:cs="Times New Roman"/>
                <w:sz w:val="16"/>
                <w:szCs w:val="16"/>
              </w:rPr>
              <w:t xml:space="preserve">еждений автобусами, соответствующими ГОСТ     </w:t>
            </w: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5 290,8</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829,8</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1 736,0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660,0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2 065,0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2014 - приобретение микроавтобуса (МБОУ «</w:t>
            </w:r>
            <w:proofErr w:type="spellStart"/>
            <w:r>
              <w:rPr>
                <w:rFonts w:ascii="Times New Roman" w:hAnsi="Times New Roman" w:cs="Times New Roman"/>
                <w:sz w:val="16"/>
                <w:szCs w:val="16"/>
              </w:rPr>
              <w:t>Верхне-Золотицкая</w:t>
            </w:r>
            <w:proofErr w:type="spellEnd"/>
            <w:r>
              <w:rPr>
                <w:rFonts w:ascii="Times New Roman" w:hAnsi="Times New Roman" w:cs="Times New Roman"/>
                <w:sz w:val="16"/>
                <w:szCs w:val="16"/>
              </w:rPr>
              <w:t xml:space="preserve"> ООШ»), 2016 – приобретение автобуса (МБОУ «</w:t>
            </w:r>
            <w:proofErr w:type="spellStart"/>
            <w:r>
              <w:rPr>
                <w:rFonts w:ascii="Times New Roman" w:hAnsi="Times New Roman" w:cs="Times New Roman"/>
                <w:sz w:val="16"/>
                <w:szCs w:val="16"/>
              </w:rPr>
              <w:t>Уемская</w:t>
            </w:r>
            <w:proofErr w:type="spellEnd"/>
            <w:r>
              <w:rPr>
                <w:rFonts w:ascii="Times New Roman" w:hAnsi="Times New Roman" w:cs="Times New Roman"/>
                <w:sz w:val="16"/>
                <w:szCs w:val="16"/>
              </w:rPr>
              <w:t xml:space="preserve"> СШ»), (с 2018 года – по т</w:t>
            </w:r>
            <w:r>
              <w:rPr>
                <w:rFonts w:ascii="Times New Roman" w:hAnsi="Times New Roman" w:cs="Times New Roman"/>
                <w:sz w:val="16"/>
                <w:szCs w:val="16"/>
              </w:rPr>
              <w:t>ребованию)</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2 000,0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1 000,0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1 000,0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439"/>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3 290,8</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829,8</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736,0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660,0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1065,0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285"/>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rPr>
                <w:rFonts w:ascii="Times New Roman" w:hAnsi="Times New Roman" w:cs="Times New Roman"/>
                <w:sz w:val="16"/>
                <w:szCs w:val="16"/>
                <w:lang w:eastAsia="ru-RU"/>
              </w:rPr>
            </w:pPr>
          </w:p>
          <w:p w:rsidR="00000000" w:rsidRDefault="003C32E1">
            <w:pPr>
              <w:pStyle w:val="ConsPlusNormal"/>
              <w:widowControl/>
              <w:overflowPunct w:val="0"/>
              <w:ind w:firstLine="0"/>
            </w:pPr>
            <w:r>
              <w:rPr>
                <w:rFonts w:ascii="Times New Roman" w:hAnsi="Times New Roman" w:cs="Times New Roman"/>
                <w:sz w:val="16"/>
                <w:szCs w:val="16"/>
              </w:rPr>
              <w:t xml:space="preserve">1.13. Оснащение школьных автобусов </w:t>
            </w:r>
            <w:proofErr w:type="spellStart"/>
            <w:r>
              <w:rPr>
                <w:rFonts w:ascii="Times New Roman" w:hAnsi="Times New Roman" w:cs="Times New Roman"/>
                <w:sz w:val="16"/>
                <w:szCs w:val="16"/>
              </w:rPr>
              <w:t>тахографами</w:t>
            </w:r>
            <w:proofErr w:type="spellEnd"/>
            <w:r>
              <w:rPr>
                <w:rFonts w:ascii="Times New Roman" w:hAnsi="Times New Roman" w:cs="Times New Roman"/>
                <w:sz w:val="16"/>
                <w:szCs w:val="16"/>
              </w:rPr>
              <w:t xml:space="preserve"> и аппаратурой </w:t>
            </w:r>
            <w:r>
              <w:rPr>
                <w:rFonts w:ascii="Times New Roman" w:hAnsi="Times New Roman" w:cs="Times New Roman"/>
                <w:sz w:val="16"/>
                <w:szCs w:val="16"/>
              </w:rPr>
              <w:t>спутниковой навигации ГЛОНАСС, замена блоков СКЗИ</w:t>
            </w: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693,7</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460,0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92,7</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47,0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47,0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47,0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По требованию</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285"/>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285"/>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693,7</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460,0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92,7</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47,0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47,0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47,0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285"/>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w:t>
            </w:r>
            <w:r>
              <w:rPr>
                <w:rFonts w:ascii="Times New Roman" w:hAnsi="Times New Roman" w:cs="Times New Roman"/>
                <w:sz w:val="16"/>
                <w:szCs w:val="16"/>
              </w:rPr>
              <w:t>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395"/>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rPr>
                <w:rFonts w:ascii="Times New Roman" w:hAnsi="Times New Roman" w:cs="Times New Roman"/>
                <w:sz w:val="16"/>
                <w:szCs w:val="16"/>
                <w:lang w:eastAsia="ru-RU"/>
              </w:rPr>
            </w:pPr>
          </w:p>
          <w:p w:rsidR="00000000" w:rsidRDefault="003C32E1">
            <w:pPr>
              <w:pStyle w:val="ConsPlusNormal"/>
              <w:widowControl/>
              <w:overflowPunct w:val="0"/>
              <w:ind w:firstLine="0"/>
            </w:pPr>
            <w:r>
              <w:rPr>
                <w:rFonts w:ascii="Times New Roman" w:hAnsi="Times New Roman" w:cs="Times New Roman"/>
                <w:sz w:val="16"/>
                <w:szCs w:val="16"/>
              </w:rPr>
              <w:t>1.14. Ремонт школьных автобусов (текущий, капитальный), приобретение запасных частей, автошин, ремней безопасности</w:t>
            </w: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1 922,5</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339,7</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502,6</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440,8</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289,4</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150,0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100,0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100,0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По требованию</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395"/>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w:t>
            </w:r>
            <w:r>
              <w:rPr>
                <w:rFonts w:ascii="Times New Roman" w:hAnsi="Times New Roman" w:cs="Times New Roman"/>
                <w:sz w:val="16"/>
                <w:szCs w:val="16"/>
              </w:rPr>
              <w:t>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303"/>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1 922,5</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339,7</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502,6</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440,8</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289,4</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150,0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100,0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100,0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395"/>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p w:rsidR="00000000" w:rsidRDefault="003C32E1">
            <w:pPr>
              <w:rPr>
                <w:rFonts w:ascii="Times New Roman" w:hAnsi="Times New Roman" w:cs="Times New Roman"/>
                <w:sz w:val="16"/>
                <w:szCs w:val="16"/>
              </w:rPr>
            </w:pP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395"/>
        </w:trPr>
        <w:tc>
          <w:tcPr>
            <w:tcW w:w="2571" w:type="dxa"/>
            <w:vMerge w:val="restart"/>
            <w:tcBorders>
              <w:top w:val="single" w:sz="4" w:space="0" w:color="000000"/>
              <w:left w:val="single" w:sz="4" w:space="0" w:color="000000"/>
            </w:tcBorders>
            <w:shd w:val="clear" w:color="auto" w:fill="auto"/>
            <w:vAlign w:val="center"/>
          </w:tcPr>
          <w:p w:rsidR="00000000" w:rsidRDefault="003C32E1">
            <w:r>
              <w:rPr>
                <w:rFonts w:ascii="Times New Roman" w:hAnsi="Times New Roman" w:cs="Times New Roman"/>
                <w:sz w:val="16"/>
                <w:szCs w:val="16"/>
              </w:rPr>
              <w:t>1.14.1. Оказание услуг по перевозке школьников</w:t>
            </w:r>
          </w:p>
        </w:tc>
        <w:tc>
          <w:tcPr>
            <w:tcW w:w="1307" w:type="dxa"/>
            <w:gridSpan w:val="2"/>
            <w:vMerge w:val="restart"/>
            <w:tcBorders>
              <w:top w:val="single" w:sz="4" w:space="0" w:color="000000"/>
              <w:left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57,8</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52,3</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5,5</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1864" w:type="dxa"/>
            <w:gridSpan w:val="3"/>
            <w:vMerge w:val="restart"/>
            <w:tcBorders>
              <w:top w:val="single" w:sz="4" w:space="0" w:color="000000"/>
              <w:left w:val="single" w:sz="4" w:space="0" w:color="000000"/>
            </w:tcBorders>
            <w:shd w:val="clear" w:color="auto" w:fill="auto"/>
            <w:vAlign w:val="center"/>
          </w:tcPr>
          <w:p w:rsidR="00000000" w:rsidRDefault="003C32E1">
            <w:r>
              <w:rPr>
                <w:rFonts w:ascii="Times New Roman" w:hAnsi="Times New Roman" w:cs="Times New Roman"/>
                <w:sz w:val="16"/>
                <w:szCs w:val="16"/>
              </w:rPr>
              <w:t>По требованию</w:t>
            </w: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395"/>
        </w:trPr>
        <w:tc>
          <w:tcPr>
            <w:tcW w:w="2571" w:type="dxa"/>
            <w:vMerge/>
            <w:tcBorders>
              <w:top w:val="single" w:sz="4" w:space="0" w:color="000000"/>
              <w:left w:val="single" w:sz="4" w:space="0" w:color="000000"/>
            </w:tcBorders>
            <w:shd w:val="clear" w:color="auto" w:fill="auto"/>
            <w:vAlign w:val="center"/>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tcBorders>
            <w:shd w:val="clear" w:color="auto" w:fill="auto"/>
            <w:vAlign w:val="center"/>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tcBorders>
            <w:shd w:val="clear" w:color="auto" w:fill="auto"/>
            <w:vAlign w:val="center"/>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395"/>
        </w:trPr>
        <w:tc>
          <w:tcPr>
            <w:tcW w:w="2571" w:type="dxa"/>
            <w:vMerge/>
            <w:tcBorders>
              <w:top w:val="single" w:sz="4" w:space="0" w:color="000000"/>
              <w:left w:val="single" w:sz="4" w:space="0" w:color="000000"/>
            </w:tcBorders>
            <w:shd w:val="clear" w:color="auto" w:fill="auto"/>
            <w:vAlign w:val="center"/>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tcBorders>
            <w:shd w:val="clear" w:color="auto" w:fill="auto"/>
            <w:vAlign w:val="center"/>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57,8</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52,3</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5,5</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tcBorders>
            <w:shd w:val="clear" w:color="auto" w:fill="auto"/>
            <w:vAlign w:val="center"/>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395"/>
        </w:trPr>
        <w:tc>
          <w:tcPr>
            <w:tcW w:w="2571" w:type="dxa"/>
            <w:vMerge/>
            <w:tcBorders>
              <w:top w:val="single" w:sz="4" w:space="0" w:color="000000"/>
              <w:left w:val="single" w:sz="4" w:space="0" w:color="000000"/>
            </w:tcBorders>
            <w:shd w:val="clear" w:color="auto" w:fill="auto"/>
            <w:vAlign w:val="center"/>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tcBorders>
            <w:shd w:val="clear" w:color="auto" w:fill="auto"/>
            <w:vAlign w:val="center"/>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p w:rsidR="00000000" w:rsidRDefault="003C32E1">
            <w:pPr>
              <w:rPr>
                <w:rFonts w:ascii="Times New Roman" w:hAnsi="Times New Roman" w:cs="Times New Roman"/>
                <w:sz w:val="16"/>
                <w:szCs w:val="16"/>
              </w:rPr>
            </w:pP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tcBorders>
            <w:shd w:val="clear" w:color="auto" w:fill="auto"/>
            <w:vAlign w:val="center"/>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567"/>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rPr>
                <w:rFonts w:ascii="Times New Roman" w:hAnsi="Times New Roman" w:cs="Times New Roman"/>
                <w:sz w:val="16"/>
                <w:szCs w:val="16"/>
                <w:lang w:eastAsia="ru-RU"/>
              </w:rPr>
            </w:pPr>
          </w:p>
          <w:p w:rsidR="00000000" w:rsidRDefault="003C32E1">
            <w:pPr>
              <w:pStyle w:val="ConsPlusNormal"/>
              <w:widowControl/>
              <w:overflowPunct w:val="0"/>
              <w:ind w:firstLine="0"/>
            </w:pPr>
            <w:r>
              <w:rPr>
                <w:rFonts w:ascii="Times New Roman" w:hAnsi="Times New Roman" w:cs="Times New Roman"/>
                <w:sz w:val="16"/>
                <w:szCs w:val="16"/>
              </w:rPr>
              <w:t>1.15. Приобретение мебели, оборудования, постельных принадлежностей, развивающих игр и пособий в пр</w:t>
            </w:r>
            <w:r>
              <w:rPr>
                <w:rFonts w:ascii="Times New Roman" w:hAnsi="Times New Roman" w:cs="Times New Roman"/>
                <w:sz w:val="16"/>
                <w:szCs w:val="16"/>
              </w:rPr>
              <w:t>ишкольные интернаты</w:t>
            </w: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245,2</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50,0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77,4</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7,8</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20,0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30,0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30,0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30,0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 xml:space="preserve">Приобретение мебели, оборудования, постельных принадлежностей, развивающих игр и пособий в пришкольные интернаты </w:t>
            </w:r>
          </w:p>
          <w:p w:rsidR="00000000" w:rsidRDefault="003C32E1">
            <w:pPr>
              <w:pStyle w:val="ConsPlusNormal"/>
              <w:widowControl/>
              <w:overflowPunct w:val="0"/>
              <w:ind w:firstLine="0"/>
            </w:pPr>
            <w:r>
              <w:rPr>
                <w:rFonts w:ascii="Times New Roman" w:hAnsi="Times New Roman" w:cs="Times New Roman"/>
                <w:sz w:val="16"/>
                <w:szCs w:val="16"/>
              </w:rPr>
              <w:t>2014 – МБОУ «</w:t>
            </w:r>
            <w:proofErr w:type="spellStart"/>
            <w:r>
              <w:rPr>
                <w:rFonts w:ascii="Times New Roman" w:hAnsi="Times New Roman" w:cs="Times New Roman"/>
                <w:sz w:val="16"/>
                <w:szCs w:val="16"/>
              </w:rPr>
              <w:t>Талажская</w:t>
            </w:r>
            <w:proofErr w:type="spellEnd"/>
            <w:r>
              <w:rPr>
                <w:rFonts w:ascii="Times New Roman" w:hAnsi="Times New Roman" w:cs="Times New Roman"/>
                <w:sz w:val="16"/>
                <w:szCs w:val="16"/>
              </w:rPr>
              <w:t xml:space="preserve"> СОШ»</w:t>
            </w:r>
          </w:p>
          <w:p w:rsidR="00000000" w:rsidRDefault="003C32E1">
            <w:pPr>
              <w:pStyle w:val="ConsPlusNormal"/>
              <w:widowControl/>
              <w:overflowPunct w:val="0"/>
              <w:ind w:firstLine="0"/>
            </w:pPr>
            <w:r>
              <w:rPr>
                <w:rFonts w:ascii="Times New Roman" w:hAnsi="Times New Roman" w:cs="Times New Roman"/>
                <w:sz w:val="16"/>
                <w:szCs w:val="16"/>
              </w:rPr>
              <w:t>2015 – МБОУ «</w:t>
            </w:r>
            <w:proofErr w:type="spellStart"/>
            <w:r>
              <w:rPr>
                <w:rFonts w:ascii="Times New Roman" w:hAnsi="Times New Roman" w:cs="Times New Roman"/>
                <w:sz w:val="16"/>
                <w:szCs w:val="16"/>
              </w:rPr>
              <w:t>Лопшеньгс</w:t>
            </w:r>
            <w:r>
              <w:rPr>
                <w:rFonts w:ascii="Times New Roman" w:hAnsi="Times New Roman" w:cs="Times New Roman"/>
                <w:sz w:val="16"/>
                <w:szCs w:val="16"/>
              </w:rPr>
              <w:t>кая</w:t>
            </w:r>
            <w:proofErr w:type="spellEnd"/>
            <w:r>
              <w:rPr>
                <w:rFonts w:ascii="Times New Roman" w:hAnsi="Times New Roman" w:cs="Times New Roman"/>
                <w:sz w:val="16"/>
                <w:szCs w:val="16"/>
              </w:rPr>
              <w:t xml:space="preserve"> ООШ»</w:t>
            </w:r>
          </w:p>
          <w:p w:rsidR="00000000" w:rsidRDefault="003C32E1">
            <w:pPr>
              <w:pStyle w:val="ConsPlusNormal"/>
              <w:widowControl/>
              <w:overflowPunct w:val="0"/>
              <w:ind w:right="-105" w:firstLine="0"/>
            </w:pPr>
            <w:r>
              <w:rPr>
                <w:rFonts w:ascii="Times New Roman" w:hAnsi="Times New Roman" w:cs="Times New Roman"/>
                <w:sz w:val="16"/>
                <w:szCs w:val="16"/>
              </w:rPr>
              <w:t xml:space="preserve">(далее– </w:t>
            </w:r>
            <w:proofErr w:type="gramStart"/>
            <w:r>
              <w:rPr>
                <w:rFonts w:ascii="Times New Roman" w:hAnsi="Times New Roman" w:cs="Times New Roman"/>
                <w:sz w:val="16"/>
                <w:szCs w:val="16"/>
              </w:rPr>
              <w:t>по</w:t>
            </w:r>
            <w:proofErr w:type="gramEnd"/>
            <w:r>
              <w:rPr>
                <w:rFonts w:ascii="Times New Roman" w:hAnsi="Times New Roman" w:cs="Times New Roman"/>
                <w:sz w:val="16"/>
                <w:szCs w:val="16"/>
              </w:rPr>
              <w:t xml:space="preserve"> требованию)</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650"/>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619"/>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245,2</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50,0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77,4</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7,8</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20,0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30,0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30,0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30,0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p w:rsidR="00000000" w:rsidRDefault="003C32E1">
            <w:pPr>
              <w:rPr>
                <w:rFonts w:ascii="Times New Roman" w:hAnsi="Times New Roman" w:cs="Times New Roman"/>
                <w:sz w:val="16"/>
                <w:szCs w:val="16"/>
              </w:rPr>
            </w:pP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b/>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sz w:val="16"/>
                <w:szCs w:val="16"/>
                <w:lang w:eastAsia="ru-RU"/>
              </w:rPr>
            </w:pPr>
          </w:p>
        </w:tc>
      </w:tr>
      <w:tr w:rsidR="00000000">
        <w:tblPrEx>
          <w:tblCellMar>
            <w:left w:w="0" w:type="dxa"/>
            <w:right w:w="0" w:type="dxa"/>
          </w:tblCellMar>
        </w:tblPrEx>
        <w:trPr>
          <w:gridAfter w:val="1"/>
          <w:wAfter w:w="30" w:type="dxa"/>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rPr>
                <w:rFonts w:ascii="Times New Roman" w:hAnsi="Times New Roman" w:cs="Times New Roman"/>
                <w:b/>
                <w:sz w:val="16"/>
                <w:szCs w:val="16"/>
                <w:lang w:eastAsia="ru-RU"/>
              </w:rPr>
            </w:pPr>
          </w:p>
          <w:p w:rsidR="00000000" w:rsidRDefault="003C32E1">
            <w:pPr>
              <w:pStyle w:val="ConsPlusNormal"/>
              <w:widowControl/>
              <w:overflowPunct w:val="0"/>
              <w:ind w:firstLine="0"/>
            </w:pPr>
            <w:r>
              <w:rPr>
                <w:rFonts w:ascii="Times New Roman" w:hAnsi="Times New Roman" w:cs="Times New Roman"/>
                <w:sz w:val="16"/>
                <w:szCs w:val="16"/>
              </w:rPr>
              <w:t>1.16. Приобретение материалов, оборудования  и проведение ремонтн</w:t>
            </w:r>
            <w:r>
              <w:rPr>
                <w:rFonts w:ascii="Times New Roman" w:hAnsi="Times New Roman" w:cs="Times New Roman"/>
                <w:sz w:val="16"/>
                <w:szCs w:val="16"/>
              </w:rPr>
              <w:t xml:space="preserve">ых работ с целью </w:t>
            </w:r>
            <w:proofErr w:type="gramStart"/>
            <w:r>
              <w:rPr>
                <w:rFonts w:ascii="Times New Roman" w:hAnsi="Times New Roman" w:cs="Times New Roman"/>
                <w:sz w:val="16"/>
                <w:szCs w:val="16"/>
              </w:rPr>
              <w:t xml:space="preserve">обеспечения выполнения требований </w:t>
            </w:r>
            <w:r>
              <w:rPr>
                <w:rFonts w:ascii="Times New Roman" w:hAnsi="Times New Roman" w:cs="Times New Roman"/>
                <w:sz w:val="16"/>
                <w:szCs w:val="16"/>
              </w:rPr>
              <w:lastRenderedPageBreak/>
              <w:t>санитарных правил</w:t>
            </w:r>
            <w:proofErr w:type="gramEnd"/>
            <w:r>
              <w:rPr>
                <w:rFonts w:ascii="Times New Roman" w:hAnsi="Times New Roman" w:cs="Times New Roman"/>
                <w:sz w:val="16"/>
                <w:szCs w:val="16"/>
              </w:rPr>
              <w:t xml:space="preserve"> и норм, пожарной безопасности</w:t>
            </w:r>
          </w:p>
          <w:p w:rsidR="00000000" w:rsidRDefault="003C32E1">
            <w:pPr>
              <w:pStyle w:val="ConsPlusNormal"/>
              <w:widowControl/>
              <w:overflowPunct w:val="0"/>
              <w:ind w:firstLine="0"/>
              <w:rPr>
                <w:rFonts w:ascii="Times New Roman" w:hAnsi="Times New Roman" w:cs="Times New Roman"/>
                <w:sz w:val="16"/>
                <w:szCs w:val="16"/>
              </w:rPr>
            </w:pP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56 162,9</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1  451,0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5 332,9</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5  597,5</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14 376,0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13 087,8</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16 146,5</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85,6</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85,6</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По требованию</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p w:rsidR="00000000" w:rsidRDefault="003C32E1">
            <w:pPr>
              <w:rPr>
                <w:rFonts w:ascii="Times New Roman" w:hAnsi="Times New Roman" w:cs="Times New Roman"/>
                <w:sz w:val="16"/>
                <w:szCs w:val="16"/>
              </w:rPr>
            </w:pP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11</w:t>
            </w:r>
            <w:r>
              <w:rPr>
                <w:rFonts w:ascii="Times New Roman" w:hAnsi="Times New Roman" w:cs="Times New Roman"/>
                <w:sz w:val="16"/>
                <w:szCs w:val="16"/>
              </w:rPr>
              <w:t xml:space="preserve"> 413,0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2 161,7</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5 547,1</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3 704,2</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p w:rsidR="00000000" w:rsidRDefault="003C32E1">
            <w:pPr>
              <w:rPr>
                <w:rFonts w:ascii="Times New Roman" w:hAnsi="Times New Roman" w:cs="Times New Roman"/>
                <w:sz w:val="16"/>
                <w:szCs w:val="16"/>
              </w:rPr>
            </w:pP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lastRenderedPageBreak/>
              <w:t>44 749,9</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1  451,0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5 332,9</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5  597,5</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12 214,3</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7 540,7</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12 442,3</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85,6</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85,6</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rPr>
                <w:rFonts w:ascii="Times New Roman" w:hAnsi="Times New Roman" w:cs="Times New Roman"/>
                <w:sz w:val="16"/>
                <w:szCs w:val="16"/>
                <w:lang w:eastAsia="ru-RU"/>
              </w:rPr>
            </w:pPr>
          </w:p>
          <w:p w:rsidR="00000000" w:rsidRDefault="003C32E1">
            <w:pPr>
              <w:pStyle w:val="ConsPlusNormal"/>
              <w:widowControl/>
              <w:overflowPunct w:val="0"/>
              <w:ind w:firstLine="0"/>
            </w:pPr>
            <w:r>
              <w:rPr>
                <w:rFonts w:ascii="Times New Roman" w:hAnsi="Times New Roman" w:cs="Times New Roman"/>
                <w:sz w:val="16"/>
                <w:szCs w:val="16"/>
              </w:rPr>
              <w:t>1.17. Отдельные расходы на обеспечение деятельности подведомственных учре</w:t>
            </w:r>
            <w:r>
              <w:rPr>
                <w:rFonts w:ascii="Times New Roman" w:hAnsi="Times New Roman" w:cs="Times New Roman"/>
                <w:sz w:val="16"/>
                <w:szCs w:val="16"/>
              </w:rPr>
              <w:t>ждений и организаций (</w:t>
            </w:r>
            <w:proofErr w:type="spellStart"/>
            <w:r>
              <w:rPr>
                <w:rFonts w:ascii="Times New Roman" w:hAnsi="Times New Roman" w:cs="Times New Roman"/>
                <w:sz w:val="16"/>
                <w:szCs w:val="16"/>
              </w:rPr>
              <w:t>комльготы</w:t>
            </w:r>
            <w:proofErr w:type="spellEnd"/>
            <w:r>
              <w:rPr>
                <w:rFonts w:ascii="Times New Roman" w:hAnsi="Times New Roman" w:cs="Times New Roman"/>
                <w:sz w:val="16"/>
                <w:szCs w:val="16"/>
              </w:rPr>
              <w:t xml:space="preserve"> специалистам, проезд к месту отпуска и обратно) (Школа)</w:t>
            </w:r>
          </w:p>
          <w:p w:rsidR="00000000" w:rsidRDefault="003C32E1">
            <w:pPr>
              <w:pStyle w:val="ConsPlusNormal"/>
              <w:widowControl/>
              <w:overflowPunct w:val="0"/>
              <w:ind w:firstLine="0"/>
              <w:rPr>
                <w:rFonts w:ascii="Times New Roman" w:hAnsi="Times New Roman" w:cs="Times New Roman"/>
                <w:sz w:val="16"/>
                <w:szCs w:val="16"/>
              </w:rPr>
            </w:pP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36 757,6</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4  931,8</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5 204,3</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5 745,0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6 958,9</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6 958,8</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6 958,8</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По требованию</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p w:rsidR="00000000" w:rsidRDefault="003C32E1">
            <w:pPr>
              <w:rPr>
                <w:rFonts w:ascii="Times New Roman" w:hAnsi="Times New Roman" w:cs="Times New Roman"/>
                <w:sz w:val="16"/>
                <w:szCs w:val="16"/>
              </w:rPr>
            </w:pP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w:t>
            </w:r>
            <w:r>
              <w:rPr>
                <w:rFonts w:ascii="Times New Roman" w:hAnsi="Times New Roman" w:cs="Times New Roman"/>
                <w:sz w:val="16"/>
                <w:szCs w:val="16"/>
              </w:rPr>
              <w:t>ый бюджет</w:t>
            </w:r>
          </w:p>
          <w:p w:rsidR="00000000" w:rsidRDefault="003C32E1">
            <w:pPr>
              <w:rPr>
                <w:rFonts w:ascii="Times New Roman" w:hAnsi="Times New Roman" w:cs="Times New Roman"/>
                <w:sz w:val="16"/>
                <w:szCs w:val="16"/>
              </w:rPr>
            </w:pP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36 757,6</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4  931,8</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5 204,3</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5 745,0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6 958,9</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6 958,8</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6 958,8</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p w:rsidR="00000000" w:rsidRDefault="003C32E1">
            <w:pPr>
              <w:rPr>
                <w:rFonts w:ascii="Times New Roman" w:hAnsi="Times New Roman" w:cs="Times New Roman"/>
                <w:sz w:val="16"/>
                <w:szCs w:val="16"/>
              </w:rPr>
            </w:pP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395"/>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rPr>
                <w:rFonts w:ascii="Times New Roman" w:hAnsi="Times New Roman" w:cs="Times New Roman"/>
                <w:sz w:val="16"/>
                <w:szCs w:val="16"/>
                <w:lang w:eastAsia="ru-RU"/>
              </w:rPr>
            </w:pPr>
          </w:p>
          <w:p w:rsidR="00000000" w:rsidRDefault="003C32E1">
            <w:pPr>
              <w:pStyle w:val="ConsPlusNormal"/>
              <w:widowControl/>
              <w:overflowPunct w:val="0"/>
              <w:ind w:firstLine="0"/>
            </w:pPr>
            <w:r>
              <w:rPr>
                <w:rFonts w:ascii="Times New Roman" w:hAnsi="Times New Roman" w:cs="Times New Roman"/>
                <w:sz w:val="16"/>
                <w:szCs w:val="16"/>
              </w:rPr>
              <w:t xml:space="preserve">1.18. </w:t>
            </w:r>
            <w:proofErr w:type="gramStart"/>
            <w:r>
              <w:rPr>
                <w:rFonts w:ascii="Times New Roman" w:hAnsi="Times New Roman" w:cs="Times New Roman"/>
                <w:sz w:val="16"/>
                <w:szCs w:val="16"/>
              </w:rPr>
              <w:t>Возмещение расходов, связанных с реализацией мер социальной поддержки по предоставлению компенсации расходов на оплату жилых помещ</w:t>
            </w:r>
            <w:r>
              <w:rPr>
                <w:rFonts w:ascii="Times New Roman" w:hAnsi="Times New Roman" w:cs="Times New Roman"/>
                <w:sz w:val="16"/>
                <w:szCs w:val="16"/>
              </w:rPr>
              <w:t>ений, отопления и освещения педагогических работников образовательных организаций в сельских населенных пунктах (Школа)</w:t>
            </w:r>
            <w:proofErr w:type="gramEnd"/>
          </w:p>
          <w:p w:rsidR="00000000" w:rsidRDefault="003C32E1">
            <w:pPr>
              <w:pStyle w:val="ConsPlusNormal"/>
              <w:widowControl/>
              <w:overflowPunct w:val="0"/>
              <w:ind w:firstLine="0"/>
              <w:rPr>
                <w:rFonts w:ascii="Times New Roman" w:hAnsi="Times New Roman" w:cs="Times New Roman"/>
                <w:sz w:val="16"/>
                <w:szCs w:val="16"/>
              </w:rPr>
            </w:pP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129 655,8</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21 362,7</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19 975,1</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24 063,4</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23 022,6</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20 616,0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20 616,0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По требованию</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w:t>
            </w:r>
            <w:r>
              <w:rPr>
                <w:rFonts w:ascii="Times New Roman" w:hAnsi="Times New Roman" w:cs="Times New Roman"/>
                <w:sz w:val="16"/>
                <w:szCs w:val="16"/>
              </w:rPr>
              <w:t>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129 655,8</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21 362,7</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color w:val="000000"/>
                <w:sz w:val="16"/>
                <w:szCs w:val="16"/>
              </w:rPr>
              <w:t>19 975,1</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24 063,4</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jc w:val="center"/>
            </w:pPr>
            <w:r>
              <w:rPr>
                <w:rFonts w:ascii="Times New Roman" w:hAnsi="Times New Roman" w:cs="Times New Roman"/>
                <w:sz w:val="16"/>
                <w:szCs w:val="16"/>
              </w:rPr>
              <w:t>23 022,6</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jc w:val="center"/>
            </w:pPr>
            <w:r>
              <w:rPr>
                <w:rFonts w:ascii="Times New Roman" w:hAnsi="Times New Roman" w:cs="Times New Roman"/>
                <w:sz w:val="16"/>
                <w:szCs w:val="16"/>
              </w:rPr>
              <w:t>20 616,0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jc w:val="center"/>
            </w:pPr>
            <w:r>
              <w:rPr>
                <w:rFonts w:ascii="Times New Roman" w:hAnsi="Times New Roman" w:cs="Times New Roman"/>
                <w:sz w:val="16"/>
                <w:szCs w:val="16"/>
              </w:rPr>
              <w:t>20 616,0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331"/>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728"/>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b/>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sz w:val="16"/>
                <w:szCs w:val="16"/>
                <w:lang w:eastAsia="ru-RU"/>
              </w:rPr>
            </w:pPr>
          </w:p>
        </w:tc>
      </w:tr>
      <w:tr w:rsidR="00000000">
        <w:tblPrEx>
          <w:tblCellMar>
            <w:left w:w="0" w:type="dxa"/>
            <w:right w:w="0" w:type="dxa"/>
          </w:tblCellMar>
        </w:tblPrEx>
        <w:trPr>
          <w:gridAfter w:val="1"/>
          <w:wAfter w:w="30" w:type="dxa"/>
          <w:trHeight w:val="285"/>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rPr>
                <w:rFonts w:ascii="Times New Roman" w:hAnsi="Times New Roman" w:cs="Times New Roman"/>
                <w:b/>
                <w:sz w:val="16"/>
                <w:szCs w:val="16"/>
                <w:lang w:eastAsia="ru-RU"/>
              </w:rPr>
            </w:pPr>
          </w:p>
          <w:p w:rsidR="00000000" w:rsidRDefault="003C32E1">
            <w:pPr>
              <w:pStyle w:val="ConsPlusNormal"/>
              <w:widowControl/>
              <w:overflowPunct w:val="0"/>
              <w:ind w:firstLine="0"/>
            </w:pPr>
            <w:r>
              <w:rPr>
                <w:rFonts w:ascii="Times New Roman" w:hAnsi="Times New Roman" w:cs="Times New Roman"/>
                <w:b/>
                <w:sz w:val="16"/>
                <w:szCs w:val="16"/>
              </w:rPr>
              <w:t xml:space="preserve">1.19. </w:t>
            </w:r>
            <w:proofErr w:type="gramStart"/>
            <w:r>
              <w:rPr>
                <w:rFonts w:ascii="Times New Roman" w:hAnsi="Times New Roman" w:cs="Times New Roman"/>
                <w:b/>
                <w:sz w:val="16"/>
                <w:szCs w:val="16"/>
              </w:rPr>
              <w:t xml:space="preserve">Предоставление общедоступного и бесплатного </w:t>
            </w:r>
            <w:r>
              <w:rPr>
                <w:rFonts w:ascii="Times New Roman" w:hAnsi="Times New Roman" w:cs="Times New Roman"/>
                <w:b/>
                <w:bCs/>
                <w:sz w:val="16"/>
                <w:szCs w:val="16"/>
              </w:rPr>
              <w:t>начального общего, основного общего, среднего</w:t>
            </w:r>
            <w:r>
              <w:rPr>
                <w:rFonts w:ascii="Times New Roman" w:hAnsi="Times New Roman" w:cs="Times New Roman"/>
                <w:b/>
                <w:bCs/>
                <w:sz w:val="16"/>
                <w:szCs w:val="16"/>
              </w:rPr>
              <w:t xml:space="preserve"> общего образования</w:t>
            </w:r>
            <w:r>
              <w:rPr>
                <w:rFonts w:ascii="Times New Roman" w:hAnsi="Times New Roman" w:cs="Times New Roman"/>
                <w:b/>
                <w:sz w:val="16"/>
                <w:szCs w:val="16"/>
              </w:rPr>
              <w:t xml:space="preserve"> детей по основным образовательным программам </w:t>
            </w:r>
            <w:proofErr w:type="gramEnd"/>
          </w:p>
          <w:p w:rsidR="00000000" w:rsidRDefault="003C32E1">
            <w:pPr>
              <w:pStyle w:val="ConsPlusNormal"/>
              <w:widowControl/>
              <w:overflowPunct w:val="0"/>
              <w:ind w:firstLine="0"/>
              <w:rPr>
                <w:rFonts w:ascii="Times New Roman" w:hAnsi="Times New Roman" w:cs="Times New Roman"/>
                <w:b/>
                <w:sz w:val="16"/>
                <w:szCs w:val="16"/>
              </w:rPr>
            </w:pP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b/>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2 894 604,6</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298  813,3</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307 945,7</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343 568,5</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339 709,5</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389 953,4</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391 710,3</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402 659,9</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420 244,0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Выполнение муниципального задания</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b/>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b/>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b/>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w:t>
            </w:r>
            <w:r>
              <w:rPr>
                <w:rFonts w:ascii="Times New Roman" w:hAnsi="Times New Roman" w:cs="Times New Roman"/>
                <w:sz w:val="16"/>
                <w:szCs w:val="16"/>
              </w:rPr>
              <w:t>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2 012 746,8</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205  534,6</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215 012,5</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244 784,5</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color w:val="000000"/>
                <w:sz w:val="16"/>
                <w:szCs w:val="16"/>
              </w:rPr>
              <w:t>235 985,8</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274 597,3</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265 454,6</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276 896,7</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294 480,8</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b/>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sz w:val="16"/>
                <w:szCs w:val="16"/>
                <w:lang w:eastAsia="ru-RU"/>
              </w:rPr>
            </w:pPr>
          </w:p>
        </w:tc>
      </w:tr>
      <w:tr w:rsidR="00000000">
        <w:tblPrEx>
          <w:tblCellMar>
            <w:left w:w="0" w:type="dxa"/>
            <w:right w:w="0" w:type="dxa"/>
          </w:tblCellMar>
        </w:tblPrEx>
        <w:trPr>
          <w:gridAfter w:val="1"/>
          <w:wAfter w:w="30" w:type="dxa"/>
          <w:trHeight w:val="333"/>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b/>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b/>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856 276,3</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92 838,3</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88 316,9</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94 211,2</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98 101,2</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111 613,0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pPr>
            <w:r>
              <w:rPr>
                <w:rFonts w:ascii="Times New Roman" w:hAnsi="Times New Roman" w:cs="Times New Roman"/>
                <w:sz w:val="16"/>
                <w:szCs w:val="16"/>
              </w:rPr>
              <w:t>123 731,9</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123 731,9</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123 731,9</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b/>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b/>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b/>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25 581,5</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440,4</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4 6</w:t>
            </w:r>
            <w:r>
              <w:rPr>
                <w:rFonts w:ascii="Times New Roman" w:hAnsi="Times New Roman" w:cs="Times New Roman"/>
                <w:sz w:val="16"/>
                <w:szCs w:val="16"/>
              </w:rPr>
              <w:t>16,3</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4 572,8</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5 622,5</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3 743,1</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pPr>
            <w:r>
              <w:rPr>
                <w:rFonts w:ascii="Times New Roman" w:hAnsi="Times New Roman" w:cs="Times New Roman"/>
                <w:sz w:val="16"/>
                <w:szCs w:val="16"/>
              </w:rPr>
              <w:t>2 523,8</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2 031,3</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2 031,3</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c>
          <w:tcPr>
            <w:tcW w:w="16180" w:type="dxa"/>
            <w:gridSpan w:val="36"/>
            <w:tcBorders>
              <w:top w:val="single" w:sz="4" w:space="0" w:color="000000"/>
              <w:left w:val="single" w:sz="4" w:space="0" w:color="000000"/>
              <w:bottom w:val="single" w:sz="4" w:space="0" w:color="000000"/>
              <w:right w:val="single" w:sz="4" w:space="0" w:color="000000"/>
            </w:tcBorders>
            <w:shd w:val="clear" w:color="auto" w:fill="auto"/>
          </w:tcPr>
          <w:p w:rsidR="00000000" w:rsidRDefault="003C32E1">
            <w:pPr>
              <w:pStyle w:val="ConsPlusNormal"/>
              <w:widowControl/>
              <w:overflowPunct w:val="0"/>
              <w:ind w:firstLine="0"/>
              <w:jc w:val="center"/>
            </w:pPr>
            <w:r>
              <w:rPr>
                <w:rFonts w:ascii="Times New Roman" w:hAnsi="Times New Roman" w:cs="Times New Roman"/>
                <w:sz w:val="16"/>
                <w:szCs w:val="16"/>
              </w:rPr>
              <w:t>Дополнительное образование</w:t>
            </w:r>
          </w:p>
        </w:tc>
      </w:tr>
      <w:tr w:rsidR="00000000">
        <w:tblPrEx>
          <w:tblCellMar>
            <w:left w:w="0" w:type="dxa"/>
            <w:right w:w="0" w:type="dxa"/>
          </w:tblCellMar>
        </w:tblPrEx>
        <w:trPr>
          <w:gridAfter w:val="1"/>
          <w:wAfter w:w="30" w:type="dxa"/>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p w:rsidR="00000000" w:rsidRDefault="003C32E1">
            <w:r>
              <w:rPr>
                <w:rFonts w:ascii="Times New Roman" w:hAnsi="Times New Roman" w:cs="Times New Roman"/>
                <w:sz w:val="16"/>
                <w:szCs w:val="16"/>
              </w:rPr>
              <w:t>1.20. Развитие социального творчества:</w:t>
            </w:r>
          </w:p>
          <w:p w:rsidR="00000000" w:rsidRDefault="003C32E1">
            <w:pPr>
              <w:pStyle w:val="ConsPlusNormal"/>
              <w:widowControl/>
              <w:overflowPunct w:val="0"/>
              <w:ind w:firstLine="0"/>
            </w:pPr>
            <w:r>
              <w:rPr>
                <w:rFonts w:ascii="Times New Roman" w:hAnsi="Times New Roman" w:cs="Times New Roman"/>
                <w:sz w:val="16"/>
                <w:szCs w:val="16"/>
              </w:rPr>
              <w:t>- активизация работы РДЮОО «Союз учащихся Приморья»</w:t>
            </w: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393,5</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55,0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54,9</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41,8</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49,9</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41,9</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50,0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50,0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50,0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П</w:t>
            </w:r>
            <w:r>
              <w:rPr>
                <w:rFonts w:ascii="Times New Roman" w:hAnsi="Times New Roman" w:cs="Times New Roman"/>
                <w:sz w:val="16"/>
                <w:szCs w:val="16"/>
              </w:rPr>
              <w:t>роведение районных слетов актива, участие в областных слетах актива (ежегодно)</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393,5</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55,0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54,9</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41,8</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49,9</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41,9</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50,0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50,0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50,0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val="restart"/>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p w:rsidR="00000000" w:rsidRDefault="003C32E1">
            <w:r>
              <w:rPr>
                <w:rFonts w:ascii="Times New Roman" w:hAnsi="Times New Roman" w:cs="Times New Roman"/>
                <w:sz w:val="16"/>
                <w:szCs w:val="16"/>
              </w:rPr>
              <w:t xml:space="preserve">1.21. Развитие </w:t>
            </w:r>
            <w:r>
              <w:rPr>
                <w:rFonts w:ascii="Times New Roman" w:hAnsi="Times New Roman" w:cs="Times New Roman"/>
                <w:sz w:val="16"/>
                <w:szCs w:val="16"/>
              </w:rPr>
              <w:t>художественно-эстетического творчества</w:t>
            </w:r>
          </w:p>
          <w:p w:rsidR="00000000" w:rsidRDefault="003C32E1">
            <w:pPr>
              <w:snapToGrid w:val="0"/>
              <w:rPr>
                <w:rFonts w:ascii="Times New Roman" w:hAnsi="Times New Roman" w:cs="Times New Roman"/>
                <w:sz w:val="16"/>
                <w:szCs w:val="16"/>
              </w:rPr>
            </w:pPr>
          </w:p>
          <w:p w:rsidR="00000000" w:rsidRDefault="003C32E1">
            <w:pPr>
              <w:rPr>
                <w:rFonts w:ascii="Times New Roman" w:hAnsi="Times New Roman" w:cs="Times New Roman"/>
                <w:sz w:val="16"/>
                <w:szCs w:val="16"/>
              </w:rPr>
            </w:pPr>
          </w:p>
          <w:p w:rsidR="00000000" w:rsidRDefault="003C32E1">
            <w:pPr>
              <w:rPr>
                <w:rFonts w:ascii="Times New Roman" w:hAnsi="Times New Roman" w:cs="Times New Roman"/>
                <w:sz w:val="16"/>
                <w:szCs w:val="16"/>
              </w:rPr>
            </w:pP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60,9</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40,0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3,1</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17,8</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Приобретение оборудования  и инструментов 2014- 2018 года</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60,9</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40,0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3,1</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17,8</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b/>
                <w:bCs/>
                <w:sz w:val="16"/>
                <w:szCs w:val="16"/>
              </w:rPr>
            </w:pPr>
          </w:p>
        </w:tc>
        <w:tc>
          <w:tcPr>
            <w:tcW w:w="898" w:type="dxa"/>
            <w:gridSpan w:val="2"/>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b/>
                <w:bCs/>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b/>
                <w:bCs/>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b/>
                <w:bCs/>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b/>
                <w:bCs/>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b/>
                <w:bCs/>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b/>
                <w:bCs/>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b/>
                <w:bCs/>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b/>
                <w:bCs/>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b/>
                <w:bCs/>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b/>
                <w:bCs/>
                <w:sz w:val="16"/>
                <w:szCs w:val="16"/>
                <w:lang w:eastAsia="ru-RU"/>
              </w:rPr>
            </w:pPr>
          </w:p>
        </w:tc>
        <w:tc>
          <w:tcPr>
            <w:tcW w:w="40" w:type="dxa"/>
            <w:gridSpan w:val="2"/>
            <w:shd w:val="clear" w:color="auto" w:fill="auto"/>
          </w:tcPr>
          <w:p w:rsidR="00000000" w:rsidRDefault="003C32E1">
            <w:pPr>
              <w:snapToGrid w:val="0"/>
              <w:rPr>
                <w:rFonts w:ascii="Arial" w:hAnsi="Arial" w:cs="Arial"/>
                <w:b/>
                <w:bCs/>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bCs/>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bCs/>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b/>
                <w:bCs/>
                <w:sz w:val="16"/>
                <w:szCs w:val="16"/>
                <w:lang w:eastAsia="ru-RU"/>
              </w:rPr>
            </w:pPr>
          </w:p>
        </w:tc>
        <w:tc>
          <w:tcPr>
            <w:tcW w:w="1307" w:type="dxa"/>
            <w:gridSpan w:val="2"/>
            <w:vMerge w:val="restart"/>
            <w:tcBorders>
              <w:top w:val="single" w:sz="4" w:space="0" w:color="000000"/>
              <w:left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b/>
                <w:bCs/>
                <w:sz w:val="16"/>
                <w:szCs w:val="16"/>
                <w:lang w:eastAsia="ru-RU"/>
              </w:rPr>
            </w:pPr>
          </w:p>
          <w:p w:rsidR="00000000" w:rsidRDefault="003C32E1">
            <w:pPr>
              <w:pStyle w:val="ConsPlusNormal"/>
              <w:widowControl/>
              <w:overflowPunct w:val="0"/>
              <w:ind w:firstLine="0"/>
              <w:jc w:val="center"/>
              <w:rPr>
                <w:rFonts w:ascii="Times New Roman" w:hAnsi="Times New Roman" w:cs="Times New Roman"/>
                <w:b/>
                <w:bCs/>
                <w:sz w:val="16"/>
                <w:szCs w:val="16"/>
                <w:lang w:eastAsia="ru-RU"/>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культуры</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snapToGrid w:val="0"/>
              <w:rPr>
                <w:rFonts w:ascii="Times New Roman" w:hAnsi="Times New Roman" w:cs="Times New Roman"/>
                <w:b/>
                <w:bCs/>
                <w:sz w:val="16"/>
                <w:szCs w:val="16"/>
              </w:rPr>
            </w:pPr>
          </w:p>
          <w:p w:rsidR="00000000" w:rsidRDefault="003C32E1">
            <w:pPr>
              <w:rPr>
                <w:rFonts w:ascii="Times New Roman" w:hAnsi="Times New Roman" w:cs="Times New Roman"/>
                <w:b/>
                <w:bCs/>
                <w:sz w:val="16"/>
                <w:szCs w:val="16"/>
              </w:rPr>
            </w:pPr>
          </w:p>
          <w:p w:rsidR="00000000" w:rsidRDefault="003C32E1">
            <w:pPr>
              <w:rPr>
                <w:rFonts w:ascii="Times New Roman" w:hAnsi="Times New Roman" w:cs="Times New Roman"/>
                <w:b/>
                <w:bCs/>
                <w:sz w:val="16"/>
                <w:szCs w:val="16"/>
              </w:rPr>
            </w:pPr>
          </w:p>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highlight w:val="yellow"/>
              </w:rPr>
            </w:pPr>
          </w:p>
          <w:p w:rsidR="00000000" w:rsidRDefault="003C32E1">
            <w:pPr>
              <w:pStyle w:val="ConsPlusNormal"/>
              <w:widowControl/>
              <w:overflowPunct w:val="0"/>
              <w:ind w:firstLine="0"/>
              <w:jc w:val="center"/>
              <w:rPr>
                <w:rFonts w:ascii="Times New Roman" w:hAnsi="Times New Roman" w:cs="Times New Roman"/>
                <w:sz w:val="16"/>
                <w:szCs w:val="16"/>
                <w:highlight w:val="yellow"/>
              </w:rPr>
            </w:pPr>
          </w:p>
          <w:p w:rsidR="00000000" w:rsidRDefault="003C32E1">
            <w:pPr>
              <w:pStyle w:val="ConsPlusNormal"/>
              <w:widowControl/>
              <w:overflowPunct w:val="0"/>
              <w:ind w:firstLine="0"/>
              <w:jc w:val="center"/>
              <w:rPr>
                <w:rFonts w:ascii="Times New Roman" w:hAnsi="Times New Roman" w:cs="Times New Roman"/>
                <w:sz w:val="16"/>
                <w:szCs w:val="16"/>
                <w:highlight w:val="yellow"/>
              </w:rPr>
            </w:pPr>
          </w:p>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highlight w:val="yellow"/>
              </w:rPr>
            </w:pPr>
          </w:p>
          <w:p w:rsidR="00000000" w:rsidRDefault="003C32E1">
            <w:pPr>
              <w:pStyle w:val="ConsPlusNormal"/>
              <w:widowControl/>
              <w:overflowPunct w:val="0"/>
              <w:ind w:firstLine="0"/>
              <w:jc w:val="center"/>
              <w:rPr>
                <w:rFonts w:ascii="Times New Roman" w:hAnsi="Times New Roman" w:cs="Times New Roman"/>
                <w:sz w:val="16"/>
                <w:szCs w:val="16"/>
                <w:highlight w:val="yellow"/>
              </w:rPr>
            </w:pPr>
          </w:p>
          <w:p w:rsidR="00000000" w:rsidRDefault="003C32E1">
            <w:pPr>
              <w:pStyle w:val="ConsPlusNormal"/>
              <w:widowControl/>
              <w:overflowPunct w:val="0"/>
              <w:ind w:firstLine="0"/>
              <w:jc w:val="center"/>
              <w:rPr>
                <w:rFonts w:ascii="Times New Roman" w:hAnsi="Times New Roman" w:cs="Times New Roman"/>
                <w:sz w:val="16"/>
                <w:szCs w:val="16"/>
                <w:highlight w:val="yellow"/>
              </w:rPr>
            </w:pPr>
          </w:p>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864" w:type="dxa"/>
            <w:gridSpan w:val="3"/>
            <w:vMerge w:val="restart"/>
            <w:tcBorders>
              <w:top w:val="single" w:sz="4" w:space="0" w:color="000000"/>
              <w:left w:val="single" w:sz="4" w:space="0" w:color="000000"/>
            </w:tcBorders>
            <w:shd w:val="clear" w:color="auto" w:fill="auto"/>
          </w:tcPr>
          <w:p w:rsidR="00000000" w:rsidRDefault="003C32E1">
            <w:pPr>
              <w:pStyle w:val="ConsPlusNormal"/>
              <w:widowControl/>
              <w:overflowPunct w:val="0"/>
              <w:snapToGrid w:val="0"/>
              <w:ind w:firstLine="0"/>
              <w:rPr>
                <w:rFonts w:ascii="Times New Roman" w:hAnsi="Times New Roman" w:cs="Times New Roman"/>
                <w:sz w:val="16"/>
                <w:szCs w:val="16"/>
              </w:rPr>
            </w:pPr>
          </w:p>
          <w:p w:rsidR="00000000" w:rsidRDefault="003C32E1">
            <w:pPr>
              <w:pStyle w:val="ConsPlusNormal"/>
              <w:widowControl/>
              <w:overflowPunct w:val="0"/>
              <w:ind w:firstLine="0"/>
              <w:rPr>
                <w:rFonts w:ascii="Times New Roman" w:hAnsi="Times New Roman" w:cs="Times New Roman"/>
                <w:sz w:val="16"/>
                <w:szCs w:val="16"/>
              </w:rPr>
            </w:pPr>
          </w:p>
          <w:p w:rsidR="00000000" w:rsidRDefault="003C32E1">
            <w:pPr>
              <w:pStyle w:val="ConsPlusNormal"/>
              <w:widowControl/>
              <w:overflowPunct w:val="0"/>
              <w:ind w:firstLine="0"/>
            </w:pPr>
            <w:r>
              <w:rPr>
                <w:rFonts w:ascii="Times New Roman" w:hAnsi="Times New Roman" w:cs="Times New Roman"/>
                <w:sz w:val="16"/>
                <w:szCs w:val="16"/>
              </w:rPr>
              <w:t>Приобретение оборудования  и инструментов 2019 – 2021 года</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highlight w:val="yellow"/>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highlight w:val="yellow"/>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highlight w:val="yellow"/>
              </w:rPr>
            </w:pPr>
          </w:p>
        </w:tc>
        <w:tc>
          <w:tcPr>
            <w:tcW w:w="1864" w:type="dxa"/>
            <w:gridSpan w:val="3"/>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highlight w:val="yellow"/>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highlight w:val="yellow"/>
                <w:lang w:eastAsia="ru-RU"/>
              </w:rPr>
            </w:pPr>
          </w:p>
        </w:tc>
        <w:tc>
          <w:tcPr>
            <w:tcW w:w="40" w:type="dxa"/>
            <w:gridSpan w:val="2"/>
            <w:shd w:val="clear" w:color="auto" w:fill="auto"/>
          </w:tcPr>
          <w:p w:rsidR="00000000" w:rsidRDefault="003C32E1">
            <w:pPr>
              <w:snapToGrid w:val="0"/>
              <w:rPr>
                <w:rFonts w:ascii="Arial" w:hAnsi="Arial" w:cs="Arial"/>
                <w:sz w:val="16"/>
                <w:szCs w:val="16"/>
                <w:highlight w:val="yellow"/>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highlight w:val="yellow"/>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highlight w:val="yellow"/>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highlight w:val="yellow"/>
                <w:lang w:eastAsia="ru-RU"/>
              </w:rPr>
            </w:pPr>
          </w:p>
        </w:tc>
        <w:tc>
          <w:tcPr>
            <w:tcW w:w="1307" w:type="dxa"/>
            <w:gridSpan w:val="2"/>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highlight w:val="yellow"/>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b/>
                <w:bCs/>
                <w:sz w:val="16"/>
                <w:szCs w:val="16"/>
              </w:rPr>
            </w:pPr>
          </w:p>
        </w:tc>
        <w:tc>
          <w:tcPr>
            <w:tcW w:w="898" w:type="dxa"/>
            <w:gridSpan w:val="2"/>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b/>
                <w:bCs/>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b/>
                <w:bCs/>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b/>
                <w:bCs/>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b/>
                <w:bCs/>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b/>
                <w:bCs/>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b/>
                <w:bCs/>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b/>
                <w:bCs/>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b/>
                <w:bCs/>
                <w:sz w:val="16"/>
                <w:szCs w:val="16"/>
              </w:rPr>
            </w:pPr>
          </w:p>
        </w:tc>
        <w:tc>
          <w:tcPr>
            <w:tcW w:w="1864"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snapToGrid w:val="0"/>
              <w:rPr>
                <w:rFonts w:ascii="Times New Roman" w:hAnsi="Times New Roman" w:cs="Times New Roman"/>
                <w:b/>
                <w:bCs/>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b/>
                <w:bCs/>
                <w:sz w:val="16"/>
                <w:szCs w:val="16"/>
                <w:lang w:eastAsia="ru-RU"/>
              </w:rPr>
            </w:pPr>
          </w:p>
        </w:tc>
        <w:tc>
          <w:tcPr>
            <w:tcW w:w="40" w:type="dxa"/>
            <w:gridSpan w:val="2"/>
            <w:shd w:val="clear" w:color="auto" w:fill="auto"/>
          </w:tcPr>
          <w:p w:rsidR="00000000" w:rsidRDefault="003C32E1">
            <w:pPr>
              <w:snapToGrid w:val="0"/>
              <w:rPr>
                <w:rFonts w:ascii="Arial" w:hAnsi="Arial" w:cs="Arial"/>
                <w:b/>
                <w:bCs/>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bCs/>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bCs/>
                <w:sz w:val="16"/>
                <w:szCs w:val="16"/>
                <w:lang w:eastAsia="ru-RU"/>
              </w:rPr>
            </w:pPr>
          </w:p>
        </w:tc>
      </w:tr>
      <w:tr w:rsidR="00000000">
        <w:tblPrEx>
          <w:tblCellMar>
            <w:left w:w="0" w:type="dxa"/>
            <w:right w:w="0" w:type="dxa"/>
          </w:tblCellMar>
        </w:tblPrEx>
        <w:trPr>
          <w:gridAfter w:val="1"/>
          <w:wAfter w:w="30" w:type="dxa"/>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b/>
                <w:bCs/>
                <w:sz w:val="16"/>
                <w:szCs w:val="16"/>
                <w:lang w:eastAsia="ru-RU"/>
              </w:rPr>
            </w:pPr>
          </w:p>
          <w:p w:rsidR="00000000" w:rsidRDefault="003C32E1">
            <w:r>
              <w:rPr>
                <w:rFonts w:ascii="Times New Roman" w:hAnsi="Times New Roman" w:cs="Times New Roman"/>
                <w:sz w:val="16"/>
                <w:szCs w:val="16"/>
              </w:rPr>
              <w:lastRenderedPageBreak/>
              <w:t>1.22. Развитие интеллектуального творчества:</w:t>
            </w:r>
          </w:p>
          <w:p w:rsidR="00000000" w:rsidRDefault="003C32E1">
            <w:r>
              <w:rPr>
                <w:rFonts w:ascii="Times New Roman" w:hAnsi="Times New Roman" w:cs="Times New Roman"/>
                <w:sz w:val="16"/>
                <w:szCs w:val="16"/>
              </w:rPr>
              <w:t>- реализация интеллектуального потенциала школьников</w:t>
            </w:r>
          </w:p>
          <w:p w:rsidR="00000000" w:rsidRDefault="003C32E1">
            <w:r>
              <w:rPr>
                <w:rFonts w:ascii="Times New Roman" w:hAnsi="Times New Roman" w:cs="Times New Roman"/>
                <w:sz w:val="16"/>
                <w:szCs w:val="16"/>
              </w:rPr>
              <w:t>- развитие в районе детско-юношеской прессы</w:t>
            </w:r>
          </w:p>
          <w:p w:rsidR="00000000" w:rsidRDefault="003C32E1">
            <w:pPr>
              <w:rPr>
                <w:rFonts w:ascii="Times New Roman" w:hAnsi="Times New Roman" w:cs="Times New Roman"/>
                <w:sz w:val="16"/>
                <w:szCs w:val="16"/>
              </w:rPr>
            </w:pP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lastRenderedPageBreak/>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lastRenderedPageBreak/>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228,7</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30,1</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40,6</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25,4</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32,7</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9,9</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30,0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30,0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30,0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 xml:space="preserve">Проведение </w:t>
            </w:r>
            <w:r>
              <w:rPr>
                <w:rFonts w:ascii="Times New Roman" w:hAnsi="Times New Roman" w:cs="Times New Roman"/>
                <w:sz w:val="16"/>
                <w:szCs w:val="16"/>
              </w:rPr>
              <w:lastRenderedPageBreak/>
              <w:t>интеллектуальных игр и конкурсов чтецов.</w:t>
            </w:r>
          </w:p>
          <w:p w:rsidR="00000000" w:rsidRDefault="003C32E1">
            <w:pPr>
              <w:pStyle w:val="ConsPlusNormal"/>
              <w:widowControl/>
              <w:overflowPunct w:val="0"/>
              <w:ind w:firstLine="0"/>
            </w:pPr>
            <w:r>
              <w:rPr>
                <w:rFonts w:ascii="Times New Roman" w:hAnsi="Times New Roman" w:cs="Times New Roman"/>
                <w:sz w:val="16"/>
                <w:szCs w:val="16"/>
              </w:rPr>
              <w:t>Ежемесячное издание районной детско-юношеской газеты в 2014 году.</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228,7</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30,1</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40,6</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25,4</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32,7</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9,9</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30,0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30,0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30,</w:t>
            </w:r>
            <w:r>
              <w:rPr>
                <w:rFonts w:ascii="Times New Roman" w:hAnsi="Times New Roman" w:cs="Times New Roman"/>
                <w:sz w:val="16"/>
                <w:szCs w:val="16"/>
              </w:rPr>
              <w:t>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p w:rsidR="00000000" w:rsidRDefault="003C32E1">
            <w:r>
              <w:rPr>
                <w:rFonts w:ascii="Times New Roman" w:hAnsi="Times New Roman" w:cs="Times New Roman"/>
                <w:sz w:val="16"/>
                <w:szCs w:val="16"/>
              </w:rPr>
              <w:t>1.23. Развитие технического творчества:</w:t>
            </w:r>
          </w:p>
          <w:p w:rsidR="00000000" w:rsidRDefault="003C32E1">
            <w:r>
              <w:rPr>
                <w:rFonts w:ascii="Times New Roman" w:hAnsi="Times New Roman" w:cs="Times New Roman"/>
                <w:sz w:val="16"/>
                <w:szCs w:val="16"/>
              </w:rPr>
              <w:t>- активизация кружковой работы</w:t>
            </w:r>
          </w:p>
          <w:p w:rsidR="00000000" w:rsidRDefault="003C32E1">
            <w:pPr>
              <w:rPr>
                <w:rFonts w:ascii="Times New Roman" w:hAnsi="Times New Roman" w:cs="Times New Roman"/>
                <w:sz w:val="16"/>
                <w:szCs w:val="16"/>
              </w:rPr>
            </w:pP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19,9</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19,9</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Приобретение техники для технического творчества</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w:t>
            </w:r>
            <w:r>
              <w:rPr>
                <w:rFonts w:ascii="Times New Roman" w:hAnsi="Times New Roman" w:cs="Times New Roman"/>
                <w:sz w:val="16"/>
                <w:szCs w:val="16"/>
              </w:rPr>
              <w:t>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19,9</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19,9</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p w:rsidR="00000000" w:rsidRDefault="003C32E1">
            <w:r>
              <w:rPr>
                <w:rFonts w:ascii="Times New Roman" w:hAnsi="Times New Roman" w:cs="Times New Roman"/>
                <w:sz w:val="16"/>
                <w:szCs w:val="16"/>
              </w:rPr>
              <w:t>1.24. Организационно-методическое сопровождение:</w:t>
            </w:r>
          </w:p>
          <w:p w:rsidR="00000000" w:rsidRDefault="003C32E1">
            <w:r>
              <w:rPr>
                <w:rFonts w:ascii="Times New Roman" w:hAnsi="Times New Roman" w:cs="Times New Roman"/>
                <w:sz w:val="16"/>
                <w:szCs w:val="16"/>
              </w:rPr>
              <w:t>- повышение уровня методической работы,</w:t>
            </w:r>
          </w:p>
          <w:p w:rsidR="00000000" w:rsidRDefault="003C32E1">
            <w:r>
              <w:rPr>
                <w:rFonts w:ascii="Times New Roman" w:hAnsi="Times New Roman" w:cs="Times New Roman"/>
                <w:sz w:val="16"/>
                <w:szCs w:val="16"/>
              </w:rPr>
              <w:t>- районные слёты юных знатоков иностранных языков</w:t>
            </w:r>
          </w:p>
          <w:p w:rsidR="00000000" w:rsidRDefault="003C32E1">
            <w:pPr>
              <w:rPr>
                <w:rFonts w:ascii="Times New Roman" w:hAnsi="Times New Roman" w:cs="Times New Roman"/>
                <w:sz w:val="16"/>
                <w:szCs w:val="16"/>
              </w:rPr>
            </w:pP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w:t>
            </w:r>
            <w:r>
              <w:rPr>
                <w:rFonts w:ascii="Times New Roman" w:hAnsi="Times New Roman" w:cs="Times New Roman"/>
                <w:sz w:val="16"/>
                <w:szCs w:val="16"/>
              </w:rPr>
              <w:t>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99,0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20,1</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20,0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15,6</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6,5</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6,8</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10,0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10,0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10,0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Повышение квалификации педагогов дополнительного образования</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99,0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20,1</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20,0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15,6</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6,5</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6,8</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10,0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10,0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10,0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w:t>
            </w:r>
            <w:r>
              <w:rPr>
                <w:rFonts w:ascii="Times New Roman" w:hAnsi="Times New Roman" w:cs="Times New Roman"/>
                <w:sz w:val="16"/>
                <w:szCs w:val="16"/>
              </w:rPr>
              <w:t>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p w:rsidR="00000000" w:rsidRDefault="003C32E1">
            <w:r>
              <w:rPr>
                <w:rFonts w:ascii="Times New Roman" w:hAnsi="Times New Roman" w:cs="Times New Roman"/>
                <w:sz w:val="16"/>
                <w:szCs w:val="16"/>
              </w:rPr>
              <w:t>1.25. Ресурсное обеспечение</w:t>
            </w:r>
          </w:p>
          <w:p w:rsidR="00000000" w:rsidRDefault="003C32E1">
            <w:pPr>
              <w:pStyle w:val="ConsPlusNormal"/>
              <w:widowControl/>
              <w:overflowPunct w:val="0"/>
              <w:ind w:firstLine="0"/>
            </w:pPr>
            <w:r>
              <w:rPr>
                <w:rFonts w:ascii="Times New Roman" w:hAnsi="Times New Roman" w:cs="Times New Roman"/>
                <w:sz w:val="16"/>
                <w:szCs w:val="16"/>
              </w:rPr>
              <w:t>- приобретение необходимого инвентаря для учебно-воспитательного процесса</w:t>
            </w: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9,7</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9,7</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Обеспечение учебно-воспитательного процесса необходимым оборудованием и ин</w:t>
            </w:r>
            <w:r>
              <w:rPr>
                <w:rFonts w:ascii="Times New Roman" w:hAnsi="Times New Roman" w:cs="Times New Roman"/>
                <w:sz w:val="16"/>
                <w:szCs w:val="16"/>
              </w:rPr>
              <w:t>вентарем</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9,7</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9,7</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val="restart"/>
            <w:tcBorders>
              <w:top w:val="single" w:sz="4" w:space="0" w:color="000000"/>
              <w:left w:val="single" w:sz="4" w:space="0" w:color="000000"/>
            </w:tcBorders>
            <w:shd w:val="clear" w:color="auto" w:fill="auto"/>
          </w:tcPr>
          <w:p w:rsidR="00000000" w:rsidRDefault="003C32E1">
            <w:pPr>
              <w:pStyle w:val="ConsPlusNormal"/>
              <w:widowControl/>
              <w:overflowPunct w:val="0"/>
              <w:snapToGrid w:val="0"/>
              <w:ind w:firstLine="0"/>
              <w:rPr>
                <w:rFonts w:ascii="Times New Roman" w:hAnsi="Times New Roman" w:cs="Times New Roman"/>
                <w:sz w:val="16"/>
                <w:szCs w:val="16"/>
                <w:lang w:eastAsia="ru-RU"/>
              </w:rPr>
            </w:pPr>
          </w:p>
          <w:p w:rsidR="00000000" w:rsidRDefault="003C32E1">
            <w:pPr>
              <w:pStyle w:val="ConsPlusNormal"/>
              <w:widowControl/>
              <w:overflowPunct w:val="0"/>
              <w:ind w:firstLine="0"/>
            </w:pPr>
            <w:r>
              <w:rPr>
                <w:rFonts w:ascii="Times New Roman" w:hAnsi="Times New Roman" w:cs="Times New Roman"/>
                <w:sz w:val="16"/>
                <w:szCs w:val="16"/>
              </w:rPr>
              <w:t xml:space="preserve">1.26. Приобретение музыкальных инструментов для образовательных учреждений дополнительного образования детей </w:t>
            </w:r>
            <w:r>
              <w:rPr>
                <w:rFonts w:ascii="Times New Roman" w:hAnsi="Times New Roman" w:cs="Times New Roman"/>
                <w:sz w:val="16"/>
                <w:szCs w:val="16"/>
              </w:rPr>
              <w:t>«Детская школа искусств»</w:t>
            </w:r>
          </w:p>
          <w:p w:rsidR="00000000" w:rsidRDefault="003C32E1">
            <w:pPr>
              <w:pStyle w:val="ConsPlusNormal"/>
              <w:widowControl/>
              <w:overflowPunct w:val="0"/>
              <w:snapToGrid w:val="0"/>
              <w:ind w:firstLine="0"/>
              <w:rPr>
                <w:rFonts w:ascii="Times New Roman" w:hAnsi="Times New Roman" w:cs="Times New Roman"/>
                <w:sz w:val="16"/>
                <w:szCs w:val="16"/>
              </w:rPr>
            </w:pPr>
          </w:p>
          <w:p w:rsidR="00000000" w:rsidRDefault="003C32E1">
            <w:pPr>
              <w:pStyle w:val="ConsPlusNormal"/>
              <w:overflowPunct w:val="0"/>
              <w:rPr>
                <w:rFonts w:ascii="Times New Roman" w:hAnsi="Times New Roman" w:cs="Times New Roman"/>
                <w:sz w:val="16"/>
                <w:szCs w:val="16"/>
              </w:rPr>
            </w:pP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425,0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360,0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65,0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Обеспечение музыкальными инструментами 2014-2018 года</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tcPr>
          <w:p w:rsidR="00000000" w:rsidRDefault="003C32E1">
            <w:pPr>
              <w:pStyle w:val="ConsPlusNormal"/>
              <w:overflowPunct w:val="0"/>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Cs/>
                <w:sz w:val="16"/>
                <w:szCs w:val="16"/>
              </w:rPr>
              <w:t xml:space="preserve">в том числе: </w:t>
            </w:r>
          </w:p>
          <w:p w:rsidR="00000000" w:rsidRDefault="003C32E1">
            <w:r>
              <w:rPr>
                <w:rFonts w:ascii="Times New Roman" w:hAnsi="Times New Roman" w:cs="Times New Roman"/>
                <w:bCs/>
                <w:sz w:val="16"/>
                <w:szCs w:val="16"/>
              </w:rPr>
              <w:t>федеральный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180,0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180,0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tcPr>
          <w:p w:rsidR="00000000" w:rsidRDefault="003C32E1">
            <w:pPr>
              <w:pStyle w:val="ConsPlusNormal"/>
              <w:overflowPunct w:val="0"/>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tcPr>
          <w:p w:rsidR="00000000" w:rsidRDefault="003C32E1">
            <w:pPr>
              <w:pStyle w:val="ConsPlusNormal"/>
              <w:overflowPunct w:val="0"/>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w:t>
            </w:r>
            <w:r>
              <w:rPr>
                <w:rFonts w:ascii="Times New Roman" w:hAnsi="Times New Roman" w:cs="Times New Roman"/>
                <w:sz w:val="16"/>
                <w:szCs w:val="16"/>
              </w:rPr>
              <w:t xml:space="preserve">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245,0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180,0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65,0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tcPr>
          <w:p w:rsidR="00000000" w:rsidRDefault="003C32E1">
            <w:pPr>
              <w:pStyle w:val="ConsPlusNormal"/>
              <w:overflowPunct w:val="0"/>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tcPr>
          <w:p w:rsidR="00000000" w:rsidRDefault="003C32E1">
            <w:pPr>
              <w:pStyle w:val="ConsPlusNormal"/>
              <w:widowControl/>
              <w:overflowPunct w:val="0"/>
              <w:snapToGrid w:val="0"/>
              <w:ind w:firstLine="0"/>
              <w:rPr>
                <w:rFonts w:ascii="Times New Roman" w:hAnsi="Times New Roman" w:cs="Times New Roman"/>
                <w:sz w:val="16"/>
                <w:szCs w:val="16"/>
                <w:lang w:eastAsia="ru-RU"/>
              </w:rPr>
            </w:pP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lang w:eastAsia="ru-RU"/>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культуры</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38,4</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38,4</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Обеспечение музыкальными инструментами 2019-2021 года</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Cs/>
                <w:sz w:val="16"/>
                <w:szCs w:val="16"/>
              </w:rPr>
              <w:t xml:space="preserve">в том числе: </w:t>
            </w:r>
          </w:p>
          <w:p w:rsidR="00000000" w:rsidRDefault="003C32E1">
            <w:r>
              <w:rPr>
                <w:rFonts w:ascii="Times New Roman" w:hAnsi="Times New Roman" w:cs="Times New Roman"/>
                <w:bCs/>
                <w:sz w:val="16"/>
                <w:szCs w:val="16"/>
              </w:rPr>
              <w:t>федеральный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об</w:t>
            </w:r>
            <w:r>
              <w:rPr>
                <w:rFonts w:ascii="Times New Roman" w:hAnsi="Times New Roman" w:cs="Times New Roman"/>
                <w:sz w:val="16"/>
                <w:szCs w:val="16"/>
              </w:rPr>
              <w:t>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38,4</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38,4</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val="restart"/>
            <w:tcBorders>
              <w:top w:val="single" w:sz="4" w:space="0" w:color="000000"/>
              <w:left w:val="single" w:sz="4" w:space="0" w:color="000000"/>
            </w:tcBorders>
            <w:shd w:val="clear" w:color="auto" w:fill="auto"/>
          </w:tcPr>
          <w:p w:rsidR="00000000" w:rsidRDefault="003C32E1">
            <w:pPr>
              <w:pStyle w:val="ConsPlusNormal"/>
              <w:widowControl/>
              <w:overflowPunct w:val="0"/>
              <w:snapToGrid w:val="0"/>
              <w:ind w:firstLine="0"/>
              <w:rPr>
                <w:rFonts w:ascii="Times New Roman" w:hAnsi="Times New Roman" w:cs="Times New Roman"/>
                <w:sz w:val="16"/>
                <w:szCs w:val="16"/>
                <w:lang w:eastAsia="ru-RU"/>
              </w:rPr>
            </w:pPr>
          </w:p>
          <w:p w:rsidR="00000000" w:rsidRDefault="003C32E1">
            <w:pPr>
              <w:pStyle w:val="ConsPlusNormal"/>
              <w:widowControl/>
              <w:overflowPunct w:val="0"/>
              <w:ind w:firstLine="0"/>
            </w:pPr>
            <w:r>
              <w:rPr>
                <w:rFonts w:ascii="Times New Roman" w:hAnsi="Times New Roman" w:cs="Times New Roman"/>
                <w:sz w:val="16"/>
                <w:szCs w:val="16"/>
              </w:rPr>
              <w:t>1.27. Укрепление материально-технической базы и оснащение оборудованием учреждений дополнительного образования детской школы искусств</w:t>
            </w:r>
          </w:p>
          <w:p w:rsidR="00000000" w:rsidRDefault="003C32E1">
            <w:pPr>
              <w:pStyle w:val="ConsPlusNormal"/>
              <w:widowControl/>
              <w:overflowPunct w:val="0"/>
              <w:snapToGrid w:val="0"/>
              <w:ind w:firstLine="0"/>
              <w:rPr>
                <w:rFonts w:ascii="Times New Roman" w:hAnsi="Times New Roman" w:cs="Times New Roman"/>
                <w:sz w:val="16"/>
                <w:szCs w:val="16"/>
              </w:rPr>
            </w:pPr>
          </w:p>
          <w:p w:rsidR="00000000" w:rsidRDefault="003C32E1">
            <w:pPr>
              <w:pStyle w:val="ConsPlusNormal"/>
              <w:overflowPunct w:val="0"/>
              <w:rPr>
                <w:rFonts w:ascii="Times New Roman" w:hAnsi="Times New Roman" w:cs="Times New Roman"/>
                <w:sz w:val="16"/>
                <w:szCs w:val="16"/>
              </w:rPr>
            </w:pP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w:t>
            </w:r>
            <w:r>
              <w:rPr>
                <w:rFonts w:ascii="Times New Roman" w:hAnsi="Times New Roman" w:cs="Times New Roman"/>
                <w:sz w:val="16"/>
                <w:szCs w:val="16"/>
              </w:rPr>
              <w:t>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640,6</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100,0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340,6</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100,0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100,0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 xml:space="preserve">Оснащение оборудованием образовательных учреждений дополнительного </w:t>
            </w:r>
            <w:proofErr w:type="gramStart"/>
            <w:r>
              <w:rPr>
                <w:rFonts w:ascii="Times New Roman" w:hAnsi="Times New Roman" w:cs="Times New Roman"/>
                <w:sz w:val="16"/>
                <w:szCs w:val="16"/>
              </w:rPr>
              <w:t>образования детей дополнительного образования детской школы искусств</w:t>
            </w:r>
            <w:proofErr w:type="gramEnd"/>
            <w:r>
              <w:rPr>
                <w:rFonts w:ascii="Times New Roman" w:hAnsi="Times New Roman" w:cs="Times New Roman"/>
                <w:sz w:val="16"/>
                <w:szCs w:val="16"/>
              </w:rPr>
              <w:t xml:space="preserve"> 2014-2018 года</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tcPr>
          <w:p w:rsidR="00000000" w:rsidRDefault="003C32E1">
            <w:pPr>
              <w:pStyle w:val="ConsPlusNormal"/>
              <w:overflowPunct w:val="0"/>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bCs/>
                <w:sz w:val="16"/>
                <w:szCs w:val="16"/>
              </w:rPr>
              <w:t>федеральный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70,6</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70,6</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tcPr>
          <w:p w:rsidR="00000000" w:rsidRDefault="003C32E1">
            <w:pPr>
              <w:pStyle w:val="ConsPlusNormal"/>
              <w:overflowPunct w:val="0"/>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300,0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100,0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100,0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100,0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tcPr>
          <w:p w:rsidR="00000000" w:rsidRDefault="003C32E1">
            <w:pPr>
              <w:pStyle w:val="ConsPlusNormal"/>
              <w:overflowPunct w:val="0"/>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270,0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100,0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170,0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tcPr>
          <w:p w:rsidR="00000000" w:rsidRDefault="003C32E1">
            <w:pPr>
              <w:pStyle w:val="ConsPlusNormal"/>
              <w:overflowPunct w:val="0"/>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tcPr>
          <w:p w:rsidR="00000000" w:rsidRDefault="003C32E1">
            <w:pPr>
              <w:pStyle w:val="ConsPlusNormal"/>
              <w:widowControl/>
              <w:overflowPunct w:val="0"/>
              <w:snapToGrid w:val="0"/>
              <w:ind w:firstLine="0"/>
              <w:rPr>
                <w:rFonts w:ascii="Times New Roman" w:hAnsi="Times New Roman" w:cs="Times New Roman"/>
                <w:sz w:val="16"/>
                <w:szCs w:val="16"/>
                <w:lang w:eastAsia="ru-RU"/>
              </w:rPr>
            </w:pPr>
          </w:p>
        </w:tc>
        <w:tc>
          <w:tcPr>
            <w:tcW w:w="1307" w:type="dxa"/>
            <w:gridSpan w:val="2"/>
            <w:vMerge w:val="restart"/>
            <w:tcBorders>
              <w:top w:val="single" w:sz="4" w:space="0" w:color="000000"/>
              <w:left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lang w:eastAsia="ru-RU"/>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культуры</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864" w:type="dxa"/>
            <w:gridSpan w:val="3"/>
            <w:vMerge w:val="restart"/>
            <w:tcBorders>
              <w:top w:val="single" w:sz="4" w:space="0" w:color="000000"/>
              <w:left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Оснащение оборудованием обра</w:t>
            </w:r>
            <w:r>
              <w:rPr>
                <w:rFonts w:ascii="Times New Roman" w:hAnsi="Times New Roman" w:cs="Times New Roman"/>
                <w:sz w:val="16"/>
                <w:szCs w:val="16"/>
              </w:rPr>
              <w:t xml:space="preserve">зовательных учреждений </w:t>
            </w:r>
            <w:r>
              <w:rPr>
                <w:rFonts w:ascii="Times New Roman" w:hAnsi="Times New Roman" w:cs="Times New Roman"/>
                <w:sz w:val="16"/>
                <w:szCs w:val="16"/>
              </w:rPr>
              <w:lastRenderedPageBreak/>
              <w:t xml:space="preserve">дополнительного </w:t>
            </w:r>
            <w:proofErr w:type="gramStart"/>
            <w:r>
              <w:rPr>
                <w:rFonts w:ascii="Times New Roman" w:hAnsi="Times New Roman" w:cs="Times New Roman"/>
                <w:sz w:val="16"/>
                <w:szCs w:val="16"/>
              </w:rPr>
              <w:t>образования детей дополнительного образования детской школы искусств</w:t>
            </w:r>
            <w:proofErr w:type="gramEnd"/>
            <w:r>
              <w:rPr>
                <w:rFonts w:ascii="Times New Roman" w:hAnsi="Times New Roman" w:cs="Times New Roman"/>
                <w:sz w:val="16"/>
                <w:szCs w:val="16"/>
              </w:rPr>
              <w:t xml:space="preserve"> 2019-2021 года</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bCs/>
                <w:sz w:val="16"/>
                <w:szCs w:val="16"/>
              </w:rPr>
              <w:t>федеральный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val="restart"/>
            <w:tcBorders>
              <w:top w:val="single" w:sz="4" w:space="0" w:color="000000"/>
              <w:left w:val="single" w:sz="4" w:space="0" w:color="000000"/>
            </w:tcBorders>
            <w:shd w:val="clear" w:color="auto" w:fill="auto"/>
          </w:tcPr>
          <w:p w:rsidR="00000000" w:rsidRDefault="003C32E1">
            <w:pPr>
              <w:pStyle w:val="ConsPlusNormal"/>
              <w:widowControl/>
              <w:overflowPunct w:val="0"/>
              <w:snapToGrid w:val="0"/>
              <w:ind w:firstLine="0"/>
              <w:rPr>
                <w:rFonts w:ascii="Times New Roman" w:hAnsi="Times New Roman" w:cs="Times New Roman"/>
                <w:sz w:val="16"/>
                <w:szCs w:val="16"/>
                <w:lang w:eastAsia="ru-RU"/>
              </w:rPr>
            </w:pPr>
          </w:p>
          <w:p w:rsidR="00000000" w:rsidRDefault="003C32E1">
            <w:pPr>
              <w:pStyle w:val="ConsPlusNormal"/>
              <w:widowControl/>
              <w:overflowPunct w:val="0"/>
              <w:ind w:firstLine="0"/>
            </w:pPr>
            <w:r>
              <w:rPr>
                <w:rFonts w:ascii="Times New Roman" w:hAnsi="Times New Roman" w:cs="Times New Roman"/>
                <w:sz w:val="16"/>
                <w:szCs w:val="16"/>
              </w:rPr>
              <w:t>1.28. Выплата денежного поощрения лучшему муниципальному образовательному  учреждению дополнительного образования детей «Детская школа искусств»</w:t>
            </w:r>
          </w:p>
          <w:p w:rsidR="00000000" w:rsidRDefault="003C32E1">
            <w:pPr>
              <w:pStyle w:val="ConsPlusNormal"/>
              <w:widowControl/>
              <w:overflowPunct w:val="0"/>
              <w:snapToGrid w:val="0"/>
              <w:ind w:firstLine="0"/>
              <w:rPr>
                <w:rFonts w:ascii="Times New Roman" w:hAnsi="Times New Roman" w:cs="Times New Roman"/>
                <w:sz w:val="16"/>
                <w:szCs w:val="16"/>
              </w:rPr>
            </w:pPr>
          </w:p>
          <w:p w:rsidR="00000000" w:rsidRDefault="003C32E1">
            <w:pPr>
              <w:pStyle w:val="ConsPlusNormal"/>
              <w:overflowPunct w:val="0"/>
              <w:rPr>
                <w:rFonts w:ascii="Times New Roman" w:hAnsi="Times New Roman" w:cs="Times New Roman"/>
                <w:sz w:val="16"/>
                <w:szCs w:val="16"/>
              </w:rPr>
            </w:pP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100,0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100,0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rPr>
                <w:rFonts w:ascii="Times New Roman" w:hAnsi="Times New Roman" w:cs="Times New Roman"/>
                <w:sz w:val="16"/>
                <w:szCs w:val="16"/>
              </w:rPr>
            </w:pPr>
          </w:p>
          <w:p w:rsidR="00000000" w:rsidRDefault="003C32E1">
            <w:pPr>
              <w:pStyle w:val="ConsPlusNormal"/>
              <w:widowControl/>
              <w:overflowPunct w:val="0"/>
              <w:ind w:firstLine="0"/>
            </w:pPr>
            <w:r>
              <w:rPr>
                <w:rFonts w:ascii="Times New Roman" w:hAnsi="Times New Roman" w:cs="Times New Roman"/>
                <w:sz w:val="16"/>
                <w:szCs w:val="16"/>
              </w:rPr>
              <w:t>Выплата денежного поощрения лучшему МБУ ДОД «Детская школа искусств» 2014-2018 года</w:t>
            </w:r>
          </w:p>
          <w:p w:rsidR="00000000" w:rsidRDefault="003C32E1">
            <w:pPr>
              <w:pStyle w:val="ConsPlusNormal"/>
              <w:widowControl/>
              <w:overflowPunct w:val="0"/>
              <w:ind w:firstLine="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tcPr>
          <w:p w:rsidR="00000000" w:rsidRDefault="003C32E1">
            <w:pPr>
              <w:pStyle w:val="ConsPlusNormal"/>
              <w:overflowPunct w:val="0"/>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Cs/>
                <w:sz w:val="16"/>
                <w:szCs w:val="16"/>
              </w:rPr>
              <w:t xml:space="preserve">в том числе: </w:t>
            </w:r>
          </w:p>
          <w:p w:rsidR="00000000" w:rsidRDefault="003C32E1">
            <w:r>
              <w:rPr>
                <w:rFonts w:ascii="Times New Roman" w:hAnsi="Times New Roman" w:cs="Times New Roman"/>
                <w:bCs/>
                <w:sz w:val="16"/>
                <w:szCs w:val="16"/>
              </w:rPr>
              <w:t>федеральный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100,0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100,0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tcPr>
          <w:p w:rsidR="00000000" w:rsidRDefault="003C32E1">
            <w:pPr>
              <w:pStyle w:val="ConsPlusNormal"/>
              <w:overflowPunct w:val="0"/>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tcPr>
          <w:p w:rsidR="00000000" w:rsidRDefault="003C32E1">
            <w:pPr>
              <w:pStyle w:val="ConsPlusNormal"/>
              <w:overflowPunct w:val="0"/>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tcPr>
          <w:p w:rsidR="00000000" w:rsidRDefault="003C32E1">
            <w:pPr>
              <w:pStyle w:val="ConsPlusNormal"/>
              <w:widowControl/>
              <w:overflowPunct w:val="0"/>
              <w:snapToGrid w:val="0"/>
              <w:ind w:firstLine="0"/>
              <w:rPr>
                <w:rFonts w:ascii="Times New Roman" w:hAnsi="Times New Roman" w:cs="Times New Roman"/>
                <w:sz w:val="16"/>
                <w:szCs w:val="16"/>
                <w:lang w:eastAsia="ru-RU"/>
              </w:rPr>
            </w:pPr>
          </w:p>
        </w:tc>
        <w:tc>
          <w:tcPr>
            <w:tcW w:w="1307" w:type="dxa"/>
            <w:gridSpan w:val="2"/>
            <w:vMerge w:val="restart"/>
            <w:tcBorders>
              <w:top w:val="single" w:sz="4" w:space="0" w:color="000000"/>
              <w:left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lang w:eastAsia="ru-RU"/>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культур</w:t>
            </w:r>
            <w:r>
              <w:rPr>
                <w:rFonts w:ascii="Times New Roman" w:hAnsi="Times New Roman" w:cs="Times New Roman"/>
                <w:sz w:val="16"/>
                <w:szCs w:val="16"/>
              </w:rPr>
              <w:t>ы</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864" w:type="dxa"/>
            <w:gridSpan w:val="3"/>
            <w:vMerge w:val="restart"/>
            <w:tcBorders>
              <w:top w:val="single" w:sz="4" w:space="0" w:color="000000"/>
              <w:left w:val="single" w:sz="4" w:space="0" w:color="000000"/>
            </w:tcBorders>
            <w:shd w:val="clear" w:color="auto" w:fill="auto"/>
          </w:tcPr>
          <w:p w:rsidR="00000000" w:rsidRDefault="003C32E1">
            <w:pPr>
              <w:pStyle w:val="ConsPlusNormal"/>
              <w:widowControl/>
              <w:overflowPunct w:val="0"/>
              <w:snapToGrid w:val="0"/>
              <w:ind w:firstLine="0"/>
              <w:rPr>
                <w:rFonts w:ascii="Times New Roman" w:hAnsi="Times New Roman" w:cs="Times New Roman"/>
                <w:sz w:val="16"/>
                <w:szCs w:val="16"/>
              </w:rPr>
            </w:pPr>
          </w:p>
          <w:p w:rsidR="00000000" w:rsidRDefault="003C32E1">
            <w:pPr>
              <w:pStyle w:val="ConsPlusNormal"/>
              <w:widowControl/>
              <w:overflowPunct w:val="0"/>
              <w:ind w:firstLine="0"/>
            </w:pPr>
            <w:r>
              <w:rPr>
                <w:rFonts w:ascii="Times New Roman" w:hAnsi="Times New Roman" w:cs="Times New Roman"/>
                <w:sz w:val="16"/>
                <w:szCs w:val="16"/>
              </w:rPr>
              <w:t>Выплата денежного поощрения лучшему МБУ ДОД «Детская школа искусств» 2019-2021 года</w:t>
            </w:r>
          </w:p>
          <w:p w:rsidR="00000000" w:rsidRDefault="003C32E1">
            <w:pPr>
              <w:pStyle w:val="ConsPlusNormal"/>
              <w:widowControl/>
              <w:overflowPunct w:val="0"/>
              <w:ind w:firstLine="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Cs/>
                <w:sz w:val="16"/>
                <w:szCs w:val="16"/>
              </w:rPr>
              <w:t xml:space="preserve">в том числе: </w:t>
            </w:r>
          </w:p>
          <w:p w:rsidR="00000000" w:rsidRDefault="003C32E1">
            <w:r>
              <w:rPr>
                <w:rFonts w:ascii="Times New Roman" w:hAnsi="Times New Roman" w:cs="Times New Roman"/>
                <w:bCs/>
                <w:sz w:val="16"/>
                <w:szCs w:val="16"/>
              </w:rPr>
              <w:t>федеральный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sz w:val="16"/>
                <w:szCs w:val="16"/>
                <w:lang w:eastAsia="ru-RU"/>
              </w:rPr>
            </w:pPr>
          </w:p>
        </w:tc>
      </w:tr>
      <w:tr w:rsidR="00000000">
        <w:tblPrEx>
          <w:tblCellMar>
            <w:left w:w="0" w:type="dxa"/>
            <w:right w:w="0" w:type="dxa"/>
          </w:tblCellMar>
        </w:tblPrEx>
        <w:trPr>
          <w:gridAfter w:val="1"/>
          <w:wAfter w:w="30" w:type="dxa"/>
          <w:trHeight w:val="264"/>
        </w:trPr>
        <w:tc>
          <w:tcPr>
            <w:tcW w:w="2571" w:type="dxa"/>
            <w:vMerge w:val="restart"/>
            <w:tcBorders>
              <w:top w:val="single" w:sz="4" w:space="0" w:color="000000"/>
              <w:left w:val="single" w:sz="4" w:space="0" w:color="000000"/>
            </w:tcBorders>
            <w:shd w:val="clear" w:color="auto" w:fill="auto"/>
          </w:tcPr>
          <w:p w:rsidR="00000000" w:rsidRDefault="003C32E1">
            <w:pPr>
              <w:pStyle w:val="ConsPlusNormal"/>
              <w:widowControl/>
              <w:overflowPunct w:val="0"/>
              <w:snapToGrid w:val="0"/>
              <w:ind w:firstLine="0"/>
              <w:rPr>
                <w:rFonts w:ascii="Times New Roman" w:hAnsi="Times New Roman" w:cs="Times New Roman"/>
                <w:b/>
                <w:sz w:val="16"/>
                <w:szCs w:val="16"/>
                <w:lang w:eastAsia="ru-RU"/>
              </w:rPr>
            </w:pPr>
          </w:p>
          <w:p w:rsidR="00000000" w:rsidRDefault="003C32E1">
            <w:pPr>
              <w:pStyle w:val="ConsPlusNormal"/>
              <w:widowControl/>
              <w:overflowPunct w:val="0"/>
              <w:ind w:firstLine="0"/>
            </w:pPr>
            <w:r>
              <w:rPr>
                <w:rFonts w:ascii="Times New Roman" w:hAnsi="Times New Roman" w:cs="Times New Roman"/>
                <w:sz w:val="16"/>
                <w:szCs w:val="16"/>
              </w:rPr>
              <w:t>1.29. Поддер</w:t>
            </w:r>
            <w:r>
              <w:rPr>
                <w:rFonts w:ascii="Times New Roman" w:hAnsi="Times New Roman" w:cs="Times New Roman"/>
                <w:sz w:val="16"/>
                <w:szCs w:val="16"/>
              </w:rPr>
              <w:t>жка лучших работников муниципальных учреждений культуры, находящихся на территориях сельских поселений</w:t>
            </w:r>
          </w:p>
          <w:p w:rsidR="00000000" w:rsidRDefault="003C32E1">
            <w:pPr>
              <w:pStyle w:val="ConsPlusNormal"/>
              <w:widowControl/>
              <w:overflowPunct w:val="0"/>
              <w:snapToGrid w:val="0"/>
              <w:ind w:firstLine="0"/>
              <w:rPr>
                <w:rFonts w:ascii="Times New Roman" w:hAnsi="Times New Roman" w:cs="Times New Roman"/>
                <w:b/>
                <w:sz w:val="16"/>
                <w:szCs w:val="16"/>
              </w:rPr>
            </w:pPr>
          </w:p>
          <w:p w:rsidR="00000000" w:rsidRDefault="003C32E1">
            <w:pPr>
              <w:pStyle w:val="ConsPlusNormal"/>
              <w:overflowPunct w:val="0"/>
              <w:rPr>
                <w:rFonts w:ascii="Times New Roman" w:hAnsi="Times New Roman" w:cs="Times New Roman"/>
                <w:b/>
                <w:sz w:val="16"/>
                <w:szCs w:val="16"/>
              </w:rPr>
            </w:pPr>
          </w:p>
        </w:tc>
        <w:tc>
          <w:tcPr>
            <w:tcW w:w="1294" w:type="dxa"/>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b/>
                <w:sz w:val="16"/>
                <w:szCs w:val="16"/>
              </w:rPr>
            </w:pPr>
          </w:p>
          <w:p w:rsidR="00000000" w:rsidRDefault="003C32E1">
            <w:pPr>
              <w:pStyle w:val="ConsPlusNormal"/>
              <w:widowControl/>
              <w:overflowPunct w:val="0"/>
              <w:ind w:firstLine="0"/>
              <w:jc w:val="center"/>
              <w:rPr>
                <w:rFonts w:ascii="Times New Roman" w:hAnsi="Times New Roman" w:cs="Times New Roman"/>
                <w:b/>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50,0</w:t>
            </w: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50,0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923" w:type="dxa"/>
            <w:gridSpan w:val="4"/>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rPr>
                <w:rFonts w:ascii="Times New Roman" w:hAnsi="Times New Roman" w:cs="Times New Roman"/>
                <w:sz w:val="16"/>
                <w:szCs w:val="16"/>
              </w:rPr>
            </w:pPr>
          </w:p>
          <w:p w:rsidR="00000000" w:rsidRDefault="003C32E1">
            <w:pPr>
              <w:pStyle w:val="ConsPlusNormal"/>
              <w:widowControl/>
              <w:overflowPunct w:val="0"/>
              <w:ind w:firstLine="0"/>
            </w:pPr>
            <w:proofErr w:type="gramStart"/>
            <w:r>
              <w:rPr>
                <w:rFonts w:ascii="Times New Roman" w:hAnsi="Times New Roman" w:cs="Times New Roman"/>
                <w:sz w:val="16"/>
                <w:szCs w:val="16"/>
              </w:rPr>
              <w:t>Выплата денежного поощрения лучшему работнику МБУ ДО «Приморская ДШИ» 2014-2018 года</w:t>
            </w:r>
            <w:proofErr w:type="gramEnd"/>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tcPr>
          <w:p w:rsidR="00000000" w:rsidRDefault="003C32E1">
            <w:pPr>
              <w:pStyle w:val="ConsPlusNormal"/>
              <w:overflowPunct w:val="0"/>
              <w:snapToGrid w:val="0"/>
              <w:rPr>
                <w:rFonts w:ascii="Times New Roman" w:hAnsi="Times New Roman" w:cs="Times New Roman"/>
                <w:sz w:val="16"/>
                <w:szCs w:val="16"/>
                <w:lang w:eastAsia="ru-RU"/>
              </w:rPr>
            </w:pPr>
          </w:p>
        </w:tc>
        <w:tc>
          <w:tcPr>
            <w:tcW w:w="1294"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Cs/>
                <w:sz w:val="16"/>
                <w:szCs w:val="16"/>
              </w:rPr>
              <w:t>в т</w:t>
            </w:r>
            <w:r>
              <w:rPr>
                <w:rFonts w:ascii="Times New Roman" w:hAnsi="Times New Roman" w:cs="Times New Roman"/>
                <w:bCs/>
                <w:sz w:val="16"/>
                <w:szCs w:val="16"/>
              </w:rPr>
              <w:t xml:space="preserve">ом числе: </w:t>
            </w:r>
          </w:p>
          <w:p w:rsidR="00000000" w:rsidRDefault="003C32E1">
            <w:r>
              <w:rPr>
                <w:rFonts w:ascii="Times New Roman" w:hAnsi="Times New Roman" w:cs="Times New Roman"/>
                <w:bCs/>
                <w:sz w:val="16"/>
                <w:szCs w:val="16"/>
              </w:rPr>
              <w:t>федеральный бюджет</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50,0</w:t>
            </w: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50,0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1923" w:type="dxa"/>
            <w:gridSpan w:val="4"/>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330"/>
        </w:trPr>
        <w:tc>
          <w:tcPr>
            <w:tcW w:w="2571" w:type="dxa"/>
            <w:vMerge/>
            <w:tcBorders>
              <w:top w:val="single" w:sz="4" w:space="0" w:color="000000"/>
              <w:left w:val="single" w:sz="4" w:space="0" w:color="000000"/>
            </w:tcBorders>
            <w:shd w:val="clear" w:color="auto" w:fill="auto"/>
          </w:tcPr>
          <w:p w:rsidR="00000000" w:rsidRDefault="003C32E1">
            <w:pPr>
              <w:pStyle w:val="ConsPlusNormal"/>
              <w:overflowPunct w:val="0"/>
              <w:snapToGrid w:val="0"/>
              <w:rPr>
                <w:rFonts w:ascii="Times New Roman" w:hAnsi="Times New Roman" w:cs="Times New Roman"/>
                <w:sz w:val="16"/>
                <w:szCs w:val="16"/>
                <w:lang w:eastAsia="ru-RU"/>
              </w:rPr>
            </w:pPr>
          </w:p>
        </w:tc>
        <w:tc>
          <w:tcPr>
            <w:tcW w:w="1294"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областной бюджет</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923" w:type="dxa"/>
            <w:gridSpan w:val="4"/>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289"/>
        </w:trPr>
        <w:tc>
          <w:tcPr>
            <w:tcW w:w="2571" w:type="dxa"/>
            <w:vMerge/>
            <w:tcBorders>
              <w:top w:val="single" w:sz="4" w:space="0" w:color="000000"/>
              <w:left w:val="single" w:sz="4" w:space="0" w:color="000000"/>
            </w:tcBorders>
            <w:shd w:val="clear" w:color="auto" w:fill="auto"/>
          </w:tcPr>
          <w:p w:rsidR="00000000" w:rsidRDefault="003C32E1">
            <w:pPr>
              <w:pStyle w:val="ConsPlusNormal"/>
              <w:overflowPunct w:val="0"/>
              <w:snapToGrid w:val="0"/>
              <w:rPr>
                <w:rFonts w:ascii="Times New Roman" w:hAnsi="Times New Roman" w:cs="Times New Roman"/>
                <w:sz w:val="16"/>
                <w:szCs w:val="16"/>
                <w:lang w:eastAsia="ru-RU"/>
              </w:rPr>
            </w:pPr>
          </w:p>
        </w:tc>
        <w:tc>
          <w:tcPr>
            <w:tcW w:w="1294"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923" w:type="dxa"/>
            <w:gridSpan w:val="4"/>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289"/>
        </w:trPr>
        <w:tc>
          <w:tcPr>
            <w:tcW w:w="2571" w:type="dxa"/>
            <w:vMerge/>
            <w:tcBorders>
              <w:top w:val="single" w:sz="4" w:space="0" w:color="000000"/>
              <w:left w:val="single" w:sz="4" w:space="0" w:color="000000"/>
            </w:tcBorders>
            <w:shd w:val="clear" w:color="auto" w:fill="auto"/>
          </w:tcPr>
          <w:p w:rsidR="00000000" w:rsidRDefault="003C32E1">
            <w:pPr>
              <w:pStyle w:val="ConsPlusNormal"/>
              <w:widowControl/>
              <w:overflowPunct w:val="0"/>
              <w:snapToGrid w:val="0"/>
              <w:ind w:firstLine="0"/>
              <w:rPr>
                <w:rFonts w:ascii="Times New Roman" w:hAnsi="Times New Roman" w:cs="Times New Roman"/>
                <w:sz w:val="16"/>
                <w:szCs w:val="16"/>
                <w:lang w:eastAsia="ru-RU"/>
              </w:rPr>
            </w:pPr>
          </w:p>
        </w:tc>
        <w:tc>
          <w:tcPr>
            <w:tcW w:w="1294" w:type="dxa"/>
            <w:vMerge w:val="restart"/>
            <w:tcBorders>
              <w:top w:val="single" w:sz="4" w:space="0" w:color="000000"/>
              <w:left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lang w:eastAsia="ru-RU"/>
              </w:rPr>
            </w:pPr>
          </w:p>
          <w:p w:rsidR="00000000" w:rsidRDefault="003C32E1">
            <w:pPr>
              <w:pStyle w:val="ConsPlusNormal"/>
              <w:widowControl/>
              <w:overflowPunct w:val="0"/>
              <w:ind w:firstLine="0"/>
              <w:jc w:val="center"/>
              <w:rPr>
                <w:rFonts w:ascii="Times New Roman" w:hAnsi="Times New Roman" w:cs="Times New Roman"/>
                <w:sz w:val="16"/>
                <w:szCs w:val="16"/>
                <w:lang w:eastAsia="ru-RU"/>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культуры</w:t>
            </w: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15,9</w:t>
            </w: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15,9</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923" w:type="dxa"/>
            <w:gridSpan w:val="4"/>
            <w:vMerge w:val="restart"/>
            <w:tcBorders>
              <w:top w:val="single" w:sz="4" w:space="0" w:color="000000"/>
              <w:left w:val="single" w:sz="4" w:space="0" w:color="000000"/>
            </w:tcBorders>
            <w:shd w:val="clear" w:color="auto" w:fill="auto"/>
          </w:tcPr>
          <w:p w:rsidR="00000000" w:rsidRDefault="003C32E1">
            <w:pPr>
              <w:pStyle w:val="ConsPlusNormal"/>
              <w:widowControl/>
              <w:overflowPunct w:val="0"/>
              <w:snapToGrid w:val="0"/>
              <w:ind w:firstLine="0"/>
              <w:rPr>
                <w:rFonts w:ascii="Times New Roman" w:hAnsi="Times New Roman" w:cs="Times New Roman"/>
                <w:sz w:val="16"/>
                <w:szCs w:val="16"/>
              </w:rPr>
            </w:pPr>
          </w:p>
          <w:p w:rsidR="00000000" w:rsidRDefault="003C32E1">
            <w:pPr>
              <w:pStyle w:val="ConsPlusNormal"/>
              <w:widowControl/>
              <w:overflowPunct w:val="0"/>
              <w:ind w:firstLine="0"/>
            </w:pPr>
            <w:proofErr w:type="gramStart"/>
            <w:r>
              <w:rPr>
                <w:rFonts w:ascii="Times New Roman" w:hAnsi="Times New Roman" w:cs="Times New Roman"/>
                <w:sz w:val="16"/>
                <w:szCs w:val="16"/>
              </w:rPr>
              <w:t>Выплата денежного поощрения лучшему работнику МБУ ДО «Приморская ДШИ» 2019-</w:t>
            </w:r>
            <w:r>
              <w:rPr>
                <w:rFonts w:ascii="Times New Roman" w:hAnsi="Times New Roman" w:cs="Times New Roman"/>
                <w:sz w:val="16"/>
                <w:szCs w:val="16"/>
              </w:rPr>
              <w:t>2021 года</w:t>
            </w:r>
            <w:proofErr w:type="gramEnd"/>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289"/>
        </w:trPr>
        <w:tc>
          <w:tcPr>
            <w:tcW w:w="2571" w:type="dxa"/>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294" w:type="dxa"/>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Cs/>
                <w:sz w:val="16"/>
                <w:szCs w:val="16"/>
              </w:rPr>
              <w:t xml:space="preserve">в том числе: </w:t>
            </w:r>
          </w:p>
          <w:p w:rsidR="00000000" w:rsidRDefault="003C32E1">
            <w:r>
              <w:rPr>
                <w:rFonts w:ascii="Times New Roman" w:hAnsi="Times New Roman" w:cs="Times New Roman"/>
                <w:bCs/>
                <w:sz w:val="16"/>
                <w:szCs w:val="16"/>
              </w:rPr>
              <w:t>федеральный бюджет</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923" w:type="dxa"/>
            <w:gridSpan w:val="4"/>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289"/>
        </w:trPr>
        <w:tc>
          <w:tcPr>
            <w:tcW w:w="2571" w:type="dxa"/>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294" w:type="dxa"/>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областной бюджет</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923" w:type="dxa"/>
            <w:gridSpan w:val="4"/>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289"/>
        </w:trPr>
        <w:tc>
          <w:tcPr>
            <w:tcW w:w="2571" w:type="dxa"/>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294" w:type="dxa"/>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15,9</w:t>
            </w: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15,9</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1923" w:type="dxa"/>
            <w:gridSpan w:val="4"/>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253"/>
        </w:trPr>
        <w:tc>
          <w:tcPr>
            <w:tcW w:w="2571" w:type="dxa"/>
            <w:vMerge w:val="restart"/>
            <w:tcBorders>
              <w:top w:val="single" w:sz="4" w:space="0" w:color="000000"/>
              <w:left w:val="single" w:sz="4" w:space="0" w:color="000000"/>
            </w:tcBorders>
            <w:shd w:val="clear" w:color="auto" w:fill="auto"/>
          </w:tcPr>
          <w:p w:rsidR="00000000" w:rsidRDefault="003C32E1">
            <w:pPr>
              <w:pStyle w:val="ConsPlusNormal"/>
              <w:widowControl/>
              <w:overflowPunct w:val="0"/>
              <w:snapToGrid w:val="0"/>
              <w:ind w:firstLine="0"/>
              <w:rPr>
                <w:rFonts w:ascii="Times New Roman" w:hAnsi="Times New Roman" w:cs="Times New Roman"/>
                <w:sz w:val="16"/>
                <w:szCs w:val="16"/>
                <w:lang w:eastAsia="ru-RU"/>
              </w:rPr>
            </w:pPr>
          </w:p>
          <w:p w:rsidR="00000000" w:rsidRDefault="003C32E1">
            <w:pPr>
              <w:pStyle w:val="ConsPlusNormal"/>
              <w:widowControl/>
              <w:overflowPunct w:val="0"/>
              <w:ind w:firstLine="0"/>
            </w:pPr>
            <w:r>
              <w:rPr>
                <w:rFonts w:ascii="Times New Roman" w:hAnsi="Times New Roman" w:cs="Times New Roman"/>
                <w:sz w:val="16"/>
                <w:szCs w:val="16"/>
              </w:rPr>
              <w:t xml:space="preserve">1.30. Приобретение материалов и проведение ремонтных работ с целью </w:t>
            </w:r>
            <w:proofErr w:type="gramStart"/>
            <w:r>
              <w:rPr>
                <w:rFonts w:ascii="Times New Roman" w:hAnsi="Times New Roman" w:cs="Times New Roman"/>
                <w:sz w:val="16"/>
                <w:szCs w:val="16"/>
              </w:rPr>
              <w:t>обеспечения выполнения требований санитар</w:t>
            </w:r>
            <w:r>
              <w:rPr>
                <w:rFonts w:ascii="Times New Roman" w:hAnsi="Times New Roman" w:cs="Times New Roman"/>
                <w:sz w:val="16"/>
                <w:szCs w:val="16"/>
              </w:rPr>
              <w:t>ных правил</w:t>
            </w:r>
            <w:proofErr w:type="gramEnd"/>
            <w:r>
              <w:rPr>
                <w:rFonts w:ascii="Times New Roman" w:hAnsi="Times New Roman" w:cs="Times New Roman"/>
                <w:sz w:val="16"/>
                <w:szCs w:val="16"/>
              </w:rPr>
              <w:t xml:space="preserve"> и норм, пожарной безопасности сельских поселений</w:t>
            </w:r>
          </w:p>
        </w:tc>
        <w:tc>
          <w:tcPr>
            <w:tcW w:w="1294" w:type="dxa"/>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1624,4</w:t>
            </w: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100,6</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1 055,7</w:t>
            </w: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168,1</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92,0</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104,0</w:t>
            </w: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104,0</w:t>
            </w:r>
          </w:p>
        </w:tc>
        <w:tc>
          <w:tcPr>
            <w:tcW w:w="1923" w:type="dxa"/>
            <w:gridSpan w:val="4"/>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По требованию</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294"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Cs/>
                <w:sz w:val="16"/>
                <w:szCs w:val="16"/>
              </w:rPr>
              <w:t xml:space="preserve">в том числе: </w:t>
            </w:r>
          </w:p>
          <w:p w:rsidR="00000000" w:rsidRDefault="003C32E1">
            <w:r>
              <w:rPr>
                <w:rFonts w:ascii="Times New Roman" w:hAnsi="Times New Roman" w:cs="Times New Roman"/>
                <w:bCs/>
                <w:sz w:val="16"/>
                <w:szCs w:val="16"/>
              </w:rPr>
              <w:t>федеральный бюджет</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923" w:type="dxa"/>
            <w:gridSpan w:val="4"/>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333"/>
        </w:trPr>
        <w:tc>
          <w:tcPr>
            <w:tcW w:w="2571" w:type="dxa"/>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294"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областной бюджет</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923" w:type="dxa"/>
            <w:gridSpan w:val="4"/>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294"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w:t>
            </w:r>
            <w:r>
              <w:rPr>
                <w:rFonts w:ascii="Times New Roman" w:hAnsi="Times New Roman" w:cs="Times New Roman"/>
                <w:sz w:val="16"/>
                <w:szCs w:val="16"/>
              </w:rPr>
              <w:t>жет</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1 624,4</w:t>
            </w: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100,6</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1 055,7</w:t>
            </w: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168,1</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92,0</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104,0</w:t>
            </w: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104,0</w:t>
            </w:r>
          </w:p>
        </w:tc>
        <w:tc>
          <w:tcPr>
            <w:tcW w:w="1923" w:type="dxa"/>
            <w:gridSpan w:val="4"/>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tcPr>
          <w:p w:rsidR="00000000" w:rsidRDefault="003C32E1">
            <w:pPr>
              <w:pStyle w:val="ConsPlusNormal"/>
              <w:widowControl/>
              <w:overflowPunct w:val="0"/>
              <w:snapToGrid w:val="0"/>
              <w:ind w:firstLine="0"/>
              <w:rPr>
                <w:rFonts w:ascii="Times New Roman" w:hAnsi="Times New Roman" w:cs="Times New Roman"/>
                <w:sz w:val="16"/>
                <w:szCs w:val="16"/>
                <w:lang w:eastAsia="ru-RU"/>
              </w:rPr>
            </w:pPr>
          </w:p>
        </w:tc>
        <w:tc>
          <w:tcPr>
            <w:tcW w:w="1294" w:type="dxa"/>
            <w:vMerge w:val="restart"/>
            <w:tcBorders>
              <w:top w:val="single" w:sz="4" w:space="0" w:color="000000"/>
              <w:left w:val="single" w:sz="4" w:space="0" w:color="000000"/>
            </w:tcBorders>
            <w:shd w:val="clear" w:color="auto" w:fill="auto"/>
          </w:tcPr>
          <w:p w:rsidR="00000000" w:rsidRDefault="003C32E1">
            <w:pPr>
              <w:pStyle w:val="ConsPlusNormal"/>
              <w:widowControl/>
              <w:overflowPunct w:val="0"/>
              <w:snapToGrid w:val="0"/>
              <w:ind w:firstLine="0"/>
              <w:jc w:val="center"/>
            </w:pPr>
            <w:r>
              <w:rPr>
                <w:rFonts w:ascii="Times New Roman" w:hAnsi="Times New Roman" w:cs="Times New Roman"/>
                <w:sz w:val="16"/>
                <w:szCs w:val="16"/>
              </w:rPr>
              <w:t>Управление культуры</w:t>
            </w: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697,2</w:t>
            </w: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697,2</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923" w:type="dxa"/>
            <w:gridSpan w:val="4"/>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pPr>
            <w:r>
              <w:rPr>
                <w:rFonts w:ascii="Times New Roman" w:hAnsi="Times New Roman" w:cs="Times New Roman"/>
                <w:sz w:val="16"/>
                <w:szCs w:val="16"/>
              </w:rPr>
              <w:t>По требованию</w:t>
            </w:r>
          </w:p>
        </w:tc>
        <w:tc>
          <w:tcPr>
            <w:tcW w:w="34" w:type="dxa"/>
            <w:gridSpan w:val="2"/>
            <w:tcBorders>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tcPr>
          <w:p w:rsidR="00000000" w:rsidRDefault="003C32E1">
            <w:pPr>
              <w:pStyle w:val="ConsPlusNormal"/>
              <w:widowControl/>
              <w:overflowPunct w:val="0"/>
              <w:snapToGrid w:val="0"/>
              <w:ind w:firstLine="0"/>
              <w:rPr>
                <w:rFonts w:ascii="Times New Roman" w:hAnsi="Times New Roman" w:cs="Times New Roman"/>
                <w:sz w:val="16"/>
                <w:szCs w:val="16"/>
                <w:lang w:eastAsia="ru-RU"/>
              </w:rPr>
            </w:pPr>
          </w:p>
        </w:tc>
        <w:tc>
          <w:tcPr>
            <w:tcW w:w="1294" w:type="dxa"/>
            <w:vMerge/>
            <w:tcBorders>
              <w:top w:val="single" w:sz="4" w:space="0" w:color="000000"/>
              <w:left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lang w:eastAsia="ru-RU"/>
              </w:rPr>
            </w:pP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Cs/>
                <w:sz w:val="16"/>
                <w:szCs w:val="16"/>
              </w:rPr>
              <w:t xml:space="preserve">в том числе: </w:t>
            </w:r>
          </w:p>
          <w:p w:rsidR="00000000" w:rsidRDefault="003C32E1">
            <w:r>
              <w:rPr>
                <w:rFonts w:ascii="Times New Roman" w:hAnsi="Times New Roman" w:cs="Times New Roman"/>
                <w:bCs/>
                <w:sz w:val="16"/>
                <w:szCs w:val="16"/>
              </w:rPr>
              <w:t>федеральный бюджет</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923" w:type="dxa"/>
            <w:gridSpan w:val="4"/>
            <w:vMerge/>
            <w:tcBorders>
              <w:top w:val="single" w:sz="4" w:space="0" w:color="000000"/>
              <w:left w:val="single" w:sz="4" w:space="0" w:color="000000"/>
              <w:bottom w:val="single" w:sz="4" w:space="0" w:color="000000"/>
            </w:tcBorders>
            <w:shd w:val="clear" w:color="auto" w:fill="auto"/>
          </w:tcPr>
          <w:p w:rsidR="00000000" w:rsidRDefault="003C32E1">
            <w:pPr>
              <w:pStyle w:val="ConsPlusNormal"/>
              <w:overflowPunct w:val="0"/>
              <w:snapToGrid w:val="0"/>
              <w:ind w:firstLine="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tcPr>
          <w:p w:rsidR="00000000" w:rsidRDefault="003C32E1">
            <w:pPr>
              <w:pStyle w:val="ConsPlusNormal"/>
              <w:widowControl/>
              <w:overflowPunct w:val="0"/>
              <w:snapToGrid w:val="0"/>
              <w:ind w:firstLine="0"/>
              <w:rPr>
                <w:rFonts w:ascii="Times New Roman" w:hAnsi="Times New Roman" w:cs="Times New Roman"/>
                <w:sz w:val="16"/>
                <w:szCs w:val="16"/>
                <w:lang w:eastAsia="ru-RU"/>
              </w:rPr>
            </w:pPr>
          </w:p>
        </w:tc>
        <w:tc>
          <w:tcPr>
            <w:tcW w:w="1294" w:type="dxa"/>
            <w:vMerge/>
            <w:tcBorders>
              <w:top w:val="single" w:sz="4" w:space="0" w:color="000000"/>
              <w:left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lang w:eastAsia="ru-RU"/>
              </w:rPr>
            </w:pP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областной бюджет</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923" w:type="dxa"/>
            <w:gridSpan w:val="4"/>
            <w:vMerge/>
            <w:tcBorders>
              <w:top w:val="single" w:sz="4" w:space="0" w:color="000000"/>
              <w:left w:val="single" w:sz="4" w:space="0" w:color="000000"/>
              <w:bottom w:val="single" w:sz="4" w:space="0" w:color="000000"/>
            </w:tcBorders>
            <w:shd w:val="clear" w:color="auto" w:fill="auto"/>
          </w:tcPr>
          <w:p w:rsidR="00000000" w:rsidRDefault="003C32E1">
            <w:pPr>
              <w:pStyle w:val="ConsPlusNormal"/>
              <w:overflowPunct w:val="0"/>
              <w:snapToGrid w:val="0"/>
              <w:ind w:firstLine="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tcPr>
          <w:p w:rsidR="00000000" w:rsidRDefault="003C32E1">
            <w:pPr>
              <w:pStyle w:val="ConsPlusNormal"/>
              <w:widowControl/>
              <w:overflowPunct w:val="0"/>
              <w:snapToGrid w:val="0"/>
              <w:ind w:firstLine="0"/>
              <w:rPr>
                <w:rFonts w:ascii="Times New Roman" w:hAnsi="Times New Roman" w:cs="Times New Roman"/>
                <w:sz w:val="16"/>
                <w:szCs w:val="16"/>
                <w:lang w:eastAsia="ru-RU"/>
              </w:rPr>
            </w:pPr>
          </w:p>
        </w:tc>
        <w:tc>
          <w:tcPr>
            <w:tcW w:w="1294" w:type="dxa"/>
            <w:vMerge/>
            <w:tcBorders>
              <w:top w:val="single" w:sz="4" w:space="0" w:color="000000"/>
              <w:left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lang w:eastAsia="ru-RU"/>
              </w:rPr>
            </w:pP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697,2</w:t>
            </w: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697,2</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923" w:type="dxa"/>
            <w:gridSpan w:val="4"/>
            <w:vMerge/>
            <w:tcBorders>
              <w:top w:val="single" w:sz="4" w:space="0" w:color="000000"/>
              <w:left w:val="single" w:sz="4" w:space="0" w:color="000000"/>
              <w:bottom w:val="single" w:sz="4" w:space="0" w:color="000000"/>
            </w:tcBorders>
            <w:shd w:val="clear" w:color="auto" w:fill="auto"/>
          </w:tcPr>
          <w:p w:rsidR="00000000" w:rsidRDefault="003C32E1">
            <w:pPr>
              <w:pStyle w:val="ConsPlusNormal"/>
              <w:overflowPunct w:val="0"/>
              <w:snapToGrid w:val="0"/>
              <w:ind w:firstLine="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val="restart"/>
            <w:tcBorders>
              <w:top w:val="single" w:sz="4" w:space="0" w:color="000000"/>
              <w:left w:val="single" w:sz="4" w:space="0" w:color="000000"/>
            </w:tcBorders>
            <w:shd w:val="clear" w:color="auto" w:fill="auto"/>
          </w:tcPr>
          <w:p w:rsidR="00000000" w:rsidRDefault="003C32E1">
            <w:pPr>
              <w:pStyle w:val="ConsPlusNormal"/>
              <w:widowControl/>
              <w:overflowPunct w:val="0"/>
              <w:snapToGrid w:val="0"/>
              <w:ind w:firstLine="0"/>
              <w:rPr>
                <w:rFonts w:ascii="Times New Roman" w:hAnsi="Times New Roman" w:cs="Times New Roman"/>
                <w:sz w:val="16"/>
                <w:szCs w:val="16"/>
                <w:lang w:eastAsia="ru-RU"/>
              </w:rPr>
            </w:pPr>
          </w:p>
          <w:p w:rsidR="00000000" w:rsidRDefault="003C32E1">
            <w:pPr>
              <w:pStyle w:val="ConsPlusNormal"/>
              <w:widowControl/>
              <w:overflowPunct w:val="0"/>
              <w:ind w:firstLine="0"/>
            </w:pPr>
            <w:r>
              <w:rPr>
                <w:rFonts w:ascii="Times New Roman" w:hAnsi="Times New Roman" w:cs="Times New Roman"/>
                <w:sz w:val="16"/>
                <w:szCs w:val="16"/>
              </w:rPr>
              <w:t>1.31. Отдельные расходы на обеспечение деятельности подведомственных учреждений и организаций (</w:t>
            </w:r>
            <w:proofErr w:type="spellStart"/>
            <w:r>
              <w:rPr>
                <w:rFonts w:ascii="Times New Roman" w:hAnsi="Times New Roman" w:cs="Times New Roman"/>
                <w:sz w:val="16"/>
                <w:szCs w:val="16"/>
              </w:rPr>
              <w:t>ком</w:t>
            </w:r>
            <w:proofErr w:type="gramStart"/>
            <w:r>
              <w:rPr>
                <w:rFonts w:ascii="Times New Roman" w:hAnsi="Times New Roman" w:cs="Times New Roman"/>
                <w:sz w:val="16"/>
                <w:szCs w:val="16"/>
              </w:rPr>
              <w:t>.л</w:t>
            </w:r>
            <w:proofErr w:type="gramEnd"/>
            <w:r>
              <w:rPr>
                <w:rFonts w:ascii="Times New Roman" w:hAnsi="Times New Roman" w:cs="Times New Roman"/>
                <w:sz w:val="16"/>
                <w:szCs w:val="16"/>
              </w:rPr>
              <w:t>ьготы</w:t>
            </w:r>
            <w:proofErr w:type="spellEnd"/>
            <w:r>
              <w:rPr>
                <w:rFonts w:ascii="Times New Roman" w:hAnsi="Times New Roman" w:cs="Times New Roman"/>
                <w:sz w:val="16"/>
                <w:szCs w:val="16"/>
              </w:rPr>
              <w:t xml:space="preserve"> специалистам, проезд к месту отпуска и обратно) (Школа)</w:t>
            </w:r>
          </w:p>
          <w:p w:rsidR="00000000" w:rsidRDefault="003C32E1">
            <w:pPr>
              <w:pStyle w:val="ConsPlusNormal"/>
              <w:widowControl/>
              <w:overflowPunct w:val="0"/>
              <w:snapToGrid w:val="0"/>
              <w:ind w:firstLine="0"/>
              <w:rPr>
                <w:rFonts w:ascii="Times New Roman" w:hAnsi="Times New Roman" w:cs="Times New Roman"/>
                <w:sz w:val="16"/>
                <w:szCs w:val="16"/>
              </w:rPr>
            </w:pPr>
          </w:p>
          <w:p w:rsidR="00000000" w:rsidRDefault="003C32E1">
            <w:pPr>
              <w:pStyle w:val="ConsPlusNormal"/>
              <w:overflowPunct w:val="0"/>
              <w:rPr>
                <w:rFonts w:ascii="Times New Roman" w:hAnsi="Times New Roman" w:cs="Times New Roman"/>
                <w:sz w:val="16"/>
                <w:szCs w:val="16"/>
              </w:rPr>
            </w:pPr>
          </w:p>
        </w:tc>
        <w:tc>
          <w:tcPr>
            <w:tcW w:w="1294" w:type="dxa"/>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952,5</w:t>
            </w: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417,2</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251,9</w:t>
            </w: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51,2</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77,4</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77,4</w:t>
            </w: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77,4</w:t>
            </w:r>
          </w:p>
        </w:tc>
        <w:tc>
          <w:tcPr>
            <w:tcW w:w="1923" w:type="dxa"/>
            <w:gridSpan w:val="4"/>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overflowPunct w:val="0"/>
              <w:ind w:firstLine="0"/>
            </w:pPr>
            <w:r>
              <w:rPr>
                <w:rFonts w:ascii="Times New Roman" w:hAnsi="Times New Roman" w:cs="Times New Roman"/>
                <w:sz w:val="16"/>
                <w:szCs w:val="16"/>
              </w:rPr>
              <w:t>По требова</w:t>
            </w:r>
            <w:r>
              <w:rPr>
                <w:rFonts w:ascii="Times New Roman" w:hAnsi="Times New Roman" w:cs="Times New Roman"/>
                <w:sz w:val="16"/>
                <w:szCs w:val="16"/>
              </w:rPr>
              <w:t xml:space="preserve">нию </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tcPr>
          <w:p w:rsidR="00000000" w:rsidRDefault="003C32E1">
            <w:pPr>
              <w:pStyle w:val="ConsPlusNormal"/>
              <w:overflowPunct w:val="0"/>
              <w:snapToGrid w:val="0"/>
              <w:rPr>
                <w:rFonts w:ascii="Times New Roman" w:hAnsi="Times New Roman" w:cs="Times New Roman"/>
                <w:sz w:val="16"/>
                <w:szCs w:val="16"/>
                <w:lang w:eastAsia="ru-RU"/>
              </w:rPr>
            </w:pPr>
          </w:p>
        </w:tc>
        <w:tc>
          <w:tcPr>
            <w:tcW w:w="1294"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p w:rsidR="00000000" w:rsidRDefault="003C32E1">
            <w:pPr>
              <w:rPr>
                <w:rFonts w:ascii="Times New Roman" w:hAnsi="Times New Roman" w:cs="Times New Roman"/>
                <w:sz w:val="16"/>
                <w:szCs w:val="16"/>
              </w:rPr>
            </w:pP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923" w:type="dxa"/>
            <w:gridSpan w:val="4"/>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tcPr>
          <w:p w:rsidR="00000000" w:rsidRDefault="003C32E1">
            <w:pPr>
              <w:pStyle w:val="ConsPlusNormal"/>
              <w:overflowPunct w:val="0"/>
              <w:snapToGrid w:val="0"/>
              <w:rPr>
                <w:rFonts w:ascii="Times New Roman" w:hAnsi="Times New Roman" w:cs="Times New Roman"/>
                <w:sz w:val="16"/>
                <w:szCs w:val="16"/>
                <w:lang w:eastAsia="ru-RU"/>
              </w:rPr>
            </w:pPr>
          </w:p>
        </w:tc>
        <w:tc>
          <w:tcPr>
            <w:tcW w:w="1294"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p w:rsidR="00000000" w:rsidRDefault="003C32E1">
            <w:pPr>
              <w:rPr>
                <w:rFonts w:ascii="Times New Roman" w:hAnsi="Times New Roman" w:cs="Times New Roman"/>
                <w:sz w:val="16"/>
                <w:szCs w:val="16"/>
              </w:rPr>
            </w:pP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952,5</w:t>
            </w: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417,2</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251,9</w:t>
            </w: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51,2</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77,4</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77,4</w:t>
            </w: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77,4</w:t>
            </w:r>
          </w:p>
        </w:tc>
        <w:tc>
          <w:tcPr>
            <w:tcW w:w="1923" w:type="dxa"/>
            <w:gridSpan w:val="4"/>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tcPr>
          <w:p w:rsidR="00000000" w:rsidRDefault="003C32E1">
            <w:pPr>
              <w:pStyle w:val="ConsPlusNormal"/>
              <w:overflowPunct w:val="0"/>
              <w:snapToGrid w:val="0"/>
              <w:rPr>
                <w:rFonts w:ascii="Times New Roman" w:hAnsi="Times New Roman" w:cs="Times New Roman"/>
                <w:sz w:val="16"/>
                <w:szCs w:val="16"/>
                <w:lang w:eastAsia="ru-RU"/>
              </w:rPr>
            </w:pPr>
          </w:p>
        </w:tc>
        <w:tc>
          <w:tcPr>
            <w:tcW w:w="1294"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923" w:type="dxa"/>
            <w:gridSpan w:val="4"/>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tcPr>
          <w:p w:rsidR="00000000" w:rsidRDefault="003C32E1">
            <w:pPr>
              <w:pStyle w:val="ConsPlusNormal"/>
              <w:widowControl/>
              <w:overflowPunct w:val="0"/>
              <w:snapToGrid w:val="0"/>
              <w:ind w:firstLine="0"/>
              <w:rPr>
                <w:rFonts w:ascii="Times New Roman" w:hAnsi="Times New Roman" w:cs="Times New Roman"/>
                <w:sz w:val="16"/>
                <w:szCs w:val="16"/>
                <w:lang w:eastAsia="ru-RU"/>
              </w:rPr>
            </w:pPr>
          </w:p>
        </w:tc>
        <w:tc>
          <w:tcPr>
            <w:tcW w:w="1294" w:type="dxa"/>
            <w:vMerge w:val="restart"/>
            <w:tcBorders>
              <w:top w:val="single" w:sz="4" w:space="0" w:color="000000"/>
              <w:left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lang w:eastAsia="ru-RU"/>
              </w:rPr>
            </w:pPr>
          </w:p>
          <w:p w:rsidR="00000000" w:rsidRDefault="003C32E1">
            <w:pPr>
              <w:pStyle w:val="ConsPlusNormal"/>
              <w:widowControl/>
              <w:overflowPunct w:val="0"/>
              <w:ind w:firstLine="0"/>
              <w:jc w:val="center"/>
            </w:pPr>
            <w:r>
              <w:rPr>
                <w:rFonts w:ascii="Times New Roman" w:hAnsi="Times New Roman" w:cs="Times New Roman"/>
                <w:sz w:val="16"/>
                <w:szCs w:val="16"/>
              </w:rPr>
              <w:lastRenderedPageBreak/>
              <w:t>Управление культуры</w:t>
            </w: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lastRenderedPageBreak/>
              <w:t>ИТОГО</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1453,3</w:t>
            </w: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364,0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363,1</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363,1</w:t>
            </w: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363,1</w:t>
            </w:r>
          </w:p>
        </w:tc>
        <w:tc>
          <w:tcPr>
            <w:tcW w:w="1923" w:type="dxa"/>
            <w:gridSpan w:val="4"/>
            <w:vMerge w:val="restart"/>
            <w:tcBorders>
              <w:top w:val="single" w:sz="4" w:space="0" w:color="000000"/>
              <w:left w:val="single" w:sz="4" w:space="0" w:color="000000"/>
            </w:tcBorders>
            <w:shd w:val="clear" w:color="auto" w:fill="auto"/>
          </w:tcPr>
          <w:p w:rsidR="00000000" w:rsidRDefault="003C32E1">
            <w:pPr>
              <w:pStyle w:val="ConsPlusNormal"/>
              <w:overflowPunct w:val="0"/>
              <w:ind w:firstLine="0"/>
            </w:pPr>
            <w:r>
              <w:rPr>
                <w:rFonts w:ascii="Times New Roman" w:hAnsi="Times New Roman" w:cs="Times New Roman"/>
                <w:sz w:val="16"/>
                <w:szCs w:val="16"/>
              </w:rPr>
              <w:t xml:space="preserve">По требованию 2019-2021 </w:t>
            </w:r>
            <w:r>
              <w:rPr>
                <w:rFonts w:ascii="Times New Roman" w:hAnsi="Times New Roman" w:cs="Times New Roman"/>
                <w:sz w:val="16"/>
                <w:szCs w:val="16"/>
              </w:rPr>
              <w:lastRenderedPageBreak/>
              <w:t>г</w:t>
            </w:r>
            <w:r>
              <w:rPr>
                <w:rFonts w:ascii="Times New Roman" w:hAnsi="Times New Roman" w:cs="Times New Roman"/>
                <w:sz w:val="16"/>
                <w:szCs w:val="16"/>
              </w:rPr>
              <w:t>ода (ДШИ)</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294" w:type="dxa"/>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p w:rsidR="00000000" w:rsidRDefault="003C32E1">
            <w:pPr>
              <w:rPr>
                <w:rFonts w:ascii="Times New Roman" w:hAnsi="Times New Roman" w:cs="Times New Roman"/>
                <w:sz w:val="16"/>
                <w:szCs w:val="16"/>
              </w:rPr>
            </w:pP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923" w:type="dxa"/>
            <w:gridSpan w:val="4"/>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294" w:type="dxa"/>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p w:rsidR="00000000" w:rsidRDefault="003C32E1">
            <w:pPr>
              <w:rPr>
                <w:rFonts w:ascii="Times New Roman" w:hAnsi="Times New Roman" w:cs="Times New Roman"/>
                <w:sz w:val="16"/>
                <w:szCs w:val="16"/>
              </w:rPr>
            </w:pP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1453,3</w:t>
            </w: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364,0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363,1</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363,1</w:t>
            </w: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363,1</w:t>
            </w:r>
          </w:p>
        </w:tc>
        <w:tc>
          <w:tcPr>
            <w:tcW w:w="1923" w:type="dxa"/>
            <w:gridSpan w:val="4"/>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294" w:type="dxa"/>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923" w:type="dxa"/>
            <w:gridSpan w:val="4"/>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300"/>
        </w:trPr>
        <w:tc>
          <w:tcPr>
            <w:tcW w:w="2571" w:type="dxa"/>
            <w:vMerge w:val="restart"/>
            <w:tcBorders>
              <w:top w:val="single" w:sz="4" w:space="0" w:color="000000"/>
              <w:left w:val="single" w:sz="4" w:space="0" w:color="000000"/>
            </w:tcBorders>
            <w:shd w:val="clear" w:color="auto" w:fill="auto"/>
          </w:tcPr>
          <w:p w:rsidR="00000000" w:rsidRDefault="003C32E1">
            <w:pPr>
              <w:pStyle w:val="ConsPlusNormal"/>
              <w:widowControl/>
              <w:overflowPunct w:val="0"/>
              <w:snapToGrid w:val="0"/>
              <w:ind w:firstLine="0"/>
              <w:rPr>
                <w:rFonts w:ascii="Times New Roman" w:hAnsi="Times New Roman" w:cs="Times New Roman"/>
                <w:sz w:val="16"/>
                <w:szCs w:val="16"/>
                <w:lang w:eastAsia="ru-RU"/>
              </w:rPr>
            </w:pPr>
          </w:p>
          <w:p w:rsidR="00000000" w:rsidRDefault="003C32E1">
            <w:pPr>
              <w:pStyle w:val="ConsPlusNormal"/>
              <w:widowControl/>
              <w:overflowPunct w:val="0"/>
              <w:ind w:firstLine="0"/>
            </w:pPr>
            <w:r>
              <w:rPr>
                <w:rFonts w:ascii="Times New Roman" w:hAnsi="Times New Roman" w:cs="Times New Roman"/>
                <w:sz w:val="16"/>
                <w:szCs w:val="16"/>
              </w:rPr>
              <w:t xml:space="preserve">1.32. </w:t>
            </w:r>
            <w:proofErr w:type="gramStart"/>
            <w:r>
              <w:rPr>
                <w:rFonts w:ascii="Times New Roman" w:hAnsi="Times New Roman" w:cs="Times New Roman"/>
                <w:sz w:val="16"/>
                <w:szCs w:val="16"/>
              </w:rPr>
              <w:t>Возмещение расходов, связанных с реализацией мер социальной поддержки по предоставл</w:t>
            </w:r>
            <w:r>
              <w:rPr>
                <w:rFonts w:ascii="Times New Roman" w:hAnsi="Times New Roman" w:cs="Times New Roman"/>
                <w:sz w:val="16"/>
                <w:szCs w:val="16"/>
              </w:rPr>
              <w:t>ению компенсации расходов на оплату жилых помещений, отопления и освещения педагогических работников образовательных организаций в сельских населенных пунктах (Школа)</w:t>
            </w:r>
            <w:proofErr w:type="gramEnd"/>
          </w:p>
          <w:p w:rsidR="00000000" w:rsidRDefault="003C32E1">
            <w:pPr>
              <w:pStyle w:val="ConsPlusNormal"/>
              <w:widowControl/>
              <w:overflowPunct w:val="0"/>
              <w:snapToGrid w:val="0"/>
              <w:ind w:firstLine="0"/>
              <w:rPr>
                <w:rFonts w:ascii="Times New Roman" w:hAnsi="Times New Roman" w:cs="Times New Roman"/>
                <w:sz w:val="16"/>
                <w:szCs w:val="16"/>
              </w:rPr>
            </w:pPr>
          </w:p>
          <w:p w:rsidR="00000000" w:rsidRDefault="003C32E1">
            <w:pPr>
              <w:pStyle w:val="ConsPlusNormal"/>
              <w:overflowPunct w:val="0"/>
              <w:rPr>
                <w:rFonts w:ascii="Times New Roman" w:hAnsi="Times New Roman" w:cs="Times New Roman"/>
                <w:sz w:val="16"/>
                <w:szCs w:val="16"/>
              </w:rPr>
            </w:pPr>
          </w:p>
        </w:tc>
        <w:tc>
          <w:tcPr>
            <w:tcW w:w="1294" w:type="dxa"/>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2 740,3</w:t>
            </w: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0</w:t>
            </w: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0</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731,6</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834,6</w:t>
            </w: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pPr>
            <w:r>
              <w:rPr>
                <w:rFonts w:ascii="Times New Roman" w:hAnsi="Times New Roman" w:cs="Times New Roman"/>
                <w:sz w:val="16"/>
                <w:szCs w:val="16"/>
              </w:rPr>
              <w:t>800,0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124,7</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124,7</w:t>
            </w: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124,7</w:t>
            </w:r>
          </w:p>
        </w:tc>
        <w:tc>
          <w:tcPr>
            <w:tcW w:w="1923" w:type="dxa"/>
            <w:gridSpan w:val="4"/>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overflowPunct w:val="0"/>
              <w:ind w:firstLine="0"/>
            </w:pPr>
            <w:r>
              <w:rPr>
                <w:rFonts w:ascii="Times New Roman" w:hAnsi="Times New Roman" w:cs="Times New Roman"/>
                <w:sz w:val="16"/>
                <w:szCs w:val="16"/>
              </w:rPr>
              <w:t>По требов</w:t>
            </w:r>
            <w:r>
              <w:rPr>
                <w:rFonts w:ascii="Times New Roman" w:hAnsi="Times New Roman" w:cs="Times New Roman"/>
                <w:sz w:val="16"/>
                <w:szCs w:val="16"/>
              </w:rPr>
              <w:t xml:space="preserve">анию </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645"/>
        </w:trPr>
        <w:tc>
          <w:tcPr>
            <w:tcW w:w="2571" w:type="dxa"/>
            <w:vMerge/>
            <w:tcBorders>
              <w:top w:val="single" w:sz="4" w:space="0" w:color="000000"/>
              <w:left w:val="single" w:sz="4" w:space="0" w:color="000000"/>
            </w:tcBorders>
            <w:shd w:val="clear" w:color="auto" w:fill="auto"/>
          </w:tcPr>
          <w:p w:rsidR="00000000" w:rsidRDefault="003C32E1">
            <w:pPr>
              <w:pStyle w:val="ConsPlusNormal"/>
              <w:overflowPunct w:val="0"/>
              <w:snapToGrid w:val="0"/>
              <w:rPr>
                <w:rFonts w:ascii="Times New Roman" w:hAnsi="Times New Roman" w:cs="Times New Roman"/>
                <w:sz w:val="16"/>
                <w:szCs w:val="16"/>
                <w:lang w:eastAsia="ru-RU"/>
              </w:rPr>
            </w:pPr>
          </w:p>
        </w:tc>
        <w:tc>
          <w:tcPr>
            <w:tcW w:w="1294"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2 740,3</w:t>
            </w: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731,6</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color w:val="000000"/>
                <w:sz w:val="16"/>
                <w:szCs w:val="16"/>
              </w:rPr>
              <w:t>834,6</w:t>
            </w: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pPr>
            <w:r>
              <w:rPr>
                <w:rFonts w:ascii="Times New Roman" w:hAnsi="Times New Roman" w:cs="Times New Roman"/>
                <w:sz w:val="16"/>
                <w:szCs w:val="16"/>
              </w:rPr>
              <w:t>800,0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124,7</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124,7</w:t>
            </w: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124,7</w:t>
            </w:r>
          </w:p>
        </w:tc>
        <w:tc>
          <w:tcPr>
            <w:tcW w:w="1923" w:type="dxa"/>
            <w:gridSpan w:val="4"/>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415"/>
        </w:trPr>
        <w:tc>
          <w:tcPr>
            <w:tcW w:w="2571" w:type="dxa"/>
            <w:vMerge/>
            <w:tcBorders>
              <w:top w:val="single" w:sz="4" w:space="0" w:color="000000"/>
              <w:left w:val="single" w:sz="4" w:space="0" w:color="000000"/>
            </w:tcBorders>
            <w:shd w:val="clear" w:color="auto" w:fill="auto"/>
          </w:tcPr>
          <w:p w:rsidR="00000000" w:rsidRDefault="003C32E1">
            <w:pPr>
              <w:pStyle w:val="ConsPlusNormal"/>
              <w:overflowPunct w:val="0"/>
              <w:snapToGrid w:val="0"/>
              <w:rPr>
                <w:rFonts w:ascii="Times New Roman" w:hAnsi="Times New Roman" w:cs="Times New Roman"/>
                <w:sz w:val="16"/>
                <w:szCs w:val="16"/>
                <w:lang w:eastAsia="ru-RU"/>
              </w:rPr>
            </w:pPr>
          </w:p>
        </w:tc>
        <w:tc>
          <w:tcPr>
            <w:tcW w:w="1294"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1923" w:type="dxa"/>
            <w:gridSpan w:val="4"/>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tcPr>
          <w:p w:rsidR="00000000" w:rsidRDefault="003C32E1">
            <w:pPr>
              <w:pStyle w:val="ConsPlusNormal"/>
              <w:overflowPunct w:val="0"/>
              <w:snapToGrid w:val="0"/>
              <w:rPr>
                <w:rFonts w:ascii="Times New Roman" w:hAnsi="Times New Roman" w:cs="Times New Roman"/>
                <w:sz w:val="16"/>
                <w:szCs w:val="16"/>
                <w:lang w:eastAsia="ru-RU"/>
              </w:rPr>
            </w:pPr>
          </w:p>
        </w:tc>
        <w:tc>
          <w:tcPr>
            <w:tcW w:w="1294"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1923" w:type="dxa"/>
            <w:gridSpan w:val="4"/>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tcPr>
          <w:p w:rsidR="00000000" w:rsidRDefault="003C32E1">
            <w:pPr>
              <w:pStyle w:val="ConsPlusNormal"/>
              <w:widowControl/>
              <w:overflowPunct w:val="0"/>
              <w:snapToGrid w:val="0"/>
              <w:ind w:firstLine="0"/>
              <w:rPr>
                <w:rFonts w:ascii="Times New Roman" w:hAnsi="Times New Roman" w:cs="Times New Roman"/>
                <w:sz w:val="16"/>
                <w:szCs w:val="16"/>
                <w:lang w:eastAsia="ru-RU"/>
              </w:rPr>
            </w:pPr>
          </w:p>
        </w:tc>
        <w:tc>
          <w:tcPr>
            <w:tcW w:w="1294" w:type="dxa"/>
            <w:vMerge w:val="restart"/>
            <w:tcBorders>
              <w:top w:val="single" w:sz="4" w:space="0" w:color="000000"/>
              <w:left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lang w:eastAsia="ru-RU"/>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культуры</w:t>
            </w: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2 187,3</w:t>
            </w: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0</w:t>
            </w: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0</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0</w:t>
            </w: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729,1</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729,1</w:t>
            </w: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729,1</w:t>
            </w:r>
          </w:p>
        </w:tc>
        <w:tc>
          <w:tcPr>
            <w:tcW w:w="1913" w:type="dxa"/>
            <w:gridSpan w:val="3"/>
            <w:vMerge w:val="restart"/>
            <w:tcBorders>
              <w:top w:val="single" w:sz="4" w:space="0" w:color="000000"/>
              <w:left w:val="single" w:sz="4" w:space="0" w:color="000000"/>
            </w:tcBorders>
            <w:shd w:val="clear" w:color="auto" w:fill="auto"/>
          </w:tcPr>
          <w:p w:rsidR="00000000" w:rsidRDefault="003C32E1">
            <w:pPr>
              <w:pStyle w:val="ConsPlusNormal"/>
              <w:overflowPunct w:val="0"/>
              <w:ind w:firstLine="0"/>
            </w:pPr>
            <w:r>
              <w:rPr>
                <w:rFonts w:ascii="Times New Roman" w:hAnsi="Times New Roman" w:cs="Times New Roman"/>
                <w:sz w:val="16"/>
                <w:szCs w:val="16"/>
              </w:rPr>
              <w:t>По требованию 2019-2021</w:t>
            </w:r>
            <w:r>
              <w:rPr>
                <w:rFonts w:ascii="Times New Roman" w:hAnsi="Times New Roman" w:cs="Times New Roman"/>
                <w:sz w:val="16"/>
                <w:szCs w:val="16"/>
              </w:rPr>
              <w:t xml:space="preserve"> года (ДШИ)</w:t>
            </w:r>
          </w:p>
        </w:tc>
        <w:tc>
          <w:tcPr>
            <w:tcW w:w="44" w:type="dxa"/>
            <w:gridSpan w:val="3"/>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294" w:type="dxa"/>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2 187,3</w:t>
            </w: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color w:val="000000"/>
                <w:sz w:val="16"/>
                <w:szCs w:val="16"/>
              </w:rPr>
              <w:t>0</w:t>
            </w: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729,1</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729,1</w:t>
            </w: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729,1</w:t>
            </w:r>
          </w:p>
        </w:tc>
        <w:tc>
          <w:tcPr>
            <w:tcW w:w="1913" w:type="dxa"/>
            <w:gridSpan w:val="3"/>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44" w:type="dxa"/>
            <w:gridSpan w:val="3"/>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294" w:type="dxa"/>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1913" w:type="dxa"/>
            <w:gridSpan w:val="3"/>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44" w:type="dxa"/>
            <w:gridSpan w:val="3"/>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294" w:type="dxa"/>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1913" w:type="dxa"/>
            <w:gridSpan w:val="3"/>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44" w:type="dxa"/>
            <w:gridSpan w:val="3"/>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b/>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sz w:val="16"/>
                <w:szCs w:val="16"/>
                <w:lang w:eastAsia="ru-RU"/>
              </w:rPr>
            </w:pPr>
          </w:p>
        </w:tc>
      </w:tr>
      <w:tr w:rsidR="00000000">
        <w:tblPrEx>
          <w:tblCellMar>
            <w:left w:w="0" w:type="dxa"/>
            <w:right w:w="0" w:type="dxa"/>
          </w:tblCellMar>
        </w:tblPrEx>
        <w:trPr>
          <w:gridAfter w:val="1"/>
          <w:wAfter w:w="30" w:type="dxa"/>
        </w:trPr>
        <w:tc>
          <w:tcPr>
            <w:tcW w:w="2571" w:type="dxa"/>
            <w:vMerge w:val="restart"/>
            <w:tcBorders>
              <w:top w:val="single" w:sz="4" w:space="0" w:color="000000"/>
              <w:left w:val="single" w:sz="4" w:space="0" w:color="000000"/>
            </w:tcBorders>
            <w:shd w:val="clear" w:color="auto" w:fill="auto"/>
          </w:tcPr>
          <w:p w:rsidR="00000000" w:rsidRDefault="003C32E1">
            <w:pPr>
              <w:pStyle w:val="ConsPlusNormal"/>
              <w:widowControl/>
              <w:overflowPunct w:val="0"/>
              <w:snapToGrid w:val="0"/>
              <w:ind w:firstLine="0"/>
              <w:jc w:val="both"/>
              <w:rPr>
                <w:rFonts w:ascii="Times New Roman" w:hAnsi="Times New Roman" w:cs="Times New Roman"/>
                <w:b/>
                <w:sz w:val="16"/>
                <w:szCs w:val="16"/>
                <w:lang w:eastAsia="ru-RU"/>
              </w:rPr>
            </w:pPr>
          </w:p>
          <w:p w:rsidR="00000000" w:rsidRDefault="003C32E1">
            <w:pPr>
              <w:pStyle w:val="ConsPlusNormal"/>
              <w:widowControl/>
              <w:overflowPunct w:val="0"/>
              <w:ind w:firstLine="0"/>
            </w:pPr>
            <w:r>
              <w:rPr>
                <w:rFonts w:ascii="Times New Roman" w:hAnsi="Times New Roman" w:cs="Times New Roman"/>
                <w:b/>
                <w:sz w:val="16"/>
                <w:szCs w:val="16"/>
              </w:rPr>
              <w:t xml:space="preserve">1.33. Предоставление </w:t>
            </w:r>
            <w:r>
              <w:rPr>
                <w:rFonts w:ascii="Times New Roman" w:hAnsi="Times New Roman" w:cs="Times New Roman"/>
                <w:b/>
                <w:bCs/>
                <w:sz w:val="16"/>
                <w:szCs w:val="16"/>
              </w:rPr>
              <w:t>дополнительного образования детей</w:t>
            </w:r>
            <w:r>
              <w:rPr>
                <w:rFonts w:ascii="Times New Roman" w:hAnsi="Times New Roman" w:cs="Times New Roman"/>
                <w:sz w:val="16"/>
                <w:szCs w:val="16"/>
              </w:rPr>
              <w:t xml:space="preserve"> </w:t>
            </w:r>
          </w:p>
          <w:p w:rsidR="00000000" w:rsidRDefault="003C32E1">
            <w:pPr>
              <w:pStyle w:val="ConsPlusNormal"/>
              <w:widowControl/>
              <w:overflowPunct w:val="0"/>
              <w:snapToGrid w:val="0"/>
              <w:ind w:firstLine="0"/>
              <w:jc w:val="both"/>
              <w:rPr>
                <w:rFonts w:ascii="Times New Roman" w:hAnsi="Times New Roman" w:cs="Times New Roman"/>
                <w:b/>
                <w:sz w:val="16"/>
                <w:szCs w:val="16"/>
              </w:rPr>
            </w:pPr>
          </w:p>
          <w:p w:rsidR="00000000" w:rsidRDefault="003C32E1">
            <w:pPr>
              <w:pStyle w:val="ConsPlusNormal"/>
              <w:overflowPunct w:val="0"/>
              <w:rPr>
                <w:rFonts w:ascii="Times New Roman" w:hAnsi="Times New Roman" w:cs="Times New Roman"/>
                <w:b/>
                <w:sz w:val="16"/>
                <w:szCs w:val="16"/>
              </w:rPr>
            </w:pPr>
          </w:p>
        </w:tc>
        <w:tc>
          <w:tcPr>
            <w:tcW w:w="1294" w:type="dxa"/>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rPr>
                <w:rFonts w:ascii="Times New Roman" w:hAnsi="Times New Roman" w:cs="Times New Roman"/>
                <w:b/>
                <w:sz w:val="16"/>
                <w:szCs w:val="16"/>
              </w:rPr>
            </w:pPr>
          </w:p>
          <w:p w:rsidR="00000000" w:rsidRDefault="003C32E1">
            <w:pPr>
              <w:pStyle w:val="ConsPlusNormal"/>
              <w:overflowPunct w:val="0"/>
              <w:ind w:firstLine="0"/>
              <w:jc w:val="center"/>
            </w:pPr>
            <w:r>
              <w:rPr>
                <w:rFonts w:ascii="Times New Roman" w:hAnsi="Times New Roman" w:cs="Times New Roman"/>
                <w:sz w:val="16"/>
                <w:szCs w:val="16"/>
              </w:rPr>
              <w:t>Управление образования</w:t>
            </w: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 xml:space="preserve">151 </w:t>
            </w:r>
            <w:r>
              <w:rPr>
                <w:rFonts w:ascii="Times New Roman" w:hAnsi="Times New Roman" w:cs="Times New Roman"/>
                <w:sz w:val="16"/>
                <w:szCs w:val="16"/>
              </w:rPr>
              <w:t>678,8</w:t>
            </w: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23 018,2</w:t>
            </w: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21 018,8</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23 182,5</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25 250,5</w:t>
            </w: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28 700.5</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9 968,3</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10 270.0</w:t>
            </w: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10 270.0</w:t>
            </w:r>
          </w:p>
        </w:tc>
        <w:tc>
          <w:tcPr>
            <w:tcW w:w="1923" w:type="dxa"/>
            <w:gridSpan w:val="4"/>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overflowPunct w:val="0"/>
              <w:ind w:firstLine="0"/>
            </w:pPr>
            <w:r>
              <w:rPr>
                <w:rFonts w:ascii="Times New Roman" w:hAnsi="Times New Roman" w:cs="Times New Roman"/>
                <w:sz w:val="16"/>
                <w:szCs w:val="16"/>
              </w:rPr>
              <w:t xml:space="preserve">Выполнение муниципального задания </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b/>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tcPr>
          <w:p w:rsidR="00000000" w:rsidRDefault="003C32E1">
            <w:pPr>
              <w:pStyle w:val="ConsPlusNormal"/>
              <w:overflowPunct w:val="0"/>
              <w:snapToGrid w:val="0"/>
              <w:rPr>
                <w:rFonts w:ascii="Times New Roman" w:hAnsi="Times New Roman" w:cs="Times New Roman"/>
                <w:b/>
                <w:sz w:val="16"/>
                <w:szCs w:val="16"/>
                <w:lang w:eastAsia="ru-RU"/>
              </w:rPr>
            </w:pPr>
          </w:p>
        </w:tc>
        <w:tc>
          <w:tcPr>
            <w:tcW w:w="1294"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b/>
                <w:sz w:val="16"/>
                <w:szCs w:val="16"/>
                <w:lang w:eastAsia="ru-RU"/>
              </w:rPr>
            </w:pP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1 659,9</w:t>
            </w: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1 659,9</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color w:val="0000FF"/>
                <w:sz w:val="16"/>
                <w:szCs w:val="16"/>
                <w:highlight w:val="green"/>
              </w:rPr>
            </w:pP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color w:val="0000FF"/>
                <w:sz w:val="16"/>
                <w:szCs w:val="16"/>
                <w:highlight w:val="green"/>
              </w:rPr>
            </w:pP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color w:val="0000FF"/>
                <w:sz w:val="16"/>
                <w:szCs w:val="16"/>
                <w:highlight w:val="green"/>
              </w:rPr>
            </w:pPr>
          </w:p>
        </w:tc>
        <w:tc>
          <w:tcPr>
            <w:tcW w:w="1923" w:type="dxa"/>
            <w:gridSpan w:val="4"/>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color w:val="0000FF"/>
                <w:sz w:val="16"/>
                <w:szCs w:val="16"/>
                <w:highlight w:val="green"/>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color w:val="0000FF"/>
                <w:sz w:val="16"/>
                <w:szCs w:val="16"/>
                <w:highlight w:val="green"/>
                <w:lang w:eastAsia="ru-RU"/>
              </w:rPr>
            </w:pPr>
          </w:p>
        </w:tc>
        <w:tc>
          <w:tcPr>
            <w:tcW w:w="40" w:type="dxa"/>
            <w:gridSpan w:val="2"/>
            <w:shd w:val="clear" w:color="auto" w:fill="auto"/>
          </w:tcPr>
          <w:p w:rsidR="00000000" w:rsidRDefault="003C32E1">
            <w:pPr>
              <w:snapToGrid w:val="0"/>
              <w:rPr>
                <w:rFonts w:ascii="Arial" w:hAnsi="Arial" w:cs="Arial"/>
                <w:b/>
                <w:color w:val="0000FF"/>
                <w:sz w:val="16"/>
                <w:szCs w:val="16"/>
                <w:highlight w:val="green"/>
                <w:lang w:eastAsia="ru-RU"/>
              </w:rPr>
            </w:pPr>
          </w:p>
        </w:tc>
        <w:tc>
          <w:tcPr>
            <w:tcW w:w="40" w:type="dxa"/>
            <w:gridSpan w:val="2"/>
            <w:shd w:val="clear" w:color="auto" w:fill="auto"/>
          </w:tcPr>
          <w:p w:rsidR="00000000" w:rsidRDefault="003C32E1">
            <w:pPr>
              <w:snapToGrid w:val="0"/>
              <w:rPr>
                <w:rFonts w:ascii="Times New Roman" w:hAnsi="Times New Roman" w:cs="Times New Roman"/>
                <w:b/>
                <w:color w:val="0000FF"/>
                <w:sz w:val="16"/>
                <w:szCs w:val="16"/>
                <w:highlight w:val="green"/>
                <w:lang w:eastAsia="ru-RU"/>
              </w:rPr>
            </w:pPr>
          </w:p>
        </w:tc>
        <w:tc>
          <w:tcPr>
            <w:tcW w:w="40" w:type="dxa"/>
            <w:gridSpan w:val="2"/>
            <w:shd w:val="clear" w:color="auto" w:fill="auto"/>
          </w:tcPr>
          <w:p w:rsidR="00000000" w:rsidRDefault="003C32E1">
            <w:pPr>
              <w:snapToGrid w:val="0"/>
              <w:rPr>
                <w:rFonts w:ascii="Times New Roman" w:hAnsi="Times New Roman" w:cs="Times New Roman"/>
                <w:b/>
                <w:color w:val="0000FF"/>
                <w:sz w:val="16"/>
                <w:szCs w:val="16"/>
                <w:highlight w:val="green"/>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tcPr>
          <w:p w:rsidR="00000000" w:rsidRDefault="003C32E1">
            <w:pPr>
              <w:pStyle w:val="ConsPlusNormal"/>
              <w:overflowPunct w:val="0"/>
              <w:snapToGrid w:val="0"/>
              <w:rPr>
                <w:rFonts w:ascii="Times New Roman" w:hAnsi="Times New Roman" w:cs="Times New Roman"/>
                <w:b/>
                <w:color w:val="0000FF"/>
                <w:sz w:val="16"/>
                <w:szCs w:val="16"/>
                <w:highlight w:val="green"/>
                <w:lang w:eastAsia="ru-RU"/>
              </w:rPr>
            </w:pPr>
          </w:p>
        </w:tc>
        <w:tc>
          <w:tcPr>
            <w:tcW w:w="1294"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b/>
                <w:color w:val="0000FF"/>
                <w:sz w:val="16"/>
                <w:szCs w:val="16"/>
                <w:highlight w:val="green"/>
                <w:lang w:eastAsia="ru-RU"/>
              </w:rPr>
            </w:pP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144 538,7</w:t>
            </w: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21 644,2</w:t>
            </w: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20 509,4</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22 536,3</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24 005,0</w:t>
            </w: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26 538,9</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9 768</w:t>
            </w:r>
            <w:r>
              <w:rPr>
                <w:rFonts w:ascii="Times New Roman" w:hAnsi="Times New Roman" w:cs="Times New Roman"/>
                <w:sz w:val="16"/>
                <w:szCs w:val="16"/>
              </w:rPr>
              <w:t>,3</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9 768,3</w:t>
            </w: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9 768,3</w:t>
            </w:r>
          </w:p>
        </w:tc>
        <w:tc>
          <w:tcPr>
            <w:tcW w:w="1923" w:type="dxa"/>
            <w:gridSpan w:val="4"/>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b/>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tcPr>
          <w:p w:rsidR="00000000" w:rsidRDefault="003C32E1">
            <w:pPr>
              <w:pStyle w:val="ConsPlusNormal"/>
              <w:overflowPunct w:val="0"/>
              <w:snapToGrid w:val="0"/>
              <w:rPr>
                <w:rFonts w:ascii="Times New Roman" w:hAnsi="Times New Roman" w:cs="Times New Roman"/>
                <w:b/>
                <w:sz w:val="16"/>
                <w:szCs w:val="16"/>
                <w:lang w:eastAsia="ru-RU"/>
              </w:rPr>
            </w:pPr>
          </w:p>
        </w:tc>
        <w:tc>
          <w:tcPr>
            <w:tcW w:w="1294"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b/>
                <w:sz w:val="16"/>
                <w:szCs w:val="16"/>
                <w:lang w:eastAsia="ru-RU"/>
              </w:rPr>
            </w:pP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5 480,2</w:t>
            </w: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1 374,0</w:t>
            </w: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509,4</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646,2</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1 245,5</w:t>
            </w: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jc w:val="center"/>
            </w:pPr>
            <w:r>
              <w:rPr>
                <w:rFonts w:ascii="Times New Roman" w:hAnsi="Times New Roman" w:cs="Times New Roman"/>
                <w:sz w:val="16"/>
                <w:szCs w:val="16"/>
              </w:rPr>
              <w:t>501,7</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jc w:val="center"/>
            </w:pPr>
            <w:r>
              <w:rPr>
                <w:rFonts w:ascii="Times New Roman" w:hAnsi="Times New Roman" w:cs="Times New Roman"/>
                <w:sz w:val="16"/>
                <w:szCs w:val="16"/>
              </w:rPr>
              <w:t>200,0</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jc w:val="center"/>
            </w:pPr>
            <w:r>
              <w:rPr>
                <w:rFonts w:ascii="Times New Roman" w:hAnsi="Times New Roman" w:cs="Times New Roman"/>
                <w:sz w:val="16"/>
                <w:szCs w:val="16"/>
              </w:rPr>
              <w:t>501,7</w:t>
            </w: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jc w:val="center"/>
            </w:pPr>
            <w:r>
              <w:rPr>
                <w:rFonts w:ascii="Times New Roman" w:hAnsi="Times New Roman" w:cs="Times New Roman"/>
                <w:sz w:val="16"/>
                <w:szCs w:val="16"/>
              </w:rPr>
              <w:t>501,7</w:t>
            </w:r>
          </w:p>
        </w:tc>
        <w:tc>
          <w:tcPr>
            <w:tcW w:w="1923" w:type="dxa"/>
            <w:gridSpan w:val="4"/>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b/>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tcPr>
          <w:p w:rsidR="00000000" w:rsidRDefault="003C32E1">
            <w:pPr>
              <w:pStyle w:val="ConsPlusNormal"/>
              <w:widowControl/>
              <w:overflowPunct w:val="0"/>
              <w:snapToGrid w:val="0"/>
              <w:ind w:firstLine="0"/>
              <w:rPr>
                <w:rFonts w:ascii="Times New Roman" w:hAnsi="Times New Roman" w:cs="Times New Roman"/>
                <w:b/>
                <w:sz w:val="16"/>
                <w:szCs w:val="16"/>
                <w:lang w:eastAsia="ru-RU"/>
              </w:rPr>
            </w:pPr>
          </w:p>
        </w:tc>
        <w:tc>
          <w:tcPr>
            <w:tcW w:w="1294" w:type="dxa"/>
            <w:vMerge w:val="restart"/>
            <w:tcBorders>
              <w:top w:val="single" w:sz="4" w:space="0" w:color="000000"/>
              <w:left w:val="single" w:sz="4" w:space="0" w:color="000000"/>
            </w:tcBorders>
            <w:shd w:val="clear" w:color="auto" w:fill="auto"/>
          </w:tcPr>
          <w:p w:rsidR="00000000" w:rsidRDefault="003C32E1">
            <w:pPr>
              <w:pStyle w:val="ConsPlusNormal"/>
              <w:widowControl/>
              <w:overflowPunct w:val="0"/>
              <w:snapToGrid w:val="0"/>
              <w:ind w:firstLine="0"/>
              <w:rPr>
                <w:rFonts w:ascii="Times New Roman" w:hAnsi="Times New Roman" w:cs="Times New Roman"/>
                <w:b/>
                <w:sz w:val="16"/>
                <w:szCs w:val="16"/>
                <w:lang w:eastAsia="ru-RU"/>
              </w:rPr>
            </w:pPr>
          </w:p>
          <w:p w:rsidR="00000000" w:rsidRDefault="003C32E1">
            <w:pPr>
              <w:pStyle w:val="ConsPlusNormal"/>
              <w:overflowPunct w:val="0"/>
              <w:ind w:firstLine="0"/>
              <w:jc w:val="center"/>
            </w:pPr>
            <w:r>
              <w:rPr>
                <w:rFonts w:ascii="Times New Roman" w:hAnsi="Times New Roman" w:cs="Times New Roman"/>
                <w:sz w:val="16"/>
                <w:szCs w:val="16"/>
              </w:rPr>
              <w:t>Управление культуры</w:t>
            </w: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64 161,7</w:t>
            </w: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23 044,3</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20 558,7</w:t>
            </w: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20 558,7</w:t>
            </w:r>
          </w:p>
        </w:tc>
        <w:tc>
          <w:tcPr>
            <w:tcW w:w="1923" w:type="dxa"/>
            <w:gridSpan w:val="4"/>
            <w:vMerge w:val="restart"/>
            <w:tcBorders>
              <w:top w:val="single" w:sz="4" w:space="0" w:color="000000"/>
              <w:left w:val="single" w:sz="4" w:space="0" w:color="000000"/>
            </w:tcBorders>
            <w:shd w:val="clear" w:color="auto" w:fill="auto"/>
          </w:tcPr>
          <w:p w:rsidR="00000000" w:rsidRDefault="003C32E1">
            <w:pPr>
              <w:pStyle w:val="ConsPlusNormal"/>
              <w:overflowPunct w:val="0"/>
              <w:ind w:firstLine="0"/>
            </w:pPr>
            <w:r>
              <w:rPr>
                <w:rFonts w:ascii="Times New Roman" w:hAnsi="Times New Roman" w:cs="Times New Roman"/>
                <w:sz w:val="16"/>
                <w:szCs w:val="16"/>
              </w:rPr>
              <w:t>Выполнение муниципального задания 2019-2021 года (ДШИ)</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b/>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sz w:val="16"/>
                <w:szCs w:val="16"/>
                <w:lang w:eastAsia="ru-RU"/>
              </w:rPr>
            </w:pPr>
          </w:p>
        </w:tc>
      </w:tr>
      <w:tr w:rsidR="00000000">
        <w:tblPrEx>
          <w:tblCellMar>
            <w:left w:w="0" w:type="dxa"/>
            <w:right w:w="0" w:type="dxa"/>
          </w:tblCellMar>
        </w:tblPrEx>
        <w:trPr>
          <w:gridAfter w:val="1"/>
          <w:wAfter w:w="30" w:type="dxa"/>
          <w:trHeight w:val="495"/>
        </w:trPr>
        <w:tc>
          <w:tcPr>
            <w:tcW w:w="2571" w:type="dxa"/>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b/>
                <w:sz w:val="16"/>
                <w:szCs w:val="16"/>
                <w:lang w:eastAsia="ru-RU"/>
              </w:rPr>
            </w:pPr>
          </w:p>
        </w:tc>
        <w:tc>
          <w:tcPr>
            <w:tcW w:w="1294" w:type="dxa"/>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b/>
                <w:sz w:val="16"/>
                <w:szCs w:val="16"/>
                <w:lang w:eastAsia="ru-RU"/>
              </w:rPr>
            </w:pP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w:t>
            </w:r>
            <w:r>
              <w:rPr>
                <w:rFonts w:ascii="Times New Roman" w:hAnsi="Times New Roman" w:cs="Times New Roman"/>
                <w:sz w:val="16"/>
                <w:szCs w:val="16"/>
              </w:rPr>
              <w:t xml:space="preserve"> числе:</w:t>
            </w:r>
          </w:p>
          <w:p w:rsidR="00000000" w:rsidRDefault="003C32E1">
            <w:r>
              <w:rPr>
                <w:rFonts w:ascii="Times New Roman" w:hAnsi="Times New Roman" w:cs="Times New Roman"/>
                <w:sz w:val="16"/>
                <w:szCs w:val="16"/>
              </w:rPr>
              <w:t>областной бюджет</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1923" w:type="dxa"/>
            <w:gridSpan w:val="4"/>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color w:val="0000FF"/>
                <w:sz w:val="16"/>
                <w:szCs w:val="16"/>
                <w:highlight w:val="green"/>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color w:val="0000FF"/>
                <w:sz w:val="16"/>
                <w:szCs w:val="16"/>
                <w:highlight w:val="green"/>
                <w:lang w:eastAsia="ru-RU"/>
              </w:rPr>
            </w:pPr>
          </w:p>
        </w:tc>
        <w:tc>
          <w:tcPr>
            <w:tcW w:w="40" w:type="dxa"/>
            <w:gridSpan w:val="2"/>
            <w:shd w:val="clear" w:color="auto" w:fill="auto"/>
          </w:tcPr>
          <w:p w:rsidR="00000000" w:rsidRDefault="003C32E1">
            <w:pPr>
              <w:snapToGrid w:val="0"/>
              <w:rPr>
                <w:rFonts w:ascii="Arial" w:hAnsi="Arial" w:cs="Arial"/>
                <w:b/>
                <w:color w:val="0000FF"/>
                <w:sz w:val="16"/>
                <w:szCs w:val="16"/>
                <w:highlight w:val="green"/>
                <w:lang w:eastAsia="ru-RU"/>
              </w:rPr>
            </w:pPr>
          </w:p>
        </w:tc>
        <w:tc>
          <w:tcPr>
            <w:tcW w:w="40" w:type="dxa"/>
            <w:gridSpan w:val="2"/>
            <w:shd w:val="clear" w:color="auto" w:fill="auto"/>
          </w:tcPr>
          <w:p w:rsidR="00000000" w:rsidRDefault="003C32E1">
            <w:pPr>
              <w:snapToGrid w:val="0"/>
              <w:rPr>
                <w:rFonts w:ascii="Times New Roman" w:hAnsi="Times New Roman" w:cs="Times New Roman"/>
                <w:b/>
                <w:color w:val="0000FF"/>
                <w:sz w:val="16"/>
                <w:szCs w:val="16"/>
                <w:highlight w:val="green"/>
                <w:lang w:eastAsia="ru-RU"/>
              </w:rPr>
            </w:pPr>
          </w:p>
        </w:tc>
        <w:tc>
          <w:tcPr>
            <w:tcW w:w="40" w:type="dxa"/>
            <w:gridSpan w:val="2"/>
            <w:shd w:val="clear" w:color="auto" w:fill="auto"/>
          </w:tcPr>
          <w:p w:rsidR="00000000" w:rsidRDefault="003C32E1">
            <w:pPr>
              <w:snapToGrid w:val="0"/>
              <w:rPr>
                <w:rFonts w:ascii="Times New Roman" w:hAnsi="Times New Roman" w:cs="Times New Roman"/>
                <w:b/>
                <w:color w:val="0000FF"/>
                <w:sz w:val="16"/>
                <w:szCs w:val="16"/>
                <w:highlight w:val="green"/>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b/>
                <w:color w:val="0000FF"/>
                <w:sz w:val="16"/>
                <w:szCs w:val="16"/>
                <w:highlight w:val="green"/>
                <w:lang w:eastAsia="ru-RU"/>
              </w:rPr>
            </w:pPr>
          </w:p>
        </w:tc>
        <w:tc>
          <w:tcPr>
            <w:tcW w:w="1294" w:type="dxa"/>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b/>
                <w:color w:val="0000FF"/>
                <w:sz w:val="16"/>
                <w:szCs w:val="16"/>
                <w:highlight w:val="green"/>
                <w:lang w:eastAsia="ru-RU"/>
              </w:rPr>
            </w:pP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63 176,1</w:t>
            </w: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0</w:t>
            </w: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22 058,7</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20 558,7</w:t>
            </w: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20 558,7</w:t>
            </w:r>
          </w:p>
        </w:tc>
        <w:tc>
          <w:tcPr>
            <w:tcW w:w="1923" w:type="dxa"/>
            <w:gridSpan w:val="4"/>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b/>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b/>
                <w:sz w:val="16"/>
                <w:szCs w:val="16"/>
                <w:lang w:eastAsia="ru-RU"/>
              </w:rPr>
            </w:pPr>
          </w:p>
        </w:tc>
        <w:tc>
          <w:tcPr>
            <w:tcW w:w="1294" w:type="dxa"/>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b/>
                <w:sz w:val="16"/>
                <w:szCs w:val="16"/>
                <w:lang w:eastAsia="ru-RU"/>
              </w:rPr>
            </w:pP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985,6</w:t>
            </w: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0</w:t>
            </w: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0</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0</w:t>
            </w: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jc w:val="center"/>
            </w:pPr>
            <w:r>
              <w:rPr>
                <w:rFonts w:ascii="Times New Roman" w:hAnsi="Times New Roman" w:cs="Times New Roman"/>
                <w:sz w:val="16"/>
                <w:szCs w:val="16"/>
              </w:rPr>
              <w:t>985,6</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jc w:val="center"/>
            </w:pPr>
            <w:r>
              <w:rPr>
                <w:rFonts w:ascii="Times New Roman" w:hAnsi="Times New Roman" w:cs="Times New Roman"/>
                <w:sz w:val="16"/>
                <w:szCs w:val="16"/>
              </w:rPr>
              <w:t>0</w:t>
            </w: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jc w:val="center"/>
            </w:pPr>
            <w:r>
              <w:rPr>
                <w:rFonts w:ascii="Times New Roman" w:hAnsi="Times New Roman" w:cs="Times New Roman"/>
                <w:sz w:val="16"/>
                <w:szCs w:val="16"/>
              </w:rPr>
              <w:t>0</w:t>
            </w:r>
          </w:p>
        </w:tc>
        <w:tc>
          <w:tcPr>
            <w:tcW w:w="1923" w:type="dxa"/>
            <w:gridSpan w:val="4"/>
            <w:vMerge/>
            <w:tcBorders>
              <w:top w:val="single" w:sz="4" w:space="0" w:color="000000"/>
              <w:left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b/>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sz w:val="16"/>
                <w:szCs w:val="16"/>
                <w:lang w:eastAsia="ru-RU"/>
              </w:rPr>
            </w:pPr>
          </w:p>
        </w:tc>
      </w:tr>
      <w:tr w:rsidR="00000000">
        <w:tblPrEx>
          <w:tblCellMar>
            <w:left w:w="0" w:type="dxa"/>
            <w:right w:w="0" w:type="dxa"/>
          </w:tblCellMar>
        </w:tblPrEx>
        <w:trPr>
          <w:gridAfter w:val="1"/>
          <w:wAfter w:w="30" w:type="dxa"/>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rPr>
                <w:rFonts w:ascii="Times New Roman" w:hAnsi="Times New Roman" w:cs="Times New Roman"/>
                <w:b/>
                <w:sz w:val="16"/>
                <w:szCs w:val="16"/>
                <w:lang w:eastAsia="ru-RU"/>
              </w:rPr>
            </w:pPr>
          </w:p>
          <w:p w:rsidR="00000000" w:rsidRDefault="003C32E1">
            <w:pPr>
              <w:pStyle w:val="ConsPlusNormal"/>
              <w:widowControl/>
              <w:overflowPunct w:val="0"/>
              <w:snapToGrid w:val="0"/>
              <w:ind w:firstLine="0"/>
            </w:pPr>
            <w:proofErr w:type="gramStart"/>
            <w:r>
              <w:rPr>
                <w:rFonts w:ascii="Times New Roman" w:hAnsi="Times New Roman" w:cs="Times New Roman"/>
                <w:sz w:val="16"/>
                <w:szCs w:val="16"/>
              </w:rPr>
              <w:t>1.33.1 Повышение средней заработной платы педагогических работников муниципальны</w:t>
            </w:r>
            <w:r>
              <w:rPr>
                <w:rFonts w:ascii="Times New Roman" w:hAnsi="Times New Roman" w:cs="Times New Roman"/>
                <w:sz w:val="16"/>
                <w:szCs w:val="16"/>
              </w:rPr>
              <w:t>х учреждений дополнительного образования в целях реализации Указа Президента Российской Федерации от 01 июня 2012 года № 761 «О национальной стратегии действий в интересах детей на 2012-2017 годы» организаций в сельских населенных пунктах (Школа)</w:t>
            </w:r>
            <w:proofErr w:type="gramEnd"/>
          </w:p>
        </w:tc>
        <w:tc>
          <w:tcPr>
            <w:tcW w:w="1294" w:type="dxa"/>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b/>
                <w:sz w:val="16"/>
                <w:szCs w:val="16"/>
              </w:rPr>
            </w:pPr>
          </w:p>
          <w:p w:rsidR="00000000" w:rsidRDefault="003C32E1">
            <w:pPr>
              <w:pStyle w:val="ConsPlusNormal"/>
              <w:widowControl/>
              <w:overflowPunct w:val="0"/>
              <w:snapToGrid w:val="0"/>
              <w:ind w:firstLine="0"/>
              <w:jc w:val="center"/>
            </w:pPr>
            <w:r>
              <w:rPr>
                <w:rFonts w:ascii="Times New Roman" w:hAnsi="Times New Roman" w:cs="Times New Roman"/>
                <w:sz w:val="16"/>
                <w:szCs w:val="16"/>
              </w:rPr>
              <w:t>Управлен</w:t>
            </w:r>
            <w:r>
              <w:rPr>
                <w:rFonts w:ascii="Times New Roman" w:hAnsi="Times New Roman" w:cs="Times New Roman"/>
                <w:sz w:val="16"/>
                <w:szCs w:val="16"/>
              </w:rPr>
              <w:t>ие образования</w:t>
            </w: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3 454,0</w:t>
            </w: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0</w:t>
            </w: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0</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2 020,6</w:t>
            </w: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jc w:val="center"/>
            </w:pPr>
            <w:r>
              <w:rPr>
                <w:rFonts w:ascii="Times New Roman" w:hAnsi="Times New Roman" w:cs="Times New Roman"/>
                <w:sz w:val="16"/>
                <w:szCs w:val="16"/>
              </w:rPr>
              <w:t>1 433,4</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jc w:val="center"/>
            </w:pPr>
            <w:r>
              <w:rPr>
                <w:rFonts w:ascii="Times New Roman" w:hAnsi="Times New Roman" w:cs="Times New Roman"/>
                <w:sz w:val="16"/>
                <w:szCs w:val="16"/>
              </w:rPr>
              <w:t>0</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jc w:val="center"/>
            </w:pPr>
            <w:r>
              <w:rPr>
                <w:rFonts w:ascii="Times New Roman" w:hAnsi="Times New Roman" w:cs="Times New Roman"/>
                <w:sz w:val="16"/>
                <w:szCs w:val="16"/>
              </w:rPr>
              <w:t>0</w:t>
            </w: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jc w:val="center"/>
            </w:pPr>
            <w:r>
              <w:rPr>
                <w:rFonts w:ascii="Times New Roman" w:hAnsi="Times New Roman" w:cs="Times New Roman"/>
                <w:sz w:val="16"/>
                <w:szCs w:val="16"/>
              </w:rPr>
              <w:t>0</w:t>
            </w:r>
          </w:p>
        </w:tc>
        <w:tc>
          <w:tcPr>
            <w:tcW w:w="1923" w:type="dxa"/>
            <w:gridSpan w:val="4"/>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pPr>
            <w:r>
              <w:rPr>
                <w:rFonts w:ascii="Times New Roman" w:hAnsi="Times New Roman" w:cs="Times New Roman"/>
                <w:sz w:val="16"/>
                <w:szCs w:val="16"/>
              </w:rPr>
              <w:t>Выполнение муниципального задания</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294"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1 699,2</w:t>
            </w: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1 111,4</w:t>
            </w: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jc w:val="center"/>
            </w:pPr>
            <w:r>
              <w:rPr>
                <w:rFonts w:ascii="Times New Roman" w:hAnsi="Times New Roman" w:cs="Times New Roman"/>
                <w:sz w:val="16"/>
                <w:szCs w:val="16"/>
              </w:rPr>
              <w:t>587,8</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snapToGrid w:val="0"/>
              <w:jc w:val="center"/>
            </w:pPr>
            <w:r>
              <w:rPr>
                <w:rFonts w:ascii="Times New Roman" w:hAnsi="Times New Roman" w:cs="Times New Roman"/>
                <w:sz w:val="16"/>
                <w:szCs w:val="16"/>
              </w:rPr>
              <w:t>0</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snapToGrid w:val="0"/>
              <w:jc w:val="center"/>
            </w:pPr>
            <w:r>
              <w:rPr>
                <w:rFonts w:ascii="Times New Roman" w:hAnsi="Times New Roman" w:cs="Times New Roman"/>
                <w:sz w:val="16"/>
                <w:szCs w:val="16"/>
              </w:rPr>
              <w:t>0</w:t>
            </w: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snapToGrid w:val="0"/>
              <w:jc w:val="center"/>
            </w:pPr>
            <w:r>
              <w:rPr>
                <w:rFonts w:ascii="Times New Roman" w:hAnsi="Times New Roman" w:cs="Times New Roman"/>
                <w:sz w:val="16"/>
                <w:szCs w:val="16"/>
              </w:rPr>
              <w:t>0</w:t>
            </w:r>
          </w:p>
        </w:tc>
        <w:tc>
          <w:tcPr>
            <w:tcW w:w="1923" w:type="dxa"/>
            <w:gridSpan w:val="4"/>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294"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1 754,8</w:t>
            </w: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909,2</w:t>
            </w: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jc w:val="center"/>
            </w:pPr>
            <w:r>
              <w:rPr>
                <w:rFonts w:ascii="Times New Roman" w:hAnsi="Times New Roman" w:cs="Times New Roman"/>
                <w:sz w:val="16"/>
                <w:szCs w:val="16"/>
              </w:rPr>
              <w:t>845,6</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snapToGrid w:val="0"/>
              <w:jc w:val="center"/>
            </w:pPr>
            <w:r>
              <w:rPr>
                <w:rFonts w:ascii="Times New Roman" w:hAnsi="Times New Roman" w:cs="Times New Roman"/>
                <w:sz w:val="16"/>
                <w:szCs w:val="16"/>
              </w:rPr>
              <w:t>0</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snapToGrid w:val="0"/>
              <w:jc w:val="center"/>
            </w:pPr>
            <w:r>
              <w:rPr>
                <w:rFonts w:ascii="Times New Roman" w:hAnsi="Times New Roman" w:cs="Times New Roman"/>
                <w:sz w:val="16"/>
                <w:szCs w:val="16"/>
              </w:rPr>
              <w:t>0</w:t>
            </w: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snapToGrid w:val="0"/>
              <w:jc w:val="center"/>
            </w:pPr>
            <w:r>
              <w:rPr>
                <w:rFonts w:ascii="Times New Roman" w:hAnsi="Times New Roman" w:cs="Times New Roman"/>
                <w:sz w:val="16"/>
                <w:szCs w:val="16"/>
              </w:rPr>
              <w:t>0</w:t>
            </w:r>
          </w:p>
        </w:tc>
        <w:tc>
          <w:tcPr>
            <w:tcW w:w="1923" w:type="dxa"/>
            <w:gridSpan w:val="4"/>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294"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p w:rsidR="00000000" w:rsidRDefault="003C32E1">
            <w:pPr>
              <w:pStyle w:val="ConsPlusCell"/>
              <w:widowControl/>
              <w:overflowPunct w:val="0"/>
              <w:snapToGrid w:val="0"/>
              <w:jc w:val="center"/>
              <w:rPr>
                <w:rFonts w:ascii="Times New Roman" w:hAnsi="Times New Roman" w:cs="Times New Roman"/>
                <w:sz w:val="16"/>
                <w:szCs w:val="16"/>
              </w:rPr>
            </w:pPr>
          </w:p>
          <w:p w:rsidR="00000000" w:rsidRDefault="003C32E1">
            <w:pPr>
              <w:pStyle w:val="ConsPlusCell"/>
              <w:widowControl/>
              <w:overflowPunct w:val="0"/>
              <w:snapToGrid w:val="0"/>
              <w:jc w:val="center"/>
              <w:rPr>
                <w:rFonts w:ascii="Times New Roman" w:hAnsi="Times New Roman" w:cs="Times New Roman"/>
                <w:sz w:val="16"/>
                <w:szCs w:val="16"/>
              </w:rPr>
            </w:pPr>
          </w:p>
        </w:tc>
        <w:tc>
          <w:tcPr>
            <w:tcW w:w="893" w:type="dxa"/>
            <w:gridSpan w:val="2"/>
            <w:tcBorders>
              <w:top w:val="single" w:sz="4" w:space="0" w:color="000000"/>
              <w:left w:val="single" w:sz="4" w:space="0" w:color="000000"/>
              <w:bottom w:val="single" w:sz="4" w:space="0" w:color="000000"/>
            </w:tcBorders>
            <w:shd w:val="clear" w:color="auto" w:fill="auto"/>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snapToGrid w:val="0"/>
              <w:jc w:val="center"/>
              <w:rPr>
                <w:rFonts w:ascii="Times New Roman" w:hAnsi="Times New Roman" w:cs="Times New Roman"/>
                <w:sz w:val="16"/>
                <w:szCs w:val="16"/>
              </w:rPr>
            </w:pP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snapToGrid w:val="0"/>
              <w:jc w:val="center"/>
              <w:rPr>
                <w:rFonts w:ascii="Times New Roman" w:hAnsi="Times New Roman" w:cs="Times New Roman"/>
                <w:sz w:val="16"/>
                <w:szCs w:val="16"/>
              </w:rPr>
            </w:pP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snapToGrid w:val="0"/>
              <w:jc w:val="center"/>
              <w:rPr>
                <w:rFonts w:ascii="Times New Roman" w:hAnsi="Times New Roman" w:cs="Times New Roman"/>
                <w:sz w:val="16"/>
                <w:szCs w:val="16"/>
              </w:rPr>
            </w:pPr>
          </w:p>
        </w:tc>
        <w:tc>
          <w:tcPr>
            <w:tcW w:w="1923" w:type="dxa"/>
            <w:gridSpan w:val="4"/>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c>
          <w:tcPr>
            <w:tcW w:w="16180" w:type="dxa"/>
            <w:gridSpan w:val="36"/>
            <w:tcBorders>
              <w:top w:val="single" w:sz="4" w:space="0" w:color="000000"/>
              <w:left w:val="single" w:sz="4" w:space="0" w:color="000000"/>
              <w:bottom w:val="single" w:sz="4" w:space="0" w:color="000000"/>
              <w:right w:val="single" w:sz="4" w:space="0" w:color="000000"/>
            </w:tcBorders>
            <w:shd w:val="clear" w:color="auto" w:fill="auto"/>
          </w:tcPr>
          <w:p w:rsidR="00000000" w:rsidRDefault="003C32E1">
            <w:pPr>
              <w:pStyle w:val="ConsPlusNormal"/>
              <w:widowControl/>
              <w:overflowPunct w:val="0"/>
              <w:ind w:firstLine="0"/>
              <w:jc w:val="center"/>
            </w:pPr>
            <w:r>
              <w:rPr>
                <w:rFonts w:ascii="Times New Roman" w:hAnsi="Times New Roman" w:cs="Times New Roman"/>
                <w:sz w:val="16"/>
                <w:szCs w:val="16"/>
              </w:rPr>
              <w:t>Доступная среда</w:t>
            </w:r>
          </w:p>
        </w:tc>
      </w:tr>
      <w:tr w:rsidR="00000000">
        <w:tblPrEx>
          <w:tblCellMar>
            <w:left w:w="0" w:type="dxa"/>
            <w:right w:w="0" w:type="dxa"/>
          </w:tblCellMar>
        </w:tblPrEx>
        <w:trPr>
          <w:gridAfter w:val="1"/>
          <w:wAfter w:w="30" w:type="dxa"/>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rPr>
                <w:rFonts w:ascii="Times New Roman" w:hAnsi="Times New Roman" w:cs="Times New Roman"/>
                <w:sz w:val="16"/>
                <w:szCs w:val="16"/>
                <w:lang w:eastAsia="ru-RU"/>
              </w:rPr>
            </w:pPr>
          </w:p>
          <w:p w:rsidR="00000000" w:rsidRDefault="003C32E1">
            <w:pPr>
              <w:pStyle w:val="ConsPlusNormal"/>
              <w:widowControl/>
              <w:overflowPunct w:val="0"/>
              <w:ind w:firstLine="0"/>
            </w:pPr>
            <w:r>
              <w:rPr>
                <w:rFonts w:ascii="Times New Roman" w:hAnsi="Times New Roman" w:cs="Times New Roman"/>
                <w:sz w:val="16"/>
                <w:szCs w:val="16"/>
              </w:rPr>
              <w:t>1.34. Формирование доступной среды для детей – инвалидов</w:t>
            </w:r>
          </w:p>
        </w:tc>
        <w:tc>
          <w:tcPr>
            <w:tcW w:w="1294" w:type="dxa"/>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rPr>
                <w:rFonts w:ascii="Times New Roman" w:hAnsi="Times New Roman" w:cs="Times New Roman"/>
                <w:b/>
                <w:sz w:val="16"/>
                <w:szCs w:val="16"/>
              </w:rPr>
            </w:pPr>
          </w:p>
          <w:p w:rsidR="00000000" w:rsidRDefault="003C32E1">
            <w:pPr>
              <w:pStyle w:val="ConsPlusNormal"/>
              <w:widowControl/>
              <w:overflowPunct w:val="0"/>
              <w:ind w:firstLine="0"/>
            </w:pPr>
            <w:r>
              <w:rPr>
                <w:rFonts w:ascii="Times New Roman" w:hAnsi="Times New Roman" w:cs="Times New Roman"/>
                <w:sz w:val="16"/>
                <w:szCs w:val="16"/>
              </w:rPr>
              <w:t>Управление образования</w:t>
            </w: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2 403,9</w:t>
            </w: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778,3</w:t>
            </w: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1 461,6</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41,0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41,0</w:t>
            </w: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41,0</w:t>
            </w: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41,0</w:t>
            </w:r>
          </w:p>
        </w:tc>
        <w:tc>
          <w:tcPr>
            <w:tcW w:w="1923" w:type="dxa"/>
            <w:gridSpan w:val="4"/>
            <w:vMerge w:val="restart"/>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pPr>
            <w:r>
              <w:rPr>
                <w:rFonts w:ascii="Times New Roman" w:hAnsi="Times New Roman" w:cs="Times New Roman"/>
                <w:sz w:val="16"/>
                <w:szCs w:val="16"/>
              </w:rPr>
              <w:t>Создание условий, обеспечивающих беспрепятственный доступ детям – инвалидам в образовательное уч</w:t>
            </w:r>
            <w:r>
              <w:rPr>
                <w:rFonts w:ascii="Times New Roman" w:hAnsi="Times New Roman" w:cs="Times New Roman"/>
                <w:sz w:val="16"/>
                <w:szCs w:val="16"/>
              </w:rPr>
              <w:t>реждение</w:t>
            </w:r>
          </w:p>
          <w:p w:rsidR="00000000" w:rsidRDefault="003C32E1">
            <w:pPr>
              <w:pStyle w:val="ConsPlusNormal"/>
              <w:widowControl/>
              <w:overflowPunct w:val="0"/>
              <w:ind w:firstLine="0"/>
            </w:pPr>
            <w:r>
              <w:rPr>
                <w:rFonts w:ascii="Times New Roman" w:hAnsi="Times New Roman" w:cs="Times New Roman"/>
                <w:sz w:val="16"/>
                <w:szCs w:val="16"/>
              </w:rPr>
              <w:t>(1 учреждение в год)</w:t>
            </w:r>
          </w:p>
          <w:p w:rsidR="00000000" w:rsidRDefault="003C32E1">
            <w:pPr>
              <w:pStyle w:val="ConsPlusNormal"/>
              <w:widowControl/>
              <w:overflowPunct w:val="0"/>
              <w:ind w:firstLine="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294"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Cs/>
                <w:sz w:val="16"/>
                <w:szCs w:val="16"/>
              </w:rPr>
              <w:t xml:space="preserve">в том числе: </w:t>
            </w:r>
          </w:p>
          <w:p w:rsidR="00000000" w:rsidRDefault="003C32E1">
            <w:r>
              <w:rPr>
                <w:rFonts w:ascii="Times New Roman" w:hAnsi="Times New Roman" w:cs="Times New Roman"/>
                <w:bCs/>
                <w:sz w:val="16"/>
                <w:szCs w:val="16"/>
              </w:rPr>
              <w:t>федеральный бюджет</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1 243,7</w:t>
            </w: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248,4</w:t>
            </w: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995,3</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1923" w:type="dxa"/>
            <w:gridSpan w:val="4"/>
            <w:vMerge/>
            <w:tcBorders>
              <w:top w:val="single" w:sz="4" w:space="0" w:color="000000"/>
              <w:left w:val="single" w:sz="4" w:space="0" w:color="000000"/>
              <w:bottom w:val="single" w:sz="4" w:space="0" w:color="000000"/>
            </w:tcBorders>
            <w:shd w:val="clear" w:color="auto" w:fill="auto"/>
            <w:vAlign w:val="center"/>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294"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областной бюджет</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955,2</w:t>
            </w: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488,9</w:t>
            </w: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466,3</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1923" w:type="dxa"/>
            <w:gridSpan w:val="4"/>
            <w:vMerge/>
            <w:tcBorders>
              <w:top w:val="single" w:sz="4" w:space="0" w:color="000000"/>
              <w:left w:val="single" w:sz="4" w:space="0" w:color="000000"/>
              <w:bottom w:val="single" w:sz="4" w:space="0" w:color="000000"/>
            </w:tcBorders>
            <w:shd w:val="clear" w:color="auto" w:fill="auto"/>
            <w:vAlign w:val="center"/>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294"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08" w:type="dxa"/>
            <w:gridSpan w:val="2"/>
            <w:tcBorders>
              <w:top w:val="single" w:sz="4" w:space="0" w:color="000000"/>
              <w:left w:val="single" w:sz="4" w:space="0" w:color="000000"/>
              <w:bottom w:val="single" w:sz="4" w:space="0" w:color="000000"/>
            </w:tcBorders>
            <w:shd w:val="clear" w:color="auto" w:fill="auto"/>
          </w:tcPr>
          <w:p w:rsidR="00000000" w:rsidRDefault="003C32E1">
            <w:r>
              <w:rPr>
                <w:rFonts w:ascii="Times New Roman" w:hAnsi="Times New Roman" w:cs="Times New Roman"/>
                <w:sz w:val="16"/>
                <w:szCs w:val="16"/>
              </w:rPr>
              <w:t>районный бюджет</w:t>
            </w:r>
          </w:p>
        </w:tc>
        <w:tc>
          <w:tcPr>
            <w:tcW w:w="1225" w:type="dxa"/>
            <w:gridSpan w:val="2"/>
            <w:tcBorders>
              <w:top w:val="single" w:sz="4" w:space="0" w:color="000000"/>
              <w:left w:val="single" w:sz="4" w:space="0" w:color="000000"/>
              <w:bottom w:val="single" w:sz="4" w:space="0" w:color="000000"/>
            </w:tcBorders>
            <w:shd w:val="clear" w:color="auto" w:fill="auto"/>
          </w:tcPr>
          <w:p w:rsidR="00000000" w:rsidRDefault="003C32E1">
            <w:pPr>
              <w:pStyle w:val="ConsPlusCell"/>
              <w:widowControl/>
              <w:overflowPunct w:val="0"/>
              <w:jc w:val="center"/>
            </w:pPr>
            <w:r>
              <w:rPr>
                <w:rFonts w:ascii="Times New Roman" w:hAnsi="Times New Roman" w:cs="Times New Roman"/>
                <w:sz w:val="16"/>
                <w:szCs w:val="16"/>
              </w:rPr>
              <w:t>205,0</w:t>
            </w:r>
          </w:p>
        </w:tc>
        <w:tc>
          <w:tcPr>
            <w:tcW w:w="893" w:type="dxa"/>
            <w:gridSpan w:val="2"/>
            <w:tcBorders>
              <w:top w:val="single" w:sz="4" w:space="0" w:color="000000"/>
              <w:left w:val="single" w:sz="4" w:space="0" w:color="000000"/>
              <w:bottom w:val="single" w:sz="4" w:space="0" w:color="000000"/>
            </w:tcBorders>
            <w:shd w:val="clear" w:color="auto" w:fill="auto"/>
          </w:tcPr>
          <w:p w:rsidR="00000000" w:rsidRDefault="003C32E1">
            <w:pPr>
              <w:pStyle w:val="ConsPlusCell"/>
              <w:widowControl/>
              <w:overflowPunct w:val="0"/>
              <w:jc w:val="center"/>
            </w:pPr>
            <w:r>
              <w:rPr>
                <w:rFonts w:ascii="Times New Roman" w:hAnsi="Times New Roman" w:cs="Times New Roman"/>
                <w:sz w:val="16"/>
                <w:szCs w:val="16"/>
              </w:rPr>
              <w:t>41,0</w:t>
            </w:r>
          </w:p>
        </w:tc>
        <w:tc>
          <w:tcPr>
            <w:tcW w:w="891" w:type="dxa"/>
            <w:gridSpan w:val="2"/>
            <w:tcBorders>
              <w:top w:val="single" w:sz="4" w:space="0" w:color="000000"/>
              <w:left w:val="single" w:sz="4" w:space="0" w:color="000000"/>
              <w:bottom w:val="single" w:sz="4" w:space="0" w:color="000000"/>
            </w:tcBorders>
            <w:shd w:val="clear" w:color="auto" w:fill="auto"/>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897" w:type="dxa"/>
            <w:gridSpan w:val="2"/>
            <w:tcBorders>
              <w:top w:val="single" w:sz="4" w:space="0" w:color="000000"/>
              <w:left w:val="single" w:sz="4" w:space="0" w:color="000000"/>
              <w:bottom w:val="single" w:sz="4" w:space="0" w:color="000000"/>
            </w:tcBorders>
            <w:shd w:val="clear" w:color="auto" w:fill="auto"/>
          </w:tcPr>
          <w:p w:rsidR="00000000" w:rsidRDefault="003C32E1">
            <w:pPr>
              <w:pStyle w:val="ConsPlusCell"/>
              <w:widowControl/>
              <w:overflowPunct w:val="0"/>
              <w:jc w:val="center"/>
            </w:pPr>
            <w:r>
              <w:rPr>
                <w:rFonts w:ascii="Times New Roman" w:hAnsi="Times New Roman" w:cs="Times New Roman"/>
                <w:sz w:val="16"/>
                <w:szCs w:val="16"/>
              </w:rPr>
              <w:t>41,0</w:t>
            </w:r>
          </w:p>
        </w:tc>
        <w:tc>
          <w:tcPr>
            <w:tcW w:w="898" w:type="dxa"/>
            <w:gridSpan w:val="2"/>
            <w:tcBorders>
              <w:top w:val="single" w:sz="4" w:space="0" w:color="000000"/>
              <w:left w:val="single" w:sz="4" w:space="0" w:color="000000"/>
              <w:bottom w:val="single" w:sz="4" w:space="0" w:color="000000"/>
            </w:tcBorders>
            <w:shd w:val="clear" w:color="auto" w:fill="auto"/>
          </w:tcPr>
          <w:p w:rsidR="00000000" w:rsidRDefault="003C32E1">
            <w:pPr>
              <w:pStyle w:val="ConsPlusCell"/>
              <w:widowControl/>
              <w:overflowPunct w:val="0"/>
              <w:jc w:val="center"/>
            </w:pPr>
            <w:r>
              <w:rPr>
                <w:rFonts w:ascii="Times New Roman" w:hAnsi="Times New Roman" w:cs="Times New Roman"/>
                <w:sz w:val="16"/>
                <w:szCs w:val="16"/>
              </w:rPr>
              <w:t>41,0</w:t>
            </w:r>
          </w:p>
        </w:tc>
        <w:tc>
          <w:tcPr>
            <w:tcW w:w="903" w:type="dxa"/>
            <w:gridSpan w:val="3"/>
            <w:tcBorders>
              <w:top w:val="single" w:sz="4" w:space="0" w:color="000000"/>
              <w:left w:val="single" w:sz="4" w:space="0" w:color="000000"/>
              <w:bottom w:val="single" w:sz="4" w:space="0" w:color="000000"/>
            </w:tcBorders>
            <w:shd w:val="clear" w:color="auto" w:fill="auto"/>
          </w:tcPr>
          <w:p w:rsidR="00000000" w:rsidRDefault="003C32E1">
            <w:pPr>
              <w:pStyle w:val="ConsPlusCell"/>
              <w:widowControl/>
              <w:overflowPunct w:val="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tcPr>
          <w:p w:rsidR="00000000" w:rsidRDefault="003C32E1">
            <w:pPr>
              <w:pStyle w:val="ConsPlusCell"/>
              <w:widowControl/>
              <w:overflowPunct w:val="0"/>
              <w:jc w:val="center"/>
            </w:pPr>
            <w:r>
              <w:rPr>
                <w:rFonts w:ascii="Times New Roman" w:hAnsi="Times New Roman" w:cs="Times New Roman"/>
                <w:sz w:val="16"/>
                <w:szCs w:val="16"/>
              </w:rPr>
              <w:t>0</w:t>
            </w:r>
          </w:p>
        </w:tc>
        <w:tc>
          <w:tcPr>
            <w:tcW w:w="897" w:type="dxa"/>
            <w:gridSpan w:val="2"/>
            <w:tcBorders>
              <w:top w:val="single" w:sz="4" w:space="0" w:color="000000"/>
              <w:left w:val="single" w:sz="4" w:space="0" w:color="000000"/>
              <w:bottom w:val="single" w:sz="4" w:space="0" w:color="000000"/>
            </w:tcBorders>
            <w:shd w:val="clear" w:color="auto" w:fill="auto"/>
          </w:tcPr>
          <w:p w:rsidR="00000000" w:rsidRDefault="003C32E1">
            <w:pPr>
              <w:pStyle w:val="ConsPlusCell"/>
              <w:widowControl/>
              <w:overflowPunct w:val="0"/>
              <w:jc w:val="center"/>
            </w:pPr>
            <w:r>
              <w:rPr>
                <w:rFonts w:ascii="Times New Roman" w:hAnsi="Times New Roman" w:cs="Times New Roman"/>
                <w:sz w:val="16"/>
                <w:szCs w:val="16"/>
              </w:rPr>
              <w:t>41,0</w:t>
            </w:r>
          </w:p>
        </w:tc>
        <w:tc>
          <w:tcPr>
            <w:tcW w:w="896" w:type="dxa"/>
            <w:gridSpan w:val="2"/>
            <w:tcBorders>
              <w:top w:val="single" w:sz="4" w:space="0" w:color="000000"/>
              <w:left w:val="single" w:sz="4" w:space="0" w:color="000000"/>
              <w:bottom w:val="single" w:sz="4" w:space="0" w:color="000000"/>
            </w:tcBorders>
            <w:shd w:val="clear" w:color="auto" w:fill="auto"/>
          </w:tcPr>
          <w:p w:rsidR="00000000" w:rsidRDefault="003C32E1">
            <w:pPr>
              <w:pStyle w:val="ConsPlusCell"/>
              <w:widowControl/>
              <w:overflowPunct w:val="0"/>
              <w:jc w:val="center"/>
            </w:pPr>
            <w:r>
              <w:rPr>
                <w:rFonts w:ascii="Times New Roman" w:hAnsi="Times New Roman" w:cs="Times New Roman"/>
                <w:sz w:val="16"/>
                <w:szCs w:val="16"/>
              </w:rPr>
              <w:t>41,0</w:t>
            </w:r>
          </w:p>
        </w:tc>
        <w:tc>
          <w:tcPr>
            <w:tcW w:w="1923" w:type="dxa"/>
            <w:gridSpan w:val="4"/>
            <w:vMerge/>
            <w:tcBorders>
              <w:top w:val="single" w:sz="4" w:space="0" w:color="000000"/>
              <w:left w:val="single" w:sz="4" w:space="0" w:color="000000"/>
              <w:bottom w:val="single" w:sz="4" w:space="0" w:color="000000"/>
            </w:tcBorders>
            <w:shd w:val="clear" w:color="auto" w:fill="auto"/>
            <w:vAlign w:val="center"/>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294"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08" w:type="dxa"/>
            <w:gridSpan w:val="2"/>
            <w:tcBorders>
              <w:top w:val="single" w:sz="4" w:space="0" w:color="000000"/>
              <w:left w:val="single" w:sz="4" w:space="0" w:color="000000"/>
              <w:bottom w:val="single" w:sz="4" w:space="0" w:color="000000"/>
            </w:tcBorders>
            <w:shd w:val="clear" w:color="auto" w:fill="auto"/>
          </w:tcPr>
          <w:p w:rsidR="00000000" w:rsidRDefault="003C32E1">
            <w:r>
              <w:rPr>
                <w:rFonts w:ascii="Times New Roman" w:hAnsi="Times New Roman" w:cs="Times New Roman"/>
                <w:sz w:val="16"/>
                <w:szCs w:val="16"/>
              </w:rPr>
              <w:t>внебюджетные средства</w:t>
            </w:r>
          </w:p>
        </w:tc>
        <w:tc>
          <w:tcPr>
            <w:tcW w:w="1225" w:type="dxa"/>
            <w:gridSpan w:val="2"/>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3" w:type="dxa"/>
            <w:gridSpan w:val="2"/>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1" w:type="dxa"/>
            <w:gridSpan w:val="2"/>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7" w:type="dxa"/>
            <w:gridSpan w:val="2"/>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3" w:type="dxa"/>
            <w:gridSpan w:val="3"/>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7" w:type="dxa"/>
            <w:gridSpan w:val="2"/>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6" w:type="dxa"/>
            <w:gridSpan w:val="2"/>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923" w:type="dxa"/>
            <w:gridSpan w:val="4"/>
            <w:vMerge/>
            <w:tcBorders>
              <w:top w:val="single" w:sz="4" w:space="0" w:color="000000"/>
              <w:left w:val="single" w:sz="4" w:space="0" w:color="000000"/>
              <w:bottom w:val="single" w:sz="4" w:space="0" w:color="000000"/>
            </w:tcBorders>
            <w:shd w:val="clear" w:color="auto" w:fill="auto"/>
            <w:vAlign w:val="center"/>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sz w:val="24"/>
                <w:szCs w:val="24"/>
                <w:lang w:eastAsia="ru-RU"/>
              </w:rPr>
            </w:pPr>
          </w:p>
        </w:tc>
        <w:tc>
          <w:tcPr>
            <w:tcW w:w="40" w:type="dxa"/>
            <w:gridSpan w:val="2"/>
            <w:shd w:val="clear" w:color="auto" w:fill="auto"/>
          </w:tcPr>
          <w:p w:rsidR="00000000" w:rsidRDefault="003C32E1">
            <w:pPr>
              <w:snapToGrid w:val="0"/>
              <w:rPr>
                <w:rFonts w:ascii="Times New Roman" w:hAnsi="Times New Roman" w:cs="Times New Roman"/>
                <w:b/>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sz w:val="16"/>
                <w:szCs w:val="16"/>
                <w:lang w:eastAsia="ru-RU"/>
              </w:rPr>
            </w:pPr>
          </w:p>
        </w:tc>
      </w:tr>
      <w:tr w:rsidR="00000000">
        <w:tblPrEx>
          <w:tblCellMar>
            <w:left w:w="0" w:type="dxa"/>
            <w:right w:w="0" w:type="dxa"/>
          </w:tblCellMar>
        </w:tblPrEx>
        <w:tc>
          <w:tcPr>
            <w:tcW w:w="16020" w:type="dxa"/>
            <w:gridSpan w:val="28"/>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sz w:val="16"/>
                <w:szCs w:val="16"/>
              </w:rPr>
              <w:lastRenderedPageBreak/>
              <w:t>Задача 2 – создание в образовательных учреждениях современных и безопасных условий обучения и воспитания, обеспечивающих переход на ФГОС второго поколения</w:t>
            </w:r>
          </w:p>
        </w:tc>
        <w:tc>
          <w:tcPr>
            <w:tcW w:w="40" w:type="dxa"/>
            <w:gridSpan w:val="2"/>
            <w:shd w:val="clear" w:color="auto" w:fill="auto"/>
          </w:tcPr>
          <w:p w:rsidR="00000000" w:rsidRDefault="003C32E1">
            <w:pPr>
              <w:snapToGrid w:val="0"/>
              <w:rPr>
                <w:b/>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sz w:val="16"/>
                <w:szCs w:val="16"/>
                <w:lang w:eastAsia="ru-RU"/>
              </w:rPr>
            </w:pPr>
          </w:p>
        </w:tc>
      </w:tr>
      <w:tr w:rsidR="00000000">
        <w:tblPrEx>
          <w:tblCellMar>
            <w:left w:w="0" w:type="dxa"/>
            <w:right w:w="0" w:type="dxa"/>
          </w:tblCellMar>
        </w:tblPrEx>
        <w:trPr>
          <w:gridAfter w:val="1"/>
          <w:wAfter w:w="30" w:type="dxa"/>
          <w:trHeight w:val="355"/>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rPr>
                <w:rFonts w:ascii="Times New Roman" w:hAnsi="Times New Roman" w:cs="Times New Roman"/>
                <w:b/>
                <w:sz w:val="16"/>
                <w:szCs w:val="16"/>
                <w:lang w:eastAsia="ru-RU"/>
              </w:rPr>
            </w:pPr>
          </w:p>
          <w:p w:rsidR="00000000" w:rsidRDefault="003C32E1">
            <w:pPr>
              <w:pStyle w:val="ConsPlusNormal"/>
              <w:widowControl/>
              <w:overflowPunct w:val="0"/>
              <w:ind w:firstLine="0"/>
            </w:pPr>
            <w:r>
              <w:rPr>
                <w:rFonts w:ascii="Times New Roman" w:hAnsi="Times New Roman" w:cs="Times New Roman"/>
                <w:sz w:val="16"/>
                <w:szCs w:val="16"/>
              </w:rPr>
              <w:t>2.1. Установка локальных сетей в ОУ (выполнение работ, приобретение материалов и оборуд</w:t>
            </w:r>
            <w:r>
              <w:rPr>
                <w:rFonts w:ascii="Times New Roman" w:hAnsi="Times New Roman" w:cs="Times New Roman"/>
                <w:sz w:val="16"/>
                <w:szCs w:val="16"/>
              </w:rPr>
              <w:t>ования)</w:t>
            </w:r>
          </w:p>
        </w:tc>
        <w:tc>
          <w:tcPr>
            <w:tcW w:w="1294" w:type="dxa"/>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p w:rsidR="00000000" w:rsidRDefault="003C32E1">
            <w:pPr>
              <w:pStyle w:val="ConsPlusNormal"/>
              <w:widowControl/>
              <w:overflowPunct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rPr>
                <w:rFonts w:ascii="Times New Roman" w:hAnsi="Times New Roman" w:cs="Times New Roman"/>
                <w:sz w:val="16"/>
                <w:szCs w:val="16"/>
              </w:rPr>
            </w:pP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74,4</w:t>
            </w: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74,4</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923" w:type="dxa"/>
            <w:gridSpan w:val="4"/>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Установка локальных сетей в ОУ</w:t>
            </w:r>
          </w:p>
          <w:p w:rsidR="00000000" w:rsidRDefault="003C32E1">
            <w:pPr>
              <w:pStyle w:val="ConsPlusNormal"/>
              <w:widowControl/>
              <w:overflowPunct w:val="0"/>
              <w:ind w:firstLine="0"/>
            </w:pPr>
            <w:r>
              <w:rPr>
                <w:rFonts w:ascii="Times New Roman" w:hAnsi="Times New Roman" w:cs="Times New Roman"/>
                <w:sz w:val="16"/>
                <w:szCs w:val="16"/>
              </w:rPr>
              <w:t>2015г</w:t>
            </w:r>
          </w:p>
        </w:tc>
        <w:tc>
          <w:tcPr>
            <w:tcW w:w="34" w:type="dxa"/>
            <w:gridSpan w:val="2"/>
            <w:tcBorders>
              <w:left w:val="single" w:sz="4" w:space="0" w:color="000000"/>
            </w:tcBorders>
            <w:shd w:val="clear" w:color="auto" w:fill="auto"/>
          </w:tcPr>
          <w:p w:rsidR="00000000" w:rsidRDefault="003C32E1">
            <w:pPr>
              <w:snapToGrid w:val="0"/>
              <w:rPr>
                <w:lang w:eastAsia="ru-RU"/>
              </w:rPr>
            </w:pPr>
          </w:p>
        </w:tc>
        <w:tc>
          <w:tcPr>
            <w:tcW w:w="40" w:type="dxa"/>
            <w:gridSpan w:val="2"/>
            <w:shd w:val="clear" w:color="auto" w:fill="auto"/>
          </w:tcPr>
          <w:p w:rsidR="00000000" w:rsidRDefault="003C32E1">
            <w:pPr>
              <w:snapToGrid w:val="0"/>
              <w:rPr>
                <w:rFonts w:ascii="Arial" w:hAnsi="Arial" w:cs="Arial"/>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544"/>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294"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923" w:type="dxa"/>
            <w:gridSpan w:val="4"/>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681"/>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294"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74,4</w:t>
            </w: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74,4</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1923" w:type="dxa"/>
            <w:gridSpan w:val="4"/>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294"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923" w:type="dxa"/>
            <w:gridSpan w:val="4"/>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373"/>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p w:rsidR="00000000" w:rsidRDefault="003C32E1">
            <w:r>
              <w:rPr>
                <w:rFonts w:ascii="Times New Roman" w:hAnsi="Times New Roman" w:cs="Times New Roman"/>
                <w:sz w:val="16"/>
                <w:szCs w:val="16"/>
              </w:rPr>
              <w:t>2.2. Приобретен</w:t>
            </w:r>
            <w:r>
              <w:rPr>
                <w:rFonts w:ascii="Times New Roman" w:hAnsi="Times New Roman" w:cs="Times New Roman"/>
                <w:sz w:val="16"/>
                <w:szCs w:val="16"/>
              </w:rPr>
              <w:t>ие мебели и оборудования в общеобразовательные учреждения</w:t>
            </w:r>
          </w:p>
        </w:tc>
        <w:tc>
          <w:tcPr>
            <w:tcW w:w="1294" w:type="dxa"/>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185,6</w:t>
            </w: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155,8</w:t>
            </w: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29,8</w:t>
            </w: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923" w:type="dxa"/>
            <w:gridSpan w:val="4"/>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По требованию</w:t>
            </w:r>
          </w:p>
        </w:tc>
        <w:tc>
          <w:tcPr>
            <w:tcW w:w="34" w:type="dxa"/>
            <w:gridSpan w:val="2"/>
            <w:tcBorders>
              <w:left w:val="single" w:sz="4" w:space="0" w:color="000000"/>
            </w:tcBorders>
            <w:shd w:val="clear" w:color="auto" w:fill="auto"/>
          </w:tcPr>
          <w:p w:rsidR="00000000" w:rsidRDefault="003C32E1">
            <w:pPr>
              <w:snapToGrid w:val="0"/>
              <w:rPr>
                <w:lang w:eastAsia="ru-RU"/>
              </w:rPr>
            </w:pPr>
          </w:p>
        </w:tc>
        <w:tc>
          <w:tcPr>
            <w:tcW w:w="40" w:type="dxa"/>
            <w:gridSpan w:val="2"/>
            <w:shd w:val="clear" w:color="auto" w:fill="auto"/>
          </w:tcPr>
          <w:p w:rsidR="00000000" w:rsidRDefault="003C32E1">
            <w:pPr>
              <w:snapToGrid w:val="0"/>
              <w:rPr>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355"/>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294"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923" w:type="dxa"/>
            <w:gridSpan w:val="4"/>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323"/>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294"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185,6</w:t>
            </w: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155,8</w:t>
            </w: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29,8</w:t>
            </w: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1923" w:type="dxa"/>
            <w:gridSpan w:val="4"/>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294"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w:t>
            </w:r>
            <w:r>
              <w:rPr>
                <w:rFonts w:ascii="Times New Roman" w:hAnsi="Times New Roman" w:cs="Times New Roman"/>
                <w:sz w:val="16"/>
                <w:szCs w:val="16"/>
              </w:rPr>
              <w:t>тва</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923" w:type="dxa"/>
            <w:gridSpan w:val="4"/>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161"/>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rPr>
                <w:rFonts w:ascii="Times New Roman" w:hAnsi="Times New Roman" w:cs="Times New Roman"/>
                <w:sz w:val="16"/>
                <w:szCs w:val="16"/>
                <w:lang w:eastAsia="ru-RU"/>
              </w:rPr>
            </w:pPr>
          </w:p>
          <w:p w:rsidR="00000000" w:rsidRDefault="003C32E1">
            <w:pPr>
              <w:pStyle w:val="ConsPlusNormal"/>
              <w:widowControl/>
              <w:overflowPunct w:val="0"/>
              <w:ind w:firstLine="0"/>
            </w:pPr>
            <w:r>
              <w:rPr>
                <w:rFonts w:ascii="Times New Roman" w:hAnsi="Times New Roman" w:cs="Times New Roman"/>
                <w:sz w:val="16"/>
                <w:szCs w:val="16"/>
              </w:rPr>
              <w:t xml:space="preserve">2.3. Приобретение компьютерного оборудования  и оргтехники взамен </w:t>
            </w:r>
            <w:proofErr w:type="gramStart"/>
            <w:r>
              <w:rPr>
                <w:rFonts w:ascii="Times New Roman" w:hAnsi="Times New Roman" w:cs="Times New Roman"/>
                <w:sz w:val="16"/>
                <w:szCs w:val="16"/>
              </w:rPr>
              <w:t>устаревших</w:t>
            </w:r>
            <w:proofErr w:type="gramEnd"/>
            <w:r>
              <w:rPr>
                <w:rFonts w:ascii="Times New Roman" w:hAnsi="Times New Roman" w:cs="Times New Roman"/>
                <w:sz w:val="16"/>
                <w:szCs w:val="16"/>
              </w:rPr>
              <w:t>, приобретение лицензионного прикладного программного обеспечения</w:t>
            </w:r>
          </w:p>
          <w:p w:rsidR="00000000" w:rsidRDefault="003C32E1">
            <w:pPr>
              <w:pStyle w:val="ConsPlusNormal"/>
              <w:widowControl/>
              <w:overflowPunct w:val="0"/>
              <w:ind w:firstLine="0"/>
              <w:rPr>
                <w:rFonts w:ascii="Times New Roman" w:hAnsi="Times New Roman" w:cs="Times New Roman"/>
                <w:sz w:val="16"/>
                <w:szCs w:val="16"/>
              </w:rPr>
            </w:pPr>
          </w:p>
        </w:tc>
        <w:tc>
          <w:tcPr>
            <w:tcW w:w="1294" w:type="dxa"/>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174,9</w:t>
            </w: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82,3</w:t>
            </w: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17,6</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25,0</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25,0</w:t>
            </w: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25,0</w:t>
            </w:r>
          </w:p>
        </w:tc>
        <w:tc>
          <w:tcPr>
            <w:tcW w:w="1923" w:type="dxa"/>
            <w:gridSpan w:val="4"/>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По требованию</w:t>
            </w:r>
          </w:p>
        </w:tc>
        <w:tc>
          <w:tcPr>
            <w:tcW w:w="34" w:type="dxa"/>
            <w:gridSpan w:val="2"/>
            <w:tcBorders>
              <w:left w:val="single" w:sz="4" w:space="0" w:color="000000"/>
            </w:tcBorders>
            <w:shd w:val="clear" w:color="auto" w:fill="auto"/>
          </w:tcPr>
          <w:p w:rsidR="00000000" w:rsidRDefault="003C32E1">
            <w:pPr>
              <w:snapToGrid w:val="0"/>
              <w:rPr>
                <w:lang w:eastAsia="ru-RU"/>
              </w:rPr>
            </w:pPr>
          </w:p>
        </w:tc>
        <w:tc>
          <w:tcPr>
            <w:tcW w:w="40" w:type="dxa"/>
            <w:gridSpan w:val="2"/>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337"/>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294"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w:t>
            </w:r>
            <w:r>
              <w:rPr>
                <w:rFonts w:ascii="Times New Roman" w:hAnsi="Times New Roman" w:cs="Times New Roman"/>
                <w:sz w:val="16"/>
                <w:szCs w:val="16"/>
              </w:rPr>
              <w:t xml:space="preserve"> числе:</w:t>
            </w:r>
          </w:p>
          <w:p w:rsidR="00000000" w:rsidRDefault="003C32E1">
            <w:r>
              <w:rPr>
                <w:rFonts w:ascii="Times New Roman" w:hAnsi="Times New Roman" w:cs="Times New Roman"/>
                <w:sz w:val="16"/>
                <w:szCs w:val="16"/>
              </w:rPr>
              <w:t>областной бюджет</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923" w:type="dxa"/>
            <w:gridSpan w:val="4"/>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319"/>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294"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174,9</w:t>
            </w: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82,3</w:t>
            </w: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17,6</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25,0</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25,0</w:t>
            </w: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25,0</w:t>
            </w:r>
          </w:p>
        </w:tc>
        <w:tc>
          <w:tcPr>
            <w:tcW w:w="1923" w:type="dxa"/>
            <w:gridSpan w:val="4"/>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331"/>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294"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923" w:type="dxa"/>
            <w:gridSpan w:val="4"/>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283"/>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rPr>
                <w:rFonts w:ascii="Times New Roman" w:hAnsi="Times New Roman" w:cs="Times New Roman"/>
                <w:sz w:val="16"/>
                <w:szCs w:val="16"/>
                <w:lang w:eastAsia="ru-RU"/>
              </w:rPr>
            </w:pPr>
          </w:p>
          <w:p w:rsidR="00000000" w:rsidRDefault="003C32E1">
            <w:pPr>
              <w:pStyle w:val="ConsPlusNormal"/>
              <w:widowControl/>
              <w:overflowPunct w:val="0"/>
              <w:ind w:firstLine="0"/>
            </w:pPr>
            <w:r>
              <w:rPr>
                <w:rFonts w:ascii="Times New Roman" w:hAnsi="Times New Roman" w:cs="Times New Roman"/>
                <w:sz w:val="16"/>
                <w:szCs w:val="16"/>
              </w:rPr>
              <w:t>2.4. Приобретение спортивного инвентаря и оборудования</w:t>
            </w:r>
          </w:p>
        </w:tc>
        <w:tc>
          <w:tcPr>
            <w:tcW w:w="1294" w:type="dxa"/>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261,4</w:t>
            </w: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39,4</w:t>
            </w: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172,0</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25,0</w:t>
            </w: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25,0</w:t>
            </w:r>
          </w:p>
        </w:tc>
        <w:tc>
          <w:tcPr>
            <w:tcW w:w="1923" w:type="dxa"/>
            <w:gridSpan w:val="4"/>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Приобретение спортивного инвентаря и оборудования:</w:t>
            </w:r>
          </w:p>
          <w:p w:rsidR="00000000" w:rsidRDefault="003C32E1">
            <w:pPr>
              <w:pStyle w:val="ConsPlusNormal"/>
              <w:widowControl/>
              <w:overflowPunct w:val="0"/>
              <w:ind w:firstLine="0"/>
            </w:pPr>
            <w:r>
              <w:rPr>
                <w:rFonts w:ascii="Times New Roman" w:hAnsi="Times New Roman" w:cs="Times New Roman"/>
                <w:sz w:val="16"/>
                <w:szCs w:val="16"/>
              </w:rPr>
              <w:t>2014 – МБОУ «</w:t>
            </w:r>
            <w:proofErr w:type="spellStart"/>
            <w:r>
              <w:rPr>
                <w:rFonts w:ascii="Times New Roman" w:hAnsi="Times New Roman" w:cs="Times New Roman"/>
                <w:sz w:val="16"/>
                <w:szCs w:val="16"/>
              </w:rPr>
              <w:t>Верхне-Золотицкая</w:t>
            </w:r>
            <w:proofErr w:type="spellEnd"/>
            <w:r>
              <w:rPr>
                <w:rFonts w:ascii="Times New Roman" w:hAnsi="Times New Roman" w:cs="Times New Roman"/>
                <w:sz w:val="16"/>
                <w:szCs w:val="16"/>
              </w:rPr>
              <w:t xml:space="preserve"> ООШ»</w:t>
            </w:r>
          </w:p>
          <w:p w:rsidR="00000000" w:rsidRDefault="003C32E1">
            <w:pPr>
              <w:pStyle w:val="ConsPlusNormal"/>
              <w:widowControl/>
              <w:overflowPunct w:val="0"/>
              <w:ind w:firstLine="0"/>
            </w:pPr>
            <w:r>
              <w:rPr>
                <w:rFonts w:ascii="Times New Roman" w:hAnsi="Times New Roman" w:cs="Times New Roman"/>
                <w:sz w:val="16"/>
                <w:szCs w:val="16"/>
              </w:rPr>
              <w:t>(далее–по требованию)</w:t>
            </w:r>
          </w:p>
        </w:tc>
        <w:tc>
          <w:tcPr>
            <w:tcW w:w="34" w:type="dxa"/>
            <w:gridSpan w:val="2"/>
            <w:tcBorders>
              <w:left w:val="single" w:sz="4" w:space="0" w:color="000000"/>
            </w:tcBorders>
            <w:shd w:val="clear" w:color="auto" w:fill="auto"/>
          </w:tcPr>
          <w:p w:rsidR="00000000" w:rsidRDefault="003C32E1">
            <w:pPr>
              <w:snapToGrid w:val="0"/>
              <w:rPr>
                <w:lang w:eastAsia="ru-RU"/>
              </w:rPr>
            </w:pPr>
          </w:p>
        </w:tc>
        <w:tc>
          <w:tcPr>
            <w:tcW w:w="40" w:type="dxa"/>
            <w:gridSpan w:val="2"/>
            <w:shd w:val="clear" w:color="auto" w:fill="auto"/>
          </w:tcPr>
          <w:p w:rsidR="00000000" w:rsidRDefault="003C32E1">
            <w:pPr>
              <w:snapToGrid w:val="0"/>
              <w:rPr>
                <w:rFonts w:ascii="Arial" w:hAnsi="Arial" w:cs="Arial"/>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362"/>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294"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147,0</w:t>
            </w: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bCs/>
                <w:sz w:val="16"/>
                <w:szCs w:val="16"/>
              </w:rPr>
              <w:t>0</w:t>
            </w: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bCs/>
                <w:sz w:val="16"/>
                <w:szCs w:val="16"/>
              </w:rPr>
              <w:t>0</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bCs/>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bCs/>
                <w:sz w:val="16"/>
                <w:szCs w:val="16"/>
              </w:rPr>
              <w:t>0</w:t>
            </w: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147,0</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1923" w:type="dxa"/>
            <w:gridSpan w:val="4"/>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369"/>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294"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114,4</w:t>
            </w: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39,4</w:t>
            </w: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25,0</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25,0</w:t>
            </w: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25,0</w:t>
            </w:r>
          </w:p>
        </w:tc>
        <w:tc>
          <w:tcPr>
            <w:tcW w:w="1923" w:type="dxa"/>
            <w:gridSpan w:val="4"/>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294"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 xml:space="preserve">внебюджетные </w:t>
            </w:r>
            <w:r>
              <w:rPr>
                <w:rFonts w:ascii="Times New Roman" w:hAnsi="Times New Roman" w:cs="Times New Roman"/>
                <w:sz w:val="16"/>
                <w:szCs w:val="16"/>
              </w:rPr>
              <w:t>средства</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923" w:type="dxa"/>
            <w:gridSpan w:val="4"/>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val="restart"/>
            <w:tcBorders>
              <w:top w:val="single" w:sz="4" w:space="0" w:color="000000"/>
              <w:left w:val="single" w:sz="4" w:space="0" w:color="000000"/>
            </w:tcBorders>
            <w:shd w:val="clear" w:color="auto" w:fill="auto"/>
            <w:vAlign w:val="center"/>
          </w:tcPr>
          <w:p w:rsidR="00000000" w:rsidRDefault="003C32E1">
            <w:r>
              <w:rPr>
                <w:rFonts w:ascii="Times New Roman" w:hAnsi="Times New Roman" w:cs="Times New Roman"/>
                <w:sz w:val="16"/>
                <w:szCs w:val="16"/>
              </w:rPr>
              <w:t>2.5. Проведение специальной оценки условий труда</w:t>
            </w:r>
          </w:p>
        </w:tc>
        <w:tc>
          <w:tcPr>
            <w:tcW w:w="1294" w:type="dxa"/>
            <w:vMerge w:val="restart"/>
            <w:tcBorders>
              <w:top w:val="single" w:sz="4" w:space="0" w:color="000000"/>
              <w:left w:val="single" w:sz="4" w:space="0" w:color="000000"/>
            </w:tcBorders>
            <w:shd w:val="clear" w:color="auto" w:fill="auto"/>
            <w:vAlign w:val="center"/>
          </w:tcPr>
          <w:p w:rsidR="00000000" w:rsidRDefault="003C32E1">
            <w:r>
              <w:rPr>
                <w:rFonts w:ascii="Times New Roman" w:hAnsi="Times New Roman" w:cs="Times New Roman"/>
                <w:sz w:val="16"/>
                <w:szCs w:val="16"/>
              </w:rPr>
              <w:t>Управление образования</w:t>
            </w: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54,0</w:t>
            </w: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54,0</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1923" w:type="dxa"/>
            <w:gridSpan w:val="4"/>
            <w:vMerge w:val="restart"/>
            <w:tcBorders>
              <w:top w:val="single" w:sz="4" w:space="0" w:color="000000"/>
              <w:left w:val="single" w:sz="4" w:space="0" w:color="000000"/>
            </w:tcBorders>
            <w:shd w:val="clear" w:color="auto" w:fill="auto"/>
            <w:vAlign w:val="center"/>
          </w:tcPr>
          <w:p w:rsidR="00000000" w:rsidRDefault="003C32E1">
            <w:r>
              <w:rPr>
                <w:rFonts w:ascii="Times New Roman" w:hAnsi="Times New Roman" w:cs="Times New Roman"/>
                <w:sz w:val="16"/>
                <w:szCs w:val="16"/>
              </w:rPr>
              <w:t>По требованию</w:t>
            </w:r>
          </w:p>
        </w:tc>
        <w:tc>
          <w:tcPr>
            <w:tcW w:w="34" w:type="dxa"/>
            <w:gridSpan w:val="2"/>
            <w:tcBorders>
              <w:left w:val="single" w:sz="4" w:space="0" w:color="000000"/>
            </w:tcBorders>
            <w:shd w:val="clear" w:color="auto" w:fill="auto"/>
          </w:tcPr>
          <w:p w:rsidR="00000000" w:rsidRDefault="003C32E1">
            <w:pPr>
              <w:snapToGrid w:val="0"/>
              <w:rPr>
                <w:rFonts w:ascii="Arial" w:hAnsi="Arial" w:cs="Arial"/>
                <w:lang w:eastAsia="ru-RU"/>
              </w:rPr>
            </w:pPr>
          </w:p>
        </w:tc>
        <w:tc>
          <w:tcPr>
            <w:tcW w:w="40" w:type="dxa"/>
            <w:gridSpan w:val="2"/>
            <w:shd w:val="clear" w:color="auto" w:fill="auto"/>
          </w:tcPr>
          <w:p w:rsidR="00000000" w:rsidRDefault="003C32E1">
            <w:pPr>
              <w:snapToGrid w:val="0"/>
              <w:rPr>
                <w:rFonts w:ascii="Arial" w:hAnsi="Arial" w:cs="Arial"/>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800"/>
        </w:trPr>
        <w:tc>
          <w:tcPr>
            <w:tcW w:w="2571" w:type="dxa"/>
            <w:vMerge/>
            <w:tcBorders>
              <w:top w:val="single" w:sz="4" w:space="0" w:color="000000"/>
              <w:left w:val="single" w:sz="4" w:space="0" w:color="000000"/>
            </w:tcBorders>
            <w:shd w:val="clear" w:color="auto" w:fill="auto"/>
            <w:vAlign w:val="center"/>
          </w:tcPr>
          <w:p w:rsidR="00000000" w:rsidRDefault="003C32E1">
            <w:pPr>
              <w:snapToGrid w:val="0"/>
              <w:rPr>
                <w:rFonts w:ascii="Times New Roman" w:hAnsi="Times New Roman" w:cs="Times New Roman"/>
                <w:sz w:val="16"/>
                <w:szCs w:val="16"/>
                <w:lang w:eastAsia="ru-RU"/>
              </w:rPr>
            </w:pPr>
          </w:p>
        </w:tc>
        <w:tc>
          <w:tcPr>
            <w:tcW w:w="1294" w:type="dxa"/>
            <w:vMerge/>
            <w:tcBorders>
              <w:top w:val="single" w:sz="4" w:space="0" w:color="000000"/>
              <w:left w:val="single" w:sz="4" w:space="0" w:color="000000"/>
            </w:tcBorders>
            <w:shd w:val="clear" w:color="auto" w:fill="auto"/>
            <w:vAlign w:val="center"/>
          </w:tcPr>
          <w:p w:rsidR="00000000" w:rsidRDefault="003C32E1">
            <w:pPr>
              <w:snapToGrid w:val="0"/>
              <w:rPr>
                <w:rFonts w:ascii="Times New Roman" w:hAnsi="Times New Roman" w:cs="Times New Roman"/>
                <w:sz w:val="16"/>
                <w:szCs w:val="16"/>
                <w:lang w:eastAsia="ru-RU"/>
              </w:rPr>
            </w:pP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b/>
                <w:bCs/>
                <w:sz w:val="16"/>
                <w:szCs w:val="16"/>
              </w:rPr>
            </w:pP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b/>
                <w:bCs/>
                <w:sz w:val="16"/>
                <w:szCs w:val="16"/>
              </w:rPr>
            </w:pP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b/>
                <w:bCs/>
                <w:sz w:val="16"/>
                <w:szCs w:val="16"/>
              </w:rPr>
            </w:pP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b/>
                <w:bCs/>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b/>
                <w:bCs/>
                <w:sz w:val="16"/>
                <w:szCs w:val="16"/>
              </w:rPr>
            </w:pP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b/>
                <w:bCs/>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b/>
                <w:bCs/>
                <w:sz w:val="16"/>
                <w:szCs w:val="16"/>
              </w:rPr>
            </w:pP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b/>
                <w:bCs/>
                <w:sz w:val="16"/>
                <w:szCs w:val="16"/>
              </w:rPr>
            </w:pP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b/>
                <w:bCs/>
                <w:sz w:val="16"/>
                <w:szCs w:val="16"/>
              </w:rPr>
            </w:pPr>
          </w:p>
        </w:tc>
        <w:tc>
          <w:tcPr>
            <w:tcW w:w="1923" w:type="dxa"/>
            <w:gridSpan w:val="4"/>
            <w:vMerge/>
            <w:tcBorders>
              <w:top w:val="single" w:sz="4" w:space="0" w:color="000000"/>
              <w:left w:val="single" w:sz="4" w:space="0" w:color="000000"/>
            </w:tcBorders>
            <w:shd w:val="clear" w:color="auto" w:fill="auto"/>
            <w:vAlign w:val="center"/>
          </w:tcPr>
          <w:p w:rsidR="00000000" w:rsidRDefault="003C32E1">
            <w:pPr>
              <w:snapToGrid w:val="0"/>
              <w:rPr>
                <w:rFonts w:ascii="Times New Roman" w:hAnsi="Times New Roman" w:cs="Times New Roman"/>
                <w:b/>
                <w:bCs/>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b/>
                <w:bCs/>
                <w:sz w:val="16"/>
                <w:szCs w:val="16"/>
                <w:lang w:eastAsia="ru-RU"/>
              </w:rPr>
            </w:pPr>
          </w:p>
        </w:tc>
        <w:tc>
          <w:tcPr>
            <w:tcW w:w="40" w:type="dxa"/>
            <w:gridSpan w:val="2"/>
            <w:shd w:val="clear" w:color="auto" w:fill="auto"/>
          </w:tcPr>
          <w:p w:rsidR="00000000" w:rsidRDefault="003C32E1">
            <w:pPr>
              <w:snapToGrid w:val="0"/>
              <w:rPr>
                <w:rFonts w:ascii="Arial" w:hAnsi="Arial" w:cs="Arial"/>
                <w:b/>
                <w:bCs/>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bCs/>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bCs/>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vAlign w:val="center"/>
          </w:tcPr>
          <w:p w:rsidR="00000000" w:rsidRDefault="003C32E1">
            <w:pPr>
              <w:snapToGrid w:val="0"/>
              <w:rPr>
                <w:rFonts w:ascii="Times New Roman" w:hAnsi="Times New Roman" w:cs="Times New Roman"/>
                <w:b/>
                <w:bCs/>
                <w:sz w:val="16"/>
                <w:szCs w:val="16"/>
                <w:lang w:eastAsia="ru-RU"/>
              </w:rPr>
            </w:pPr>
          </w:p>
        </w:tc>
        <w:tc>
          <w:tcPr>
            <w:tcW w:w="1294" w:type="dxa"/>
            <w:vMerge/>
            <w:tcBorders>
              <w:top w:val="single" w:sz="4" w:space="0" w:color="000000"/>
              <w:left w:val="single" w:sz="4" w:space="0" w:color="000000"/>
            </w:tcBorders>
            <w:shd w:val="clear" w:color="auto" w:fill="auto"/>
            <w:vAlign w:val="center"/>
          </w:tcPr>
          <w:p w:rsidR="00000000" w:rsidRDefault="003C32E1">
            <w:pPr>
              <w:snapToGrid w:val="0"/>
              <w:rPr>
                <w:rFonts w:ascii="Times New Roman" w:hAnsi="Times New Roman" w:cs="Times New Roman"/>
                <w:b/>
                <w:bCs/>
                <w:sz w:val="16"/>
                <w:szCs w:val="16"/>
                <w:lang w:eastAsia="ru-RU"/>
              </w:rPr>
            </w:pP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54,0</w:t>
            </w:r>
          </w:p>
        </w:tc>
        <w:tc>
          <w:tcPr>
            <w:tcW w:w="893"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54,0</w:t>
            </w: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1923" w:type="dxa"/>
            <w:gridSpan w:val="4"/>
            <w:vMerge/>
            <w:tcBorders>
              <w:top w:val="single" w:sz="4" w:space="0" w:color="000000"/>
              <w:left w:val="single" w:sz="4" w:space="0" w:color="000000"/>
            </w:tcBorders>
            <w:shd w:val="clear" w:color="auto" w:fill="auto"/>
            <w:vAlign w:val="center"/>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tcBorders>
            <w:shd w:val="clear" w:color="auto" w:fill="auto"/>
            <w:vAlign w:val="center"/>
          </w:tcPr>
          <w:p w:rsidR="00000000" w:rsidRDefault="003C32E1">
            <w:pPr>
              <w:snapToGrid w:val="0"/>
              <w:rPr>
                <w:rFonts w:ascii="Times New Roman" w:hAnsi="Times New Roman" w:cs="Times New Roman"/>
                <w:sz w:val="16"/>
                <w:szCs w:val="16"/>
                <w:lang w:eastAsia="ru-RU"/>
              </w:rPr>
            </w:pPr>
          </w:p>
        </w:tc>
        <w:tc>
          <w:tcPr>
            <w:tcW w:w="1294" w:type="dxa"/>
            <w:vMerge/>
            <w:tcBorders>
              <w:top w:val="single" w:sz="4" w:space="0" w:color="000000"/>
              <w:left w:val="single" w:sz="4" w:space="0" w:color="000000"/>
            </w:tcBorders>
            <w:shd w:val="clear" w:color="auto" w:fill="auto"/>
            <w:vAlign w:val="center"/>
          </w:tcPr>
          <w:p w:rsidR="00000000" w:rsidRDefault="003C32E1">
            <w:pPr>
              <w:snapToGrid w:val="0"/>
              <w:rPr>
                <w:rFonts w:ascii="Times New Roman" w:hAnsi="Times New Roman" w:cs="Times New Roman"/>
                <w:sz w:val="16"/>
                <w:szCs w:val="16"/>
                <w:lang w:eastAsia="ru-RU"/>
              </w:rPr>
            </w:pP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w:t>
            </w:r>
            <w:r>
              <w:rPr>
                <w:rFonts w:ascii="Times New Roman" w:hAnsi="Times New Roman" w:cs="Times New Roman"/>
                <w:sz w:val="16"/>
                <w:szCs w:val="16"/>
              </w:rPr>
              <w:t>редства</w:t>
            </w:r>
          </w:p>
        </w:tc>
        <w:tc>
          <w:tcPr>
            <w:tcW w:w="122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3" w:type="dxa"/>
            <w:gridSpan w:val="2"/>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3"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7"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923" w:type="dxa"/>
            <w:gridSpan w:val="4"/>
            <w:vMerge/>
            <w:tcBorders>
              <w:top w:val="single" w:sz="4" w:space="0" w:color="000000"/>
              <w:left w:val="single" w:sz="4" w:space="0" w:color="000000"/>
            </w:tcBorders>
            <w:shd w:val="clear" w:color="auto" w:fill="auto"/>
            <w:vAlign w:val="center"/>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b/>
                <w:sz w:val="24"/>
                <w:szCs w:val="24"/>
                <w:lang w:eastAsia="ru-RU"/>
              </w:rPr>
            </w:pPr>
          </w:p>
        </w:tc>
        <w:tc>
          <w:tcPr>
            <w:tcW w:w="40" w:type="dxa"/>
            <w:gridSpan w:val="2"/>
            <w:shd w:val="clear" w:color="auto" w:fill="auto"/>
          </w:tcPr>
          <w:p w:rsidR="00000000" w:rsidRDefault="003C32E1">
            <w:pPr>
              <w:snapToGrid w:val="0"/>
              <w:rPr>
                <w:rFonts w:ascii="Times New Roman" w:hAnsi="Times New Roman" w:cs="Times New Roman"/>
                <w:b/>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sz w:val="16"/>
                <w:szCs w:val="16"/>
                <w:lang w:eastAsia="ru-RU"/>
              </w:rPr>
            </w:pPr>
          </w:p>
        </w:tc>
      </w:tr>
      <w:tr w:rsidR="00000000">
        <w:tc>
          <w:tcPr>
            <w:tcW w:w="16180" w:type="dxa"/>
            <w:gridSpan w:val="36"/>
            <w:tcBorders>
              <w:top w:val="single" w:sz="4" w:space="0" w:color="000000"/>
              <w:left w:val="single" w:sz="4" w:space="0" w:color="000000"/>
              <w:bottom w:val="single" w:sz="4" w:space="0" w:color="000000"/>
              <w:right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b/>
                <w:sz w:val="16"/>
                <w:szCs w:val="16"/>
              </w:rPr>
              <w:t>Задача 3 – развитие системы выявления, поддержки и сопровождения одаренных и талантливых детей</w:t>
            </w:r>
          </w:p>
        </w:tc>
      </w:tr>
      <w:tr w:rsidR="00000000">
        <w:tblPrEx>
          <w:tblCellMar>
            <w:left w:w="0" w:type="dxa"/>
            <w:right w:w="0" w:type="dxa"/>
          </w:tblCellMar>
        </w:tblPrEx>
        <w:trPr>
          <w:gridAfter w:val="1"/>
          <w:wAfter w:w="30" w:type="dxa"/>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b/>
                <w:sz w:val="16"/>
                <w:szCs w:val="16"/>
                <w:lang w:eastAsia="ru-RU"/>
              </w:rPr>
            </w:pPr>
          </w:p>
          <w:p w:rsidR="00000000" w:rsidRDefault="003C32E1">
            <w:pPr>
              <w:jc w:val="both"/>
            </w:pPr>
            <w:r>
              <w:rPr>
                <w:rFonts w:ascii="Times New Roman" w:hAnsi="Times New Roman" w:cs="Times New Roman"/>
                <w:sz w:val="16"/>
                <w:szCs w:val="16"/>
              </w:rPr>
              <w:t>3.1. Деятельность ШОД по реализации интеллектуального потенциала одаренных детей</w:t>
            </w:r>
          </w:p>
          <w:p w:rsidR="00000000" w:rsidRDefault="003C32E1">
            <w:pPr>
              <w:rPr>
                <w:rFonts w:ascii="Times New Roman" w:hAnsi="Times New Roman" w:cs="Times New Roman"/>
                <w:sz w:val="16"/>
                <w:szCs w:val="16"/>
              </w:rPr>
            </w:pP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919,5</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168,8</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144,1</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141,0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143,1</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112,5</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70,0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70,0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70,0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Проведение 2-х сессий ШОД в год</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287"/>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919,5</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168,8</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144,1</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141,0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143,1</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112,5</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70,0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70,0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70,0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rPr>
                <w:rFonts w:ascii="Times New Roman" w:hAnsi="Times New Roman" w:cs="Times New Roman"/>
                <w:sz w:val="16"/>
                <w:szCs w:val="16"/>
                <w:lang w:eastAsia="ru-RU"/>
              </w:rPr>
            </w:pPr>
          </w:p>
          <w:p w:rsidR="00000000" w:rsidRDefault="003C32E1">
            <w:pPr>
              <w:pStyle w:val="ConsPlusNormal"/>
              <w:widowControl/>
              <w:overflowPunct w:val="0"/>
              <w:ind w:firstLine="0"/>
            </w:pPr>
            <w:r>
              <w:rPr>
                <w:rFonts w:ascii="Times New Roman" w:hAnsi="Times New Roman" w:cs="Times New Roman"/>
                <w:sz w:val="16"/>
                <w:szCs w:val="16"/>
              </w:rPr>
              <w:t>3.2. Организация Спартакиады с</w:t>
            </w:r>
            <w:r>
              <w:rPr>
                <w:rFonts w:ascii="Times New Roman" w:hAnsi="Times New Roman" w:cs="Times New Roman"/>
                <w:sz w:val="16"/>
                <w:szCs w:val="16"/>
              </w:rPr>
              <w:t>реди обучающихся общеобразовательных учреждений Приморского района</w:t>
            </w: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262,0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50,0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41,3</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50,0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5,7</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15,0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50,0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50,0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Проведение Районной Спартакиады школьников</w:t>
            </w:r>
          </w:p>
          <w:p w:rsidR="00000000" w:rsidRDefault="003C32E1">
            <w:pPr>
              <w:pStyle w:val="ConsPlusNormal"/>
              <w:widowControl/>
              <w:overflowPunct w:val="0"/>
              <w:ind w:firstLine="0"/>
            </w:pPr>
            <w:r>
              <w:rPr>
                <w:rFonts w:ascii="Times New Roman" w:hAnsi="Times New Roman" w:cs="Times New Roman"/>
                <w:sz w:val="16"/>
                <w:szCs w:val="16"/>
              </w:rPr>
              <w:t>(1 раз в год)</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w:t>
            </w:r>
            <w:r>
              <w:rPr>
                <w:rFonts w:ascii="Times New Roman" w:hAnsi="Times New Roman" w:cs="Times New Roman"/>
                <w:sz w:val="16"/>
                <w:szCs w:val="16"/>
              </w:rPr>
              <w:t>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262,0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50,0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41,3</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50,0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5,7</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15,0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50,0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50,0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p w:rsidR="00000000" w:rsidRDefault="003C32E1">
            <w:r>
              <w:rPr>
                <w:rFonts w:ascii="Times New Roman" w:hAnsi="Times New Roman" w:cs="Times New Roman"/>
                <w:sz w:val="16"/>
                <w:szCs w:val="16"/>
              </w:rPr>
              <w:t xml:space="preserve">3.3. Организация иных </w:t>
            </w:r>
            <w:proofErr w:type="gramStart"/>
            <w:r>
              <w:rPr>
                <w:rFonts w:ascii="Times New Roman" w:hAnsi="Times New Roman" w:cs="Times New Roman"/>
                <w:sz w:val="16"/>
                <w:szCs w:val="16"/>
              </w:rPr>
              <w:t>районных спортивных</w:t>
            </w:r>
            <w:proofErr w:type="gramEnd"/>
            <w:r>
              <w:rPr>
                <w:rFonts w:ascii="Times New Roman" w:hAnsi="Times New Roman" w:cs="Times New Roman"/>
                <w:sz w:val="16"/>
                <w:szCs w:val="16"/>
              </w:rPr>
              <w:t xml:space="preserve"> мероприятий</w:t>
            </w:r>
          </w:p>
          <w:p w:rsidR="00000000" w:rsidRDefault="003C32E1">
            <w:pPr>
              <w:rPr>
                <w:rFonts w:ascii="Times New Roman" w:hAnsi="Times New Roman" w:cs="Times New Roman"/>
                <w:sz w:val="16"/>
                <w:szCs w:val="16"/>
              </w:rPr>
            </w:pP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240,9</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18,3</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14,3</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20,0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24,6</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51,7</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64,0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24,0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24,0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 xml:space="preserve">Проведение </w:t>
            </w:r>
            <w:proofErr w:type="gramStart"/>
            <w:r>
              <w:rPr>
                <w:rFonts w:ascii="Times New Roman" w:hAnsi="Times New Roman" w:cs="Times New Roman"/>
                <w:sz w:val="16"/>
                <w:szCs w:val="16"/>
              </w:rPr>
              <w:t>районных спортив</w:t>
            </w:r>
            <w:r>
              <w:rPr>
                <w:rFonts w:ascii="Times New Roman" w:hAnsi="Times New Roman" w:cs="Times New Roman"/>
                <w:sz w:val="16"/>
                <w:szCs w:val="16"/>
              </w:rPr>
              <w:t>ных</w:t>
            </w:r>
            <w:proofErr w:type="gramEnd"/>
            <w:r>
              <w:rPr>
                <w:rFonts w:ascii="Times New Roman" w:hAnsi="Times New Roman" w:cs="Times New Roman"/>
                <w:sz w:val="16"/>
                <w:szCs w:val="16"/>
              </w:rPr>
              <w:t xml:space="preserve"> мероприятий («Президентские состязания», туристический слет и т.д.) (по требованию)</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240,9</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18,3</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14,3</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20,0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24,6</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51,7</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64,0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24,0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24,0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r>
              <w:rPr>
                <w:rFonts w:ascii="Times New Roman" w:hAnsi="Times New Roman" w:cs="Times New Roman"/>
                <w:sz w:val="16"/>
                <w:szCs w:val="16"/>
              </w:rPr>
              <w:t>3.4. Уч</w:t>
            </w:r>
            <w:r>
              <w:rPr>
                <w:rFonts w:ascii="Times New Roman" w:hAnsi="Times New Roman" w:cs="Times New Roman"/>
                <w:sz w:val="16"/>
                <w:szCs w:val="16"/>
              </w:rPr>
              <w:t>астие в Спартакиаде среди обучающихся общеобразовательных учреждений Архангельской области</w:t>
            </w:r>
          </w:p>
          <w:p w:rsidR="00000000" w:rsidRDefault="003C32E1">
            <w:pPr>
              <w:rPr>
                <w:rFonts w:ascii="Times New Roman" w:hAnsi="Times New Roman" w:cs="Times New Roman"/>
                <w:sz w:val="16"/>
                <w:szCs w:val="16"/>
              </w:rPr>
            </w:pP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1 226,3</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181,8</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204,6</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177,2</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258,1</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177,6</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77,0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75,0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75,0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Участие в Областной Спартакиаде школьников</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299"/>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1 226,3</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181,8</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204,6</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177,2</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258,1</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177,6</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77,0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75,0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75,0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p w:rsidR="00000000" w:rsidRDefault="003C32E1">
            <w:r>
              <w:rPr>
                <w:rFonts w:ascii="Times New Roman" w:hAnsi="Times New Roman" w:cs="Times New Roman"/>
                <w:sz w:val="16"/>
                <w:szCs w:val="16"/>
              </w:rPr>
              <w:t xml:space="preserve">3.5. Участие в иных областных и </w:t>
            </w:r>
            <w:proofErr w:type="gramStart"/>
            <w:r>
              <w:rPr>
                <w:rFonts w:ascii="Times New Roman" w:hAnsi="Times New Roman" w:cs="Times New Roman"/>
                <w:sz w:val="16"/>
                <w:szCs w:val="16"/>
              </w:rPr>
              <w:t>всероссийских спортивных</w:t>
            </w:r>
            <w:proofErr w:type="gramEnd"/>
            <w:r>
              <w:rPr>
                <w:rFonts w:ascii="Times New Roman" w:hAnsi="Times New Roman" w:cs="Times New Roman"/>
                <w:sz w:val="16"/>
                <w:szCs w:val="16"/>
              </w:rPr>
              <w:t xml:space="preserve"> мероприятиях</w:t>
            </w: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609,6</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24,6</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73,5</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22,0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157,</w:t>
            </w:r>
            <w:r>
              <w:rPr>
                <w:rFonts w:ascii="Times New Roman" w:hAnsi="Times New Roman" w:cs="Times New Roman"/>
                <w:sz w:val="16"/>
                <w:szCs w:val="16"/>
              </w:rPr>
              <w:t>3</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91,7</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76,9</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81,8</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81,8</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Участие в иных областных соревнованиях</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782"/>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609,6</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24,6</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73,5</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22,0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157,3</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91,7</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76,9</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81,8</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81,8</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389"/>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p w:rsidR="00000000" w:rsidRDefault="003C32E1">
            <w:r>
              <w:rPr>
                <w:rFonts w:ascii="Times New Roman" w:hAnsi="Times New Roman" w:cs="Times New Roman"/>
                <w:sz w:val="16"/>
                <w:szCs w:val="16"/>
              </w:rPr>
              <w:t>3.6. Развитие спортивной материа</w:t>
            </w:r>
            <w:r>
              <w:rPr>
                <w:rFonts w:ascii="Times New Roman" w:hAnsi="Times New Roman" w:cs="Times New Roman"/>
                <w:sz w:val="16"/>
                <w:szCs w:val="16"/>
              </w:rPr>
              <w:t>льно-технической базы:</w:t>
            </w:r>
          </w:p>
          <w:p w:rsidR="00000000" w:rsidRDefault="003C32E1">
            <w:r>
              <w:rPr>
                <w:rFonts w:ascii="Times New Roman" w:hAnsi="Times New Roman" w:cs="Times New Roman"/>
                <w:sz w:val="16"/>
                <w:szCs w:val="16"/>
              </w:rPr>
              <w:t>- приобретение спортивного инвентаря</w:t>
            </w:r>
          </w:p>
          <w:p w:rsidR="00000000" w:rsidRDefault="003C32E1">
            <w:r>
              <w:rPr>
                <w:rFonts w:ascii="Times New Roman" w:hAnsi="Times New Roman" w:cs="Times New Roman"/>
                <w:sz w:val="16"/>
                <w:szCs w:val="16"/>
              </w:rPr>
              <w:t>- приобретение спортивной формы</w:t>
            </w:r>
          </w:p>
          <w:p w:rsidR="00000000" w:rsidRDefault="003C32E1">
            <w:r>
              <w:rPr>
                <w:rFonts w:ascii="Times New Roman" w:hAnsi="Times New Roman" w:cs="Times New Roman"/>
                <w:sz w:val="16"/>
                <w:szCs w:val="16"/>
              </w:rPr>
              <w:t>- приобретение спортивно-технического оборудования</w:t>
            </w:r>
          </w:p>
          <w:p w:rsidR="00000000" w:rsidRDefault="003C32E1">
            <w:r>
              <w:rPr>
                <w:rFonts w:ascii="Times New Roman" w:hAnsi="Times New Roman" w:cs="Times New Roman"/>
                <w:sz w:val="16"/>
                <w:szCs w:val="16"/>
              </w:rPr>
              <w:t>- текущий ремонт</w:t>
            </w:r>
          </w:p>
          <w:p w:rsidR="00000000" w:rsidRDefault="003C32E1">
            <w:pPr>
              <w:pStyle w:val="ConsPlusNormal"/>
              <w:widowControl/>
              <w:overflowPunct w:val="0"/>
              <w:ind w:firstLine="0"/>
            </w:pPr>
            <w:r>
              <w:rPr>
                <w:rFonts w:ascii="Times New Roman" w:hAnsi="Times New Roman" w:cs="Times New Roman"/>
                <w:sz w:val="16"/>
                <w:szCs w:val="16"/>
              </w:rPr>
              <w:t>- капитальный ремонт</w:t>
            </w: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961,5</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90,7</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60,0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250,4</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130,1</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187,3</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113,0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65,0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65,0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Обеспечение современным инвентарем и оборудованием, проведение ремонтных работ</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553"/>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617"/>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961,5</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90,7</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60,0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250,4</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130,1</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187,3</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113,0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65,0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65,0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485"/>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323"/>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rPr>
                <w:rFonts w:ascii="Times New Roman" w:hAnsi="Times New Roman" w:cs="Times New Roman"/>
                <w:sz w:val="16"/>
                <w:szCs w:val="16"/>
                <w:lang w:eastAsia="ru-RU"/>
              </w:rPr>
            </w:pPr>
          </w:p>
          <w:p w:rsidR="00000000" w:rsidRDefault="003C32E1">
            <w:pPr>
              <w:pStyle w:val="ConsPlusNormal"/>
              <w:widowControl/>
              <w:overflowPunct w:val="0"/>
              <w:ind w:firstLine="0"/>
            </w:pPr>
            <w:r>
              <w:rPr>
                <w:rFonts w:ascii="Times New Roman" w:hAnsi="Times New Roman" w:cs="Times New Roman"/>
                <w:sz w:val="16"/>
                <w:szCs w:val="16"/>
              </w:rPr>
              <w:t>3.7. Р</w:t>
            </w:r>
            <w:r>
              <w:rPr>
                <w:rFonts w:ascii="Times New Roman" w:hAnsi="Times New Roman" w:cs="Times New Roman"/>
                <w:sz w:val="16"/>
                <w:szCs w:val="16"/>
              </w:rPr>
              <w:t xml:space="preserve">азвитие физической культуры и спорта (обустройство </w:t>
            </w:r>
            <w:proofErr w:type="gramStart"/>
            <w:r>
              <w:rPr>
                <w:rFonts w:ascii="Times New Roman" w:hAnsi="Times New Roman" w:cs="Times New Roman"/>
                <w:sz w:val="16"/>
                <w:szCs w:val="16"/>
              </w:rPr>
              <w:t>плоскостных спортивных</w:t>
            </w:r>
            <w:proofErr w:type="gramEnd"/>
            <w:r>
              <w:rPr>
                <w:rFonts w:ascii="Times New Roman" w:hAnsi="Times New Roman" w:cs="Times New Roman"/>
                <w:sz w:val="16"/>
                <w:szCs w:val="16"/>
              </w:rPr>
              <w:t xml:space="preserve"> сооружений, обустройство поля для мини-футбола)</w:t>
            </w: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w:t>
            </w:r>
          </w:p>
          <w:p w:rsidR="00000000" w:rsidRDefault="003C32E1">
            <w:pPr>
              <w:pStyle w:val="ConsPlusNormal"/>
              <w:widowControl/>
              <w:overflowPunct w:val="0"/>
              <w:ind w:firstLine="0"/>
              <w:jc w:val="center"/>
            </w:pPr>
            <w:r>
              <w:rPr>
                <w:rFonts w:ascii="Times New Roman" w:eastAsia="Times New Roman" w:hAnsi="Times New Roman" w:cs="Times New Roman"/>
                <w:sz w:val="16"/>
                <w:szCs w:val="16"/>
              </w:rPr>
              <w:t xml:space="preserve"> </w:t>
            </w:r>
            <w:r>
              <w:rPr>
                <w:rFonts w:ascii="Times New Roman" w:hAnsi="Times New Roman" w:cs="Times New Roman"/>
                <w:sz w:val="16"/>
                <w:szCs w:val="16"/>
              </w:rPr>
              <w:t>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11 633,2</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3 561,2</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760,0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3504,6</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2 207,4</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800,0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800,0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 xml:space="preserve">Обустройство </w:t>
            </w:r>
            <w:proofErr w:type="gramStart"/>
            <w:r>
              <w:rPr>
                <w:rFonts w:ascii="Times New Roman" w:hAnsi="Times New Roman" w:cs="Times New Roman"/>
                <w:sz w:val="16"/>
                <w:szCs w:val="16"/>
              </w:rPr>
              <w:t>плоскостных спортивных</w:t>
            </w:r>
            <w:proofErr w:type="gramEnd"/>
            <w:r>
              <w:rPr>
                <w:rFonts w:ascii="Times New Roman" w:hAnsi="Times New Roman" w:cs="Times New Roman"/>
                <w:sz w:val="16"/>
                <w:szCs w:val="16"/>
              </w:rPr>
              <w:t xml:space="preserve"> сооружений, о</w:t>
            </w:r>
            <w:r>
              <w:rPr>
                <w:rFonts w:ascii="Times New Roman" w:hAnsi="Times New Roman" w:cs="Times New Roman"/>
                <w:sz w:val="16"/>
                <w:szCs w:val="16"/>
              </w:rPr>
              <w:t xml:space="preserve">бустройство поля для мини-футбола. </w:t>
            </w:r>
          </w:p>
          <w:p w:rsidR="00000000" w:rsidRDefault="003C32E1">
            <w:pPr>
              <w:pStyle w:val="ConsPlusNormal"/>
              <w:widowControl/>
              <w:overflowPunct w:val="0"/>
              <w:ind w:firstLine="0"/>
            </w:pPr>
            <w:r>
              <w:rPr>
                <w:rFonts w:ascii="Times New Roman" w:hAnsi="Times New Roman" w:cs="Times New Roman"/>
                <w:sz w:val="16"/>
                <w:szCs w:val="16"/>
              </w:rPr>
              <w:t>2016- МБОУ «Васьковская СШ», МБОУ «</w:t>
            </w:r>
            <w:proofErr w:type="spellStart"/>
            <w:r>
              <w:rPr>
                <w:rFonts w:ascii="Times New Roman" w:hAnsi="Times New Roman" w:cs="Times New Roman"/>
                <w:sz w:val="16"/>
                <w:szCs w:val="16"/>
              </w:rPr>
              <w:t>Заостровская</w:t>
            </w:r>
            <w:proofErr w:type="spellEnd"/>
            <w:r>
              <w:rPr>
                <w:rFonts w:ascii="Times New Roman" w:hAnsi="Times New Roman" w:cs="Times New Roman"/>
                <w:sz w:val="16"/>
                <w:szCs w:val="16"/>
              </w:rPr>
              <w:t xml:space="preserve"> СШ», 2019 - обустройство хоккейного корта «</w:t>
            </w:r>
            <w:proofErr w:type="spellStart"/>
            <w:r>
              <w:rPr>
                <w:rFonts w:ascii="Times New Roman" w:hAnsi="Times New Roman" w:cs="Times New Roman"/>
                <w:sz w:val="16"/>
                <w:szCs w:val="16"/>
              </w:rPr>
              <w:t>Уемская</w:t>
            </w:r>
            <w:proofErr w:type="spellEnd"/>
            <w:r>
              <w:rPr>
                <w:rFonts w:ascii="Times New Roman" w:hAnsi="Times New Roman" w:cs="Times New Roman"/>
                <w:sz w:val="16"/>
                <w:szCs w:val="16"/>
              </w:rPr>
              <w:t xml:space="preserve"> СШ»</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666"/>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6 699,6</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2 500,0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color w:val="000000"/>
                <w:sz w:val="16"/>
                <w:szCs w:val="16"/>
              </w:rPr>
              <w:t>684,0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2 100,0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1 415,6</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395"/>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4 933,6</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1 061,2</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76,0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1 404,6</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791,8</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800,0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800,0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417"/>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фонды</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rPr>
                <w:rFonts w:ascii="Times New Roman" w:hAnsi="Times New Roman" w:cs="Times New Roman"/>
                <w:sz w:val="16"/>
                <w:szCs w:val="16"/>
                <w:lang w:eastAsia="ru-RU"/>
              </w:rPr>
            </w:pPr>
          </w:p>
          <w:p w:rsidR="00000000" w:rsidRDefault="003C32E1">
            <w:pPr>
              <w:pStyle w:val="ConsPlusNormal"/>
              <w:widowControl/>
              <w:overflowPunct w:val="0"/>
              <w:ind w:firstLine="0"/>
            </w:pPr>
            <w:r>
              <w:rPr>
                <w:rFonts w:ascii="Times New Roman" w:hAnsi="Times New Roman" w:cs="Times New Roman"/>
                <w:sz w:val="16"/>
                <w:szCs w:val="16"/>
              </w:rPr>
              <w:t xml:space="preserve">3.8. Устройство и оснащение хоккейного корта </w:t>
            </w: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Устройство и оснащение хоккейного корта</w:t>
            </w:r>
          </w:p>
          <w:p w:rsidR="00000000" w:rsidRDefault="003C32E1">
            <w:pPr>
              <w:pStyle w:val="ConsPlusNormal"/>
              <w:widowControl/>
              <w:overflowPunct w:val="0"/>
              <w:ind w:firstLine="0"/>
            </w:pPr>
            <w:r>
              <w:rPr>
                <w:rFonts w:ascii="Times New Roman" w:hAnsi="Times New Roman" w:cs="Times New Roman"/>
                <w:sz w:val="16"/>
                <w:szCs w:val="16"/>
              </w:rPr>
              <w:t>(по требованию)</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w:t>
            </w:r>
            <w:r>
              <w:rPr>
                <w:rFonts w:ascii="Times New Roman" w:hAnsi="Times New Roman" w:cs="Times New Roman"/>
                <w:sz w:val="16"/>
                <w:szCs w:val="16"/>
              </w:rPr>
              <w:t>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571"/>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p w:rsidR="00000000" w:rsidRDefault="003C32E1">
            <w:r>
              <w:rPr>
                <w:rFonts w:ascii="Times New Roman" w:hAnsi="Times New Roman" w:cs="Times New Roman"/>
                <w:sz w:val="16"/>
                <w:szCs w:val="16"/>
              </w:rPr>
              <w:t xml:space="preserve">3.9. </w:t>
            </w:r>
            <w:proofErr w:type="gramStart"/>
            <w:r>
              <w:rPr>
                <w:rFonts w:ascii="Times New Roman" w:hAnsi="Times New Roman" w:cs="Times New Roman"/>
                <w:sz w:val="16"/>
                <w:szCs w:val="16"/>
              </w:rPr>
              <w:t xml:space="preserve">Премии выпускникам школ за особые успехи в учении и стипендии учащимся общеобразовательных </w:t>
            </w:r>
            <w:r>
              <w:rPr>
                <w:rFonts w:ascii="Times New Roman" w:hAnsi="Times New Roman" w:cs="Times New Roman"/>
                <w:sz w:val="16"/>
                <w:szCs w:val="16"/>
              </w:rPr>
              <w:lastRenderedPageBreak/>
              <w:t>школ, имеющих отличные результаты обучения, возн</w:t>
            </w:r>
            <w:r>
              <w:rPr>
                <w:rFonts w:ascii="Times New Roman" w:hAnsi="Times New Roman" w:cs="Times New Roman"/>
                <w:sz w:val="16"/>
                <w:szCs w:val="16"/>
              </w:rPr>
              <w:t>аграждения победителям и призерам олимпиад школьников</w:t>
            </w:r>
            <w:proofErr w:type="gramEnd"/>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654,0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15,0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19,8</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70,2</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89,9</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71,2</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129,3</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129,3</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129,3</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 xml:space="preserve">Поощрение выпускников школ за особые успехи в учении и учащихся школ, имеющих отличные </w:t>
            </w:r>
            <w:r>
              <w:rPr>
                <w:rFonts w:ascii="Times New Roman" w:hAnsi="Times New Roman" w:cs="Times New Roman"/>
                <w:sz w:val="16"/>
                <w:szCs w:val="16"/>
              </w:rPr>
              <w:lastRenderedPageBreak/>
              <w:t>результаты  в обучении</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 xml:space="preserve">в том </w:t>
            </w:r>
            <w:r>
              <w:rPr>
                <w:rFonts w:ascii="Times New Roman" w:hAnsi="Times New Roman" w:cs="Times New Roman"/>
                <w:sz w:val="16"/>
                <w:szCs w:val="16"/>
              </w:rPr>
              <w:t>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654,0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15,0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19,8</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70,2</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89,9</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71,2</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129,3</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129,3</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129,3</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val="restart"/>
            <w:tcBorders>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p w:rsidR="00000000" w:rsidRDefault="003C32E1">
            <w:r>
              <w:rPr>
                <w:rFonts w:ascii="Times New Roman" w:hAnsi="Times New Roman" w:cs="Times New Roman"/>
                <w:sz w:val="16"/>
                <w:szCs w:val="16"/>
              </w:rPr>
              <w:t xml:space="preserve">3.10. Изготовление нагрудных знаков выпускникам образовательного учреждения дополнительного образования </w:t>
            </w:r>
            <w:r>
              <w:rPr>
                <w:rFonts w:ascii="Times New Roman" w:hAnsi="Times New Roman" w:cs="Times New Roman"/>
                <w:sz w:val="16"/>
                <w:szCs w:val="16"/>
              </w:rPr>
              <w:t>детей «Детская школа искусств», имеющим отличные результаты в обучении</w:t>
            </w:r>
          </w:p>
          <w:p w:rsidR="00000000" w:rsidRDefault="003C32E1">
            <w:pPr>
              <w:snapToGrid w:val="0"/>
              <w:rPr>
                <w:rFonts w:ascii="Times New Roman" w:hAnsi="Times New Roman" w:cs="Times New Roman"/>
                <w:sz w:val="16"/>
                <w:szCs w:val="16"/>
              </w:rPr>
            </w:pPr>
          </w:p>
          <w:p w:rsidR="00000000" w:rsidRDefault="003C32E1">
            <w:pPr>
              <w:rPr>
                <w:rFonts w:ascii="Times New Roman" w:hAnsi="Times New Roman" w:cs="Times New Roman"/>
                <w:sz w:val="16"/>
                <w:szCs w:val="16"/>
              </w:rPr>
            </w:pPr>
          </w:p>
        </w:tc>
        <w:tc>
          <w:tcPr>
            <w:tcW w:w="1307" w:type="dxa"/>
            <w:gridSpan w:val="2"/>
            <w:vMerge w:val="restart"/>
            <w:tcBorders>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26,0</w:t>
            </w:r>
          </w:p>
        </w:tc>
        <w:tc>
          <w:tcPr>
            <w:tcW w:w="898" w:type="dxa"/>
            <w:gridSpan w:val="2"/>
            <w:tcBorders>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9" w:type="dxa"/>
            <w:gridSpan w:val="2"/>
            <w:tcBorders>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26,0</w:t>
            </w:r>
          </w:p>
        </w:tc>
        <w:tc>
          <w:tcPr>
            <w:tcW w:w="900" w:type="dxa"/>
            <w:gridSpan w:val="2"/>
            <w:tcBorders>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3"/>
            <w:tcBorders>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6" w:type="dxa"/>
            <w:gridSpan w:val="2"/>
            <w:tcBorders>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864" w:type="dxa"/>
            <w:gridSpan w:val="3"/>
            <w:vMerge w:val="restart"/>
            <w:tcBorders>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Поощрение выпускников школ искусств, имеющих отличные результаты  в обучении.</w:t>
            </w:r>
          </w:p>
          <w:p w:rsidR="00000000" w:rsidRDefault="003C32E1">
            <w:pPr>
              <w:pStyle w:val="ConsPlusNormal"/>
              <w:widowControl/>
              <w:overflowPunct w:val="0"/>
              <w:ind w:firstLine="0"/>
            </w:pPr>
            <w:r>
              <w:rPr>
                <w:rFonts w:ascii="Times New Roman" w:hAnsi="Times New Roman" w:cs="Times New Roman"/>
                <w:sz w:val="16"/>
                <w:szCs w:val="16"/>
              </w:rPr>
              <w:t>По требованию 2014-2018 года</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w:t>
            </w:r>
            <w:r>
              <w:rPr>
                <w:rFonts w:ascii="Times New Roman" w:hAnsi="Times New Roman" w:cs="Times New Roman"/>
                <w:sz w:val="16"/>
                <w:szCs w:val="16"/>
              </w:rPr>
              <w:t>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26,0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26,0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1864" w:type="dxa"/>
            <w:gridSpan w:val="3"/>
            <w:vMerge/>
            <w:tcBorders>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val="restart"/>
            <w:tcBorders>
              <w:left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lang w:eastAsia="ru-RU"/>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культуры</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864" w:type="dxa"/>
            <w:gridSpan w:val="3"/>
            <w:vMerge w:val="restart"/>
            <w:tcBorders>
              <w:left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Поощрение выпускников школ искусств, имеющих отличные результаты  в обучении.</w:t>
            </w:r>
          </w:p>
          <w:p w:rsidR="00000000" w:rsidRDefault="003C32E1">
            <w:pPr>
              <w:pStyle w:val="ConsPlusNormal"/>
              <w:widowControl/>
              <w:overflowPunct w:val="0"/>
              <w:ind w:firstLine="0"/>
            </w:pPr>
            <w:r>
              <w:rPr>
                <w:rFonts w:ascii="Times New Roman" w:hAnsi="Times New Roman" w:cs="Times New Roman"/>
                <w:sz w:val="16"/>
                <w:szCs w:val="16"/>
              </w:rPr>
              <w:t>По требованию 2</w:t>
            </w:r>
            <w:r>
              <w:rPr>
                <w:rFonts w:ascii="Times New Roman" w:hAnsi="Times New Roman" w:cs="Times New Roman"/>
                <w:sz w:val="16"/>
                <w:szCs w:val="16"/>
              </w:rPr>
              <w:t>019-2021 года</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left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1864" w:type="dxa"/>
            <w:gridSpan w:val="3"/>
            <w:vMerge/>
            <w:tcBorders>
              <w:left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tcBorders>
              <w:left w:val="single" w:sz="4" w:space="0" w:color="000000"/>
              <w:bottom w:val="single" w:sz="4" w:space="0" w:color="000000"/>
            </w:tcBorders>
            <w:shd w:val="clear" w:color="auto" w:fill="auto"/>
            <w:vAlign w:val="center"/>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val="restart"/>
            <w:tcBorders>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p w:rsidR="00000000" w:rsidRDefault="003C32E1">
            <w:r>
              <w:rPr>
                <w:rFonts w:ascii="Times New Roman" w:hAnsi="Times New Roman" w:cs="Times New Roman"/>
                <w:sz w:val="16"/>
                <w:szCs w:val="16"/>
              </w:rPr>
              <w:t xml:space="preserve">3.11. </w:t>
            </w:r>
            <w:proofErr w:type="gramStart"/>
            <w:r>
              <w:rPr>
                <w:rFonts w:ascii="Times New Roman" w:hAnsi="Times New Roman" w:cs="Times New Roman"/>
                <w:sz w:val="16"/>
                <w:szCs w:val="16"/>
              </w:rPr>
              <w:t>Премии выпускникам образовательного учреждения дополнительного образования детей «Детская школа искусс</w:t>
            </w:r>
            <w:r>
              <w:rPr>
                <w:rFonts w:ascii="Times New Roman" w:hAnsi="Times New Roman" w:cs="Times New Roman"/>
                <w:sz w:val="16"/>
                <w:szCs w:val="16"/>
              </w:rPr>
              <w:t>тв», награжденным знаком отличия «За успехи в учении в школе искусств»</w:t>
            </w:r>
            <w:proofErr w:type="gramEnd"/>
          </w:p>
          <w:p w:rsidR="00000000" w:rsidRDefault="003C32E1">
            <w:pPr>
              <w:snapToGrid w:val="0"/>
              <w:rPr>
                <w:rFonts w:ascii="Times New Roman" w:hAnsi="Times New Roman" w:cs="Times New Roman"/>
                <w:sz w:val="16"/>
                <w:szCs w:val="16"/>
              </w:rPr>
            </w:pPr>
          </w:p>
          <w:p w:rsidR="00000000" w:rsidRDefault="003C32E1">
            <w:pPr>
              <w:rPr>
                <w:rFonts w:ascii="Times New Roman" w:hAnsi="Times New Roman" w:cs="Times New Roman"/>
                <w:sz w:val="16"/>
                <w:szCs w:val="16"/>
              </w:rPr>
            </w:pPr>
          </w:p>
          <w:p w:rsidR="00000000" w:rsidRDefault="003C32E1">
            <w:pPr>
              <w:rPr>
                <w:rFonts w:ascii="Times New Roman" w:hAnsi="Times New Roman" w:cs="Times New Roman"/>
                <w:sz w:val="16"/>
                <w:szCs w:val="16"/>
              </w:rPr>
            </w:pPr>
          </w:p>
        </w:tc>
        <w:tc>
          <w:tcPr>
            <w:tcW w:w="1307" w:type="dxa"/>
            <w:gridSpan w:val="2"/>
            <w:vMerge w:val="restart"/>
            <w:tcBorders>
              <w:left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12,0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7,0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854" w:type="dxa"/>
            <w:gridSpan w:val="2"/>
            <w:vMerge w:val="restart"/>
            <w:tcBorders>
              <w:left w:val="single" w:sz="4" w:space="0" w:color="000000"/>
            </w:tcBorders>
            <w:shd w:val="clear" w:color="auto" w:fill="auto"/>
            <w:vAlign w:val="center"/>
          </w:tcPr>
          <w:p w:rsidR="00000000" w:rsidRDefault="003C32E1">
            <w:pPr>
              <w:pStyle w:val="ConsPlusNormal"/>
              <w:widowControl/>
              <w:overflowPunct w:val="0"/>
              <w:ind w:firstLine="0"/>
            </w:pPr>
            <w:r>
              <w:rPr>
                <w:rFonts w:ascii="Times New Roman" w:hAnsi="Times New Roman" w:cs="Times New Roman"/>
                <w:sz w:val="16"/>
                <w:szCs w:val="16"/>
              </w:rPr>
              <w:t>Поощрение выпускников школ искусств, имеющих отличные результаты  в обучении.</w:t>
            </w:r>
          </w:p>
          <w:p w:rsidR="00000000" w:rsidRDefault="003C32E1">
            <w:r>
              <w:rPr>
                <w:rFonts w:ascii="Times New Roman" w:hAnsi="Times New Roman" w:cs="Times New Roman"/>
                <w:sz w:val="16"/>
                <w:szCs w:val="16"/>
              </w:rPr>
              <w:t>По требованию 2014-2018 года</w:t>
            </w:r>
          </w:p>
        </w:tc>
        <w:tc>
          <w:tcPr>
            <w:tcW w:w="44" w:type="dxa"/>
            <w:gridSpan w:val="3"/>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w:t>
            </w:r>
            <w:r>
              <w:rPr>
                <w:rFonts w:ascii="Times New Roman" w:hAnsi="Times New Roman" w:cs="Times New Roman"/>
                <w:sz w:val="16"/>
                <w:szCs w:val="16"/>
              </w:rPr>
              <w:t>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1854" w:type="dxa"/>
            <w:gridSpan w:val="2"/>
            <w:vMerge/>
            <w:tcBorders>
              <w:left w:val="single" w:sz="4" w:space="0" w:color="000000"/>
            </w:tcBorders>
            <w:shd w:val="clear" w:color="auto" w:fill="auto"/>
            <w:vAlign w:val="center"/>
          </w:tcPr>
          <w:p w:rsidR="00000000" w:rsidRDefault="003C32E1">
            <w:pPr>
              <w:snapToGrid w:val="0"/>
              <w:rPr>
                <w:rFonts w:ascii="Times New Roman" w:hAnsi="Times New Roman" w:cs="Times New Roman"/>
                <w:sz w:val="16"/>
                <w:szCs w:val="16"/>
              </w:rPr>
            </w:pPr>
          </w:p>
        </w:tc>
        <w:tc>
          <w:tcPr>
            <w:tcW w:w="44" w:type="dxa"/>
            <w:gridSpan w:val="3"/>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12,0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7,0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2,0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1,0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854" w:type="dxa"/>
            <w:gridSpan w:val="2"/>
            <w:vMerge/>
            <w:tcBorders>
              <w:left w:val="single" w:sz="4" w:space="0" w:color="000000"/>
            </w:tcBorders>
            <w:shd w:val="clear" w:color="auto" w:fill="auto"/>
            <w:vAlign w:val="center"/>
          </w:tcPr>
          <w:p w:rsidR="00000000" w:rsidRDefault="003C32E1">
            <w:pPr>
              <w:snapToGrid w:val="0"/>
              <w:rPr>
                <w:rFonts w:ascii="Times New Roman" w:hAnsi="Times New Roman" w:cs="Times New Roman"/>
                <w:sz w:val="16"/>
                <w:szCs w:val="16"/>
              </w:rPr>
            </w:pPr>
          </w:p>
        </w:tc>
        <w:tc>
          <w:tcPr>
            <w:tcW w:w="44" w:type="dxa"/>
            <w:gridSpan w:val="3"/>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54" w:type="dxa"/>
            <w:gridSpan w:val="2"/>
            <w:vMerge/>
            <w:tcBorders>
              <w:left w:val="single" w:sz="4" w:space="0" w:color="000000"/>
            </w:tcBorders>
            <w:shd w:val="clear" w:color="auto" w:fill="auto"/>
            <w:vAlign w:val="center"/>
          </w:tcPr>
          <w:p w:rsidR="00000000" w:rsidRDefault="003C32E1">
            <w:pPr>
              <w:snapToGrid w:val="0"/>
              <w:rPr>
                <w:rFonts w:ascii="Times New Roman" w:hAnsi="Times New Roman" w:cs="Times New Roman"/>
                <w:sz w:val="16"/>
                <w:szCs w:val="16"/>
              </w:rPr>
            </w:pPr>
          </w:p>
        </w:tc>
        <w:tc>
          <w:tcPr>
            <w:tcW w:w="44" w:type="dxa"/>
            <w:gridSpan w:val="3"/>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352"/>
        </w:trPr>
        <w:tc>
          <w:tcPr>
            <w:tcW w:w="2571" w:type="dxa"/>
            <w:vMerge/>
            <w:tcBorders>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lang w:eastAsia="ru-RU"/>
              </w:rPr>
            </w:pPr>
          </w:p>
          <w:p w:rsidR="00000000" w:rsidRDefault="003C32E1">
            <w:pPr>
              <w:pStyle w:val="ConsPlusNormal"/>
              <w:widowControl/>
              <w:overflowPunct w:val="0"/>
              <w:ind w:firstLine="0"/>
              <w:jc w:val="center"/>
              <w:rPr>
                <w:rFonts w:ascii="Times New Roman" w:hAnsi="Times New Roman" w:cs="Times New Roman"/>
                <w:sz w:val="16"/>
                <w:szCs w:val="16"/>
                <w:lang w:eastAsia="ru-RU"/>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культуры</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snapToGrid w:val="0"/>
              <w:rPr>
                <w:rFonts w:ascii="Times New Roman" w:hAnsi="Times New Roman" w:cs="Times New Roman"/>
                <w:b/>
                <w:bCs/>
                <w:sz w:val="16"/>
                <w:szCs w:val="16"/>
              </w:rPr>
            </w:pPr>
          </w:p>
          <w:p w:rsidR="00000000" w:rsidRDefault="003C32E1">
            <w:pPr>
              <w:rPr>
                <w:rFonts w:ascii="Times New Roman" w:hAnsi="Times New Roman" w:cs="Times New Roman"/>
                <w:b/>
                <w:bCs/>
                <w:sz w:val="16"/>
                <w:szCs w:val="16"/>
              </w:rPr>
            </w:pPr>
          </w:p>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5,0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5,0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rPr>
                <w:rFonts w:ascii="Times New Roman" w:hAnsi="Times New Roman" w:cs="Times New Roman"/>
                <w:sz w:val="16"/>
                <w:szCs w:val="16"/>
              </w:rPr>
            </w:pPr>
          </w:p>
          <w:p w:rsidR="00000000" w:rsidRDefault="003C32E1">
            <w:pPr>
              <w:pStyle w:val="ConsPlusNormal"/>
              <w:widowControl/>
              <w:overflowPunct w:val="0"/>
              <w:ind w:firstLine="0"/>
              <w:rPr>
                <w:rFonts w:ascii="Times New Roman" w:hAnsi="Times New Roman" w:cs="Times New Roman"/>
                <w:sz w:val="16"/>
                <w:szCs w:val="16"/>
              </w:rPr>
            </w:pPr>
          </w:p>
          <w:p w:rsidR="00000000" w:rsidRDefault="003C32E1">
            <w:pPr>
              <w:pStyle w:val="ConsPlusNormal"/>
              <w:widowControl/>
              <w:overflowPunct w:val="0"/>
              <w:ind w:firstLine="0"/>
              <w:rPr>
                <w:rFonts w:ascii="Times New Roman" w:hAnsi="Times New Roman" w:cs="Times New Roman"/>
                <w:sz w:val="16"/>
                <w:szCs w:val="16"/>
              </w:rPr>
            </w:pPr>
          </w:p>
          <w:p w:rsidR="00000000" w:rsidRDefault="003C32E1">
            <w:pPr>
              <w:pStyle w:val="ConsPlusNormal"/>
              <w:widowControl/>
              <w:overflowPunct w:val="0"/>
              <w:ind w:firstLine="0"/>
            </w:pPr>
            <w:r>
              <w:rPr>
                <w:rFonts w:ascii="Times New Roman" w:hAnsi="Times New Roman" w:cs="Times New Roman"/>
                <w:sz w:val="16"/>
                <w:szCs w:val="16"/>
              </w:rPr>
              <w:t xml:space="preserve">Поощрение выпускников школ искусств, имеющих отличные </w:t>
            </w:r>
            <w:r>
              <w:rPr>
                <w:rFonts w:ascii="Times New Roman" w:hAnsi="Times New Roman" w:cs="Times New Roman"/>
                <w:sz w:val="16"/>
                <w:szCs w:val="16"/>
              </w:rPr>
              <w:t>результаты  в обучении.</w:t>
            </w:r>
          </w:p>
          <w:p w:rsidR="00000000" w:rsidRDefault="003C32E1">
            <w:pPr>
              <w:pStyle w:val="ConsPlusNormal"/>
              <w:widowControl/>
              <w:overflowPunct w:val="0"/>
              <w:ind w:firstLine="0"/>
            </w:pPr>
            <w:r>
              <w:rPr>
                <w:rFonts w:ascii="Times New Roman" w:hAnsi="Times New Roman" w:cs="Times New Roman"/>
                <w:sz w:val="16"/>
                <w:szCs w:val="16"/>
              </w:rPr>
              <w:t>По требованию 2019-2021 года</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5,0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774"/>
        </w:trPr>
        <w:tc>
          <w:tcPr>
            <w:tcW w:w="2571" w:type="dxa"/>
            <w:vMerge/>
            <w:tcBorders>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b/>
                <w:sz w:val="24"/>
                <w:szCs w:val="24"/>
                <w:lang w:eastAsia="ru-RU"/>
              </w:rPr>
            </w:pPr>
          </w:p>
        </w:tc>
        <w:tc>
          <w:tcPr>
            <w:tcW w:w="40" w:type="dxa"/>
            <w:gridSpan w:val="2"/>
            <w:shd w:val="clear" w:color="auto" w:fill="auto"/>
          </w:tcPr>
          <w:p w:rsidR="00000000" w:rsidRDefault="003C32E1">
            <w:pPr>
              <w:snapToGrid w:val="0"/>
              <w:rPr>
                <w:rFonts w:ascii="Times New Roman" w:hAnsi="Times New Roman" w:cs="Times New Roman"/>
                <w:b/>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sz w:val="16"/>
                <w:szCs w:val="16"/>
                <w:lang w:eastAsia="ru-RU"/>
              </w:rPr>
            </w:pPr>
          </w:p>
        </w:tc>
      </w:tr>
      <w:tr w:rsidR="00000000">
        <w:tc>
          <w:tcPr>
            <w:tcW w:w="16180" w:type="dxa"/>
            <w:gridSpan w:val="36"/>
            <w:tcBorders>
              <w:top w:val="single" w:sz="4" w:space="0" w:color="000000"/>
              <w:left w:val="single" w:sz="4" w:space="0" w:color="000000"/>
              <w:bottom w:val="single" w:sz="4" w:space="0" w:color="000000"/>
              <w:right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b/>
                <w:sz w:val="16"/>
                <w:szCs w:val="16"/>
              </w:rPr>
              <w:t>Задача 4 – содействие повышению квалификации и переподготовки руко</w:t>
            </w:r>
            <w:r>
              <w:rPr>
                <w:rFonts w:ascii="Times New Roman" w:hAnsi="Times New Roman" w:cs="Times New Roman"/>
                <w:b/>
                <w:sz w:val="16"/>
                <w:szCs w:val="16"/>
              </w:rPr>
              <w:t>водящих и педагогических кадров</w:t>
            </w:r>
          </w:p>
        </w:tc>
      </w:tr>
      <w:tr w:rsidR="00000000">
        <w:tblPrEx>
          <w:tblCellMar>
            <w:left w:w="0" w:type="dxa"/>
            <w:right w:w="0" w:type="dxa"/>
          </w:tblCellMar>
        </w:tblPrEx>
        <w:trPr>
          <w:gridAfter w:val="1"/>
          <w:wAfter w:w="30" w:type="dxa"/>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rPr>
                <w:rFonts w:ascii="Times New Roman" w:hAnsi="Times New Roman" w:cs="Times New Roman"/>
                <w:b/>
                <w:sz w:val="16"/>
                <w:szCs w:val="16"/>
                <w:lang w:eastAsia="ru-RU"/>
              </w:rPr>
            </w:pPr>
          </w:p>
          <w:p w:rsidR="00000000" w:rsidRDefault="003C32E1">
            <w:pPr>
              <w:pStyle w:val="ConsPlusNormal"/>
              <w:widowControl/>
              <w:overflowPunct w:val="0"/>
              <w:ind w:firstLine="0"/>
            </w:pPr>
            <w:r>
              <w:rPr>
                <w:rFonts w:ascii="Times New Roman" w:hAnsi="Times New Roman" w:cs="Times New Roman"/>
                <w:sz w:val="16"/>
                <w:szCs w:val="16"/>
              </w:rPr>
              <w:t>4.1. Повышение квалификации педагогических и руководящих кадров образовательных учреждений</w:t>
            </w: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Повышение квалификации педагогических и руководящих кадров образовательных учрежден</w:t>
            </w:r>
            <w:r>
              <w:rPr>
                <w:rFonts w:ascii="Times New Roman" w:hAnsi="Times New Roman" w:cs="Times New Roman"/>
                <w:sz w:val="16"/>
                <w:szCs w:val="16"/>
              </w:rPr>
              <w:t>ий</w:t>
            </w:r>
          </w:p>
        </w:tc>
        <w:tc>
          <w:tcPr>
            <w:tcW w:w="34" w:type="dxa"/>
            <w:gridSpan w:val="2"/>
            <w:tcBorders>
              <w:left w:val="single" w:sz="4" w:space="0" w:color="000000"/>
            </w:tcBorders>
            <w:shd w:val="clear" w:color="auto" w:fill="auto"/>
          </w:tcPr>
          <w:p w:rsidR="00000000" w:rsidRDefault="003C32E1">
            <w:pPr>
              <w:snapToGrid w:val="0"/>
              <w:rPr>
                <w:lang w:eastAsia="ru-RU"/>
              </w:rPr>
            </w:pPr>
          </w:p>
        </w:tc>
        <w:tc>
          <w:tcPr>
            <w:tcW w:w="40" w:type="dxa"/>
            <w:gridSpan w:val="2"/>
            <w:shd w:val="clear" w:color="auto" w:fill="auto"/>
          </w:tcPr>
          <w:p w:rsidR="00000000" w:rsidRDefault="003C32E1">
            <w:pPr>
              <w:snapToGrid w:val="0"/>
              <w:rPr>
                <w:rFonts w:ascii="Arial" w:hAnsi="Arial" w:cs="Arial"/>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p w:rsidR="00000000" w:rsidRDefault="003C32E1">
            <w:r>
              <w:rPr>
                <w:rFonts w:ascii="Times New Roman" w:hAnsi="Times New Roman" w:cs="Times New Roman"/>
                <w:sz w:val="16"/>
                <w:szCs w:val="16"/>
              </w:rPr>
              <w:t xml:space="preserve">4.2. </w:t>
            </w:r>
            <w:r>
              <w:rPr>
                <w:rFonts w:ascii="Times New Roman" w:hAnsi="Times New Roman" w:cs="Times New Roman"/>
                <w:color w:val="000000"/>
                <w:sz w:val="16"/>
                <w:szCs w:val="16"/>
              </w:rPr>
              <w:t>Проведение семинаров, круглых столов, научно-практических конференций педагогов</w:t>
            </w:r>
          </w:p>
          <w:p w:rsidR="00000000" w:rsidRDefault="003C32E1">
            <w:r>
              <w:rPr>
                <w:rFonts w:ascii="Times New Roman" w:hAnsi="Times New Roman" w:cs="Times New Roman"/>
                <w:sz w:val="16"/>
                <w:szCs w:val="16"/>
              </w:rPr>
              <w:t> </w:t>
            </w: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11</w:t>
            </w:r>
            <w:r>
              <w:rPr>
                <w:rFonts w:ascii="Times New Roman" w:hAnsi="Times New Roman" w:cs="Times New Roman"/>
                <w:sz w:val="16"/>
                <w:szCs w:val="16"/>
              </w:rPr>
              <w:t>8,2</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20,7</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17,5</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20,0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30,0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30,0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Проведение 1 мероприятия в год.</w:t>
            </w:r>
          </w:p>
          <w:p w:rsidR="00000000" w:rsidRDefault="003C32E1">
            <w:pPr>
              <w:pStyle w:val="ConsPlusNormal"/>
              <w:widowControl/>
              <w:overflowPunct w:val="0"/>
              <w:ind w:firstLine="0"/>
            </w:pPr>
            <w:r>
              <w:rPr>
                <w:rFonts w:ascii="Times New Roman" w:hAnsi="Times New Roman" w:cs="Times New Roman"/>
                <w:sz w:val="16"/>
                <w:szCs w:val="16"/>
              </w:rPr>
              <w:t>Обобщение и распространение инновационного педагогического опыта</w:t>
            </w:r>
          </w:p>
        </w:tc>
        <w:tc>
          <w:tcPr>
            <w:tcW w:w="34" w:type="dxa"/>
            <w:gridSpan w:val="2"/>
            <w:tcBorders>
              <w:left w:val="single" w:sz="4" w:space="0" w:color="000000"/>
            </w:tcBorders>
            <w:shd w:val="clear" w:color="auto" w:fill="auto"/>
          </w:tcPr>
          <w:p w:rsidR="00000000" w:rsidRDefault="003C32E1">
            <w:pPr>
              <w:snapToGrid w:val="0"/>
              <w:rPr>
                <w:lang w:eastAsia="ru-RU"/>
              </w:rPr>
            </w:pPr>
          </w:p>
        </w:tc>
        <w:tc>
          <w:tcPr>
            <w:tcW w:w="40" w:type="dxa"/>
            <w:gridSpan w:val="2"/>
            <w:shd w:val="clear" w:color="auto" w:fill="auto"/>
          </w:tcPr>
          <w:p w:rsidR="00000000" w:rsidRDefault="003C32E1">
            <w:pPr>
              <w:snapToGrid w:val="0"/>
              <w:rPr>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118,2</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20,7</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17,5</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20,0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30,0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30,0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w:t>
            </w:r>
            <w:r>
              <w:rPr>
                <w:rFonts w:ascii="Times New Roman" w:hAnsi="Times New Roman" w:cs="Times New Roman"/>
                <w:sz w:val="16"/>
                <w:szCs w:val="16"/>
              </w:rPr>
              <w:t>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p w:rsidR="00000000" w:rsidRDefault="003C32E1">
            <w:r>
              <w:rPr>
                <w:rFonts w:ascii="Times New Roman" w:hAnsi="Times New Roman" w:cs="Times New Roman"/>
                <w:sz w:val="16"/>
                <w:szCs w:val="16"/>
              </w:rPr>
              <w:t xml:space="preserve">4.3. Проведение конкурса «Воспитатель года» </w:t>
            </w:r>
          </w:p>
          <w:p w:rsidR="00000000" w:rsidRDefault="003C32E1">
            <w:r>
              <w:rPr>
                <w:rFonts w:ascii="Times New Roman" w:hAnsi="Times New Roman" w:cs="Times New Roman"/>
                <w:sz w:val="16"/>
                <w:szCs w:val="16"/>
              </w:rPr>
              <w:t>(1 раз в 2 года)</w:t>
            </w: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29,2</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9,6</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12,6</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FFFFFF"/>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7,0</w:t>
            </w:r>
          </w:p>
        </w:tc>
        <w:tc>
          <w:tcPr>
            <w:tcW w:w="898" w:type="dxa"/>
            <w:gridSpan w:val="2"/>
            <w:tcBorders>
              <w:top w:val="single" w:sz="4" w:space="0" w:color="000000"/>
              <w:left w:val="single" w:sz="4" w:space="0" w:color="000000"/>
              <w:bottom w:val="single" w:sz="4" w:space="0" w:color="000000"/>
            </w:tcBorders>
            <w:shd w:val="clear" w:color="auto" w:fill="FFFFFF"/>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FFFFFF"/>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Проведение конкурса 1 раз в 2 года</w:t>
            </w:r>
          </w:p>
        </w:tc>
        <w:tc>
          <w:tcPr>
            <w:tcW w:w="34" w:type="dxa"/>
            <w:gridSpan w:val="2"/>
            <w:tcBorders>
              <w:left w:val="single" w:sz="4" w:space="0" w:color="000000"/>
            </w:tcBorders>
            <w:shd w:val="clear" w:color="auto" w:fill="auto"/>
          </w:tcPr>
          <w:p w:rsidR="00000000" w:rsidRDefault="003C32E1">
            <w:pPr>
              <w:snapToGrid w:val="0"/>
              <w:rPr>
                <w:lang w:eastAsia="ru-RU"/>
              </w:rPr>
            </w:pPr>
          </w:p>
        </w:tc>
        <w:tc>
          <w:tcPr>
            <w:tcW w:w="40" w:type="dxa"/>
            <w:gridSpan w:val="2"/>
            <w:shd w:val="clear" w:color="auto" w:fill="auto"/>
          </w:tcPr>
          <w:p w:rsidR="00000000" w:rsidRDefault="003C32E1">
            <w:pPr>
              <w:snapToGrid w:val="0"/>
              <w:rPr>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FFFFFF"/>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FFFFFF"/>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FFFFFF"/>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29</w:t>
            </w:r>
            <w:r>
              <w:rPr>
                <w:rFonts w:ascii="Times New Roman" w:hAnsi="Times New Roman" w:cs="Times New Roman"/>
                <w:sz w:val="16"/>
                <w:szCs w:val="16"/>
              </w:rPr>
              <w:t>,2</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9,6</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12,6</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FFFFFF"/>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7,0</w:t>
            </w:r>
          </w:p>
        </w:tc>
        <w:tc>
          <w:tcPr>
            <w:tcW w:w="898" w:type="dxa"/>
            <w:gridSpan w:val="2"/>
            <w:tcBorders>
              <w:top w:val="single" w:sz="4" w:space="0" w:color="000000"/>
              <w:left w:val="single" w:sz="4" w:space="0" w:color="000000"/>
              <w:bottom w:val="single" w:sz="4" w:space="0" w:color="000000"/>
            </w:tcBorders>
            <w:shd w:val="clear" w:color="auto" w:fill="FFFFFF"/>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FFFFFF"/>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FFFFFF"/>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FFFFFF"/>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FFFFFF"/>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p w:rsidR="00000000" w:rsidRDefault="003C32E1">
            <w:r>
              <w:rPr>
                <w:rFonts w:ascii="Times New Roman" w:hAnsi="Times New Roman" w:cs="Times New Roman"/>
                <w:sz w:val="16"/>
                <w:szCs w:val="16"/>
              </w:rPr>
              <w:t>4.4. Проведение конкурса педагогического мастерства «Учитель года»</w:t>
            </w:r>
          </w:p>
          <w:p w:rsidR="00000000" w:rsidRDefault="003C32E1">
            <w:r>
              <w:rPr>
                <w:rFonts w:ascii="Times New Roman" w:hAnsi="Times New Roman" w:cs="Times New Roman"/>
                <w:sz w:val="16"/>
                <w:szCs w:val="16"/>
              </w:rPr>
              <w:t>(1 раз в 2 года),</w:t>
            </w:r>
          </w:p>
          <w:p w:rsidR="00000000" w:rsidRDefault="003C32E1">
            <w:pPr>
              <w:rPr>
                <w:rFonts w:ascii="Times New Roman" w:hAnsi="Times New Roman" w:cs="Times New Roman"/>
                <w:sz w:val="16"/>
                <w:szCs w:val="16"/>
              </w:rPr>
            </w:pP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36,9</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14,6</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12,3</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FFFFFF"/>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10,0</w:t>
            </w:r>
          </w:p>
        </w:tc>
        <w:tc>
          <w:tcPr>
            <w:tcW w:w="898" w:type="dxa"/>
            <w:gridSpan w:val="2"/>
            <w:tcBorders>
              <w:top w:val="single" w:sz="4" w:space="0" w:color="000000"/>
              <w:left w:val="single" w:sz="4" w:space="0" w:color="000000"/>
              <w:bottom w:val="single" w:sz="4" w:space="0" w:color="000000"/>
            </w:tcBorders>
            <w:shd w:val="clear" w:color="auto" w:fill="FFFFFF"/>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FFFFFF"/>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r>
              <w:rPr>
                <w:rFonts w:ascii="Times New Roman" w:hAnsi="Times New Roman" w:cs="Times New Roman"/>
                <w:sz w:val="16"/>
                <w:szCs w:val="16"/>
              </w:rPr>
              <w:t>Проведение конкурса 1 раз в 2 года</w:t>
            </w:r>
          </w:p>
          <w:p w:rsidR="00000000" w:rsidRDefault="003C32E1">
            <w:pPr>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FFFFFF"/>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FFFFFF"/>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FFFFFF"/>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36,9</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14,6</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12,3</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FFFFFF"/>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10,0</w:t>
            </w:r>
          </w:p>
        </w:tc>
        <w:tc>
          <w:tcPr>
            <w:tcW w:w="898" w:type="dxa"/>
            <w:gridSpan w:val="2"/>
            <w:tcBorders>
              <w:top w:val="single" w:sz="4" w:space="0" w:color="000000"/>
              <w:left w:val="single" w:sz="4" w:space="0" w:color="000000"/>
              <w:bottom w:val="single" w:sz="4" w:space="0" w:color="000000"/>
            </w:tcBorders>
            <w:shd w:val="clear" w:color="auto" w:fill="FFFFFF"/>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FFFFFF"/>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405"/>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sz w:val="16"/>
                <w:szCs w:val="16"/>
                <w:lang w:eastAsia="ru-RU"/>
              </w:rPr>
            </w:pPr>
          </w:p>
        </w:tc>
      </w:tr>
      <w:tr w:rsidR="00000000">
        <w:tblPrEx>
          <w:tblCellMar>
            <w:left w:w="0" w:type="dxa"/>
            <w:right w:w="0" w:type="dxa"/>
          </w:tblCellMar>
        </w:tblPrEx>
        <w:trPr>
          <w:gridAfter w:val="1"/>
          <w:wAfter w:w="30" w:type="dxa"/>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b/>
                <w:sz w:val="16"/>
                <w:szCs w:val="16"/>
                <w:lang w:eastAsia="ru-RU"/>
              </w:rPr>
            </w:pPr>
          </w:p>
          <w:p w:rsidR="00000000" w:rsidRDefault="003C32E1">
            <w:r>
              <w:rPr>
                <w:rFonts w:ascii="Times New Roman" w:hAnsi="Times New Roman" w:cs="Times New Roman"/>
                <w:sz w:val="16"/>
                <w:szCs w:val="16"/>
              </w:rPr>
              <w:t>4.5. Проведение конкурса педагогического мастерства «Воспитать человека»</w:t>
            </w:r>
          </w:p>
          <w:p w:rsidR="00000000" w:rsidRDefault="003C32E1">
            <w:r>
              <w:rPr>
                <w:rFonts w:ascii="Times New Roman" w:hAnsi="Times New Roman" w:cs="Times New Roman"/>
                <w:sz w:val="16"/>
                <w:szCs w:val="16"/>
              </w:rPr>
              <w:t>(1 раз в 2 года)</w:t>
            </w:r>
          </w:p>
          <w:p w:rsidR="00000000" w:rsidRDefault="003C32E1">
            <w:pPr>
              <w:rPr>
                <w:rFonts w:ascii="Times New Roman" w:hAnsi="Times New Roman" w:cs="Times New Roman"/>
                <w:sz w:val="16"/>
                <w:szCs w:val="16"/>
              </w:rPr>
            </w:pP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w:t>
            </w:r>
            <w:r>
              <w:rPr>
                <w:rFonts w:ascii="Times New Roman" w:hAnsi="Times New Roman" w:cs="Times New Roman"/>
                <w:sz w:val="16"/>
                <w:szCs w:val="16"/>
              </w:rPr>
              <w:t>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82,2</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10,4</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10,8</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41,0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20,0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Проведение конкурса 1 раз в 2 года</w:t>
            </w:r>
          </w:p>
        </w:tc>
        <w:tc>
          <w:tcPr>
            <w:tcW w:w="34" w:type="dxa"/>
            <w:gridSpan w:val="2"/>
            <w:tcBorders>
              <w:left w:val="single" w:sz="4" w:space="0" w:color="000000"/>
            </w:tcBorders>
            <w:shd w:val="clear" w:color="auto" w:fill="auto"/>
          </w:tcPr>
          <w:p w:rsidR="00000000" w:rsidRDefault="003C32E1">
            <w:pPr>
              <w:snapToGrid w:val="0"/>
              <w:rPr>
                <w:lang w:eastAsia="ru-RU"/>
              </w:rPr>
            </w:pPr>
          </w:p>
        </w:tc>
        <w:tc>
          <w:tcPr>
            <w:tcW w:w="40" w:type="dxa"/>
            <w:gridSpan w:val="2"/>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82,2</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10,4</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10,8</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41,0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20,0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highlight w:val="green"/>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highlight w:val="green"/>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highlight w:val="green"/>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highlight w:val="green"/>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highlight w:val="green"/>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highlight w:val="green"/>
                <w:lang w:eastAsia="ru-RU"/>
              </w:rPr>
            </w:pPr>
          </w:p>
        </w:tc>
        <w:tc>
          <w:tcPr>
            <w:tcW w:w="40" w:type="dxa"/>
            <w:gridSpan w:val="2"/>
            <w:shd w:val="clear" w:color="auto" w:fill="auto"/>
          </w:tcPr>
          <w:p w:rsidR="00000000" w:rsidRDefault="003C32E1">
            <w:pPr>
              <w:snapToGrid w:val="0"/>
              <w:rPr>
                <w:rFonts w:ascii="Arial" w:hAnsi="Arial" w:cs="Arial"/>
                <w:sz w:val="16"/>
                <w:szCs w:val="16"/>
                <w:highlight w:val="green"/>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highlight w:val="green"/>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highlight w:val="green"/>
                <w:lang w:eastAsia="ru-RU"/>
              </w:rPr>
            </w:pPr>
          </w:p>
        </w:tc>
      </w:tr>
      <w:tr w:rsidR="00000000">
        <w:tblPrEx>
          <w:tblCellMar>
            <w:left w:w="0" w:type="dxa"/>
            <w:right w:w="0" w:type="dxa"/>
          </w:tblCellMar>
        </w:tblPrEx>
        <w:trPr>
          <w:gridAfter w:val="1"/>
          <w:wAfter w:w="30" w:type="dxa"/>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highlight w:val="green"/>
                <w:lang w:eastAsia="ru-RU"/>
              </w:rPr>
            </w:pPr>
          </w:p>
          <w:p w:rsidR="00000000" w:rsidRDefault="003C32E1">
            <w:r>
              <w:rPr>
                <w:rFonts w:ascii="Times New Roman" w:hAnsi="Times New Roman" w:cs="Times New Roman"/>
                <w:sz w:val="16"/>
                <w:szCs w:val="16"/>
              </w:rPr>
              <w:t>4.6. Проведение конкурса педаг</w:t>
            </w:r>
            <w:r>
              <w:rPr>
                <w:rFonts w:ascii="Times New Roman" w:hAnsi="Times New Roman" w:cs="Times New Roman"/>
                <w:sz w:val="16"/>
                <w:szCs w:val="16"/>
              </w:rPr>
              <w:t>огического мастерства «Педагогический Дебют»</w:t>
            </w:r>
          </w:p>
          <w:p w:rsidR="00000000" w:rsidRDefault="003C32E1">
            <w:r>
              <w:rPr>
                <w:rFonts w:ascii="Times New Roman" w:hAnsi="Times New Roman" w:cs="Times New Roman"/>
                <w:sz w:val="16"/>
                <w:szCs w:val="16"/>
              </w:rPr>
              <w:t xml:space="preserve"> </w:t>
            </w:r>
            <w:r>
              <w:rPr>
                <w:rFonts w:ascii="Times New Roman" w:hAnsi="Times New Roman" w:cs="Times New Roman"/>
                <w:sz w:val="16"/>
                <w:szCs w:val="16"/>
              </w:rPr>
              <w:t>(1 раз в 2 года)</w:t>
            </w:r>
          </w:p>
          <w:p w:rsidR="00000000" w:rsidRDefault="003C32E1">
            <w:pPr>
              <w:rPr>
                <w:rFonts w:ascii="Times New Roman" w:hAnsi="Times New Roman" w:cs="Times New Roman"/>
                <w:sz w:val="16"/>
                <w:szCs w:val="16"/>
              </w:rPr>
            </w:pP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35,0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17,7</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6,3</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5,5</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5,5</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Проведение конкурса 1 раз в 2 года</w:t>
            </w:r>
          </w:p>
        </w:tc>
        <w:tc>
          <w:tcPr>
            <w:tcW w:w="34" w:type="dxa"/>
            <w:gridSpan w:val="2"/>
            <w:tcBorders>
              <w:left w:val="single" w:sz="4" w:space="0" w:color="000000"/>
            </w:tcBorders>
            <w:shd w:val="clear" w:color="auto" w:fill="auto"/>
          </w:tcPr>
          <w:p w:rsidR="00000000" w:rsidRDefault="003C32E1">
            <w:pPr>
              <w:snapToGrid w:val="0"/>
              <w:rPr>
                <w:lang w:eastAsia="ru-RU"/>
              </w:rPr>
            </w:pPr>
          </w:p>
        </w:tc>
        <w:tc>
          <w:tcPr>
            <w:tcW w:w="40" w:type="dxa"/>
            <w:gridSpan w:val="2"/>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35,0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17,7</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6,3</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5,5</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5,5</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val="restart"/>
            <w:tcBorders>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rPr>
                <w:rFonts w:ascii="Times New Roman" w:hAnsi="Times New Roman" w:cs="Times New Roman"/>
                <w:sz w:val="16"/>
                <w:szCs w:val="16"/>
                <w:lang w:eastAsia="ru-RU"/>
              </w:rPr>
            </w:pPr>
          </w:p>
          <w:p w:rsidR="00000000" w:rsidRDefault="003C32E1">
            <w:pPr>
              <w:pStyle w:val="ConsPlusNormal"/>
              <w:widowControl/>
              <w:overflowPunct w:val="0"/>
              <w:ind w:firstLine="0"/>
            </w:pPr>
            <w:r>
              <w:rPr>
                <w:rFonts w:ascii="Times New Roman" w:hAnsi="Times New Roman" w:cs="Times New Roman"/>
                <w:sz w:val="16"/>
                <w:szCs w:val="16"/>
              </w:rPr>
              <w:t>4.7. Единовременная выплата молодым специалистам</w:t>
            </w:r>
          </w:p>
        </w:tc>
        <w:tc>
          <w:tcPr>
            <w:tcW w:w="1307" w:type="dxa"/>
            <w:gridSpan w:val="2"/>
            <w:vMerge w:val="restart"/>
            <w:tcBorders>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400,0</w:t>
            </w:r>
          </w:p>
        </w:tc>
        <w:tc>
          <w:tcPr>
            <w:tcW w:w="898" w:type="dxa"/>
            <w:gridSpan w:val="2"/>
            <w:tcBorders>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50,0</w:t>
            </w:r>
          </w:p>
        </w:tc>
        <w:tc>
          <w:tcPr>
            <w:tcW w:w="899" w:type="dxa"/>
            <w:gridSpan w:val="2"/>
            <w:tcBorders>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50,0</w:t>
            </w:r>
          </w:p>
        </w:tc>
        <w:tc>
          <w:tcPr>
            <w:tcW w:w="900" w:type="dxa"/>
            <w:gridSpan w:val="2"/>
            <w:tcBorders>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3"/>
            <w:tcBorders>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6" w:type="dxa"/>
            <w:gridSpan w:val="2"/>
            <w:tcBorders>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100,0</w:t>
            </w:r>
          </w:p>
        </w:tc>
        <w:tc>
          <w:tcPr>
            <w:tcW w:w="898" w:type="dxa"/>
            <w:gridSpan w:val="2"/>
            <w:tcBorders>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pPr>
            <w:r>
              <w:rPr>
                <w:rFonts w:ascii="Times New Roman" w:hAnsi="Times New Roman" w:cs="Times New Roman"/>
                <w:sz w:val="16"/>
                <w:szCs w:val="16"/>
              </w:rPr>
              <w:t>100,0</w:t>
            </w:r>
          </w:p>
        </w:tc>
        <w:tc>
          <w:tcPr>
            <w:tcW w:w="901" w:type="dxa"/>
            <w:gridSpan w:val="2"/>
            <w:tcBorders>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pPr>
            <w:r>
              <w:rPr>
                <w:rFonts w:ascii="Times New Roman" w:hAnsi="Times New Roman" w:cs="Times New Roman"/>
                <w:sz w:val="16"/>
                <w:szCs w:val="16"/>
              </w:rPr>
              <w:t>100,0</w:t>
            </w:r>
          </w:p>
        </w:tc>
        <w:tc>
          <w:tcPr>
            <w:tcW w:w="1864" w:type="dxa"/>
            <w:gridSpan w:val="3"/>
            <w:vMerge w:val="restart"/>
            <w:tcBorders>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 xml:space="preserve">Единовременная выплата молодым специалистам </w:t>
            </w:r>
          </w:p>
          <w:p w:rsidR="00000000" w:rsidRDefault="003C32E1">
            <w:pPr>
              <w:pStyle w:val="ConsPlusNormal"/>
              <w:widowControl/>
              <w:overflowPunct w:val="0"/>
              <w:ind w:firstLine="0"/>
            </w:pPr>
            <w:r>
              <w:rPr>
                <w:rFonts w:ascii="Times New Roman" w:eastAsia="Times New Roman" w:hAnsi="Times New Roman" w:cs="Times New Roman"/>
                <w:sz w:val="16"/>
                <w:szCs w:val="16"/>
              </w:rPr>
              <w:t xml:space="preserve"> </w:t>
            </w:r>
            <w:r>
              <w:rPr>
                <w:rFonts w:ascii="Times New Roman" w:hAnsi="Times New Roman" w:cs="Times New Roman"/>
                <w:sz w:val="16"/>
                <w:szCs w:val="16"/>
              </w:rPr>
              <w:t>(по требованию)</w:t>
            </w:r>
          </w:p>
        </w:tc>
        <w:tc>
          <w:tcPr>
            <w:tcW w:w="34" w:type="dxa"/>
            <w:gridSpan w:val="2"/>
            <w:tcBorders>
              <w:left w:val="single" w:sz="4" w:space="0" w:color="000000"/>
            </w:tcBorders>
            <w:shd w:val="clear" w:color="auto" w:fill="auto"/>
          </w:tcPr>
          <w:p w:rsidR="00000000" w:rsidRDefault="003C32E1">
            <w:pPr>
              <w:snapToGrid w:val="0"/>
              <w:rPr>
                <w:lang w:eastAsia="ru-RU"/>
              </w:rPr>
            </w:pPr>
          </w:p>
        </w:tc>
        <w:tc>
          <w:tcPr>
            <w:tcW w:w="40" w:type="dxa"/>
            <w:gridSpan w:val="2"/>
            <w:shd w:val="clear" w:color="auto" w:fill="auto"/>
          </w:tcPr>
          <w:p w:rsidR="00000000" w:rsidRDefault="003C32E1">
            <w:pPr>
              <w:snapToGrid w:val="0"/>
              <w:rPr>
                <w:rFonts w:ascii="Arial" w:hAnsi="Arial" w:cs="Arial"/>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w:t>
            </w:r>
            <w:r>
              <w:rPr>
                <w:rFonts w:ascii="Times New Roman" w:hAnsi="Times New Roman" w:cs="Times New Roman"/>
                <w:sz w:val="16"/>
                <w:szCs w:val="16"/>
              </w:rPr>
              <w:t>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400,0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50,0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50,0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100,0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100,0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100,0</w:t>
            </w:r>
          </w:p>
        </w:tc>
        <w:tc>
          <w:tcPr>
            <w:tcW w:w="1864" w:type="dxa"/>
            <w:gridSpan w:val="3"/>
            <w:vMerge/>
            <w:tcBorders>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266"/>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p w:rsidR="00000000" w:rsidRDefault="003C32E1">
            <w:r>
              <w:rPr>
                <w:rFonts w:ascii="Times New Roman" w:hAnsi="Times New Roman" w:cs="Times New Roman"/>
                <w:sz w:val="16"/>
                <w:szCs w:val="16"/>
              </w:rPr>
              <w:t xml:space="preserve">4.8. Стипендии студентам, обучающимся по договору о целевом обучении в образовательных организациях </w:t>
            </w:r>
            <w:proofErr w:type="gramStart"/>
            <w:r>
              <w:rPr>
                <w:rFonts w:ascii="Times New Roman" w:hAnsi="Times New Roman" w:cs="Times New Roman"/>
                <w:sz w:val="16"/>
                <w:szCs w:val="16"/>
              </w:rPr>
              <w:t>высшего профессионального</w:t>
            </w:r>
            <w:proofErr w:type="gramEnd"/>
            <w:r>
              <w:rPr>
                <w:rFonts w:ascii="Times New Roman" w:hAnsi="Times New Roman" w:cs="Times New Roman"/>
                <w:sz w:val="16"/>
                <w:szCs w:val="16"/>
              </w:rPr>
              <w:t xml:space="preserve"> </w:t>
            </w:r>
            <w:r>
              <w:rPr>
                <w:rFonts w:ascii="Times New Roman" w:hAnsi="Times New Roman" w:cs="Times New Roman"/>
                <w:sz w:val="16"/>
                <w:szCs w:val="16"/>
              </w:rPr>
              <w:t>образования</w:t>
            </w: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1 314,0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16,0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80,0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184,0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144,0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242,0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216,0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216,0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216,0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Выплата стипендий студентам, обучающимся по договору о целевом обучении</w:t>
            </w:r>
          </w:p>
          <w:p w:rsidR="00000000" w:rsidRDefault="003C32E1">
            <w:pPr>
              <w:pStyle w:val="ConsPlusNormal"/>
              <w:widowControl/>
              <w:overflowPunct w:val="0"/>
              <w:ind w:firstLine="0"/>
            </w:pPr>
            <w:r>
              <w:rPr>
                <w:rFonts w:ascii="Times New Roman" w:hAnsi="Times New Roman" w:cs="Times New Roman"/>
                <w:sz w:val="16"/>
                <w:szCs w:val="16"/>
              </w:rPr>
              <w:t>(по требованию)</w:t>
            </w:r>
          </w:p>
        </w:tc>
        <w:tc>
          <w:tcPr>
            <w:tcW w:w="34" w:type="dxa"/>
            <w:gridSpan w:val="2"/>
            <w:tcBorders>
              <w:left w:val="single" w:sz="4" w:space="0" w:color="000000"/>
            </w:tcBorders>
            <w:shd w:val="clear" w:color="auto" w:fill="auto"/>
          </w:tcPr>
          <w:p w:rsidR="00000000" w:rsidRDefault="003C32E1">
            <w:pPr>
              <w:snapToGrid w:val="0"/>
              <w:rPr>
                <w:lang w:eastAsia="ru-RU"/>
              </w:rPr>
            </w:pPr>
          </w:p>
        </w:tc>
        <w:tc>
          <w:tcPr>
            <w:tcW w:w="40" w:type="dxa"/>
            <w:gridSpan w:val="2"/>
            <w:shd w:val="clear" w:color="auto" w:fill="auto"/>
          </w:tcPr>
          <w:p w:rsidR="00000000" w:rsidRDefault="003C32E1">
            <w:pPr>
              <w:snapToGrid w:val="0"/>
              <w:rPr>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293"/>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317"/>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1 </w:t>
            </w:r>
            <w:r>
              <w:rPr>
                <w:rFonts w:ascii="Times New Roman" w:hAnsi="Times New Roman" w:cs="Times New Roman"/>
                <w:sz w:val="16"/>
                <w:szCs w:val="16"/>
              </w:rPr>
              <w:t>314,0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16,0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80,0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184,0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144,0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242,0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216,0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216,0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216,0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259"/>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327"/>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r>
              <w:rPr>
                <w:rFonts w:ascii="Times New Roman" w:hAnsi="Times New Roman" w:cs="Times New Roman"/>
                <w:sz w:val="16"/>
                <w:szCs w:val="16"/>
              </w:rPr>
              <w:t>4.9. Поддержка лучших педагогических кадров, стимулирование  преподавательской деятельности воспитателей, учителей и педагогов дополнительного образования обра</w:t>
            </w:r>
            <w:r>
              <w:rPr>
                <w:rFonts w:ascii="Times New Roman" w:hAnsi="Times New Roman" w:cs="Times New Roman"/>
                <w:sz w:val="16"/>
                <w:szCs w:val="16"/>
              </w:rPr>
              <w:t>зовательных учреждений Приморского района</w:t>
            </w: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1 227,6</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149,7</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149,7</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179,7</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149,7</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149,7</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149,7</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149,7</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149,7</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Единовременная выплата премии Главы по итогам конкурса лучших педагогов</w:t>
            </w:r>
          </w:p>
          <w:p w:rsidR="00000000" w:rsidRDefault="003C32E1">
            <w:pPr>
              <w:pStyle w:val="ConsPlusNormal"/>
              <w:widowControl/>
              <w:overflowPunct w:val="0"/>
              <w:ind w:firstLine="0"/>
            </w:pPr>
            <w:r>
              <w:rPr>
                <w:rFonts w:ascii="Times New Roman" w:hAnsi="Times New Roman" w:cs="Times New Roman"/>
                <w:sz w:val="16"/>
                <w:szCs w:val="16"/>
              </w:rPr>
              <w:t>(5 человек в год)</w:t>
            </w:r>
          </w:p>
        </w:tc>
        <w:tc>
          <w:tcPr>
            <w:tcW w:w="34" w:type="dxa"/>
            <w:gridSpan w:val="2"/>
            <w:tcBorders>
              <w:left w:val="single" w:sz="4" w:space="0" w:color="000000"/>
            </w:tcBorders>
            <w:shd w:val="clear" w:color="auto" w:fill="auto"/>
          </w:tcPr>
          <w:p w:rsidR="00000000" w:rsidRDefault="003C32E1">
            <w:pPr>
              <w:snapToGrid w:val="0"/>
              <w:rPr>
                <w:lang w:eastAsia="ru-RU"/>
              </w:rPr>
            </w:pPr>
          </w:p>
        </w:tc>
        <w:tc>
          <w:tcPr>
            <w:tcW w:w="40" w:type="dxa"/>
            <w:gridSpan w:val="2"/>
            <w:shd w:val="clear" w:color="auto" w:fill="auto"/>
          </w:tcPr>
          <w:p w:rsidR="00000000" w:rsidRDefault="003C32E1">
            <w:pPr>
              <w:snapToGrid w:val="0"/>
              <w:rPr>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463"/>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1 227,6</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149,7</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149,7</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179,7</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149,7</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149,7</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149,7</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149,7</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149,7</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b/>
                <w:sz w:val="24"/>
                <w:szCs w:val="24"/>
                <w:lang w:eastAsia="ru-RU"/>
              </w:rPr>
            </w:pPr>
          </w:p>
        </w:tc>
        <w:tc>
          <w:tcPr>
            <w:tcW w:w="40" w:type="dxa"/>
            <w:gridSpan w:val="2"/>
            <w:shd w:val="clear" w:color="auto" w:fill="auto"/>
          </w:tcPr>
          <w:p w:rsidR="00000000" w:rsidRDefault="003C32E1">
            <w:pPr>
              <w:snapToGrid w:val="0"/>
              <w:rPr>
                <w:rFonts w:ascii="Times New Roman" w:hAnsi="Times New Roman" w:cs="Times New Roman"/>
                <w:b/>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sz w:val="16"/>
                <w:szCs w:val="16"/>
                <w:lang w:eastAsia="ru-RU"/>
              </w:rPr>
            </w:pPr>
          </w:p>
        </w:tc>
      </w:tr>
      <w:tr w:rsidR="00000000">
        <w:tc>
          <w:tcPr>
            <w:tcW w:w="16180" w:type="dxa"/>
            <w:gridSpan w:val="36"/>
            <w:tcBorders>
              <w:top w:val="single" w:sz="4" w:space="0" w:color="000000"/>
              <w:left w:val="single" w:sz="4" w:space="0" w:color="000000"/>
              <w:bottom w:val="single" w:sz="4" w:space="0" w:color="000000"/>
              <w:right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b/>
                <w:sz w:val="16"/>
                <w:szCs w:val="16"/>
              </w:rPr>
              <w:t>Задача 5 – создание условий для сохранения и укрепления здоровья детей</w:t>
            </w:r>
          </w:p>
        </w:tc>
      </w:tr>
      <w:tr w:rsidR="00000000">
        <w:tblPrEx>
          <w:tblCellMar>
            <w:left w:w="0" w:type="dxa"/>
            <w:right w:w="0" w:type="dxa"/>
          </w:tblCellMar>
        </w:tblPrEx>
        <w:trPr>
          <w:gridAfter w:val="1"/>
          <w:wAfter w:w="30" w:type="dxa"/>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b/>
                <w:sz w:val="16"/>
                <w:szCs w:val="16"/>
                <w:lang w:eastAsia="ru-RU"/>
              </w:rPr>
            </w:pPr>
          </w:p>
          <w:p w:rsidR="00000000" w:rsidRDefault="003C32E1">
            <w:pPr>
              <w:pStyle w:val="ConsPlusNormal"/>
              <w:widowControl/>
              <w:overflowPunct w:val="0"/>
              <w:ind w:firstLine="0"/>
            </w:pPr>
            <w:r>
              <w:rPr>
                <w:rFonts w:ascii="Times New Roman" w:hAnsi="Times New Roman" w:cs="Times New Roman"/>
                <w:sz w:val="16"/>
                <w:szCs w:val="16"/>
              </w:rPr>
              <w:t>5.1. Проведение районных конкурсов среди детей дош</w:t>
            </w:r>
            <w:r>
              <w:rPr>
                <w:rFonts w:ascii="Times New Roman" w:hAnsi="Times New Roman" w:cs="Times New Roman"/>
                <w:sz w:val="16"/>
                <w:szCs w:val="16"/>
              </w:rPr>
              <w:t>кольного возраста</w:t>
            </w: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129,1</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4,7</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11,0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18,0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21,8</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9,6</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30,0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17,0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17,0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Проведение районных конкурсов</w:t>
            </w:r>
          </w:p>
          <w:p w:rsidR="00000000" w:rsidRDefault="003C32E1">
            <w:pPr>
              <w:pStyle w:val="ConsPlusNormal"/>
              <w:widowControl/>
              <w:overflowPunct w:val="0"/>
              <w:ind w:firstLine="0"/>
            </w:pPr>
            <w:r>
              <w:rPr>
                <w:rFonts w:ascii="Times New Roman" w:hAnsi="Times New Roman" w:cs="Times New Roman"/>
                <w:sz w:val="16"/>
                <w:szCs w:val="16"/>
              </w:rPr>
              <w:t>(«Веселые старты», «Майская эстафета» и т.д.)</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129,1</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4,7</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11,0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18,</w:t>
            </w: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21,8</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9,6</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30,0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17,0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17,0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rPr>
                <w:rFonts w:ascii="Times New Roman" w:hAnsi="Times New Roman" w:cs="Times New Roman"/>
                <w:sz w:val="16"/>
                <w:szCs w:val="16"/>
                <w:lang w:eastAsia="ru-RU"/>
              </w:rPr>
            </w:pPr>
          </w:p>
          <w:p w:rsidR="00000000" w:rsidRDefault="003C32E1">
            <w:pPr>
              <w:pStyle w:val="ConsPlusNormal"/>
              <w:widowControl/>
              <w:overflowPunct w:val="0"/>
              <w:ind w:firstLine="0"/>
            </w:pPr>
            <w:r>
              <w:rPr>
                <w:rFonts w:ascii="Times New Roman" w:hAnsi="Times New Roman" w:cs="Times New Roman"/>
                <w:sz w:val="16"/>
                <w:szCs w:val="16"/>
              </w:rPr>
              <w:t>5.2. Приобретение материалов и установка теневых навесов</w:t>
            </w: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1 381,4</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606,9</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460,8</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313,7</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Установка теневых навесов</w:t>
            </w:r>
          </w:p>
          <w:p w:rsidR="00000000" w:rsidRDefault="003C32E1">
            <w:pPr>
              <w:pStyle w:val="ConsPlusNormal"/>
              <w:widowControl/>
              <w:overflowPunct w:val="0"/>
              <w:ind w:firstLine="0"/>
            </w:pPr>
            <w:r>
              <w:rPr>
                <w:rFonts w:ascii="Times New Roman" w:hAnsi="Times New Roman" w:cs="Times New Roman"/>
                <w:sz w:val="16"/>
                <w:szCs w:val="16"/>
              </w:rPr>
              <w:t>(по требованию)</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313,7</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313,7</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1 067,7</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606,9</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460,8</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p w:rsidR="00000000" w:rsidRDefault="003C32E1">
            <w:r>
              <w:rPr>
                <w:rFonts w:ascii="Times New Roman" w:hAnsi="Times New Roman" w:cs="Times New Roman"/>
                <w:sz w:val="16"/>
                <w:szCs w:val="16"/>
              </w:rPr>
              <w:t xml:space="preserve">5.3. Оснащение муниципальных  </w:t>
            </w:r>
            <w:r>
              <w:rPr>
                <w:rFonts w:ascii="Times New Roman" w:hAnsi="Times New Roman" w:cs="Times New Roman"/>
                <w:sz w:val="16"/>
                <w:szCs w:val="16"/>
              </w:rPr>
              <w:lastRenderedPageBreak/>
              <w:t>образовательных учреждений медицинским оборудованием</w:t>
            </w:r>
          </w:p>
          <w:p w:rsidR="00000000" w:rsidRDefault="003C32E1">
            <w:pPr>
              <w:rPr>
                <w:rFonts w:ascii="Times New Roman" w:hAnsi="Times New Roman" w:cs="Times New Roman"/>
                <w:sz w:val="16"/>
                <w:szCs w:val="16"/>
              </w:rPr>
            </w:pP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 xml:space="preserve">Управление </w:t>
            </w:r>
            <w:r>
              <w:rPr>
                <w:rFonts w:ascii="Times New Roman" w:hAnsi="Times New Roman" w:cs="Times New Roman"/>
                <w:sz w:val="16"/>
                <w:szCs w:val="16"/>
              </w:rPr>
              <w:lastRenderedPageBreak/>
              <w:t>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lastRenderedPageBreak/>
              <w:t>ИТОГ</w:t>
            </w:r>
            <w:r>
              <w:rPr>
                <w:rFonts w:ascii="Times New Roman" w:hAnsi="Times New Roman" w:cs="Times New Roman"/>
                <w:b/>
                <w:bCs/>
                <w:sz w:val="16"/>
                <w:szCs w:val="16"/>
              </w:rPr>
              <w:t>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Оснащение медицинским оборудованием</w:t>
            </w:r>
          </w:p>
          <w:p w:rsidR="00000000" w:rsidRDefault="003C32E1">
            <w:pPr>
              <w:pStyle w:val="ConsPlusNormal"/>
              <w:widowControl/>
              <w:overflowPunct w:val="0"/>
              <w:ind w:firstLine="0"/>
            </w:pPr>
            <w:r>
              <w:rPr>
                <w:rFonts w:ascii="Times New Roman" w:hAnsi="Times New Roman" w:cs="Times New Roman"/>
                <w:sz w:val="16"/>
                <w:szCs w:val="16"/>
              </w:rPr>
              <w:lastRenderedPageBreak/>
              <w:t>(по требованию)</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lastRenderedPageBreak/>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p w:rsidR="00000000" w:rsidRDefault="003C32E1">
            <w:r>
              <w:rPr>
                <w:rFonts w:ascii="Times New Roman" w:hAnsi="Times New Roman" w:cs="Times New Roman"/>
                <w:sz w:val="16"/>
                <w:szCs w:val="16"/>
              </w:rPr>
              <w:t>5.4. Оснащение пищеблоков образовательных учрежден</w:t>
            </w:r>
            <w:r>
              <w:rPr>
                <w:rFonts w:ascii="Times New Roman" w:hAnsi="Times New Roman" w:cs="Times New Roman"/>
                <w:sz w:val="16"/>
                <w:szCs w:val="16"/>
              </w:rPr>
              <w:t xml:space="preserve">ий оборудованием, инвентарем, посудой         </w:t>
            </w:r>
          </w:p>
          <w:p w:rsidR="00000000" w:rsidRDefault="003C32E1">
            <w:pPr>
              <w:rPr>
                <w:rFonts w:ascii="Times New Roman" w:hAnsi="Times New Roman" w:cs="Times New Roman"/>
                <w:sz w:val="16"/>
                <w:szCs w:val="16"/>
              </w:rPr>
            </w:pP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882,4</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193,7</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86,1</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312,9</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146,2</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83,5</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20,0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20,0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20,0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 xml:space="preserve">Приобретение  оборудования, инвентаря и посуды для пищеблоков       </w:t>
            </w:r>
          </w:p>
          <w:p w:rsidR="00000000" w:rsidRDefault="003C32E1">
            <w:pPr>
              <w:pStyle w:val="ConsPlusNormal"/>
              <w:widowControl/>
              <w:overflowPunct w:val="0"/>
              <w:ind w:firstLine="0"/>
            </w:pPr>
            <w:r>
              <w:rPr>
                <w:rFonts w:ascii="Times New Roman" w:hAnsi="Times New Roman" w:cs="Times New Roman"/>
                <w:sz w:val="16"/>
                <w:szCs w:val="16"/>
              </w:rPr>
              <w:t>(по требованию)</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882,4</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193,7</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86,1</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312,9</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146,2</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83,5</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20,0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20,0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20,0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p w:rsidR="00000000" w:rsidRDefault="003C32E1">
            <w:r>
              <w:rPr>
                <w:rFonts w:ascii="Times New Roman" w:hAnsi="Times New Roman" w:cs="Times New Roman"/>
                <w:sz w:val="16"/>
                <w:szCs w:val="16"/>
              </w:rPr>
              <w:t>5.5. Ремонт пищеблоков и обеденных залов (текущий и капитальный)</w:t>
            </w:r>
          </w:p>
          <w:p w:rsidR="00000000" w:rsidRDefault="003C32E1">
            <w:pPr>
              <w:rPr>
                <w:rFonts w:ascii="Times New Roman" w:hAnsi="Times New Roman" w:cs="Times New Roman"/>
                <w:sz w:val="16"/>
                <w:szCs w:val="16"/>
              </w:rPr>
            </w:pP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1 005,0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199,9</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20,9</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453,0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231,2</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50,0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50,0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Проведение ремонтных работ</w:t>
            </w:r>
          </w:p>
          <w:p w:rsidR="00000000" w:rsidRDefault="003C32E1">
            <w:pPr>
              <w:pStyle w:val="ConsPlusNormal"/>
              <w:widowControl/>
              <w:overflowPunct w:val="0"/>
              <w:ind w:firstLine="0"/>
            </w:pPr>
            <w:r>
              <w:rPr>
                <w:rFonts w:ascii="Times New Roman" w:hAnsi="Times New Roman" w:cs="Times New Roman"/>
                <w:sz w:val="16"/>
                <w:szCs w:val="16"/>
              </w:rPr>
              <w:t>(по требованию)</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1 005,0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199,9</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20,9</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453,0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231,2</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50,0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50,0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p w:rsidR="00000000" w:rsidRDefault="003C32E1">
            <w:r>
              <w:rPr>
                <w:rFonts w:ascii="Times New Roman" w:hAnsi="Times New Roman" w:cs="Times New Roman"/>
                <w:sz w:val="16"/>
                <w:szCs w:val="16"/>
              </w:rPr>
              <w:t>5.6. Оснащение школьных столовых мебелью</w:t>
            </w: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w:t>
            </w:r>
            <w:r>
              <w:rPr>
                <w:rFonts w:ascii="Times New Roman" w:hAnsi="Times New Roman" w:cs="Times New Roman"/>
                <w:sz w:val="16"/>
                <w:szCs w:val="16"/>
              </w:rPr>
              <w:t>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145,1</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91,6</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53,5</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Приобретение мебели для школьных столовых</w:t>
            </w:r>
          </w:p>
          <w:p w:rsidR="00000000" w:rsidRDefault="003C32E1">
            <w:pPr>
              <w:pStyle w:val="ConsPlusNormal"/>
              <w:widowControl/>
              <w:overflowPunct w:val="0"/>
              <w:ind w:firstLine="0"/>
            </w:pPr>
            <w:r>
              <w:rPr>
                <w:rFonts w:ascii="Times New Roman" w:hAnsi="Times New Roman" w:cs="Times New Roman"/>
                <w:sz w:val="16"/>
                <w:szCs w:val="16"/>
              </w:rPr>
              <w:t>(по требованию)</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145,1</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91,6</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53,5</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p w:rsidR="00000000" w:rsidRDefault="003C32E1">
            <w:r>
              <w:rPr>
                <w:rFonts w:ascii="Times New Roman" w:hAnsi="Times New Roman" w:cs="Times New Roman"/>
                <w:sz w:val="16"/>
                <w:szCs w:val="16"/>
              </w:rPr>
              <w:t>5</w:t>
            </w:r>
            <w:r>
              <w:rPr>
                <w:rFonts w:ascii="Times New Roman" w:hAnsi="Times New Roman" w:cs="Times New Roman"/>
                <w:sz w:val="16"/>
                <w:szCs w:val="16"/>
              </w:rPr>
              <w:t xml:space="preserve">.7. Разработка </w:t>
            </w:r>
            <w:proofErr w:type="gramStart"/>
            <w:r>
              <w:rPr>
                <w:rFonts w:ascii="Times New Roman" w:hAnsi="Times New Roman" w:cs="Times New Roman"/>
                <w:sz w:val="16"/>
                <w:szCs w:val="16"/>
              </w:rPr>
              <w:t>рациона питания</w:t>
            </w:r>
            <w:proofErr w:type="gramEnd"/>
            <w:r>
              <w:rPr>
                <w:rFonts w:ascii="Times New Roman" w:hAnsi="Times New Roman" w:cs="Times New Roman"/>
                <w:sz w:val="16"/>
                <w:szCs w:val="16"/>
              </w:rPr>
              <w:t xml:space="preserve"> дошкольников и учащихся школ</w:t>
            </w:r>
          </w:p>
          <w:p w:rsidR="00000000" w:rsidRDefault="003C32E1">
            <w:pPr>
              <w:rPr>
                <w:rFonts w:ascii="Times New Roman" w:hAnsi="Times New Roman" w:cs="Times New Roman"/>
                <w:sz w:val="16"/>
                <w:szCs w:val="16"/>
              </w:rPr>
            </w:pP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280,3</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32,4</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185,4</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62,5</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 xml:space="preserve">Разработанный </w:t>
            </w:r>
            <w:proofErr w:type="gramStart"/>
            <w:r>
              <w:rPr>
                <w:rFonts w:ascii="Times New Roman" w:hAnsi="Times New Roman" w:cs="Times New Roman"/>
                <w:sz w:val="16"/>
                <w:szCs w:val="16"/>
              </w:rPr>
              <w:t>рацион питания</w:t>
            </w:r>
            <w:proofErr w:type="gramEnd"/>
            <w:r>
              <w:rPr>
                <w:rFonts w:ascii="Times New Roman" w:hAnsi="Times New Roman" w:cs="Times New Roman"/>
                <w:sz w:val="16"/>
                <w:szCs w:val="16"/>
              </w:rPr>
              <w:t xml:space="preserve"> дошкольников и учащихся школ</w:t>
            </w:r>
          </w:p>
          <w:p w:rsidR="00000000" w:rsidRDefault="003C32E1">
            <w:pPr>
              <w:pStyle w:val="ConsPlusNormal"/>
              <w:widowControl/>
              <w:overflowPunct w:val="0"/>
              <w:ind w:firstLine="0"/>
            </w:pPr>
            <w:r>
              <w:rPr>
                <w:rFonts w:ascii="Times New Roman" w:hAnsi="Times New Roman" w:cs="Times New Roman"/>
                <w:sz w:val="16"/>
                <w:szCs w:val="16"/>
              </w:rPr>
              <w:t>(по требованию)</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w:t>
            </w:r>
            <w:r>
              <w:rPr>
                <w:rFonts w:ascii="Times New Roman" w:hAnsi="Times New Roman" w:cs="Times New Roman"/>
                <w:sz w:val="16"/>
                <w:szCs w:val="16"/>
              </w:rPr>
              <w:t>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280,3</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32,4</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185,4</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62,5</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p w:rsidR="00000000" w:rsidRDefault="003C32E1">
            <w:r>
              <w:rPr>
                <w:rFonts w:ascii="Times New Roman" w:hAnsi="Times New Roman" w:cs="Times New Roman"/>
                <w:sz w:val="16"/>
                <w:szCs w:val="16"/>
              </w:rPr>
              <w:t xml:space="preserve">5.8. Обеспечение питанием </w:t>
            </w:r>
            <w:proofErr w:type="gramStart"/>
            <w:r>
              <w:rPr>
                <w:rFonts w:ascii="Times New Roman" w:hAnsi="Times New Roman" w:cs="Times New Roman"/>
                <w:sz w:val="16"/>
                <w:szCs w:val="16"/>
              </w:rPr>
              <w:t>обучающихся</w:t>
            </w:r>
            <w:proofErr w:type="gramEnd"/>
            <w:r>
              <w:rPr>
                <w:rFonts w:ascii="Times New Roman" w:hAnsi="Times New Roman" w:cs="Times New Roman"/>
                <w:sz w:val="16"/>
                <w:szCs w:val="16"/>
              </w:rPr>
              <w:t>, проживающих в интернате</w:t>
            </w: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2 215,6</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106,7</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61,5</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106,7</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511,0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491,3</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469,2</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469,2</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 xml:space="preserve">Обеспечение питанием </w:t>
            </w:r>
            <w:proofErr w:type="gramStart"/>
            <w:r>
              <w:rPr>
                <w:rFonts w:ascii="Times New Roman" w:hAnsi="Times New Roman" w:cs="Times New Roman"/>
                <w:sz w:val="16"/>
                <w:szCs w:val="16"/>
              </w:rPr>
              <w:t>об</w:t>
            </w:r>
            <w:r>
              <w:rPr>
                <w:rFonts w:ascii="Times New Roman" w:hAnsi="Times New Roman" w:cs="Times New Roman"/>
                <w:sz w:val="16"/>
                <w:szCs w:val="16"/>
              </w:rPr>
              <w:t>учающихся</w:t>
            </w:r>
            <w:proofErr w:type="gramEnd"/>
            <w:r>
              <w:rPr>
                <w:rFonts w:ascii="Times New Roman" w:hAnsi="Times New Roman" w:cs="Times New Roman"/>
                <w:sz w:val="16"/>
                <w:szCs w:val="16"/>
              </w:rPr>
              <w:t>, проживающих в интернате</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468,9</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106,7</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61,5</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color w:val="000000"/>
                <w:sz w:val="16"/>
                <w:szCs w:val="16"/>
              </w:rPr>
              <w:t>106,7</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51,1</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49,1</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46,9</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46,9</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1 746,7</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459,9</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442,2</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422,3</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422,3</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p w:rsidR="00000000" w:rsidRDefault="003C32E1">
            <w:r>
              <w:rPr>
                <w:rFonts w:ascii="Times New Roman" w:hAnsi="Times New Roman" w:cs="Times New Roman"/>
                <w:sz w:val="16"/>
                <w:szCs w:val="16"/>
              </w:rPr>
              <w:t>5.9. Перечисления общественно</w:t>
            </w:r>
            <w:r>
              <w:rPr>
                <w:rFonts w:ascii="Times New Roman" w:hAnsi="Times New Roman" w:cs="Times New Roman"/>
                <w:sz w:val="16"/>
                <w:szCs w:val="16"/>
              </w:rPr>
              <w:t>й организации «Красный Крест»</w:t>
            </w: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2 800,0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350,0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350,0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350,0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350,0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350,0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350,0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350,0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350,0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Перечисления общественной организации «Красный Крест»</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2 800,0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350,0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35</w:t>
            </w:r>
            <w:r>
              <w:rPr>
                <w:rFonts w:ascii="Times New Roman" w:hAnsi="Times New Roman" w:cs="Times New Roman"/>
                <w:sz w:val="16"/>
                <w:szCs w:val="16"/>
              </w:rPr>
              <w:t>0,0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350,0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350,0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350,0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350,0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350,0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350,0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p w:rsidR="00000000" w:rsidRDefault="003C32E1">
            <w:r>
              <w:rPr>
                <w:rFonts w:ascii="Times New Roman" w:hAnsi="Times New Roman" w:cs="Times New Roman"/>
                <w:sz w:val="16"/>
                <w:szCs w:val="16"/>
              </w:rPr>
              <w:t>5.10. Установка кнопки тревожной сигнализации, системы видеонаблюдения (включая приобретение камер видеонаблюдения и комплектующих материалов)</w:t>
            </w: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w:t>
            </w:r>
            <w:r>
              <w:rPr>
                <w:rFonts w:ascii="Times New Roman" w:hAnsi="Times New Roman" w:cs="Times New Roman"/>
                <w:b/>
                <w:bCs/>
                <w:sz w:val="16"/>
                <w:szCs w:val="16"/>
              </w:rPr>
              <w:t>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2 400,7</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100,0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42,9</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771,0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1 486,8</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Установка кнопки тревожной сигнализации, системы видеонаблюдения</w:t>
            </w:r>
          </w:p>
          <w:p w:rsidR="00000000" w:rsidRDefault="003C32E1">
            <w:pPr>
              <w:pStyle w:val="ConsPlusNormal"/>
              <w:widowControl/>
              <w:overflowPunct w:val="0"/>
              <w:ind w:firstLine="0"/>
            </w:pPr>
            <w:r>
              <w:rPr>
                <w:rFonts w:ascii="Times New Roman" w:hAnsi="Times New Roman" w:cs="Times New Roman"/>
                <w:sz w:val="16"/>
                <w:szCs w:val="16"/>
              </w:rPr>
              <w:t>(по требованию)</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1 011,0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1 011,0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jc w:val="center"/>
            </w:pPr>
            <w:r>
              <w:rPr>
                <w:rFonts w:ascii="Times New Roman" w:hAnsi="Times New Roman" w:cs="Times New Roman"/>
                <w:sz w:val="16"/>
                <w:szCs w:val="16"/>
              </w:rPr>
              <w:t xml:space="preserve">1 389,7 </w:t>
            </w:r>
          </w:p>
          <w:p w:rsidR="00000000" w:rsidRDefault="003C32E1">
            <w:pPr>
              <w:pStyle w:val="ConsPlusCell"/>
              <w:widowControl/>
              <w:overflowPunct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100,0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42,9</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771,0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475,8</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465"/>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p w:rsidR="00000000" w:rsidRDefault="003C32E1">
            <w:r>
              <w:rPr>
                <w:rFonts w:ascii="Times New Roman" w:hAnsi="Times New Roman" w:cs="Times New Roman"/>
                <w:sz w:val="16"/>
                <w:szCs w:val="16"/>
              </w:rPr>
              <w:t>5.11. Реализация комплекса противопожарных мероприятий</w:t>
            </w: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2 056,2</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577,9</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170,0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308,3</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200,0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200,0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200,0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200,0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200,0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 xml:space="preserve">Реализация комплекса противопожарных мероприятий </w:t>
            </w:r>
          </w:p>
          <w:p w:rsidR="00000000" w:rsidRDefault="003C32E1">
            <w:pPr>
              <w:pStyle w:val="ConsPlusNormal"/>
              <w:widowControl/>
              <w:overflowPunct w:val="0"/>
              <w:ind w:firstLine="0"/>
            </w:pPr>
            <w:r>
              <w:rPr>
                <w:rFonts w:ascii="Times New Roman" w:hAnsi="Times New Roman" w:cs="Times New Roman"/>
                <w:sz w:val="16"/>
                <w:szCs w:val="16"/>
              </w:rPr>
              <w:t>(по требованию)</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2 056,2</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577,9</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170,0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308,3</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200,0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200,0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200,0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200,0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200,0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265"/>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p w:rsidR="00000000" w:rsidRDefault="003C32E1">
            <w:r>
              <w:rPr>
                <w:rFonts w:ascii="Times New Roman" w:hAnsi="Times New Roman" w:cs="Times New Roman"/>
                <w:sz w:val="16"/>
                <w:szCs w:val="16"/>
              </w:rPr>
              <w:lastRenderedPageBreak/>
              <w:t>5.12. Установка в образовательных учреждениях системы автоматической противопожарной з</w:t>
            </w:r>
            <w:r>
              <w:rPr>
                <w:rFonts w:ascii="Times New Roman" w:hAnsi="Times New Roman" w:cs="Times New Roman"/>
                <w:sz w:val="16"/>
                <w:szCs w:val="16"/>
              </w:rPr>
              <w:t>ащиты с подключением к программно-аппаратному комплексу «Стрелец-Мониторинг» и Каланча</w:t>
            </w: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lastRenderedPageBreak/>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lastRenderedPageBreak/>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465,6</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465,6</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 xml:space="preserve">Установка в </w:t>
            </w:r>
            <w:r>
              <w:rPr>
                <w:rFonts w:ascii="Times New Roman" w:hAnsi="Times New Roman" w:cs="Times New Roman"/>
                <w:sz w:val="16"/>
                <w:szCs w:val="16"/>
              </w:rPr>
              <w:lastRenderedPageBreak/>
              <w:t xml:space="preserve">образовательных учреждениях системы автоматической противопожарной защиты с подключением </w:t>
            </w:r>
            <w:proofErr w:type="gramStart"/>
            <w:r>
              <w:rPr>
                <w:rFonts w:ascii="Times New Roman" w:hAnsi="Times New Roman" w:cs="Times New Roman"/>
                <w:sz w:val="16"/>
                <w:szCs w:val="16"/>
              </w:rPr>
              <w:t>к</w:t>
            </w:r>
            <w:proofErr w:type="gramEnd"/>
            <w:r>
              <w:rPr>
                <w:rFonts w:ascii="Times New Roman" w:hAnsi="Times New Roman" w:cs="Times New Roman"/>
                <w:sz w:val="16"/>
                <w:szCs w:val="16"/>
              </w:rPr>
              <w:t xml:space="preserve"> </w:t>
            </w:r>
            <w:proofErr w:type="gramStart"/>
            <w:r>
              <w:rPr>
                <w:rFonts w:ascii="Times New Roman" w:hAnsi="Times New Roman" w:cs="Times New Roman"/>
                <w:sz w:val="16"/>
                <w:szCs w:val="16"/>
              </w:rPr>
              <w:t>ПАК</w:t>
            </w:r>
            <w:proofErr w:type="gramEnd"/>
            <w:r>
              <w:rPr>
                <w:rFonts w:ascii="Times New Roman" w:hAnsi="Times New Roman" w:cs="Times New Roman"/>
                <w:sz w:val="16"/>
                <w:szCs w:val="16"/>
              </w:rPr>
              <w:t xml:space="preserve">  «Стре</w:t>
            </w:r>
            <w:r>
              <w:rPr>
                <w:rFonts w:ascii="Times New Roman" w:hAnsi="Times New Roman" w:cs="Times New Roman"/>
                <w:sz w:val="16"/>
                <w:szCs w:val="16"/>
              </w:rPr>
              <w:t>лец-Мониторинг» (Каланча)</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538"/>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338"/>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465,6</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465,6</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73"/>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73"/>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p w:rsidR="00000000" w:rsidRDefault="003C32E1">
            <w:r>
              <w:rPr>
                <w:rFonts w:ascii="Times New Roman" w:hAnsi="Times New Roman" w:cs="Times New Roman"/>
                <w:sz w:val="16"/>
                <w:szCs w:val="16"/>
              </w:rPr>
              <w:t>5.13. Проведение районных конкурсов («Безопасное колесо», «Зеленый огонек», «Дорожный ка</w:t>
            </w:r>
            <w:r>
              <w:rPr>
                <w:rFonts w:ascii="Times New Roman" w:hAnsi="Times New Roman" w:cs="Times New Roman"/>
                <w:sz w:val="16"/>
                <w:szCs w:val="16"/>
              </w:rPr>
              <w:t>лейдоскоп» и т.д.)</w:t>
            </w: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80,0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40,3</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14,7</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25,0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Ежегодное поведение районных конкурсов («Безопасное колесо», «Зеленый огонек», «Дорожный калейдоскоп» и т.д.)</w:t>
            </w:r>
          </w:p>
          <w:p w:rsidR="00000000" w:rsidRDefault="003C32E1">
            <w:pPr>
              <w:pStyle w:val="ConsPlusNormal"/>
              <w:widowControl/>
              <w:overflowPunct w:val="0"/>
              <w:ind w:firstLine="0"/>
            </w:pPr>
            <w:r>
              <w:rPr>
                <w:rFonts w:ascii="Times New Roman" w:hAnsi="Times New Roman" w:cs="Times New Roman"/>
                <w:sz w:val="16"/>
                <w:szCs w:val="16"/>
              </w:rPr>
              <w:t xml:space="preserve">2014-2016 </w:t>
            </w:r>
            <w:proofErr w:type="spellStart"/>
            <w:proofErr w:type="gramStart"/>
            <w:r>
              <w:rPr>
                <w:rFonts w:ascii="Times New Roman" w:hAnsi="Times New Roman" w:cs="Times New Roman"/>
                <w:sz w:val="16"/>
                <w:szCs w:val="16"/>
              </w:rPr>
              <w:t>гг</w:t>
            </w:r>
            <w:proofErr w:type="spellEnd"/>
            <w:proofErr w:type="gramEnd"/>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80,0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40,3</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14,7</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25,0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p w:rsidR="00000000" w:rsidRDefault="003C32E1">
            <w:r>
              <w:rPr>
                <w:rFonts w:ascii="Times New Roman" w:hAnsi="Times New Roman" w:cs="Times New Roman"/>
                <w:sz w:val="16"/>
                <w:szCs w:val="16"/>
              </w:rPr>
              <w:t xml:space="preserve">5.14. Оснащение общеобразовательных учреждений и детских садов </w:t>
            </w:r>
            <w:proofErr w:type="gramStart"/>
            <w:r>
              <w:rPr>
                <w:rFonts w:ascii="Times New Roman" w:hAnsi="Times New Roman" w:cs="Times New Roman"/>
                <w:sz w:val="16"/>
                <w:szCs w:val="16"/>
              </w:rPr>
              <w:t>мобильными</w:t>
            </w:r>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автогородками</w:t>
            </w:r>
            <w:proofErr w:type="spellEnd"/>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340,1</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104,0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135,2</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100,9</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Приобретение</w:t>
            </w:r>
            <w:r>
              <w:rPr>
                <w:rFonts w:ascii="Times New Roman" w:hAnsi="Times New Roman" w:cs="Times New Roman"/>
                <w:sz w:val="16"/>
                <w:szCs w:val="16"/>
              </w:rPr>
              <w:t xml:space="preserve"> </w:t>
            </w:r>
            <w:proofErr w:type="gramStart"/>
            <w:r>
              <w:rPr>
                <w:rFonts w:ascii="Times New Roman" w:hAnsi="Times New Roman" w:cs="Times New Roman"/>
                <w:sz w:val="16"/>
                <w:szCs w:val="16"/>
              </w:rPr>
              <w:t>мобильных</w:t>
            </w:r>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автогородков</w:t>
            </w:r>
            <w:proofErr w:type="spellEnd"/>
          </w:p>
          <w:p w:rsidR="00000000" w:rsidRDefault="003C32E1">
            <w:pPr>
              <w:pStyle w:val="ConsPlusNormal"/>
              <w:widowControl/>
              <w:overflowPunct w:val="0"/>
              <w:ind w:firstLine="0"/>
            </w:pPr>
            <w:r>
              <w:rPr>
                <w:rFonts w:ascii="Times New Roman" w:hAnsi="Times New Roman" w:cs="Times New Roman"/>
                <w:sz w:val="16"/>
                <w:szCs w:val="16"/>
              </w:rPr>
              <w:t>(по требованию)</w:t>
            </w:r>
          </w:p>
          <w:p w:rsidR="00000000" w:rsidRDefault="003C32E1">
            <w:pPr>
              <w:pStyle w:val="ConsPlusNormal"/>
              <w:widowControl/>
              <w:overflowPunct w:val="0"/>
              <w:ind w:firstLine="0"/>
            </w:pPr>
            <w:r>
              <w:rPr>
                <w:rFonts w:ascii="Times New Roman" w:hAnsi="Times New Roman" w:cs="Times New Roman"/>
                <w:sz w:val="16"/>
                <w:szCs w:val="16"/>
              </w:rPr>
              <w:t xml:space="preserve">2014-2016 </w:t>
            </w:r>
            <w:proofErr w:type="spellStart"/>
            <w:proofErr w:type="gramStart"/>
            <w:r>
              <w:rPr>
                <w:rFonts w:ascii="Times New Roman" w:hAnsi="Times New Roman" w:cs="Times New Roman"/>
                <w:sz w:val="16"/>
                <w:szCs w:val="16"/>
              </w:rPr>
              <w:t>гг</w:t>
            </w:r>
            <w:proofErr w:type="spellEnd"/>
            <w:proofErr w:type="gramEnd"/>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340,1</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104,0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135,2</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100,9</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237"/>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p w:rsidR="00000000" w:rsidRDefault="003C32E1">
            <w:r>
              <w:rPr>
                <w:rFonts w:ascii="Times New Roman" w:hAnsi="Times New Roman" w:cs="Times New Roman"/>
                <w:sz w:val="16"/>
                <w:szCs w:val="16"/>
              </w:rPr>
              <w:t>5.15. Строительство учебно-методических центров в фор</w:t>
            </w:r>
            <w:r>
              <w:rPr>
                <w:rFonts w:ascii="Times New Roman" w:hAnsi="Times New Roman" w:cs="Times New Roman"/>
                <w:sz w:val="16"/>
                <w:szCs w:val="16"/>
              </w:rPr>
              <w:t xml:space="preserve">ме </w:t>
            </w:r>
            <w:proofErr w:type="spellStart"/>
            <w:r>
              <w:rPr>
                <w:rFonts w:ascii="Times New Roman" w:hAnsi="Times New Roman" w:cs="Times New Roman"/>
                <w:sz w:val="16"/>
                <w:szCs w:val="16"/>
              </w:rPr>
              <w:t>автогородков</w:t>
            </w:r>
            <w:proofErr w:type="spellEnd"/>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1 498,1</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1 498,1</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 xml:space="preserve">Строительство учебно-методических центров в форме </w:t>
            </w:r>
            <w:proofErr w:type="spellStart"/>
            <w:r>
              <w:rPr>
                <w:rFonts w:ascii="Times New Roman" w:hAnsi="Times New Roman" w:cs="Times New Roman"/>
                <w:sz w:val="16"/>
                <w:szCs w:val="16"/>
              </w:rPr>
              <w:t>автогородков</w:t>
            </w:r>
            <w:proofErr w:type="spellEnd"/>
            <w:r>
              <w:rPr>
                <w:rFonts w:ascii="Times New Roman" w:hAnsi="Times New Roman" w:cs="Times New Roman"/>
                <w:sz w:val="16"/>
                <w:szCs w:val="16"/>
              </w:rPr>
              <w:t xml:space="preserve"> 2015г</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369"/>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1 395,0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1 395,0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327"/>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103,1</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103,1</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369"/>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369"/>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p w:rsidR="00000000" w:rsidRDefault="003C32E1">
            <w:r>
              <w:rPr>
                <w:rFonts w:ascii="Times New Roman" w:hAnsi="Times New Roman" w:cs="Times New Roman"/>
                <w:sz w:val="16"/>
                <w:szCs w:val="16"/>
              </w:rPr>
              <w:t>5.16. Приобретение во все общеобразовательные учреждения наглядной агитации, методической литературы, видеоматериалов, учебных пособий для качественного обучения детей безопасному поведению на дорогах</w:t>
            </w: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w:t>
            </w:r>
            <w:r>
              <w:rPr>
                <w:rFonts w:ascii="Times New Roman" w:hAnsi="Times New Roman" w:cs="Times New Roman"/>
                <w:sz w:val="16"/>
                <w:szCs w:val="16"/>
              </w:rPr>
              <w:t>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55,4</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8,3</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47,1</w:t>
            </w:r>
          </w:p>
        </w:tc>
        <w:tc>
          <w:tcPr>
            <w:tcW w:w="88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22"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Приобретение наглядной агитации, методической литературы, видеоматериалов, учебных пособий для качественного обучения детей безопасному поведению на дорогах (2014 г., ,2016 г.)</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w:t>
            </w:r>
            <w:r>
              <w:rPr>
                <w:rFonts w:ascii="Times New Roman" w:hAnsi="Times New Roman" w:cs="Times New Roman"/>
                <w:sz w:val="16"/>
                <w:szCs w:val="16"/>
              </w:rPr>
              <w:t>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8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22"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515"/>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55,4</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8,3</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47,1</w:t>
            </w:r>
          </w:p>
        </w:tc>
        <w:tc>
          <w:tcPr>
            <w:tcW w:w="88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922"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8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22"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p w:rsidR="00000000" w:rsidRDefault="003C32E1">
            <w:r>
              <w:rPr>
                <w:rFonts w:ascii="Times New Roman" w:hAnsi="Times New Roman" w:cs="Times New Roman"/>
                <w:sz w:val="16"/>
                <w:szCs w:val="16"/>
              </w:rPr>
              <w:t>5.17. Приобретение светоотражателей для учащихся начальных классов школ и воспитанников детских садов МО «Приморский муниципальный район»</w:t>
            </w: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w:t>
            </w:r>
            <w:r>
              <w:rPr>
                <w:rFonts w:ascii="Times New Roman" w:hAnsi="Times New Roman" w:cs="Times New Roman"/>
                <w:sz w:val="16"/>
                <w:szCs w:val="16"/>
              </w:rPr>
              <w:t>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43,5</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20,4</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23,1</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8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22"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Приобретение светоотражателей для учащихся начальных классов школ и воспитанников детских садов (2014, 2015 гг.)</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8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22"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43,5</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20,4</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23,1</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88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922"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8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22"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rPr>
                <w:rFonts w:ascii="Times New Roman" w:hAnsi="Times New Roman" w:cs="Times New Roman"/>
                <w:sz w:val="16"/>
                <w:szCs w:val="16"/>
                <w:lang w:eastAsia="ru-RU"/>
              </w:rPr>
            </w:pPr>
          </w:p>
          <w:p w:rsidR="00000000" w:rsidRDefault="003C32E1">
            <w:pPr>
              <w:pStyle w:val="ConsPlusNormal"/>
              <w:widowControl/>
              <w:overflowPunct w:val="0"/>
              <w:ind w:firstLine="0"/>
            </w:pPr>
            <w:r>
              <w:rPr>
                <w:rFonts w:ascii="Times New Roman" w:hAnsi="Times New Roman" w:cs="Times New Roman"/>
                <w:sz w:val="16"/>
                <w:szCs w:val="16"/>
              </w:rPr>
              <w:t>5.18. Сертификация спортивных объектов</w:t>
            </w: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w:t>
            </w:r>
          </w:p>
          <w:p w:rsidR="00000000" w:rsidRDefault="003C32E1">
            <w:pPr>
              <w:pStyle w:val="ConsPlusNormal"/>
              <w:widowControl/>
              <w:overflowPunct w:val="0"/>
              <w:ind w:firstLine="0"/>
              <w:jc w:val="center"/>
            </w:pPr>
            <w:r>
              <w:rPr>
                <w:rFonts w:ascii="Times New Roman" w:eastAsia="Times New Roman" w:hAnsi="Times New Roman" w:cs="Times New Roman"/>
                <w:sz w:val="16"/>
                <w:szCs w:val="16"/>
              </w:rPr>
              <w:t xml:space="preserve"> </w:t>
            </w:r>
            <w:r>
              <w:rPr>
                <w:rFonts w:ascii="Times New Roman" w:hAnsi="Times New Roman" w:cs="Times New Roman"/>
                <w:sz w:val="16"/>
                <w:szCs w:val="16"/>
              </w:rPr>
              <w:t>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75,0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75,0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8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22"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Сертификация спортивных объектов</w:t>
            </w:r>
          </w:p>
          <w:p w:rsidR="00000000" w:rsidRDefault="003C32E1">
            <w:pPr>
              <w:pStyle w:val="ConsPlusNormal"/>
              <w:widowControl/>
              <w:overflowPunct w:val="0"/>
              <w:ind w:firstLine="0"/>
            </w:pPr>
            <w:r>
              <w:rPr>
                <w:rFonts w:ascii="Times New Roman" w:hAnsi="Times New Roman" w:cs="Times New Roman"/>
                <w:sz w:val="16"/>
                <w:szCs w:val="16"/>
              </w:rPr>
              <w:t>(по требованию)</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27,2</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27,2</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8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22"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47,8</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47,8</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8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22"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фонды</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8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22"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p w:rsidR="00000000" w:rsidRDefault="003C32E1">
            <w:r>
              <w:rPr>
                <w:rFonts w:ascii="Times New Roman" w:hAnsi="Times New Roman" w:cs="Times New Roman"/>
                <w:sz w:val="16"/>
                <w:szCs w:val="16"/>
              </w:rPr>
              <w:t>5.19. Организация отдыха и оздоровления детей школьного возраста в каникулярный период</w:t>
            </w:r>
          </w:p>
          <w:p w:rsidR="00000000" w:rsidRDefault="003C32E1">
            <w:pPr>
              <w:rPr>
                <w:rFonts w:ascii="Times New Roman" w:hAnsi="Times New Roman" w:cs="Times New Roman"/>
                <w:sz w:val="16"/>
                <w:szCs w:val="16"/>
              </w:rPr>
            </w:pP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13 680,5</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6 068,8</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4 294,3</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3 317,4</w:t>
            </w:r>
          </w:p>
        </w:tc>
        <w:tc>
          <w:tcPr>
            <w:tcW w:w="88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22"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О</w:t>
            </w:r>
            <w:r>
              <w:rPr>
                <w:rFonts w:ascii="Times New Roman" w:hAnsi="Times New Roman" w:cs="Times New Roman"/>
                <w:sz w:val="16"/>
                <w:szCs w:val="16"/>
              </w:rPr>
              <w:t xml:space="preserve">рганизация отдыха и оздоровления детей школьного возраста в каникулярный период </w:t>
            </w:r>
            <w:r>
              <w:rPr>
                <w:rFonts w:ascii="Times New Roman" w:hAnsi="Times New Roman" w:cs="Times New Roman"/>
                <w:sz w:val="16"/>
                <w:szCs w:val="16"/>
              </w:rPr>
              <w:lastRenderedPageBreak/>
              <w:t>(2014-2016 гг.)</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289"/>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13 218,5</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5 948,8</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4 124,3</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3 145,4</w:t>
            </w:r>
          </w:p>
        </w:tc>
        <w:tc>
          <w:tcPr>
            <w:tcW w:w="88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922"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462,0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120,0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170,0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172,0</w:t>
            </w:r>
          </w:p>
        </w:tc>
        <w:tc>
          <w:tcPr>
            <w:tcW w:w="88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922"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w:t>
            </w:r>
            <w:r>
              <w:rPr>
                <w:rFonts w:ascii="Times New Roman" w:hAnsi="Times New Roman" w:cs="Times New Roman"/>
                <w:sz w:val="16"/>
                <w:szCs w:val="16"/>
              </w:rPr>
              <w:t>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8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22"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p w:rsidR="00000000" w:rsidRDefault="003C32E1">
            <w:r>
              <w:rPr>
                <w:rFonts w:ascii="Times New Roman" w:hAnsi="Times New Roman" w:cs="Times New Roman"/>
                <w:sz w:val="16"/>
                <w:szCs w:val="16"/>
              </w:rPr>
              <w:t>5.20. Оплата набора продуктов питания для детей школьного возраста в оздоровительных лагерях с дневным пребыванием детей</w:t>
            </w:r>
          </w:p>
          <w:p w:rsidR="00000000" w:rsidRDefault="003C32E1">
            <w:pPr>
              <w:rPr>
                <w:rFonts w:ascii="Times New Roman" w:hAnsi="Times New Roman" w:cs="Times New Roman"/>
                <w:sz w:val="16"/>
                <w:szCs w:val="16"/>
              </w:rPr>
            </w:pP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15 135,5</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1 795,7</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1 943,6</w:t>
            </w:r>
          </w:p>
        </w:tc>
        <w:tc>
          <w:tcPr>
            <w:tcW w:w="88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2 111,8</w:t>
            </w:r>
          </w:p>
        </w:tc>
        <w:tc>
          <w:tcPr>
            <w:tcW w:w="922"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2 250,8</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2 525,7</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2 254,0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2 254,0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Выполнение му</w:t>
            </w:r>
            <w:r>
              <w:rPr>
                <w:rFonts w:ascii="Times New Roman" w:hAnsi="Times New Roman" w:cs="Times New Roman"/>
                <w:sz w:val="16"/>
                <w:szCs w:val="16"/>
              </w:rPr>
              <w:t>ниципального задания</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417"/>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14 492,2</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1 795,7</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1 943,6</w:t>
            </w:r>
          </w:p>
        </w:tc>
        <w:tc>
          <w:tcPr>
            <w:tcW w:w="88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color w:val="000000"/>
                <w:sz w:val="16"/>
                <w:szCs w:val="16"/>
              </w:rPr>
              <w:t>1 882,0</w:t>
            </w:r>
          </w:p>
        </w:tc>
        <w:tc>
          <w:tcPr>
            <w:tcW w:w="922"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2 197,2</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2 405,7</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2 134,0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2 134,0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343"/>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643,3</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88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229,8</w:t>
            </w:r>
          </w:p>
        </w:tc>
        <w:tc>
          <w:tcPr>
            <w:tcW w:w="922"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53,6</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120,0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120,0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120,0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8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22"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p w:rsidR="00000000" w:rsidRDefault="003C32E1">
            <w:r>
              <w:rPr>
                <w:rFonts w:ascii="Times New Roman" w:hAnsi="Times New Roman" w:cs="Times New Roman"/>
                <w:sz w:val="16"/>
                <w:szCs w:val="16"/>
              </w:rPr>
              <w:t xml:space="preserve">5.21. Организация и </w:t>
            </w:r>
            <w:r>
              <w:rPr>
                <w:rFonts w:ascii="Times New Roman" w:hAnsi="Times New Roman" w:cs="Times New Roman"/>
                <w:sz w:val="16"/>
                <w:szCs w:val="16"/>
              </w:rPr>
              <w:t>проведение временного трудоустройства несовершеннолетних граждан в возрасте от 14 до 18 лет в свободное от учебы время</w:t>
            </w:r>
          </w:p>
          <w:p w:rsidR="00000000" w:rsidRDefault="003C32E1">
            <w:pPr>
              <w:rPr>
                <w:rFonts w:ascii="Times New Roman" w:hAnsi="Times New Roman" w:cs="Times New Roman"/>
                <w:sz w:val="16"/>
                <w:szCs w:val="16"/>
              </w:rPr>
            </w:pP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14,1</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14,1</w:t>
            </w:r>
          </w:p>
        </w:tc>
        <w:tc>
          <w:tcPr>
            <w:tcW w:w="88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22"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r>
              <w:rPr>
                <w:rFonts w:ascii="Times New Roman" w:hAnsi="Times New Roman" w:cs="Times New Roman"/>
                <w:sz w:val="16"/>
                <w:szCs w:val="16"/>
              </w:rPr>
              <w:t xml:space="preserve">Временное трудоустройство несовершеннолетних граждан в возрасте от 14 до 18 лет в </w:t>
            </w:r>
            <w:r>
              <w:rPr>
                <w:rFonts w:ascii="Times New Roman" w:hAnsi="Times New Roman" w:cs="Times New Roman"/>
                <w:sz w:val="16"/>
                <w:szCs w:val="16"/>
              </w:rPr>
              <w:t>свободное от учебы время 2016г</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641"/>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8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22"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14,1</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14,1</w:t>
            </w:r>
          </w:p>
        </w:tc>
        <w:tc>
          <w:tcPr>
            <w:tcW w:w="88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922"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8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22"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sz w:val="16"/>
                <w:szCs w:val="16"/>
                <w:lang w:eastAsia="ru-RU"/>
              </w:rPr>
            </w:pPr>
          </w:p>
        </w:tc>
      </w:tr>
      <w:tr w:rsidR="00000000">
        <w:tblPrEx>
          <w:tblCellMar>
            <w:left w:w="0" w:type="dxa"/>
            <w:right w:w="0" w:type="dxa"/>
          </w:tblCellMar>
        </w:tblPrEx>
        <w:trPr>
          <w:gridAfter w:val="1"/>
          <w:wAfter w:w="30" w:type="dxa"/>
          <w:trHeight w:val="263"/>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b/>
                <w:sz w:val="16"/>
                <w:szCs w:val="16"/>
                <w:lang w:eastAsia="ru-RU"/>
              </w:rPr>
            </w:pPr>
          </w:p>
          <w:p w:rsidR="00000000" w:rsidRDefault="003C32E1">
            <w:r>
              <w:rPr>
                <w:rFonts w:ascii="Times New Roman" w:hAnsi="Times New Roman" w:cs="Times New Roman"/>
                <w:sz w:val="16"/>
                <w:szCs w:val="16"/>
              </w:rPr>
              <w:t>5.22 Приобретение, доставка угля и другого твердого топлива</w:t>
            </w: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w:t>
            </w:r>
            <w:r>
              <w:rPr>
                <w:rFonts w:ascii="Times New Roman" w:hAnsi="Times New Roman" w:cs="Times New Roman"/>
                <w:b/>
                <w:bCs/>
                <w:sz w:val="16"/>
                <w:szCs w:val="16"/>
              </w:rPr>
              <w:t>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4 314,8</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951,2</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954,9</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1 116,9</w:t>
            </w:r>
          </w:p>
        </w:tc>
        <w:tc>
          <w:tcPr>
            <w:tcW w:w="88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1 198,8</w:t>
            </w:r>
          </w:p>
        </w:tc>
        <w:tc>
          <w:tcPr>
            <w:tcW w:w="922"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93,0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Приобретение</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доставка угля</w:t>
            </w:r>
          </w:p>
          <w:p w:rsidR="00000000" w:rsidRDefault="003C32E1">
            <w:pPr>
              <w:pStyle w:val="ConsPlusNormal"/>
              <w:widowControl/>
              <w:overflowPunct w:val="0"/>
              <w:ind w:firstLine="0"/>
            </w:pPr>
            <w:r>
              <w:rPr>
                <w:rFonts w:ascii="Times New Roman" w:hAnsi="Times New Roman" w:cs="Times New Roman"/>
                <w:sz w:val="16"/>
                <w:szCs w:val="16"/>
              </w:rPr>
              <w:t>(2014-2017 гг.)</w:t>
            </w:r>
          </w:p>
          <w:p w:rsidR="00000000" w:rsidRDefault="003C32E1">
            <w:pPr>
              <w:pStyle w:val="ConsPlusNormal"/>
              <w:widowControl/>
              <w:overflowPunct w:val="0"/>
              <w:ind w:firstLine="0"/>
            </w:pPr>
            <w:r>
              <w:rPr>
                <w:rFonts w:ascii="Times New Roman" w:hAnsi="Times New Roman" w:cs="Times New Roman"/>
                <w:sz w:val="16"/>
                <w:szCs w:val="16"/>
              </w:rPr>
              <w:t>Приобретение, доставка твердого топлива (2018)</w:t>
            </w:r>
          </w:p>
          <w:p w:rsidR="00000000" w:rsidRDefault="003C32E1">
            <w:pPr>
              <w:pStyle w:val="ConsPlusNormal"/>
              <w:widowControl/>
              <w:overflowPunct w:val="0"/>
              <w:ind w:firstLine="0"/>
            </w:pPr>
            <w:r>
              <w:rPr>
                <w:rFonts w:ascii="Times New Roman" w:hAnsi="Times New Roman" w:cs="Times New Roman"/>
                <w:sz w:val="16"/>
                <w:szCs w:val="16"/>
              </w:rPr>
              <w:t>(по требованию)</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8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22"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257"/>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4 314,8</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951,2</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954,9</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1 116,9</w:t>
            </w:r>
          </w:p>
        </w:tc>
        <w:tc>
          <w:tcPr>
            <w:tcW w:w="88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1 198,8</w:t>
            </w:r>
          </w:p>
        </w:tc>
        <w:tc>
          <w:tcPr>
            <w:tcW w:w="922"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93,0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8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22"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bCs/>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Cs/>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Cs/>
                <w:sz w:val="16"/>
                <w:szCs w:val="16"/>
                <w:lang w:eastAsia="ru-RU"/>
              </w:rPr>
            </w:pPr>
          </w:p>
        </w:tc>
      </w:tr>
      <w:tr w:rsidR="00000000">
        <w:tblPrEx>
          <w:tblCellMar>
            <w:left w:w="0" w:type="dxa"/>
            <w:right w:w="0" w:type="dxa"/>
          </w:tblCellMar>
        </w:tblPrEx>
        <w:trPr>
          <w:gridAfter w:val="1"/>
          <w:wAfter w:w="30" w:type="dxa"/>
          <w:trHeight w:val="348"/>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nformat"/>
              <w:widowControl/>
              <w:overflowPunct w:val="0"/>
              <w:snapToGrid w:val="0"/>
              <w:rPr>
                <w:rFonts w:ascii="Times New Roman" w:hAnsi="Times New Roman" w:cs="Times New Roman"/>
                <w:bCs/>
                <w:sz w:val="16"/>
                <w:szCs w:val="16"/>
                <w:lang w:eastAsia="ru-RU"/>
              </w:rPr>
            </w:pPr>
          </w:p>
          <w:p w:rsidR="00000000" w:rsidRDefault="003C32E1">
            <w:pPr>
              <w:pStyle w:val="ConsPlusNonformat"/>
              <w:widowControl/>
              <w:overflowPunct w:val="0"/>
            </w:pPr>
            <w:r>
              <w:rPr>
                <w:rFonts w:ascii="Times New Roman" w:hAnsi="Times New Roman" w:cs="Times New Roman"/>
                <w:bCs/>
                <w:sz w:val="16"/>
                <w:szCs w:val="16"/>
              </w:rPr>
              <w:t>5.23 Капитальный ремонт образовательных учреждений</w:t>
            </w: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bCs/>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12 248,8</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1 400,0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2 088,8</w:t>
            </w:r>
          </w:p>
        </w:tc>
        <w:tc>
          <w:tcPr>
            <w:tcW w:w="88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1 920,0</w:t>
            </w:r>
          </w:p>
        </w:tc>
        <w:tc>
          <w:tcPr>
            <w:tcW w:w="922"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4 435,8</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2 404,2</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nformat"/>
              <w:widowControl/>
              <w:overflowPunct w:val="0"/>
            </w:pPr>
            <w:r>
              <w:rPr>
                <w:rFonts w:ascii="Times New Roman" w:hAnsi="Times New Roman" w:cs="Times New Roman"/>
                <w:bCs/>
                <w:sz w:val="16"/>
                <w:szCs w:val="16"/>
              </w:rPr>
              <w:t>Капитальный ремонт образовательных учреждений</w:t>
            </w:r>
          </w:p>
          <w:p w:rsidR="00000000" w:rsidRDefault="003C32E1">
            <w:pPr>
              <w:pStyle w:val="ConsPlusNormal"/>
              <w:widowControl/>
              <w:overflowPunct w:val="0"/>
              <w:ind w:firstLine="0"/>
            </w:pPr>
            <w:r>
              <w:rPr>
                <w:rFonts w:ascii="Times New Roman" w:hAnsi="Times New Roman" w:cs="Times New Roman"/>
                <w:sz w:val="16"/>
                <w:szCs w:val="16"/>
              </w:rPr>
              <w:t>(по треб</w:t>
            </w:r>
            <w:r>
              <w:rPr>
                <w:rFonts w:ascii="Times New Roman" w:hAnsi="Times New Roman" w:cs="Times New Roman"/>
                <w:sz w:val="16"/>
                <w:szCs w:val="16"/>
              </w:rPr>
              <w:t>ованию)</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Courier New" w:hAnsi="Courier New" w:cs="Courier New"/>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245"/>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Cs/>
                <w:sz w:val="16"/>
                <w:szCs w:val="16"/>
              </w:rPr>
              <w:t>в том числе:</w:t>
            </w:r>
          </w:p>
          <w:p w:rsidR="00000000" w:rsidRDefault="003C32E1">
            <w:r>
              <w:rPr>
                <w:rFonts w:ascii="Times New Roman" w:hAnsi="Times New Roman" w:cs="Times New Roman"/>
                <w:bCs/>
                <w:sz w:val="16"/>
                <w:szCs w:val="16"/>
              </w:rPr>
              <w:t>федеральный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5 226,2</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1 722,1</w:t>
            </w:r>
          </w:p>
        </w:tc>
        <w:tc>
          <w:tcPr>
            <w:tcW w:w="88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color w:val="000000"/>
                <w:sz w:val="16"/>
                <w:szCs w:val="16"/>
              </w:rPr>
              <w:t>1 465,0</w:t>
            </w:r>
          </w:p>
        </w:tc>
        <w:tc>
          <w:tcPr>
            <w:tcW w:w="922"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1 173,4</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865,8</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Courier New" w:hAnsi="Courier New" w:cs="Courier New"/>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331"/>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5 951,8</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1 400,0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266,7</w:t>
            </w:r>
          </w:p>
        </w:tc>
        <w:tc>
          <w:tcPr>
            <w:tcW w:w="88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350,0</w:t>
            </w:r>
          </w:p>
        </w:tc>
        <w:tc>
          <w:tcPr>
            <w:tcW w:w="922"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3 000,9</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934,2</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Courier New" w:hAnsi="Courier New" w:cs="Courier New"/>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125"/>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1 070,8</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100,0</w:t>
            </w:r>
          </w:p>
        </w:tc>
        <w:tc>
          <w:tcPr>
            <w:tcW w:w="88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105,0</w:t>
            </w:r>
          </w:p>
        </w:tc>
        <w:tc>
          <w:tcPr>
            <w:tcW w:w="922"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261,5</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jc w:val="center"/>
            </w:pPr>
            <w:r>
              <w:rPr>
                <w:rFonts w:ascii="Times New Roman" w:hAnsi="Times New Roman" w:cs="Times New Roman"/>
                <w:sz w:val="16"/>
                <w:szCs w:val="16"/>
              </w:rPr>
              <w:t>604,3</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Courier New" w:hAnsi="Courier New" w:cs="Courier New"/>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305"/>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w:t>
            </w:r>
            <w:r>
              <w:rPr>
                <w:rFonts w:ascii="Times New Roman" w:hAnsi="Times New Roman" w:cs="Times New Roman"/>
                <w:sz w:val="16"/>
                <w:szCs w:val="16"/>
              </w:rPr>
              <w:t>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8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22"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bCs/>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Cs/>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Cs/>
                <w:sz w:val="16"/>
                <w:szCs w:val="16"/>
                <w:lang w:eastAsia="ru-RU"/>
              </w:rPr>
            </w:pPr>
          </w:p>
        </w:tc>
      </w:tr>
      <w:tr w:rsidR="00000000">
        <w:tblPrEx>
          <w:tblCellMar>
            <w:left w:w="0" w:type="dxa"/>
            <w:right w:w="0" w:type="dxa"/>
          </w:tblCellMar>
        </w:tblPrEx>
        <w:trPr>
          <w:gridAfter w:val="1"/>
          <w:wAfter w:w="30" w:type="dxa"/>
          <w:trHeight w:val="247"/>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nformat"/>
              <w:widowControl/>
              <w:overflowPunct w:val="0"/>
              <w:snapToGrid w:val="0"/>
              <w:rPr>
                <w:rFonts w:ascii="Times New Roman" w:hAnsi="Times New Roman" w:cs="Times New Roman"/>
                <w:bCs/>
                <w:sz w:val="16"/>
                <w:szCs w:val="16"/>
                <w:lang w:eastAsia="ru-RU"/>
              </w:rPr>
            </w:pPr>
          </w:p>
          <w:p w:rsidR="00000000" w:rsidRDefault="003C32E1">
            <w:pPr>
              <w:pStyle w:val="ConsPlusNonformat"/>
              <w:widowControl/>
              <w:overflowPunct w:val="0"/>
            </w:pPr>
            <w:r>
              <w:rPr>
                <w:rFonts w:ascii="Times New Roman" w:hAnsi="Times New Roman" w:cs="Times New Roman"/>
                <w:bCs/>
                <w:sz w:val="16"/>
                <w:szCs w:val="16"/>
              </w:rPr>
              <w:t>5.24 Проверка сметной документации на строительство, реконструкцию и капитальный ремонт объектов (включая осуществление строительного контроля)</w:t>
            </w: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bCs/>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88,5</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88,5</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8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22"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bCs/>
                <w:sz w:val="16"/>
                <w:szCs w:val="16"/>
              </w:rPr>
              <w:t>Проверка сметной документ</w:t>
            </w:r>
            <w:r>
              <w:rPr>
                <w:rFonts w:ascii="Times New Roman" w:hAnsi="Times New Roman" w:cs="Times New Roman"/>
                <w:bCs/>
                <w:sz w:val="16"/>
                <w:szCs w:val="16"/>
              </w:rPr>
              <w:t>ации на строительство, реконструкцию и капитальный ремонт объектов (включая осуществление строительного контроля)</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Courier New" w:hAnsi="Courier New" w:cs="Courier New"/>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331"/>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8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22"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Courier New" w:hAnsi="Courier New" w:cs="Courier New"/>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331"/>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88,5</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88,5</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8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22"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Courier New" w:hAnsi="Courier New" w:cs="Courier New"/>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331"/>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8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22"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bCs/>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Cs/>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Cs/>
                <w:sz w:val="16"/>
                <w:szCs w:val="16"/>
                <w:lang w:eastAsia="ru-RU"/>
              </w:rPr>
            </w:pPr>
          </w:p>
        </w:tc>
      </w:tr>
      <w:tr w:rsidR="00000000">
        <w:tblPrEx>
          <w:tblCellMar>
            <w:left w:w="0" w:type="dxa"/>
            <w:right w:w="0" w:type="dxa"/>
          </w:tblCellMar>
        </w:tblPrEx>
        <w:trPr>
          <w:gridAfter w:val="1"/>
          <w:wAfter w:w="30" w:type="dxa"/>
          <w:trHeight w:val="228"/>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nformat"/>
              <w:widowControl/>
              <w:overflowPunct w:val="0"/>
              <w:snapToGrid w:val="0"/>
              <w:rPr>
                <w:rFonts w:ascii="Times New Roman" w:hAnsi="Times New Roman" w:cs="Times New Roman"/>
                <w:bCs/>
                <w:sz w:val="16"/>
                <w:szCs w:val="16"/>
                <w:lang w:eastAsia="ru-RU"/>
              </w:rPr>
            </w:pPr>
          </w:p>
          <w:p w:rsidR="00000000" w:rsidRDefault="003C32E1">
            <w:pPr>
              <w:pStyle w:val="ConsPlusNonformat"/>
              <w:widowControl/>
              <w:overflowPunct w:val="0"/>
            </w:pPr>
            <w:r>
              <w:rPr>
                <w:rFonts w:ascii="Times New Roman" w:hAnsi="Times New Roman" w:cs="Times New Roman"/>
                <w:bCs/>
                <w:sz w:val="16"/>
                <w:szCs w:val="16"/>
              </w:rPr>
              <w:t>5.</w:t>
            </w:r>
            <w:r>
              <w:rPr>
                <w:rFonts w:ascii="Times New Roman" w:hAnsi="Times New Roman" w:cs="Times New Roman"/>
                <w:bCs/>
                <w:sz w:val="16"/>
                <w:szCs w:val="16"/>
              </w:rPr>
              <w:t>25 Проведение кадастровых работ на земельные участки образовательных учреждений</w:t>
            </w: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bCs/>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75,0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75,0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8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22"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bCs/>
                <w:sz w:val="16"/>
                <w:szCs w:val="16"/>
              </w:rPr>
              <w:t>Проведение кадастровых работ на земельные участки образовательных учреждений.</w:t>
            </w:r>
          </w:p>
          <w:p w:rsidR="00000000" w:rsidRDefault="003C32E1">
            <w:pPr>
              <w:pStyle w:val="ConsPlusNormal"/>
              <w:widowControl/>
              <w:overflowPunct w:val="0"/>
              <w:ind w:firstLine="0"/>
            </w:pPr>
            <w:r>
              <w:rPr>
                <w:rFonts w:ascii="Times New Roman" w:hAnsi="Times New Roman" w:cs="Times New Roman"/>
                <w:bCs/>
                <w:sz w:val="16"/>
                <w:szCs w:val="16"/>
              </w:rPr>
              <w:t>По требованию.</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Courier New" w:hAnsi="Courier New" w:cs="Courier New"/>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w:t>
            </w:r>
            <w:r>
              <w:rPr>
                <w:rFonts w:ascii="Times New Roman" w:hAnsi="Times New Roman" w:cs="Times New Roman"/>
                <w:sz w:val="16"/>
                <w:szCs w:val="16"/>
              </w:rPr>
              <w:t xml:space="preserve">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8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22"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Courier New" w:hAnsi="Courier New" w:cs="Courier New"/>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219"/>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75,0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75,0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8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22"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Courier New" w:hAnsi="Courier New" w:cs="Courier New"/>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8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22"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bCs/>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Cs/>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Cs/>
                <w:sz w:val="16"/>
                <w:szCs w:val="16"/>
                <w:lang w:eastAsia="ru-RU"/>
              </w:rPr>
            </w:pPr>
          </w:p>
        </w:tc>
      </w:tr>
      <w:tr w:rsidR="00000000">
        <w:tblPrEx>
          <w:tblCellMar>
            <w:left w:w="0" w:type="dxa"/>
            <w:right w:w="0" w:type="dxa"/>
          </w:tblCellMar>
        </w:tblPrEx>
        <w:trPr>
          <w:gridAfter w:val="1"/>
          <w:wAfter w:w="30" w:type="dxa"/>
          <w:trHeight w:val="90"/>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nformat"/>
              <w:widowControl/>
              <w:overflowPunct w:val="0"/>
              <w:snapToGrid w:val="0"/>
              <w:rPr>
                <w:rFonts w:ascii="Times New Roman" w:hAnsi="Times New Roman" w:cs="Times New Roman"/>
                <w:bCs/>
                <w:sz w:val="16"/>
                <w:szCs w:val="16"/>
                <w:lang w:eastAsia="ru-RU"/>
              </w:rPr>
            </w:pPr>
          </w:p>
          <w:p w:rsidR="00000000" w:rsidRDefault="003C32E1">
            <w:pPr>
              <w:pStyle w:val="ConsPlusNonformat"/>
              <w:widowControl/>
              <w:overflowPunct w:val="0"/>
            </w:pPr>
            <w:r>
              <w:rPr>
                <w:rFonts w:ascii="Times New Roman" w:hAnsi="Times New Roman" w:cs="Times New Roman"/>
                <w:bCs/>
                <w:sz w:val="16"/>
                <w:szCs w:val="16"/>
              </w:rPr>
              <w:t>5.26 Исполнение требований судебных актов</w:t>
            </w: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bCs/>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tcPr>
          <w:p w:rsidR="00000000" w:rsidRDefault="003C32E1">
            <w:r>
              <w:rPr>
                <w:rFonts w:ascii="Times New Roman" w:hAnsi="Times New Roman" w:cs="Times New Roman"/>
                <w:b/>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2 759,4</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949,6</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1 256,8</w:t>
            </w:r>
          </w:p>
        </w:tc>
        <w:tc>
          <w:tcPr>
            <w:tcW w:w="88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500,0</w:t>
            </w:r>
          </w:p>
        </w:tc>
        <w:tc>
          <w:tcPr>
            <w:tcW w:w="922"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53,0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bCs/>
                <w:sz w:val="16"/>
                <w:szCs w:val="16"/>
              </w:rPr>
              <w:t>Исполнение требований судебных а</w:t>
            </w:r>
            <w:r>
              <w:rPr>
                <w:rFonts w:ascii="Times New Roman" w:hAnsi="Times New Roman" w:cs="Times New Roman"/>
                <w:bCs/>
                <w:sz w:val="16"/>
                <w:szCs w:val="16"/>
              </w:rPr>
              <w:t>ктов по требованию</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Courier New" w:hAnsi="Courier New" w:cs="Courier New"/>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331"/>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tcPr>
          <w:p w:rsidR="00000000" w:rsidRDefault="003C32E1">
            <w:r>
              <w:rPr>
                <w:rFonts w:ascii="Times New Roman" w:hAnsi="Times New Roman" w:cs="Times New Roman"/>
                <w:sz w:val="16"/>
                <w:szCs w:val="16"/>
              </w:rPr>
              <w:t xml:space="preserve">в том числе: </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8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22"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Courier New" w:hAnsi="Courier New" w:cs="Courier New"/>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235"/>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2 759,4</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949,6</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1 256,8</w:t>
            </w:r>
          </w:p>
        </w:tc>
        <w:tc>
          <w:tcPr>
            <w:tcW w:w="88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500,0</w:t>
            </w:r>
          </w:p>
        </w:tc>
        <w:tc>
          <w:tcPr>
            <w:tcW w:w="922"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53,0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Courier New" w:hAnsi="Courier New" w:cs="Courier New"/>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331"/>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8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22"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bCs/>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Cs/>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Cs/>
                <w:sz w:val="16"/>
                <w:szCs w:val="16"/>
                <w:lang w:eastAsia="ru-RU"/>
              </w:rPr>
            </w:pPr>
          </w:p>
        </w:tc>
      </w:tr>
      <w:tr w:rsidR="00000000">
        <w:tblPrEx>
          <w:tblCellMar>
            <w:left w:w="0" w:type="dxa"/>
            <w:right w:w="0" w:type="dxa"/>
          </w:tblCellMar>
        </w:tblPrEx>
        <w:trPr>
          <w:gridAfter w:val="1"/>
          <w:wAfter w:w="30" w:type="dxa"/>
          <w:trHeight w:val="228"/>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nformat"/>
              <w:widowControl/>
              <w:overflowPunct w:val="0"/>
            </w:pPr>
            <w:r>
              <w:rPr>
                <w:rFonts w:ascii="Times New Roman" w:hAnsi="Times New Roman" w:cs="Times New Roman"/>
                <w:bCs/>
                <w:sz w:val="16"/>
                <w:szCs w:val="16"/>
              </w:rPr>
              <w:t xml:space="preserve">5.27 Организация и проведение физкультурных и спортивных мероприятий в рамках </w:t>
            </w:r>
            <w:r>
              <w:rPr>
                <w:rFonts w:ascii="Times New Roman" w:hAnsi="Times New Roman" w:cs="Times New Roman"/>
                <w:bCs/>
                <w:sz w:val="16"/>
                <w:szCs w:val="16"/>
              </w:rPr>
              <w:lastRenderedPageBreak/>
              <w:t>Вс</w:t>
            </w:r>
            <w:r>
              <w:rPr>
                <w:rFonts w:ascii="Times New Roman" w:hAnsi="Times New Roman" w:cs="Times New Roman"/>
                <w:bCs/>
                <w:sz w:val="16"/>
                <w:szCs w:val="16"/>
              </w:rPr>
              <w:t>ероссийского физкультурно-спортивного комплекса «Готов к труду и обороне» (ГТО)</w:t>
            </w: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bCs/>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tcPr>
          <w:p w:rsidR="00000000" w:rsidRDefault="003C32E1">
            <w:r>
              <w:rPr>
                <w:rFonts w:ascii="Times New Roman" w:hAnsi="Times New Roman" w:cs="Times New Roman"/>
                <w:b/>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2 103,5</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8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106,3</w:t>
            </w:r>
          </w:p>
        </w:tc>
        <w:tc>
          <w:tcPr>
            <w:tcW w:w="922"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250,0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582,4</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582,4</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582,4</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bCs/>
                <w:sz w:val="16"/>
                <w:szCs w:val="16"/>
              </w:rPr>
              <w:t xml:space="preserve">Организация и проведение спортивных мероприятий в рамках ГТО (2017-2020 </w:t>
            </w:r>
            <w:r>
              <w:rPr>
                <w:rFonts w:ascii="Times New Roman" w:hAnsi="Times New Roman" w:cs="Times New Roman"/>
                <w:bCs/>
                <w:sz w:val="16"/>
                <w:szCs w:val="16"/>
              </w:rPr>
              <w:lastRenderedPageBreak/>
              <w:t>гг.)</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Courier New" w:hAnsi="Courier New" w:cs="Courier New"/>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331"/>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tcPr>
          <w:p w:rsidR="00000000" w:rsidRDefault="003C32E1">
            <w:r>
              <w:rPr>
                <w:rFonts w:ascii="Times New Roman" w:hAnsi="Times New Roman" w:cs="Times New Roman"/>
                <w:sz w:val="16"/>
                <w:szCs w:val="16"/>
              </w:rPr>
              <w:t xml:space="preserve">в том числе: </w:t>
            </w:r>
          </w:p>
          <w:p w:rsidR="00000000" w:rsidRDefault="003C32E1">
            <w:r>
              <w:rPr>
                <w:rFonts w:ascii="Times New Roman" w:hAnsi="Times New Roman" w:cs="Times New Roman"/>
                <w:sz w:val="16"/>
                <w:szCs w:val="16"/>
              </w:rPr>
              <w:t>обла</w:t>
            </w:r>
            <w:r>
              <w:rPr>
                <w:rFonts w:ascii="Times New Roman" w:hAnsi="Times New Roman" w:cs="Times New Roman"/>
                <w:sz w:val="16"/>
                <w:szCs w:val="16"/>
              </w:rPr>
              <w:t>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8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22"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Courier New" w:hAnsi="Courier New" w:cs="Courier New"/>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224"/>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2 103,5</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8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106,3</w:t>
            </w:r>
          </w:p>
        </w:tc>
        <w:tc>
          <w:tcPr>
            <w:tcW w:w="922"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250,0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582,4</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582,4</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582,4</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Courier New" w:hAnsi="Courier New" w:cs="Courier New"/>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331"/>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8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22"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bCs/>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Cs/>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Cs/>
                <w:sz w:val="16"/>
                <w:szCs w:val="16"/>
                <w:lang w:eastAsia="ru-RU"/>
              </w:rPr>
            </w:pPr>
          </w:p>
        </w:tc>
      </w:tr>
      <w:tr w:rsidR="00000000">
        <w:tblPrEx>
          <w:tblCellMar>
            <w:left w:w="0" w:type="dxa"/>
            <w:right w:w="0" w:type="dxa"/>
          </w:tblCellMar>
        </w:tblPrEx>
        <w:trPr>
          <w:gridAfter w:val="1"/>
          <w:wAfter w:w="30" w:type="dxa"/>
          <w:trHeight w:val="331"/>
        </w:trPr>
        <w:tc>
          <w:tcPr>
            <w:tcW w:w="2571" w:type="dxa"/>
            <w:vMerge w:val="restart"/>
            <w:tcBorders>
              <w:top w:val="single" w:sz="4" w:space="0" w:color="000000"/>
              <w:left w:val="single" w:sz="4" w:space="0" w:color="000000"/>
            </w:tcBorders>
            <w:shd w:val="clear" w:color="auto" w:fill="auto"/>
            <w:vAlign w:val="center"/>
          </w:tcPr>
          <w:p w:rsidR="00000000" w:rsidRDefault="003C32E1">
            <w:r>
              <w:rPr>
                <w:rFonts w:ascii="Times New Roman" w:hAnsi="Times New Roman" w:cs="Times New Roman"/>
                <w:bCs/>
                <w:sz w:val="16"/>
                <w:szCs w:val="16"/>
              </w:rPr>
              <w:t xml:space="preserve">5.28. Организация питания </w:t>
            </w:r>
            <w:proofErr w:type="gramStart"/>
            <w:r>
              <w:rPr>
                <w:rFonts w:ascii="Times New Roman" w:hAnsi="Times New Roman" w:cs="Times New Roman"/>
                <w:bCs/>
                <w:sz w:val="16"/>
                <w:szCs w:val="16"/>
              </w:rPr>
              <w:t>обучающихся</w:t>
            </w:r>
            <w:proofErr w:type="gramEnd"/>
            <w:r>
              <w:rPr>
                <w:rFonts w:ascii="Times New Roman" w:hAnsi="Times New Roman" w:cs="Times New Roman"/>
                <w:bCs/>
                <w:sz w:val="16"/>
                <w:szCs w:val="16"/>
              </w:rPr>
              <w:t xml:space="preserve"> с ОВЗ</w:t>
            </w:r>
          </w:p>
        </w:tc>
        <w:tc>
          <w:tcPr>
            <w:tcW w:w="1307" w:type="dxa"/>
            <w:gridSpan w:val="2"/>
            <w:vMerge w:val="restart"/>
            <w:tcBorders>
              <w:top w:val="single" w:sz="4" w:space="0" w:color="000000"/>
              <w:left w:val="single" w:sz="4" w:space="0" w:color="000000"/>
            </w:tcBorders>
            <w:shd w:val="clear" w:color="auto" w:fill="auto"/>
            <w:vAlign w:val="center"/>
          </w:tcPr>
          <w:p w:rsidR="00000000" w:rsidRDefault="003C32E1">
            <w:pPr>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tcPr>
          <w:p w:rsidR="00000000" w:rsidRDefault="003C32E1">
            <w:r>
              <w:rPr>
                <w:rFonts w:ascii="Times New Roman" w:hAnsi="Times New Roman" w:cs="Times New Roman"/>
                <w:b/>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2 977,1</w:t>
            </w:r>
          </w:p>
        </w:tc>
        <w:tc>
          <w:tcPr>
            <w:tcW w:w="898" w:type="dxa"/>
            <w:gridSpan w:val="2"/>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8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22"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448,7</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842,8</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842,8</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842,8</w:t>
            </w:r>
          </w:p>
        </w:tc>
        <w:tc>
          <w:tcPr>
            <w:tcW w:w="1864" w:type="dxa"/>
            <w:gridSpan w:val="3"/>
            <w:vMerge w:val="restart"/>
            <w:tcBorders>
              <w:top w:val="single" w:sz="4" w:space="0" w:color="000000"/>
              <w:left w:val="single" w:sz="4" w:space="0" w:color="000000"/>
            </w:tcBorders>
            <w:shd w:val="clear" w:color="auto" w:fill="auto"/>
            <w:vAlign w:val="center"/>
          </w:tcPr>
          <w:p w:rsidR="00000000" w:rsidRDefault="003C32E1">
            <w:r>
              <w:rPr>
                <w:rFonts w:ascii="Times New Roman" w:hAnsi="Times New Roman" w:cs="Times New Roman"/>
                <w:bCs/>
                <w:sz w:val="16"/>
                <w:szCs w:val="16"/>
              </w:rPr>
              <w:t>Организа</w:t>
            </w:r>
            <w:r>
              <w:rPr>
                <w:rFonts w:ascii="Times New Roman" w:hAnsi="Times New Roman" w:cs="Times New Roman"/>
                <w:bCs/>
                <w:sz w:val="16"/>
                <w:szCs w:val="16"/>
              </w:rPr>
              <w:t xml:space="preserve">ция питания </w:t>
            </w:r>
            <w:proofErr w:type="gramStart"/>
            <w:r>
              <w:rPr>
                <w:rFonts w:ascii="Times New Roman" w:hAnsi="Times New Roman" w:cs="Times New Roman"/>
                <w:bCs/>
                <w:sz w:val="16"/>
                <w:szCs w:val="16"/>
              </w:rPr>
              <w:t>обучающихся</w:t>
            </w:r>
            <w:proofErr w:type="gramEnd"/>
            <w:r>
              <w:rPr>
                <w:rFonts w:ascii="Times New Roman" w:hAnsi="Times New Roman" w:cs="Times New Roman"/>
                <w:bCs/>
                <w:sz w:val="16"/>
                <w:szCs w:val="16"/>
              </w:rPr>
              <w:t xml:space="preserve"> с ОВЗ 2018-2021 гг.</w:t>
            </w: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Courier New" w:hAnsi="Courier New" w:cs="Courier New"/>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331"/>
        </w:trPr>
        <w:tc>
          <w:tcPr>
            <w:tcW w:w="2571" w:type="dxa"/>
            <w:vMerge/>
            <w:tcBorders>
              <w:top w:val="single" w:sz="4" w:space="0" w:color="000000"/>
              <w:left w:val="single" w:sz="4" w:space="0" w:color="000000"/>
            </w:tcBorders>
            <w:shd w:val="clear" w:color="auto" w:fill="auto"/>
            <w:vAlign w:val="center"/>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tcBorders>
            <w:shd w:val="clear" w:color="auto" w:fill="auto"/>
            <w:vAlign w:val="center"/>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tcPr>
          <w:p w:rsidR="00000000" w:rsidRDefault="003C32E1">
            <w:r>
              <w:rPr>
                <w:rFonts w:ascii="Times New Roman" w:hAnsi="Times New Roman" w:cs="Times New Roman"/>
                <w:sz w:val="16"/>
                <w:szCs w:val="16"/>
              </w:rPr>
              <w:t xml:space="preserve">в том числе: </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8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22"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tcBorders>
            <w:shd w:val="clear" w:color="auto" w:fill="auto"/>
            <w:vAlign w:val="center"/>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Courier New" w:hAnsi="Courier New" w:cs="Courier New"/>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331"/>
        </w:trPr>
        <w:tc>
          <w:tcPr>
            <w:tcW w:w="2571" w:type="dxa"/>
            <w:vMerge/>
            <w:tcBorders>
              <w:top w:val="single" w:sz="4" w:space="0" w:color="000000"/>
              <w:left w:val="single" w:sz="4" w:space="0" w:color="000000"/>
            </w:tcBorders>
            <w:shd w:val="clear" w:color="auto" w:fill="auto"/>
            <w:vAlign w:val="center"/>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tcBorders>
            <w:shd w:val="clear" w:color="auto" w:fill="auto"/>
            <w:vAlign w:val="center"/>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2 977,1</w:t>
            </w:r>
          </w:p>
        </w:tc>
        <w:tc>
          <w:tcPr>
            <w:tcW w:w="898" w:type="dxa"/>
            <w:gridSpan w:val="2"/>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8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22"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448,7</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842,8</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842,8</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842,8</w:t>
            </w:r>
          </w:p>
        </w:tc>
        <w:tc>
          <w:tcPr>
            <w:tcW w:w="1864" w:type="dxa"/>
            <w:gridSpan w:val="3"/>
            <w:vMerge/>
            <w:tcBorders>
              <w:top w:val="single" w:sz="4" w:space="0" w:color="000000"/>
              <w:left w:val="single" w:sz="4" w:space="0" w:color="000000"/>
            </w:tcBorders>
            <w:shd w:val="clear" w:color="auto" w:fill="auto"/>
            <w:vAlign w:val="center"/>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Courier New" w:hAnsi="Courier New" w:cs="Courier New"/>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331"/>
        </w:trPr>
        <w:tc>
          <w:tcPr>
            <w:tcW w:w="2571" w:type="dxa"/>
            <w:vMerge/>
            <w:tcBorders>
              <w:top w:val="single" w:sz="4" w:space="0" w:color="000000"/>
              <w:left w:val="single" w:sz="4" w:space="0" w:color="000000"/>
            </w:tcBorders>
            <w:shd w:val="clear" w:color="auto" w:fill="auto"/>
            <w:vAlign w:val="center"/>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tcBorders>
            <w:shd w:val="clear" w:color="auto" w:fill="auto"/>
            <w:vAlign w:val="center"/>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85"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22"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tcBorders>
            <w:shd w:val="clear" w:color="auto" w:fill="auto"/>
            <w:vAlign w:val="center"/>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b/>
                <w:sz w:val="24"/>
                <w:szCs w:val="24"/>
                <w:lang w:eastAsia="ru-RU"/>
              </w:rPr>
            </w:pPr>
          </w:p>
        </w:tc>
        <w:tc>
          <w:tcPr>
            <w:tcW w:w="40" w:type="dxa"/>
            <w:gridSpan w:val="2"/>
            <w:shd w:val="clear" w:color="auto" w:fill="auto"/>
          </w:tcPr>
          <w:p w:rsidR="00000000" w:rsidRDefault="003C32E1">
            <w:pPr>
              <w:snapToGrid w:val="0"/>
              <w:rPr>
                <w:rFonts w:ascii="Times New Roman" w:hAnsi="Times New Roman" w:cs="Times New Roman"/>
                <w:b/>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sz w:val="16"/>
                <w:szCs w:val="16"/>
                <w:lang w:eastAsia="ru-RU"/>
              </w:rPr>
            </w:pPr>
          </w:p>
        </w:tc>
      </w:tr>
      <w:tr w:rsidR="00000000">
        <w:tblPrEx>
          <w:tblCellMar>
            <w:left w:w="0" w:type="dxa"/>
            <w:right w:w="0" w:type="dxa"/>
          </w:tblCellMar>
        </w:tblPrEx>
        <w:trPr>
          <w:trHeight w:val="215"/>
        </w:trPr>
        <w:tc>
          <w:tcPr>
            <w:tcW w:w="16020" w:type="dxa"/>
            <w:gridSpan w:val="28"/>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b/>
                <w:sz w:val="16"/>
                <w:szCs w:val="16"/>
              </w:rPr>
              <w:t>Задача 6 – развитие системы образования в Приморском рай</w:t>
            </w:r>
            <w:r>
              <w:rPr>
                <w:rFonts w:ascii="Times New Roman" w:hAnsi="Times New Roman" w:cs="Times New Roman"/>
                <w:b/>
                <w:sz w:val="16"/>
                <w:szCs w:val="16"/>
              </w:rPr>
              <w:t>оне</w:t>
            </w:r>
          </w:p>
        </w:tc>
        <w:tc>
          <w:tcPr>
            <w:tcW w:w="40" w:type="dxa"/>
            <w:gridSpan w:val="2"/>
            <w:shd w:val="clear" w:color="auto" w:fill="auto"/>
          </w:tcPr>
          <w:p w:rsidR="00000000" w:rsidRDefault="003C32E1">
            <w:pPr>
              <w:snapToGrid w:val="0"/>
              <w:rPr>
                <w:b/>
                <w:bCs/>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bCs/>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bCs/>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bCs/>
                <w:sz w:val="16"/>
                <w:szCs w:val="16"/>
                <w:lang w:eastAsia="ru-RU"/>
              </w:rPr>
            </w:pPr>
          </w:p>
        </w:tc>
      </w:tr>
      <w:tr w:rsidR="00000000">
        <w:tblPrEx>
          <w:tblCellMar>
            <w:left w:w="0" w:type="dxa"/>
            <w:right w:w="0" w:type="dxa"/>
          </w:tblCellMar>
        </w:tblPrEx>
        <w:trPr>
          <w:gridAfter w:val="1"/>
          <w:wAfter w:w="30" w:type="dxa"/>
          <w:trHeight w:val="215"/>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nformat"/>
              <w:widowControl/>
              <w:overflowPunct w:val="0"/>
              <w:snapToGrid w:val="0"/>
              <w:rPr>
                <w:rFonts w:ascii="Times New Roman" w:hAnsi="Times New Roman" w:cs="Times New Roman"/>
                <w:b/>
                <w:bCs/>
                <w:sz w:val="16"/>
                <w:szCs w:val="16"/>
                <w:lang w:eastAsia="ru-RU"/>
              </w:rPr>
            </w:pPr>
          </w:p>
          <w:p w:rsidR="00000000" w:rsidRDefault="003C32E1">
            <w:pPr>
              <w:pStyle w:val="ConsPlusNonformat"/>
              <w:widowControl/>
              <w:overflowPunct w:val="0"/>
            </w:pPr>
            <w:r>
              <w:rPr>
                <w:rFonts w:ascii="Times New Roman" w:hAnsi="Times New Roman" w:cs="Times New Roman"/>
                <w:bCs/>
                <w:sz w:val="16"/>
                <w:szCs w:val="16"/>
              </w:rPr>
              <w:t>6.1. Финансовое о</w:t>
            </w:r>
            <w:r>
              <w:rPr>
                <w:rFonts w:ascii="Times New Roman" w:hAnsi="Times New Roman" w:cs="Times New Roman"/>
                <w:sz w:val="16"/>
                <w:szCs w:val="16"/>
              </w:rPr>
              <w:t>беспечение деятельности Управления образования как ответственного исполнителя муниципальной программы</w:t>
            </w: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bCs/>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27 239,4</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3 762,2</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3 787,4</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3 560,7</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jc w:val="center"/>
            </w:pPr>
            <w:r>
              <w:rPr>
                <w:rFonts w:ascii="Times New Roman" w:hAnsi="Times New Roman" w:cs="Times New Roman"/>
                <w:sz w:val="16"/>
                <w:szCs w:val="16"/>
              </w:rPr>
              <w:t>3 920,9</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jc w:val="center"/>
            </w:pPr>
            <w:r>
              <w:rPr>
                <w:rFonts w:ascii="Times New Roman" w:hAnsi="Times New Roman" w:cs="Times New Roman"/>
                <w:sz w:val="16"/>
                <w:szCs w:val="16"/>
              </w:rPr>
              <w:t>4069,4</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jc w:val="center"/>
            </w:pPr>
            <w:r>
              <w:rPr>
                <w:rFonts w:ascii="Times New Roman" w:hAnsi="Times New Roman" w:cs="Times New Roman"/>
                <w:sz w:val="16"/>
                <w:szCs w:val="16"/>
              </w:rPr>
              <w:t>4069,4</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jc w:val="center"/>
            </w:pPr>
            <w:r>
              <w:rPr>
                <w:rFonts w:ascii="Times New Roman" w:hAnsi="Times New Roman" w:cs="Times New Roman"/>
                <w:sz w:val="16"/>
                <w:szCs w:val="16"/>
              </w:rPr>
              <w:t>4069,4</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bCs/>
                <w:sz w:val="16"/>
                <w:szCs w:val="16"/>
              </w:rPr>
              <w:t>Финансовое о</w:t>
            </w:r>
            <w:r>
              <w:rPr>
                <w:rFonts w:ascii="Times New Roman" w:hAnsi="Times New Roman" w:cs="Times New Roman"/>
                <w:sz w:val="16"/>
                <w:szCs w:val="16"/>
              </w:rPr>
              <w:t>беспечение деятельнос</w:t>
            </w:r>
            <w:r>
              <w:rPr>
                <w:rFonts w:ascii="Times New Roman" w:hAnsi="Times New Roman" w:cs="Times New Roman"/>
                <w:sz w:val="16"/>
                <w:szCs w:val="16"/>
              </w:rPr>
              <w:t>ти Управления образования</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Courier New" w:hAnsi="Courier New" w:cs="Courier New"/>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Courier New" w:hAnsi="Courier New" w:cs="Courier New"/>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274"/>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27 239,4</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3 762,2</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3 787,4</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jc w:val="center"/>
            </w:pPr>
            <w:r>
              <w:rPr>
                <w:rFonts w:ascii="Times New Roman" w:hAnsi="Times New Roman" w:cs="Times New Roman"/>
                <w:sz w:val="16"/>
                <w:szCs w:val="16"/>
              </w:rPr>
              <w:t>3 560,7</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jc w:val="center"/>
            </w:pPr>
            <w:r>
              <w:rPr>
                <w:rFonts w:ascii="Times New Roman" w:hAnsi="Times New Roman" w:cs="Times New Roman"/>
                <w:sz w:val="16"/>
                <w:szCs w:val="16"/>
              </w:rPr>
              <w:t>3 920,9</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jc w:val="center"/>
            </w:pPr>
            <w:r>
              <w:rPr>
                <w:rFonts w:ascii="Times New Roman" w:hAnsi="Times New Roman" w:cs="Times New Roman"/>
                <w:sz w:val="16"/>
                <w:szCs w:val="16"/>
              </w:rPr>
              <w:t>4069,4</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jc w:val="center"/>
            </w:pPr>
            <w:r>
              <w:rPr>
                <w:rFonts w:ascii="Times New Roman" w:hAnsi="Times New Roman" w:cs="Times New Roman"/>
                <w:sz w:val="16"/>
                <w:szCs w:val="16"/>
              </w:rPr>
              <w:t>4069,4</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jc w:val="center"/>
            </w:pPr>
            <w:r>
              <w:rPr>
                <w:rFonts w:ascii="Times New Roman" w:hAnsi="Times New Roman" w:cs="Times New Roman"/>
                <w:sz w:val="16"/>
                <w:szCs w:val="16"/>
              </w:rPr>
              <w:t>4069,4</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Courier New" w:hAnsi="Courier New" w:cs="Courier New"/>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bCs/>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Cs/>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Cs/>
                <w:sz w:val="16"/>
                <w:szCs w:val="16"/>
                <w:lang w:eastAsia="ru-RU"/>
              </w:rPr>
            </w:pPr>
          </w:p>
        </w:tc>
      </w:tr>
      <w:tr w:rsidR="00000000">
        <w:tblPrEx>
          <w:tblCellMar>
            <w:left w:w="0" w:type="dxa"/>
            <w:right w:w="0" w:type="dxa"/>
          </w:tblCellMar>
        </w:tblPrEx>
        <w:trPr>
          <w:gridAfter w:val="1"/>
          <w:wAfter w:w="30" w:type="dxa"/>
          <w:trHeight w:val="215"/>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nformat"/>
              <w:widowControl/>
              <w:overflowPunct w:val="0"/>
              <w:snapToGrid w:val="0"/>
              <w:rPr>
                <w:rFonts w:ascii="Times New Roman" w:hAnsi="Times New Roman" w:cs="Times New Roman"/>
                <w:bCs/>
                <w:sz w:val="16"/>
                <w:szCs w:val="16"/>
                <w:lang w:eastAsia="ru-RU"/>
              </w:rPr>
            </w:pPr>
          </w:p>
          <w:p w:rsidR="00000000" w:rsidRDefault="003C32E1">
            <w:pPr>
              <w:pStyle w:val="ConsPlusNonformat"/>
              <w:widowControl/>
              <w:overflowPunct w:val="0"/>
            </w:pPr>
            <w:r>
              <w:rPr>
                <w:rFonts w:ascii="Times New Roman" w:hAnsi="Times New Roman" w:cs="Times New Roman"/>
                <w:bCs/>
                <w:sz w:val="16"/>
                <w:szCs w:val="16"/>
              </w:rPr>
              <w:t xml:space="preserve">6.2. </w:t>
            </w:r>
            <w:r>
              <w:rPr>
                <w:rFonts w:ascii="Times New Roman" w:hAnsi="Times New Roman" w:cs="Times New Roman"/>
                <w:sz w:val="16"/>
                <w:szCs w:val="16"/>
              </w:rPr>
              <w:t>Обеспечение деятельности подведомственных каз</w:t>
            </w:r>
            <w:r>
              <w:rPr>
                <w:rFonts w:ascii="Times New Roman" w:hAnsi="Times New Roman" w:cs="Times New Roman"/>
                <w:sz w:val="16"/>
                <w:szCs w:val="16"/>
              </w:rPr>
              <w:t>енных учреждений</w:t>
            </w: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68 596,3</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7 230,1</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8 693,4</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8 096,5</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8 368,5</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jc w:val="center"/>
            </w:pPr>
            <w:r>
              <w:rPr>
                <w:rFonts w:ascii="Times New Roman" w:hAnsi="Times New Roman" w:cs="Times New Roman"/>
                <w:sz w:val="16"/>
                <w:szCs w:val="16"/>
              </w:rPr>
              <w:t>8 617,4</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jc w:val="center"/>
            </w:pPr>
            <w:r>
              <w:rPr>
                <w:rFonts w:ascii="Times New Roman" w:hAnsi="Times New Roman" w:cs="Times New Roman"/>
                <w:sz w:val="16"/>
                <w:szCs w:val="16"/>
              </w:rPr>
              <w:t>9 196,8</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jc w:val="center"/>
            </w:pPr>
            <w:r>
              <w:rPr>
                <w:rFonts w:ascii="Times New Roman" w:hAnsi="Times New Roman" w:cs="Times New Roman"/>
                <w:sz w:val="16"/>
                <w:szCs w:val="16"/>
              </w:rPr>
              <w:t>9 196,8</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jc w:val="center"/>
            </w:pPr>
            <w:r>
              <w:rPr>
                <w:rFonts w:ascii="Times New Roman" w:hAnsi="Times New Roman" w:cs="Times New Roman"/>
                <w:sz w:val="16"/>
                <w:szCs w:val="16"/>
              </w:rPr>
              <w:t>9 196,8</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Обеспечение деятельности подведомственных казенных учреждений</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Courier New" w:hAnsi="Courier New" w:cs="Courier New"/>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374"/>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Cell"/>
              <w:widowControl/>
              <w:overflowPunct w:val="0"/>
              <w:snapToGrid w:val="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Courier New" w:hAnsi="Courier New" w:cs="Courier New"/>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215"/>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68 59</w:t>
            </w:r>
            <w:r>
              <w:rPr>
                <w:rFonts w:ascii="Times New Roman" w:hAnsi="Times New Roman" w:cs="Times New Roman"/>
                <w:sz w:val="16"/>
                <w:szCs w:val="16"/>
              </w:rPr>
              <w:t>6,3</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7 230,1</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8 693,4</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8 096,5</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8 368,5</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jc w:val="center"/>
            </w:pPr>
            <w:r>
              <w:rPr>
                <w:rFonts w:ascii="Times New Roman" w:hAnsi="Times New Roman" w:cs="Times New Roman"/>
                <w:sz w:val="16"/>
                <w:szCs w:val="16"/>
              </w:rPr>
              <w:t>8 617,4</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jc w:val="center"/>
            </w:pPr>
            <w:r>
              <w:rPr>
                <w:rFonts w:ascii="Times New Roman" w:hAnsi="Times New Roman" w:cs="Times New Roman"/>
                <w:sz w:val="16"/>
                <w:szCs w:val="16"/>
              </w:rPr>
              <w:t>9 196,8</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jc w:val="center"/>
            </w:pPr>
            <w:r>
              <w:rPr>
                <w:rFonts w:ascii="Times New Roman" w:hAnsi="Times New Roman" w:cs="Times New Roman"/>
                <w:sz w:val="16"/>
                <w:szCs w:val="16"/>
              </w:rPr>
              <w:t>9 196,8</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jc w:val="center"/>
            </w:pPr>
            <w:r>
              <w:rPr>
                <w:rFonts w:ascii="Times New Roman" w:hAnsi="Times New Roman" w:cs="Times New Roman"/>
                <w:sz w:val="16"/>
                <w:szCs w:val="16"/>
              </w:rPr>
              <w:t>9 196,8</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Courier New" w:hAnsi="Courier New" w:cs="Courier New"/>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215"/>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b/>
                <w:bCs/>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bCs/>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bCs/>
                <w:sz w:val="16"/>
                <w:szCs w:val="16"/>
                <w:lang w:eastAsia="ru-RU"/>
              </w:rPr>
            </w:pPr>
          </w:p>
        </w:tc>
      </w:tr>
      <w:tr w:rsidR="00000000">
        <w:tblPrEx>
          <w:tblCellMar>
            <w:left w:w="0" w:type="dxa"/>
            <w:right w:w="0" w:type="dxa"/>
          </w:tblCellMar>
        </w:tblPrEx>
        <w:trPr>
          <w:gridAfter w:val="1"/>
          <w:wAfter w:w="30" w:type="dxa"/>
          <w:trHeight w:val="215"/>
        </w:trPr>
        <w:tc>
          <w:tcPr>
            <w:tcW w:w="2571" w:type="dxa"/>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nformat"/>
              <w:widowControl/>
              <w:overflowPunct w:val="0"/>
              <w:snapToGrid w:val="0"/>
              <w:rPr>
                <w:rFonts w:ascii="Times New Roman" w:hAnsi="Times New Roman" w:cs="Times New Roman"/>
                <w:b/>
                <w:bCs/>
                <w:sz w:val="16"/>
                <w:szCs w:val="16"/>
                <w:lang w:eastAsia="ru-RU"/>
              </w:rPr>
            </w:pPr>
          </w:p>
          <w:p w:rsidR="00000000" w:rsidRDefault="003C32E1">
            <w:pPr>
              <w:pStyle w:val="ConsPlusNonformat"/>
              <w:widowControl/>
              <w:overflowPunct w:val="0"/>
            </w:pPr>
            <w:r>
              <w:rPr>
                <w:rFonts w:ascii="Times New Roman" w:hAnsi="Times New Roman" w:cs="Times New Roman"/>
                <w:bCs/>
                <w:sz w:val="16"/>
                <w:szCs w:val="16"/>
              </w:rPr>
              <w:t>6.3. Реализация мероприятий в рамках договора участия в комплексном социально-экономическом развитии</w:t>
            </w: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bCs/>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4 511,6</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832</w:t>
            </w:r>
            <w:r>
              <w:rPr>
                <w:rFonts w:ascii="Times New Roman" w:hAnsi="Times New Roman" w:cs="Times New Roman"/>
                <w:sz w:val="16"/>
                <w:szCs w:val="16"/>
              </w:rPr>
              <w:t>,5</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600,0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500,0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443,1</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1 136,0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1 000,0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pPr>
            <w:r>
              <w:rPr>
                <w:rFonts w:ascii="Times New Roman" w:hAnsi="Times New Roman" w:cs="Times New Roman"/>
                <w:sz w:val="16"/>
                <w:szCs w:val="16"/>
              </w:rPr>
              <w:t xml:space="preserve">2014- Приобретение </w:t>
            </w:r>
            <w:proofErr w:type="spellStart"/>
            <w:r>
              <w:rPr>
                <w:rFonts w:ascii="Times New Roman" w:hAnsi="Times New Roman" w:cs="Times New Roman"/>
                <w:sz w:val="16"/>
                <w:szCs w:val="16"/>
              </w:rPr>
              <w:t>шк</w:t>
            </w:r>
            <w:proofErr w:type="spellEnd"/>
            <w:r>
              <w:rPr>
                <w:rFonts w:ascii="Times New Roman" w:hAnsi="Times New Roman" w:cs="Times New Roman"/>
                <w:sz w:val="16"/>
                <w:szCs w:val="16"/>
              </w:rPr>
              <w:t xml:space="preserve">. автобуса в образ. </w:t>
            </w:r>
            <w:proofErr w:type="spellStart"/>
            <w:r>
              <w:rPr>
                <w:rFonts w:ascii="Times New Roman" w:hAnsi="Times New Roman" w:cs="Times New Roman"/>
                <w:sz w:val="16"/>
                <w:szCs w:val="16"/>
              </w:rPr>
              <w:t>Учр</w:t>
            </w:r>
            <w:proofErr w:type="spellEnd"/>
            <w:r>
              <w:rPr>
                <w:rFonts w:ascii="Times New Roman" w:hAnsi="Times New Roman" w:cs="Times New Roman"/>
                <w:sz w:val="16"/>
                <w:szCs w:val="16"/>
              </w:rPr>
              <w:t>., 2015-2017 укрепление материально-технической базы филиала «</w:t>
            </w:r>
            <w:proofErr w:type="spellStart"/>
            <w:r>
              <w:rPr>
                <w:rFonts w:ascii="Times New Roman" w:hAnsi="Times New Roman" w:cs="Times New Roman"/>
                <w:sz w:val="16"/>
                <w:szCs w:val="16"/>
              </w:rPr>
              <w:t>Верхне-Золотицкая</w:t>
            </w:r>
            <w:proofErr w:type="spellEnd"/>
            <w:r>
              <w:rPr>
                <w:rFonts w:ascii="Times New Roman" w:hAnsi="Times New Roman" w:cs="Times New Roman"/>
                <w:sz w:val="16"/>
                <w:szCs w:val="16"/>
              </w:rPr>
              <w:t xml:space="preserve"> ОШ-ДС» МБОУ «</w:t>
            </w:r>
            <w:proofErr w:type="spellStart"/>
            <w:r>
              <w:rPr>
                <w:rFonts w:ascii="Times New Roman" w:hAnsi="Times New Roman" w:cs="Times New Roman"/>
                <w:sz w:val="16"/>
                <w:szCs w:val="16"/>
              </w:rPr>
              <w:t>Талажская</w:t>
            </w:r>
            <w:proofErr w:type="spellEnd"/>
            <w:r>
              <w:rPr>
                <w:rFonts w:ascii="Times New Roman" w:hAnsi="Times New Roman" w:cs="Times New Roman"/>
                <w:sz w:val="16"/>
                <w:szCs w:val="16"/>
              </w:rPr>
              <w:t xml:space="preserve"> СШ»</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Courier New" w:hAnsi="Courier New" w:cs="Courier New"/>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Courier New" w:hAnsi="Courier New" w:cs="Courier New"/>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274"/>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w:t>
            </w:r>
            <w:r>
              <w:rPr>
                <w:rFonts w:ascii="Times New Roman" w:hAnsi="Times New Roman" w:cs="Times New Roman"/>
                <w:sz w:val="16"/>
                <w:szCs w:val="16"/>
              </w:rPr>
              <w:t>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4 511,6</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832,5</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600,0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500,0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443,1</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1 136,0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1 000,0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Courier New" w:hAnsi="Courier New" w:cs="Courier New"/>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461"/>
        </w:trPr>
        <w:tc>
          <w:tcPr>
            <w:tcW w:w="2571" w:type="dxa"/>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bCs/>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Cs/>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Cs/>
                <w:sz w:val="16"/>
                <w:szCs w:val="16"/>
                <w:lang w:eastAsia="ru-RU"/>
              </w:rPr>
            </w:pPr>
          </w:p>
        </w:tc>
      </w:tr>
      <w:tr w:rsidR="00000000">
        <w:tblPrEx>
          <w:tblCellMar>
            <w:left w:w="0" w:type="dxa"/>
            <w:right w:w="0" w:type="dxa"/>
          </w:tblCellMar>
        </w:tblPrEx>
        <w:trPr>
          <w:gridAfter w:val="1"/>
          <w:wAfter w:w="30" w:type="dxa"/>
        </w:trPr>
        <w:tc>
          <w:tcPr>
            <w:tcW w:w="2571" w:type="dxa"/>
            <w:vMerge w:val="restart"/>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nformat"/>
              <w:widowControl/>
              <w:overflowPunct w:val="0"/>
            </w:pPr>
            <w:r>
              <w:rPr>
                <w:rFonts w:ascii="Times New Roman" w:hAnsi="Times New Roman" w:cs="Times New Roman"/>
                <w:bCs/>
                <w:sz w:val="16"/>
                <w:szCs w:val="16"/>
              </w:rPr>
              <w:t xml:space="preserve">6.4 Капитальные вложения в объекты капитального строительства </w:t>
            </w: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bCs/>
                <w:sz w:val="16"/>
                <w:szCs w:val="16"/>
              </w:rPr>
            </w:pPr>
          </w:p>
          <w:p w:rsidR="00000000" w:rsidRDefault="003C32E1">
            <w:pPr>
              <w:pStyle w:val="ConsPlusNormal"/>
              <w:widowControl/>
              <w:overflowPunct w:val="0"/>
              <w:ind w:firstLine="0"/>
              <w:jc w:val="center"/>
            </w:pPr>
            <w:r>
              <w:rPr>
                <w:rFonts w:ascii="Times New Roman" w:hAnsi="Times New Roman" w:cs="Times New Roman"/>
                <w:sz w:val="16"/>
                <w:szCs w:val="16"/>
              </w:rPr>
              <w:t>Управление образования</w:t>
            </w: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506,4</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506,4</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ind w:firstLine="0"/>
              <w:jc w:val="both"/>
            </w:pPr>
            <w:r>
              <w:rPr>
                <w:rFonts w:ascii="Times New Roman" w:hAnsi="Times New Roman" w:cs="Times New Roman"/>
                <w:sz w:val="16"/>
                <w:szCs w:val="16"/>
              </w:rPr>
              <w:t>Строительство канализационной сети</w:t>
            </w:r>
            <w:r>
              <w:rPr>
                <w:rFonts w:ascii="Times New Roman" w:hAnsi="Times New Roman" w:cs="Times New Roman"/>
                <w:sz w:val="16"/>
                <w:szCs w:val="16"/>
              </w:rPr>
              <w:t xml:space="preserve"> (МБОУ «</w:t>
            </w:r>
            <w:proofErr w:type="spellStart"/>
            <w:r>
              <w:rPr>
                <w:rFonts w:ascii="Times New Roman" w:hAnsi="Times New Roman" w:cs="Times New Roman"/>
                <w:sz w:val="16"/>
                <w:szCs w:val="16"/>
              </w:rPr>
              <w:t>Заостровская</w:t>
            </w:r>
            <w:proofErr w:type="spellEnd"/>
            <w:r>
              <w:rPr>
                <w:rFonts w:ascii="Times New Roman" w:hAnsi="Times New Roman" w:cs="Times New Roman"/>
                <w:sz w:val="16"/>
                <w:szCs w:val="16"/>
              </w:rPr>
              <w:t xml:space="preserve"> СШ») 2017 г</w:t>
            </w:r>
          </w:p>
        </w:tc>
        <w:tc>
          <w:tcPr>
            <w:tcW w:w="34" w:type="dxa"/>
            <w:gridSpan w:val="2"/>
            <w:tcBorders>
              <w:left w:val="single" w:sz="4" w:space="0" w:color="000000"/>
            </w:tcBorders>
            <w:shd w:val="clear" w:color="auto" w:fill="auto"/>
          </w:tcPr>
          <w:p w:rsidR="00000000" w:rsidRDefault="003C32E1">
            <w:pPr>
              <w:snapToGrid w:val="0"/>
              <w:rPr>
                <w:sz w:val="16"/>
                <w:szCs w:val="16"/>
                <w:lang w:eastAsia="ru-RU"/>
              </w:rPr>
            </w:pPr>
          </w:p>
        </w:tc>
        <w:tc>
          <w:tcPr>
            <w:tcW w:w="40" w:type="dxa"/>
            <w:gridSpan w:val="2"/>
            <w:shd w:val="clear" w:color="auto" w:fill="auto"/>
          </w:tcPr>
          <w:p w:rsidR="00000000" w:rsidRDefault="003C32E1">
            <w:pPr>
              <w:snapToGrid w:val="0"/>
              <w:rPr>
                <w:rFonts w:ascii="Courier New" w:hAnsi="Courier New" w:cs="Courier New"/>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vAlign w:val="center"/>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 том числе:</w:t>
            </w:r>
          </w:p>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Courier New" w:hAnsi="Courier New" w:cs="Courier New"/>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vAlign w:val="center"/>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506,4</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pPr>
            <w:r>
              <w:rPr>
                <w:rFonts w:ascii="Times New Roman" w:hAnsi="Times New Roman" w:cs="Times New Roman"/>
                <w:sz w:val="16"/>
                <w:szCs w:val="16"/>
              </w:rPr>
              <w:t>0</w:t>
            </w: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506,4</w:t>
            </w: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ind w:firstLine="0"/>
              <w:jc w:val="center"/>
            </w:pPr>
            <w:r>
              <w:rPr>
                <w:rFonts w:ascii="Times New Roman" w:hAnsi="Times New Roman" w:cs="Times New Roman"/>
                <w:sz w:val="16"/>
                <w:szCs w:val="16"/>
              </w:rPr>
              <w:t>0</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Courier New" w:hAnsi="Courier New" w:cs="Courier New"/>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sz w:val="16"/>
                <w:szCs w:val="16"/>
                <w:lang w:eastAsia="ru-RU"/>
              </w:rPr>
            </w:pPr>
          </w:p>
        </w:tc>
      </w:tr>
      <w:tr w:rsidR="00000000">
        <w:tblPrEx>
          <w:tblCellMar>
            <w:left w:w="0" w:type="dxa"/>
            <w:right w:w="0" w:type="dxa"/>
          </w:tblCellMar>
        </w:tblPrEx>
        <w:trPr>
          <w:gridAfter w:val="1"/>
          <w:wAfter w:w="30" w:type="dxa"/>
          <w:trHeight w:val="241"/>
        </w:trPr>
        <w:tc>
          <w:tcPr>
            <w:tcW w:w="2571" w:type="dxa"/>
            <w:vMerge/>
            <w:tcBorders>
              <w:top w:val="single" w:sz="4" w:space="0" w:color="000000"/>
              <w:left w:val="single" w:sz="4" w:space="0" w:color="000000"/>
              <w:bottom w:val="single" w:sz="4" w:space="0" w:color="000000"/>
            </w:tcBorders>
            <w:shd w:val="clear" w:color="auto" w:fill="auto"/>
            <w:vAlign w:val="center"/>
          </w:tcPr>
          <w:p w:rsidR="00000000" w:rsidRDefault="003C32E1">
            <w:pPr>
              <w:snapToGrid w:val="0"/>
              <w:rPr>
                <w:rFonts w:ascii="Times New Roman" w:hAnsi="Times New Roman" w:cs="Times New Roman"/>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3"/>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6"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898"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901"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pPr>
              <w:pStyle w:val="ConsPlusNormal"/>
              <w:widowControl/>
              <w:overflowPunct w:val="0"/>
              <w:snapToGrid w:val="0"/>
              <w:ind w:firstLine="0"/>
              <w:jc w:val="center"/>
              <w:rPr>
                <w:rFonts w:ascii="Times New Roman" w:hAnsi="Times New Roman" w:cs="Times New Roman"/>
                <w:sz w:val="16"/>
                <w:szCs w:val="16"/>
              </w:rPr>
            </w:pP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sz w:val="16"/>
                <w:szCs w:val="16"/>
              </w:rPr>
            </w:pPr>
          </w:p>
        </w:tc>
        <w:tc>
          <w:tcPr>
            <w:tcW w:w="34" w:type="dxa"/>
            <w:gridSpan w:val="2"/>
            <w:tcBorders>
              <w:left w:val="single" w:sz="4" w:space="0" w:color="000000"/>
            </w:tcBorders>
            <w:shd w:val="clear" w:color="auto" w:fill="auto"/>
          </w:tcPr>
          <w:p w:rsidR="00000000" w:rsidRDefault="003C32E1">
            <w:pPr>
              <w:snapToGrid w:val="0"/>
              <w:rPr>
                <w:rFonts w:ascii="Arial" w:hAnsi="Arial" w:cs="Arial"/>
                <w:sz w:val="16"/>
                <w:szCs w:val="16"/>
                <w:lang w:eastAsia="ru-RU"/>
              </w:rPr>
            </w:pPr>
          </w:p>
        </w:tc>
        <w:tc>
          <w:tcPr>
            <w:tcW w:w="40" w:type="dxa"/>
            <w:gridSpan w:val="2"/>
            <w:shd w:val="clear" w:color="auto" w:fill="auto"/>
          </w:tcPr>
          <w:p w:rsidR="00000000" w:rsidRDefault="003C32E1">
            <w:pPr>
              <w:snapToGrid w:val="0"/>
              <w:rPr>
                <w:rFonts w:ascii="Arial" w:hAnsi="Arial" w:cs="Arial"/>
                <w:b/>
                <w:bCs/>
                <w:sz w:val="24"/>
                <w:szCs w:val="24"/>
                <w:lang w:eastAsia="ru-RU"/>
              </w:rPr>
            </w:pPr>
          </w:p>
        </w:tc>
        <w:tc>
          <w:tcPr>
            <w:tcW w:w="40" w:type="dxa"/>
            <w:gridSpan w:val="2"/>
            <w:shd w:val="clear" w:color="auto" w:fill="auto"/>
          </w:tcPr>
          <w:p w:rsidR="00000000" w:rsidRDefault="003C32E1">
            <w:pPr>
              <w:snapToGrid w:val="0"/>
              <w:rPr>
                <w:rFonts w:ascii="Times New Roman" w:hAnsi="Times New Roman" w:cs="Times New Roman"/>
                <w:b/>
                <w:bCs/>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bCs/>
                <w:sz w:val="16"/>
                <w:szCs w:val="16"/>
                <w:lang w:eastAsia="ru-RU"/>
              </w:rPr>
            </w:pPr>
          </w:p>
        </w:tc>
      </w:tr>
      <w:tr w:rsidR="00000000">
        <w:tblPrEx>
          <w:tblCellMar>
            <w:left w:w="0" w:type="dxa"/>
            <w:right w:w="0" w:type="dxa"/>
          </w:tblCellMar>
        </w:tblPrEx>
        <w:trPr>
          <w:gridAfter w:val="1"/>
          <w:wAfter w:w="30" w:type="dxa"/>
        </w:trPr>
        <w:tc>
          <w:tcPr>
            <w:tcW w:w="2571" w:type="dxa"/>
            <w:vMerge w:val="restart"/>
            <w:tcBorders>
              <w:top w:val="single" w:sz="4" w:space="0" w:color="000000"/>
              <w:left w:val="single" w:sz="4" w:space="0" w:color="000000"/>
              <w:bottom w:val="single" w:sz="4" w:space="0" w:color="000000"/>
            </w:tcBorders>
            <w:shd w:val="clear" w:color="auto" w:fill="auto"/>
            <w:vAlign w:val="center"/>
          </w:tcPr>
          <w:p w:rsidR="00000000" w:rsidRDefault="003C32E1">
            <w:pPr>
              <w:jc w:val="center"/>
            </w:pPr>
            <w:r>
              <w:rPr>
                <w:rFonts w:ascii="Times New Roman" w:hAnsi="Times New Roman" w:cs="Times New Roman"/>
                <w:b/>
                <w:bCs/>
                <w:sz w:val="16"/>
                <w:szCs w:val="16"/>
              </w:rPr>
              <w:t>Итого по муниципальной программе</w:t>
            </w:r>
          </w:p>
        </w:tc>
        <w:tc>
          <w:tcPr>
            <w:tcW w:w="1307" w:type="dxa"/>
            <w:gridSpan w:val="2"/>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b/>
                <w:bCs/>
                <w:sz w:val="16"/>
                <w:szCs w:val="16"/>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
                <w:bCs/>
                <w:sz w:val="16"/>
                <w:szCs w:val="16"/>
              </w:rPr>
              <w:t>ИТОГО</w:t>
            </w:r>
          </w:p>
        </w:tc>
        <w:tc>
          <w:tcPr>
            <w:tcW w:w="1231" w:type="dxa"/>
            <w:gridSpan w:val="2"/>
            <w:tcBorders>
              <w:top w:val="single" w:sz="4" w:space="0" w:color="000000"/>
              <w:left w:val="single" w:sz="4" w:space="0" w:color="000000"/>
              <w:bottom w:val="single" w:sz="4" w:space="0" w:color="000000"/>
            </w:tcBorders>
            <w:shd w:val="clear" w:color="auto" w:fill="auto"/>
            <w:vAlign w:val="bottom"/>
          </w:tcPr>
          <w:p w:rsidR="00000000" w:rsidRDefault="003C32E1">
            <w:pPr>
              <w:jc w:val="center"/>
            </w:pPr>
            <w:r>
              <w:rPr>
                <w:rFonts w:ascii="Times New Roman" w:hAnsi="Times New Roman" w:cs="Times New Roman"/>
                <w:b/>
                <w:bCs/>
                <w:sz w:val="16"/>
                <w:szCs w:val="16"/>
              </w:rPr>
              <w:t>5 116 147,5</w:t>
            </w:r>
          </w:p>
        </w:tc>
        <w:tc>
          <w:tcPr>
            <w:tcW w:w="898" w:type="dxa"/>
            <w:gridSpan w:val="2"/>
            <w:tcBorders>
              <w:top w:val="single" w:sz="4" w:space="0" w:color="000000"/>
              <w:left w:val="single" w:sz="4" w:space="0" w:color="000000"/>
              <w:bottom w:val="single" w:sz="4" w:space="0" w:color="000000"/>
            </w:tcBorders>
            <w:shd w:val="clear" w:color="auto" w:fill="auto"/>
            <w:vAlign w:val="bottom"/>
          </w:tcPr>
          <w:p w:rsidR="00000000" w:rsidRDefault="003C32E1">
            <w:pPr>
              <w:jc w:val="center"/>
            </w:pPr>
            <w:r>
              <w:rPr>
                <w:rFonts w:ascii="Times New Roman" w:hAnsi="Times New Roman" w:cs="Times New Roman"/>
                <w:b/>
                <w:bCs/>
                <w:sz w:val="16"/>
                <w:szCs w:val="16"/>
              </w:rPr>
              <w:t xml:space="preserve">479 646,4 </w:t>
            </w:r>
          </w:p>
        </w:tc>
        <w:tc>
          <w:tcPr>
            <w:tcW w:w="899" w:type="dxa"/>
            <w:gridSpan w:val="2"/>
            <w:tcBorders>
              <w:top w:val="single" w:sz="4" w:space="0" w:color="000000"/>
              <w:left w:val="single" w:sz="4" w:space="0" w:color="000000"/>
              <w:bottom w:val="single" w:sz="4" w:space="0" w:color="000000"/>
            </w:tcBorders>
            <w:shd w:val="clear" w:color="auto" w:fill="auto"/>
            <w:vAlign w:val="bottom"/>
          </w:tcPr>
          <w:p w:rsidR="00000000" w:rsidRDefault="003C32E1">
            <w:pPr>
              <w:jc w:val="center"/>
            </w:pPr>
            <w:r>
              <w:rPr>
                <w:rFonts w:ascii="Times New Roman" w:hAnsi="Times New Roman" w:cs="Times New Roman"/>
                <w:b/>
                <w:bCs/>
                <w:sz w:val="16"/>
                <w:szCs w:val="16"/>
              </w:rPr>
              <w:t xml:space="preserve">501 822,6 </w:t>
            </w:r>
          </w:p>
        </w:tc>
        <w:tc>
          <w:tcPr>
            <w:tcW w:w="900" w:type="dxa"/>
            <w:gridSpan w:val="2"/>
            <w:tcBorders>
              <w:top w:val="single" w:sz="4" w:space="0" w:color="000000"/>
              <w:left w:val="single" w:sz="4" w:space="0" w:color="000000"/>
              <w:bottom w:val="single" w:sz="4" w:space="0" w:color="000000"/>
            </w:tcBorders>
            <w:shd w:val="clear" w:color="auto" w:fill="auto"/>
            <w:vAlign w:val="bottom"/>
          </w:tcPr>
          <w:p w:rsidR="00000000" w:rsidRDefault="003C32E1">
            <w:pPr>
              <w:jc w:val="center"/>
            </w:pPr>
            <w:r>
              <w:rPr>
                <w:rFonts w:ascii="Times New Roman" w:hAnsi="Times New Roman" w:cs="Times New Roman"/>
                <w:b/>
                <w:bCs/>
                <w:sz w:val="16"/>
                <w:szCs w:val="16"/>
              </w:rPr>
              <w:t>609 845,</w:t>
            </w:r>
            <w:r>
              <w:rPr>
                <w:rFonts w:ascii="Times New Roman" w:hAnsi="Times New Roman" w:cs="Times New Roman"/>
                <w:b/>
                <w:bCs/>
                <w:sz w:val="16"/>
                <w:szCs w:val="16"/>
              </w:rPr>
              <w:t xml:space="preserve">7 </w:t>
            </w:r>
          </w:p>
        </w:tc>
        <w:tc>
          <w:tcPr>
            <w:tcW w:w="901" w:type="dxa"/>
            <w:gridSpan w:val="3"/>
            <w:tcBorders>
              <w:top w:val="single" w:sz="4" w:space="0" w:color="000000"/>
              <w:left w:val="single" w:sz="4" w:space="0" w:color="000000"/>
              <w:bottom w:val="single" w:sz="4" w:space="0" w:color="000000"/>
            </w:tcBorders>
            <w:shd w:val="clear" w:color="auto" w:fill="auto"/>
            <w:vAlign w:val="bottom"/>
          </w:tcPr>
          <w:p w:rsidR="00000000" w:rsidRDefault="003C32E1">
            <w:pPr>
              <w:jc w:val="center"/>
            </w:pPr>
            <w:r>
              <w:rPr>
                <w:rFonts w:ascii="Times New Roman" w:hAnsi="Times New Roman" w:cs="Times New Roman"/>
                <w:b/>
                <w:bCs/>
                <w:sz w:val="16"/>
                <w:szCs w:val="16"/>
              </w:rPr>
              <w:t xml:space="preserve">619 673,0 </w:t>
            </w:r>
          </w:p>
        </w:tc>
        <w:tc>
          <w:tcPr>
            <w:tcW w:w="906" w:type="dxa"/>
            <w:gridSpan w:val="2"/>
            <w:tcBorders>
              <w:top w:val="single" w:sz="4" w:space="0" w:color="000000"/>
              <w:left w:val="single" w:sz="4" w:space="0" w:color="000000"/>
              <w:bottom w:val="single" w:sz="4" w:space="0" w:color="000000"/>
            </w:tcBorders>
            <w:shd w:val="clear" w:color="auto" w:fill="auto"/>
            <w:vAlign w:val="bottom"/>
          </w:tcPr>
          <w:p w:rsidR="00000000" w:rsidRDefault="003C32E1">
            <w:pPr>
              <w:jc w:val="center"/>
            </w:pPr>
            <w:r>
              <w:rPr>
                <w:rFonts w:ascii="Times New Roman" w:hAnsi="Times New Roman" w:cs="Times New Roman"/>
                <w:b/>
                <w:bCs/>
                <w:sz w:val="16"/>
                <w:szCs w:val="16"/>
              </w:rPr>
              <w:t xml:space="preserve">714 661,1 </w:t>
            </w:r>
          </w:p>
        </w:tc>
        <w:tc>
          <w:tcPr>
            <w:tcW w:w="901" w:type="dxa"/>
            <w:gridSpan w:val="2"/>
            <w:tcBorders>
              <w:top w:val="single" w:sz="4" w:space="0" w:color="000000"/>
              <w:left w:val="single" w:sz="4" w:space="0" w:color="000000"/>
              <w:bottom w:val="single" w:sz="4" w:space="0" w:color="000000"/>
            </w:tcBorders>
            <w:shd w:val="clear" w:color="auto" w:fill="auto"/>
            <w:vAlign w:val="bottom"/>
          </w:tcPr>
          <w:p w:rsidR="00000000" w:rsidRDefault="003C32E1">
            <w:pPr>
              <w:jc w:val="center"/>
            </w:pPr>
            <w:r>
              <w:rPr>
                <w:rFonts w:ascii="Times New Roman" w:hAnsi="Times New Roman" w:cs="Times New Roman"/>
                <w:b/>
                <w:bCs/>
                <w:sz w:val="16"/>
                <w:szCs w:val="16"/>
              </w:rPr>
              <w:t>726 641,4</w:t>
            </w:r>
          </w:p>
        </w:tc>
        <w:tc>
          <w:tcPr>
            <w:tcW w:w="898" w:type="dxa"/>
            <w:gridSpan w:val="2"/>
            <w:tcBorders>
              <w:top w:val="single" w:sz="4" w:space="0" w:color="000000"/>
              <w:left w:val="single" w:sz="4" w:space="0" w:color="000000"/>
              <w:bottom w:val="single" w:sz="4" w:space="0" w:color="000000"/>
            </w:tcBorders>
            <w:shd w:val="clear" w:color="auto" w:fill="auto"/>
            <w:vAlign w:val="bottom"/>
          </w:tcPr>
          <w:p w:rsidR="00000000" w:rsidRDefault="003C32E1">
            <w:pPr>
              <w:jc w:val="center"/>
            </w:pPr>
            <w:r>
              <w:rPr>
                <w:rFonts w:ascii="Times New Roman" w:hAnsi="Times New Roman" w:cs="Times New Roman"/>
                <w:b/>
                <w:bCs/>
                <w:sz w:val="16"/>
                <w:szCs w:val="16"/>
              </w:rPr>
              <w:t xml:space="preserve">713 566,2 </w:t>
            </w:r>
          </w:p>
        </w:tc>
        <w:tc>
          <w:tcPr>
            <w:tcW w:w="901" w:type="dxa"/>
            <w:gridSpan w:val="2"/>
            <w:tcBorders>
              <w:top w:val="single" w:sz="4" w:space="0" w:color="000000"/>
              <w:left w:val="single" w:sz="4" w:space="0" w:color="000000"/>
              <w:bottom w:val="single" w:sz="4" w:space="0" w:color="000000"/>
            </w:tcBorders>
            <w:shd w:val="clear" w:color="auto" w:fill="auto"/>
            <w:vAlign w:val="bottom"/>
          </w:tcPr>
          <w:p w:rsidR="00000000" w:rsidRDefault="003C32E1">
            <w:pPr>
              <w:jc w:val="center"/>
            </w:pPr>
            <w:r>
              <w:rPr>
                <w:rFonts w:ascii="Times New Roman" w:hAnsi="Times New Roman" w:cs="Times New Roman"/>
                <w:b/>
                <w:bCs/>
                <w:sz w:val="16"/>
                <w:szCs w:val="16"/>
              </w:rPr>
              <w:t xml:space="preserve">750 291,1 </w:t>
            </w:r>
          </w:p>
        </w:tc>
        <w:tc>
          <w:tcPr>
            <w:tcW w:w="1864" w:type="dxa"/>
            <w:gridSpan w:val="3"/>
            <w:vMerge w:val="restart"/>
            <w:tcBorders>
              <w:top w:val="single" w:sz="4" w:space="0" w:color="000000"/>
              <w:left w:val="single" w:sz="4" w:space="0" w:color="000000"/>
              <w:bottom w:val="single" w:sz="4" w:space="0" w:color="000000"/>
            </w:tcBorders>
            <w:shd w:val="clear" w:color="auto" w:fill="auto"/>
          </w:tcPr>
          <w:p w:rsidR="00000000" w:rsidRDefault="003C32E1">
            <w:pPr>
              <w:pStyle w:val="ConsPlusNormal"/>
              <w:widowControl/>
              <w:overflowPunct w:val="0"/>
              <w:snapToGrid w:val="0"/>
              <w:ind w:firstLine="0"/>
              <w:jc w:val="center"/>
              <w:rPr>
                <w:rFonts w:ascii="Times New Roman" w:hAnsi="Times New Roman" w:cs="Times New Roman"/>
                <w:b/>
                <w:bCs/>
                <w:sz w:val="16"/>
                <w:szCs w:val="16"/>
              </w:rPr>
            </w:pPr>
          </w:p>
        </w:tc>
        <w:tc>
          <w:tcPr>
            <w:tcW w:w="34" w:type="dxa"/>
            <w:gridSpan w:val="2"/>
            <w:tcBorders>
              <w:left w:val="single" w:sz="4" w:space="0" w:color="000000"/>
            </w:tcBorders>
            <w:shd w:val="clear" w:color="auto" w:fill="auto"/>
          </w:tcPr>
          <w:p w:rsidR="00000000" w:rsidRDefault="003C32E1">
            <w:pPr>
              <w:snapToGrid w:val="0"/>
              <w:rPr>
                <w:rFonts w:ascii="Times New Roman" w:hAnsi="Times New Roman" w:cs="Times New Roman"/>
                <w:b/>
                <w:bCs/>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bCs/>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bCs/>
                <w:sz w:val="16"/>
                <w:szCs w:val="16"/>
                <w:lang w:eastAsia="ru-RU"/>
              </w:rPr>
            </w:pPr>
          </w:p>
        </w:tc>
        <w:tc>
          <w:tcPr>
            <w:tcW w:w="40" w:type="dxa"/>
            <w:gridSpan w:val="2"/>
            <w:shd w:val="clear" w:color="auto" w:fill="auto"/>
          </w:tcPr>
          <w:p w:rsidR="00000000" w:rsidRDefault="003C32E1">
            <w:pPr>
              <w:snapToGrid w:val="0"/>
              <w:rPr>
                <w:rFonts w:ascii="Times New Roman" w:hAnsi="Times New Roman" w:cs="Times New Roman"/>
                <w:b/>
                <w:bCs/>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vAlign w:val="center"/>
          </w:tcPr>
          <w:p w:rsidR="00000000" w:rsidRDefault="003C32E1">
            <w:pPr>
              <w:snapToGrid w:val="0"/>
              <w:rPr>
                <w:rFonts w:ascii="Times New Roman" w:hAnsi="Times New Roman" w:cs="Times New Roman"/>
                <w:b/>
                <w:bCs/>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rFonts w:ascii="Times New Roman" w:hAnsi="Times New Roman" w:cs="Times New Roman"/>
                <w:b/>
                <w:bCs/>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bCs/>
                <w:sz w:val="16"/>
                <w:szCs w:val="16"/>
              </w:rPr>
              <w:t>в том числе:</w:t>
            </w:r>
          </w:p>
          <w:p w:rsidR="00000000" w:rsidRDefault="003C32E1">
            <w:r>
              <w:rPr>
                <w:rFonts w:ascii="Times New Roman" w:hAnsi="Times New Roman" w:cs="Times New Roman"/>
                <w:bCs/>
                <w:sz w:val="16"/>
                <w:szCs w:val="16"/>
              </w:rPr>
              <w:t>федеральный бюджет</w:t>
            </w:r>
          </w:p>
        </w:tc>
        <w:tc>
          <w:tcPr>
            <w:tcW w:w="1231" w:type="dxa"/>
            <w:gridSpan w:val="2"/>
            <w:tcBorders>
              <w:top w:val="single" w:sz="4" w:space="0" w:color="000000"/>
              <w:left w:val="single" w:sz="4" w:space="0" w:color="000000"/>
              <w:bottom w:val="single" w:sz="4" w:space="0" w:color="000000"/>
            </w:tcBorders>
            <w:shd w:val="clear" w:color="auto" w:fill="auto"/>
            <w:vAlign w:val="bottom"/>
          </w:tcPr>
          <w:p w:rsidR="00000000" w:rsidRDefault="003C32E1">
            <w:pPr>
              <w:jc w:val="center"/>
            </w:pPr>
            <w:r>
              <w:rPr>
                <w:rFonts w:ascii="Times New Roman" w:hAnsi="Times New Roman" w:cs="Times New Roman"/>
                <w:sz w:val="16"/>
                <w:szCs w:val="16"/>
              </w:rPr>
              <w:t>6 870,6</w:t>
            </w:r>
          </w:p>
        </w:tc>
        <w:tc>
          <w:tcPr>
            <w:tcW w:w="898" w:type="dxa"/>
            <w:gridSpan w:val="2"/>
            <w:tcBorders>
              <w:top w:val="single" w:sz="4" w:space="0" w:color="000000"/>
              <w:left w:val="single" w:sz="4" w:space="0" w:color="000000"/>
              <w:bottom w:val="single" w:sz="4" w:space="0" w:color="000000"/>
            </w:tcBorders>
            <w:shd w:val="clear" w:color="auto" w:fill="auto"/>
            <w:vAlign w:val="bottom"/>
          </w:tcPr>
          <w:p w:rsidR="00000000" w:rsidRDefault="003C32E1">
            <w:pPr>
              <w:jc w:val="center"/>
            </w:pPr>
            <w:r>
              <w:rPr>
                <w:rFonts w:ascii="Times New Roman" w:hAnsi="Times New Roman" w:cs="Times New Roman"/>
                <w:sz w:val="16"/>
                <w:szCs w:val="16"/>
              </w:rPr>
              <w:t xml:space="preserve">428,4 </w:t>
            </w:r>
          </w:p>
        </w:tc>
        <w:tc>
          <w:tcPr>
            <w:tcW w:w="899" w:type="dxa"/>
            <w:gridSpan w:val="2"/>
            <w:tcBorders>
              <w:top w:val="single" w:sz="4" w:space="0" w:color="000000"/>
              <w:left w:val="single" w:sz="4" w:space="0" w:color="000000"/>
              <w:bottom w:val="single" w:sz="4" w:space="0" w:color="000000"/>
            </w:tcBorders>
            <w:shd w:val="clear" w:color="auto" w:fill="auto"/>
            <w:vAlign w:val="bottom"/>
          </w:tcPr>
          <w:p w:rsidR="00000000" w:rsidRDefault="003C32E1">
            <w:pPr>
              <w:jc w:val="center"/>
            </w:pPr>
            <w:r>
              <w:rPr>
                <w:rFonts w:ascii="Times New Roman" w:hAnsi="Times New Roman" w:cs="Times New Roman"/>
                <w:sz w:val="16"/>
                <w:szCs w:val="16"/>
              </w:rPr>
              <w:t xml:space="preserve">1 095,3 </w:t>
            </w:r>
          </w:p>
        </w:tc>
        <w:tc>
          <w:tcPr>
            <w:tcW w:w="900" w:type="dxa"/>
            <w:gridSpan w:val="2"/>
            <w:tcBorders>
              <w:top w:val="single" w:sz="4" w:space="0" w:color="000000"/>
              <w:left w:val="single" w:sz="4" w:space="0" w:color="000000"/>
              <w:bottom w:val="single" w:sz="4" w:space="0" w:color="000000"/>
            </w:tcBorders>
            <w:shd w:val="clear" w:color="auto" w:fill="auto"/>
            <w:vAlign w:val="bottom"/>
          </w:tcPr>
          <w:p w:rsidR="00000000" w:rsidRDefault="003C32E1">
            <w:pPr>
              <w:jc w:val="center"/>
            </w:pPr>
            <w:r>
              <w:rPr>
                <w:rFonts w:ascii="Times New Roman" w:hAnsi="Times New Roman" w:cs="Times New Roman"/>
                <w:sz w:val="16"/>
                <w:szCs w:val="16"/>
              </w:rPr>
              <w:t xml:space="preserve">1 842,7 </w:t>
            </w:r>
          </w:p>
        </w:tc>
        <w:tc>
          <w:tcPr>
            <w:tcW w:w="901" w:type="dxa"/>
            <w:gridSpan w:val="3"/>
            <w:tcBorders>
              <w:top w:val="single" w:sz="4" w:space="0" w:color="000000"/>
              <w:left w:val="single" w:sz="4" w:space="0" w:color="000000"/>
              <w:bottom w:val="single" w:sz="4" w:space="0" w:color="000000"/>
            </w:tcBorders>
            <w:shd w:val="clear" w:color="auto" w:fill="auto"/>
            <w:vAlign w:val="bottom"/>
          </w:tcPr>
          <w:p w:rsidR="00000000" w:rsidRDefault="003C32E1">
            <w:pPr>
              <w:jc w:val="center"/>
            </w:pPr>
            <w:r>
              <w:rPr>
                <w:rFonts w:ascii="Times New Roman" w:hAnsi="Times New Roman" w:cs="Times New Roman"/>
                <w:sz w:val="16"/>
                <w:szCs w:val="16"/>
              </w:rPr>
              <w:t xml:space="preserve">1 465,0 </w:t>
            </w:r>
          </w:p>
        </w:tc>
        <w:tc>
          <w:tcPr>
            <w:tcW w:w="906" w:type="dxa"/>
            <w:gridSpan w:val="2"/>
            <w:tcBorders>
              <w:top w:val="single" w:sz="4" w:space="0" w:color="000000"/>
              <w:left w:val="single" w:sz="4" w:space="0" w:color="000000"/>
              <w:bottom w:val="single" w:sz="4" w:space="0" w:color="000000"/>
            </w:tcBorders>
            <w:shd w:val="clear" w:color="auto" w:fill="auto"/>
            <w:vAlign w:val="bottom"/>
          </w:tcPr>
          <w:p w:rsidR="00000000" w:rsidRDefault="003C32E1">
            <w:pPr>
              <w:jc w:val="center"/>
            </w:pPr>
            <w:r>
              <w:rPr>
                <w:rFonts w:ascii="Times New Roman" w:hAnsi="Times New Roman" w:cs="Times New Roman"/>
                <w:sz w:val="16"/>
                <w:szCs w:val="16"/>
              </w:rPr>
              <w:t xml:space="preserve">1 173,4 </w:t>
            </w:r>
          </w:p>
        </w:tc>
        <w:tc>
          <w:tcPr>
            <w:tcW w:w="901" w:type="dxa"/>
            <w:gridSpan w:val="2"/>
            <w:tcBorders>
              <w:top w:val="single" w:sz="4" w:space="0" w:color="000000"/>
              <w:left w:val="single" w:sz="4" w:space="0" w:color="000000"/>
              <w:bottom w:val="single" w:sz="4" w:space="0" w:color="000000"/>
            </w:tcBorders>
            <w:shd w:val="clear" w:color="auto" w:fill="auto"/>
            <w:vAlign w:val="bottom"/>
          </w:tcPr>
          <w:p w:rsidR="00000000" w:rsidRDefault="003C32E1">
            <w:pPr>
              <w:jc w:val="center"/>
            </w:pPr>
            <w:r>
              <w:rPr>
                <w:rFonts w:ascii="Times New Roman" w:hAnsi="Times New Roman" w:cs="Times New Roman"/>
                <w:sz w:val="16"/>
                <w:szCs w:val="16"/>
              </w:rPr>
              <w:t xml:space="preserve">865,8 </w:t>
            </w:r>
          </w:p>
        </w:tc>
        <w:tc>
          <w:tcPr>
            <w:tcW w:w="898" w:type="dxa"/>
            <w:gridSpan w:val="2"/>
            <w:tcBorders>
              <w:top w:val="single" w:sz="4" w:space="0" w:color="000000"/>
              <w:left w:val="single" w:sz="4" w:space="0" w:color="000000"/>
              <w:bottom w:val="single" w:sz="4" w:space="0" w:color="000000"/>
            </w:tcBorders>
            <w:shd w:val="clear" w:color="auto" w:fill="auto"/>
            <w:vAlign w:val="bottom"/>
          </w:tcPr>
          <w:p w:rsidR="00000000" w:rsidRDefault="003C32E1">
            <w:pPr>
              <w:jc w:val="center"/>
            </w:pPr>
            <w:r>
              <w:rPr>
                <w:rFonts w:ascii="Times New Roman" w:hAnsi="Times New Roman" w:cs="Times New Roman"/>
                <w:sz w:val="16"/>
                <w:szCs w:val="16"/>
              </w:rPr>
              <w:t xml:space="preserve">0,0 </w:t>
            </w:r>
          </w:p>
        </w:tc>
        <w:tc>
          <w:tcPr>
            <w:tcW w:w="901" w:type="dxa"/>
            <w:gridSpan w:val="2"/>
            <w:tcBorders>
              <w:top w:val="single" w:sz="4" w:space="0" w:color="000000"/>
              <w:left w:val="single" w:sz="4" w:space="0" w:color="000000"/>
              <w:bottom w:val="single" w:sz="4" w:space="0" w:color="000000"/>
            </w:tcBorders>
            <w:shd w:val="clear" w:color="auto" w:fill="auto"/>
            <w:vAlign w:val="bottom"/>
          </w:tcPr>
          <w:p w:rsidR="00000000" w:rsidRDefault="003C32E1">
            <w:pPr>
              <w:jc w:val="center"/>
            </w:pPr>
            <w:r>
              <w:rPr>
                <w:rFonts w:ascii="Times New Roman" w:hAnsi="Times New Roman" w:cs="Times New Roman"/>
                <w:sz w:val="16"/>
                <w:szCs w:val="16"/>
              </w:rPr>
              <w:t xml:space="preserve">0,0 </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b/>
                <w:bCs/>
                <w:sz w:val="16"/>
                <w:szCs w:val="16"/>
              </w:rPr>
            </w:pPr>
          </w:p>
        </w:tc>
        <w:tc>
          <w:tcPr>
            <w:tcW w:w="34" w:type="dxa"/>
            <w:gridSpan w:val="2"/>
            <w:tcBorders>
              <w:left w:val="single" w:sz="4" w:space="0" w:color="000000"/>
            </w:tcBorders>
            <w:shd w:val="clear" w:color="auto" w:fill="auto"/>
          </w:tcPr>
          <w:p w:rsidR="00000000" w:rsidRDefault="003C32E1">
            <w:pPr>
              <w:snapToGrid w:val="0"/>
              <w:rPr>
                <w:b/>
                <w:bCs/>
                <w:sz w:val="16"/>
                <w:szCs w:val="16"/>
                <w:lang w:eastAsia="ru-RU"/>
              </w:rPr>
            </w:pPr>
          </w:p>
        </w:tc>
        <w:tc>
          <w:tcPr>
            <w:tcW w:w="40" w:type="dxa"/>
            <w:gridSpan w:val="2"/>
            <w:shd w:val="clear" w:color="auto" w:fill="auto"/>
          </w:tcPr>
          <w:p w:rsidR="00000000" w:rsidRDefault="003C32E1">
            <w:pPr>
              <w:snapToGrid w:val="0"/>
              <w:rPr>
                <w:b/>
                <w:bCs/>
                <w:sz w:val="16"/>
                <w:szCs w:val="16"/>
                <w:lang w:eastAsia="ru-RU"/>
              </w:rPr>
            </w:pPr>
          </w:p>
        </w:tc>
        <w:tc>
          <w:tcPr>
            <w:tcW w:w="40" w:type="dxa"/>
            <w:gridSpan w:val="2"/>
            <w:shd w:val="clear" w:color="auto" w:fill="auto"/>
          </w:tcPr>
          <w:p w:rsidR="00000000" w:rsidRDefault="003C32E1">
            <w:pPr>
              <w:snapToGrid w:val="0"/>
              <w:rPr>
                <w:b/>
                <w:bCs/>
                <w:sz w:val="16"/>
                <w:szCs w:val="16"/>
                <w:lang w:eastAsia="ru-RU"/>
              </w:rPr>
            </w:pPr>
          </w:p>
        </w:tc>
        <w:tc>
          <w:tcPr>
            <w:tcW w:w="40" w:type="dxa"/>
            <w:gridSpan w:val="2"/>
            <w:shd w:val="clear" w:color="auto" w:fill="auto"/>
          </w:tcPr>
          <w:p w:rsidR="00000000" w:rsidRDefault="003C32E1">
            <w:pPr>
              <w:snapToGrid w:val="0"/>
              <w:rPr>
                <w:b/>
                <w:bCs/>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vAlign w:val="center"/>
          </w:tcPr>
          <w:p w:rsidR="00000000" w:rsidRDefault="003C32E1">
            <w:pPr>
              <w:snapToGrid w:val="0"/>
              <w:rPr>
                <w:b/>
                <w:bCs/>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b/>
                <w:bCs/>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областной бюджет</w:t>
            </w:r>
          </w:p>
        </w:tc>
        <w:tc>
          <w:tcPr>
            <w:tcW w:w="1231" w:type="dxa"/>
            <w:gridSpan w:val="2"/>
            <w:tcBorders>
              <w:top w:val="single" w:sz="4" w:space="0" w:color="000000"/>
              <w:left w:val="single" w:sz="4" w:space="0" w:color="000000"/>
              <w:bottom w:val="single" w:sz="4" w:space="0" w:color="000000"/>
            </w:tcBorders>
            <w:shd w:val="clear" w:color="auto" w:fill="auto"/>
            <w:vAlign w:val="bottom"/>
          </w:tcPr>
          <w:p w:rsidR="00000000" w:rsidRDefault="003C32E1">
            <w:pPr>
              <w:jc w:val="center"/>
            </w:pPr>
            <w:r>
              <w:rPr>
                <w:rFonts w:ascii="Times New Roman" w:hAnsi="Times New Roman" w:cs="Times New Roman"/>
                <w:sz w:val="16"/>
                <w:szCs w:val="16"/>
              </w:rPr>
              <w:t xml:space="preserve">3 154 184,3 </w:t>
            </w:r>
          </w:p>
        </w:tc>
        <w:tc>
          <w:tcPr>
            <w:tcW w:w="898" w:type="dxa"/>
            <w:gridSpan w:val="2"/>
            <w:tcBorders>
              <w:top w:val="single" w:sz="4" w:space="0" w:color="000000"/>
              <w:left w:val="single" w:sz="4" w:space="0" w:color="000000"/>
              <w:bottom w:val="single" w:sz="4" w:space="0" w:color="000000"/>
            </w:tcBorders>
            <w:shd w:val="clear" w:color="auto" w:fill="auto"/>
            <w:vAlign w:val="bottom"/>
          </w:tcPr>
          <w:p w:rsidR="00000000" w:rsidRDefault="003C32E1">
            <w:pPr>
              <w:jc w:val="center"/>
            </w:pPr>
            <w:r>
              <w:rPr>
                <w:rFonts w:ascii="Times New Roman" w:hAnsi="Times New Roman" w:cs="Times New Roman"/>
                <w:sz w:val="16"/>
                <w:szCs w:val="16"/>
              </w:rPr>
              <w:t xml:space="preserve">292 886,1 </w:t>
            </w:r>
          </w:p>
        </w:tc>
        <w:tc>
          <w:tcPr>
            <w:tcW w:w="899" w:type="dxa"/>
            <w:gridSpan w:val="2"/>
            <w:tcBorders>
              <w:top w:val="single" w:sz="4" w:space="0" w:color="000000"/>
              <w:left w:val="single" w:sz="4" w:space="0" w:color="000000"/>
              <w:bottom w:val="single" w:sz="4" w:space="0" w:color="000000"/>
            </w:tcBorders>
            <w:shd w:val="clear" w:color="auto" w:fill="auto"/>
            <w:vAlign w:val="bottom"/>
          </w:tcPr>
          <w:p w:rsidR="00000000" w:rsidRDefault="003C32E1">
            <w:pPr>
              <w:jc w:val="center"/>
            </w:pPr>
            <w:r>
              <w:rPr>
                <w:rFonts w:ascii="Times New Roman" w:hAnsi="Times New Roman" w:cs="Times New Roman"/>
                <w:sz w:val="16"/>
                <w:szCs w:val="16"/>
              </w:rPr>
              <w:t xml:space="preserve">300 380,1 </w:t>
            </w:r>
          </w:p>
        </w:tc>
        <w:tc>
          <w:tcPr>
            <w:tcW w:w="900" w:type="dxa"/>
            <w:gridSpan w:val="2"/>
            <w:tcBorders>
              <w:top w:val="single" w:sz="4" w:space="0" w:color="000000"/>
              <w:left w:val="single" w:sz="4" w:space="0" w:color="000000"/>
              <w:bottom w:val="single" w:sz="4" w:space="0" w:color="000000"/>
            </w:tcBorders>
            <w:shd w:val="clear" w:color="auto" w:fill="auto"/>
            <w:vAlign w:val="bottom"/>
          </w:tcPr>
          <w:p w:rsidR="00000000" w:rsidRDefault="003C32E1">
            <w:pPr>
              <w:jc w:val="center"/>
            </w:pPr>
            <w:r>
              <w:rPr>
                <w:rFonts w:ascii="Times New Roman" w:hAnsi="Times New Roman" w:cs="Times New Roman"/>
                <w:sz w:val="16"/>
                <w:szCs w:val="16"/>
              </w:rPr>
              <w:t xml:space="preserve">381 733,4 </w:t>
            </w:r>
          </w:p>
        </w:tc>
        <w:tc>
          <w:tcPr>
            <w:tcW w:w="901" w:type="dxa"/>
            <w:gridSpan w:val="3"/>
            <w:tcBorders>
              <w:top w:val="single" w:sz="4" w:space="0" w:color="000000"/>
              <w:left w:val="single" w:sz="4" w:space="0" w:color="000000"/>
              <w:bottom w:val="single" w:sz="4" w:space="0" w:color="000000"/>
            </w:tcBorders>
            <w:shd w:val="clear" w:color="auto" w:fill="auto"/>
            <w:vAlign w:val="bottom"/>
          </w:tcPr>
          <w:p w:rsidR="00000000" w:rsidRDefault="003C32E1">
            <w:pPr>
              <w:jc w:val="center"/>
            </w:pPr>
            <w:r>
              <w:rPr>
                <w:rFonts w:ascii="Times New Roman" w:hAnsi="Times New Roman" w:cs="Times New Roman"/>
                <w:sz w:val="16"/>
                <w:szCs w:val="16"/>
              </w:rPr>
              <w:t xml:space="preserve">374 784,3 </w:t>
            </w:r>
          </w:p>
        </w:tc>
        <w:tc>
          <w:tcPr>
            <w:tcW w:w="906" w:type="dxa"/>
            <w:gridSpan w:val="2"/>
            <w:tcBorders>
              <w:top w:val="single" w:sz="4" w:space="0" w:color="000000"/>
              <w:left w:val="single" w:sz="4" w:space="0" w:color="000000"/>
              <w:bottom w:val="single" w:sz="4" w:space="0" w:color="000000"/>
            </w:tcBorders>
            <w:shd w:val="clear" w:color="auto" w:fill="auto"/>
            <w:vAlign w:val="bottom"/>
          </w:tcPr>
          <w:p w:rsidR="00000000" w:rsidRDefault="003C32E1">
            <w:pPr>
              <w:jc w:val="center"/>
            </w:pPr>
            <w:r>
              <w:rPr>
                <w:rFonts w:ascii="Times New Roman" w:hAnsi="Times New Roman" w:cs="Times New Roman"/>
                <w:sz w:val="16"/>
                <w:szCs w:val="16"/>
              </w:rPr>
              <w:t>451 404,2</w:t>
            </w:r>
            <w:r>
              <w:rPr>
                <w:rFonts w:ascii="Times New Roman" w:hAnsi="Times New Roman" w:cs="Times New Roman"/>
                <w:sz w:val="16"/>
                <w:szCs w:val="16"/>
              </w:rPr>
              <w:t xml:space="preserve"> </w:t>
            </w:r>
          </w:p>
        </w:tc>
        <w:tc>
          <w:tcPr>
            <w:tcW w:w="901" w:type="dxa"/>
            <w:gridSpan w:val="2"/>
            <w:tcBorders>
              <w:top w:val="single" w:sz="4" w:space="0" w:color="000000"/>
              <w:left w:val="single" w:sz="4" w:space="0" w:color="000000"/>
              <w:bottom w:val="single" w:sz="4" w:space="0" w:color="000000"/>
            </w:tcBorders>
            <w:shd w:val="clear" w:color="auto" w:fill="auto"/>
            <w:vAlign w:val="bottom"/>
          </w:tcPr>
          <w:p w:rsidR="00000000" w:rsidRDefault="003C32E1">
            <w:pPr>
              <w:jc w:val="center"/>
            </w:pPr>
            <w:r>
              <w:rPr>
                <w:rFonts w:ascii="Times New Roman" w:hAnsi="Times New Roman" w:cs="Times New Roman"/>
                <w:sz w:val="16"/>
                <w:szCs w:val="16"/>
              </w:rPr>
              <w:t xml:space="preserve">432 249,1 </w:t>
            </w:r>
          </w:p>
        </w:tc>
        <w:tc>
          <w:tcPr>
            <w:tcW w:w="898" w:type="dxa"/>
            <w:gridSpan w:val="2"/>
            <w:tcBorders>
              <w:top w:val="single" w:sz="4" w:space="0" w:color="000000"/>
              <w:left w:val="single" w:sz="4" w:space="0" w:color="000000"/>
              <w:bottom w:val="single" w:sz="4" w:space="0" w:color="000000"/>
            </w:tcBorders>
            <w:shd w:val="clear" w:color="auto" w:fill="auto"/>
            <w:vAlign w:val="bottom"/>
          </w:tcPr>
          <w:p w:rsidR="00000000" w:rsidRDefault="003C32E1">
            <w:pPr>
              <w:jc w:val="center"/>
            </w:pPr>
            <w:r>
              <w:rPr>
                <w:rFonts w:ascii="Times New Roman" w:hAnsi="Times New Roman" w:cs="Times New Roman"/>
                <w:sz w:val="16"/>
                <w:szCs w:val="16"/>
              </w:rPr>
              <w:t xml:space="preserve">442 011,1 </w:t>
            </w:r>
          </w:p>
        </w:tc>
        <w:tc>
          <w:tcPr>
            <w:tcW w:w="901" w:type="dxa"/>
            <w:gridSpan w:val="2"/>
            <w:tcBorders>
              <w:top w:val="single" w:sz="4" w:space="0" w:color="000000"/>
              <w:left w:val="single" w:sz="4" w:space="0" w:color="000000"/>
              <w:bottom w:val="single" w:sz="4" w:space="0" w:color="000000"/>
            </w:tcBorders>
            <w:shd w:val="clear" w:color="auto" w:fill="auto"/>
            <w:vAlign w:val="bottom"/>
          </w:tcPr>
          <w:p w:rsidR="00000000" w:rsidRDefault="003C32E1">
            <w:pPr>
              <w:jc w:val="center"/>
            </w:pPr>
            <w:r>
              <w:rPr>
                <w:rFonts w:ascii="Times New Roman" w:hAnsi="Times New Roman" w:cs="Times New Roman"/>
                <w:sz w:val="16"/>
                <w:szCs w:val="16"/>
              </w:rPr>
              <w:t xml:space="preserve">478 736,0 </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b/>
                <w:bCs/>
                <w:sz w:val="16"/>
                <w:szCs w:val="16"/>
              </w:rPr>
            </w:pPr>
          </w:p>
        </w:tc>
        <w:tc>
          <w:tcPr>
            <w:tcW w:w="34" w:type="dxa"/>
            <w:gridSpan w:val="2"/>
            <w:tcBorders>
              <w:left w:val="single" w:sz="4" w:space="0" w:color="000000"/>
            </w:tcBorders>
            <w:shd w:val="clear" w:color="auto" w:fill="auto"/>
          </w:tcPr>
          <w:p w:rsidR="00000000" w:rsidRDefault="003C32E1">
            <w:pPr>
              <w:snapToGrid w:val="0"/>
              <w:rPr>
                <w:b/>
                <w:bCs/>
                <w:sz w:val="16"/>
                <w:szCs w:val="16"/>
                <w:lang w:eastAsia="ru-RU"/>
              </w:rPr>
            </w:pPr>
          </w:p>
        </w:tc>
        <w:tc>
          <w:tcPr>
            <w:tcW w:w="40" w:type="dxa"/>
            <w:gridSpan w:val="2"/>
            <w:shd w:val="clear" w:color="auto" w:fill="auto"/>
          </w:tcPr>
          <w:p w:rsidR="00000000" w:rsidRDefault="003C32E1">
            <w:pPr>
              <w:snapToGrid w:val="0"/>
              <w:rPr>
                <w:b/>
                <w:bCs/>
                <w:sz w:val="16"/>
                <w:szCs w:val="16"/>
                <w:lang w:eastAsia="ru-RU"/>
              </w:rPr>
            </w:pPr>
          </w:p>
        </w:tc>
        <w:tc>
          <w:tcPr>
            <w:tcW w:w="40" w:type="dxa"/>
            <w:gridSpan w:val="2"/>
            <w:shd w:val="clear" w:color="auto" w:fill="auto"/>
          </w:tcPr>
          <w:p w:rsidR="00000000" w:rsidRDefault="003C32E1">
            <w:pPr>
              <w:snapToGrid w:val="0"/>
              <w:rPr>
                <w:b/>
                <w:bCs/>
                <w:sz w:val="16"/>
                <w:szCs w:val="16"/>
                <w:lang w:eastAsia="ru-RU"/>
              </w:rPr>
            </w:pPr>
          </w:p>
        </w:tc>
        <w:tc>
          <w:tcPr>
            <w:tcW w:w="40" w:type="dxa"/>
            <w:gridSpan w:val="2"/>
            <w:shd w:val="clear" w:color="auto" w:fill="auto"/>
          </w:tcPr>
          <w:p w:rsidR="00000000" w:rsidRDefault="003C32E1">
            <w:pPr>
              <w:snapToGrid w:val="0"/>
              <w:rPr>
                <w:b/>
                <w:bCs/>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vAlign w:val="center"/>
          </w:tcPr>
          <w:p w:rsidR="00000000" w:rsidRDefault="003C32E1">
            <w:pPr>
              <w:snapToGrid w:val="0"/>
              <w:rPr>
                <w:b/>
                <w:bCs/>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b/>
                <w:bCs/>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районный бюджет</w:t>
            </w:r>
          </w:p>
        </w:tc>
        <w:tc>
          <w:tcPr>
            <w:tcW w:w="1231" w:type="dxa"/>
            <w:gridSpan w:val="2"/>
            <w:tcBorders>
              <w:top w:val="single" w:sz="4" w:space="0" w:color="000000"/>
              <w:left w:val="single" w:sz="4" w:space="0" w:color="000000"/>
              <w:bottom w:val="single" w:sz="4" w:space="0" w:color="000000"/>
            </w:tcBorders>
            <w:shd w:val="clear" w:color="auto" w:fill="auto"/>
            <w:vAlign w:val="bottom"/>
          </w:tcPr>
          <w:p w:rsidR="00000000" w:rsidRDefault="003C32E1">
            <w:pPr>
              <w:jc w:val="center"/>
            </w:pPr>
            <w:r>
              <w:rPr>
                <w:rFonts w:ascii="Times New Roman" w:hAnsi="Times New Roman" w:cs="Times New Roman"/>
                <w:sz w:val="16"/>
                <w:szCs w:val="16"/>
              </w:rPr>
              <w:t>1 737 451,2</w:t>
            </w:r>
          </w:p>
        </w:tc>
        <w:tc>
          <w:tcPr>
            <w:tcW w:w="898" w:type="dxa"/>
            <w:gridSpan w:val="2"/>
            <w:tcBorders>
              <w:top w:val="single" w:sz="4" w:space="0" w:color="000000"/>
              <w:left w:val="single" w:sz="4" w:space="0" w:color="000000"/>
              <w:bottom w:val="single" w:sz="4" w:space="0" w:color="000000"/>
            </w:tcBorders>
            <w:shd w:val="clear" w:color="auto" w:fill="auto"/>
            <w:vAlign w:val="bottom"/>
          </w:tcPr>
          <w:p w:rsidR="00000000" w:rsidRDefault="003C32E1">
            <w:pPr>
              <w:jc w:val="center"/>
            </w:pPr>
            <w:r>
              <w:rPr>
                <w:rFonts w:ascii="Times New Roman" w:hAnsi="Times New Roman" w:cs="Times New Roman"/>
                <w:sz w:val="16"/>
                <w:szCs w:val="16"/>
              </w:rPr>
              <w:t xml:space="preserve">167 503,5 </w:t>
            </w:r>
          </w:p>
        </w:tc>
        <w:tc>
          <w:tcPr>
            <w:tcW w:w="899" w:type="dxa"/>
            <w:gridSpan w:val="2"/>
            <w:tcBorders>
              <w:top w:val="single" w:sz="4" w:space="0" w:color="000000"/>
              <w:left w:val="single" w:sz="4" w:space="0" w:color="000000"/>
              <w:bottom w:val="single" w:sz="4" w:space="0" w:color="000000"/>
            </w:tcBorders>
            <w:shd w:val="clear" w:color="auto" w:fill="auto"/>
            <w:vAlign w:val="bottom"/>
          </w:tcPr>
          <w:p w:rsidR="00000000" w:rsidRDefault="003C32E1">
            <w:pPr>
              <w:jc w:val="center"/>
            </w:pPr>
            <w:r>
              <w:rPr>
                <w:rFonts w:ascii="Times New Roman" w:hAnsi="Times New Roman" w:cs="Times New Roman"/>
                <w:sz w:val="16"/>
                <w:szCs w:val="16"/>
              </w:rPr>
              <w:t xml:space="preserve">176 575,2 </w:t>
            </w:r>
          </w:p>
        </w:tc>
        <w:tc>
          <w:tcPr>
            <w:tcW w:w="900" w:type="dxa"/>
            <w:gridSpan w:val="2"/>
            <w:tcBorders>
              <w:top w:val="single" w:sz="4" w:space="0" w:color="000000"/>
              <w:left w:val="single" w:sz="4" w:space="0" w:color="000000"/>
              <w:bottom w:val="single" w:sz="4" w:space="0" w:color="000000"/>
            </w:tcBorders>
            <w:shd w:val="clear" w:color="auto" w:fill="auto"/>
            <w:vAlign w:val="bottom"/>
          </w:tcPr>
          <w:p w:rsidR="00000000" w:rsidRDefault="003C32E1">
            <w:pPr>
              <w:jc w:val="center"/>
            </w:pPr>
            <w:r>
              <w:rPr>
                <w:rFonts w:ascii="Times New Roman" w:hAnsi="Times New Roman" w:cs="Times New Roman"/>
                <w:sz w:val="16"/>
                <w:szCs w:val="16"/>
              </w:rPr>
              <w:t xml:space="preserve">199 766,3 </w:t>
            </w:r>
          </w:p>
        </w:tc>
        <w:tc>
          <w:tcPr>
            <w:tcW w:w="901" w:type="dxa"/>
            <w:gridSpan w:val="3"/>
            <w:tcBorders>
              <w:top w:val="single" w:sz="4" w:space="0" w:color="000000"/>
              <w:left w:val="single" w:sz="4" w:space="0" w:color="000000"/>
              <w:bottom w:val="single" w:sz="4" w:space="0" w:color="000000"/>
            </w:tcBorders>
            <w:shd w:val="clear" w:color="auto" w:fill="auto"/>
            <w:vAlign w:val="bottom"/>
          </w:tcPr>
          <w:p w:rsidR="00000000" w:rsidRDefault="003C32E1">
            <w:pPr>
              <w:jc w:val="center"/>
            </w:pPr>
            <w:r>
              <w:rPr>
                <w:rFonts w:ascii="Times New Roman" w:hAnsi="Times New Roman" w:cs="Times New Roman"/>
                <w:sz w:val="16"/>
                <w:szCs w:val="16"/>
              </w:rPr>
              <w:t xml:space="preserve">213 638,6 </w:t>
            </w:r>
          </w:p>
        </w:tc>
        <w:tc>
          <w:tcPr>
            <w:tcW w:w="906" w:type="dxa"/>
            <w:gridSpan w:val="2"/>
            <w:tcBorders>
              <w:top w:val="single" w:sz="4" w:space="0" w:color="000000"/>
              <w:left w:val="single" w:sz="4" w:space="0" w:color="000000"/>
              <w:bottom w:val="single" w:sz="4" w:space="0" w:color="000000"/>
            </w:tcBorders>
            <w:shd w:val="clear" w:color="auto" w:fill="auto"/>
            <w:vAlign w:val="bottom"/>
          </w:tcPr>
          <w:p w:rsidR="00000000" w:rsidRDefault="003C32E1">
            <w:pPr>
              <w:jc w:val="center"/>
            </w:pPr>
            <w:r>
              <w:rPr>
                <w:rFonts w:ascii="Times New Roman" w:hAnsi="Times New Roman" w:cs="Times New Roman"/>
                <w:sz w:val="16"/>
                <w:szCs w:val="16"/>
              </w:rPr>
              <w:t xml:space="preserve">231 362,6 </w:t>
            </w:r>
          </w:p>
        </w:tc>
        <w:tc>
          <w:tcPr>
            <w:tcW w:w="901" w:type="dxa"/>
            <w:gridSpan w:val="2"/>
            <w:tcBorders>
              <w:top w:val="single" w:sz="4" w:space="0" w:color="000000"/>
              <w:left w:val="single" w:sz="4" w:space="0" w:color="000000"/>
              <w:bottom w:val="single" w:sz="4" w:space="0" w:color="000000"/>
            </w:tcBorders>
            <w:shd w:val="clear" w:color="auto" w:fill="auto"/>
            <w:vAlign w:val="bottom"/>
          </w:tcPr>
          <w:p w:rsidR="00000000" w:rsidRDefault="003C32E1">
            <w:pPr>
              <w:jc w:val="center"/>
            </w:pPr>
            <w:r>
              <w:rPr>
                <w:rFonts w:ascii="Times New Roman" w:hAnsi="Times New Roman" w:cs="Times New Roman"/>
                <w:sz w:val="16"/>
                <w:szCs w:val="16"/>
              </w:rPr>
              <w:t xml:space="preserve">263 513,1 </w:t>
            </w:r>
          </w:p>
        </w:tc>
        <w:tc>
          <w:tcPr>
            <w:tcW w:w="898" w:type="dxa"/>
            <w:gridSpan w:val="2"/>
            <w:tcBorders>
              <w:top w:val="single" w:sz="4" w:space="0" w:color="000000"/>
              <w:left w:val="single" w:sz="4" w:space="0" w:color="000000"/>
              <w:bottom w:val="single" w:sz="4" w:space="0" w:color="000000"/>
            </w:tcBorders>
            <w:shd w:val="clear" w:color="auto" w:fill="auto"/>
            <w:vAlign w:val="bottom"/>
          </w:tcPr>
          <w:p w:rsidR="00000000" w:rsidRDefault="003C32E1">
            <w:pPr>
              <w:jc w:val="center"/>
            </w:pPr>
            <w:r>
              <w:rPr>
                <w:rFonts w:ascii="Times New Roman" w:hAnsi="Times New Roman" w:cs="Times New Roman"/>
                <w:sz w:val="16"/>
                <w:szCs w:val="16"/>
              </w:rPr>
              <w:t xml:space="preserve">242 546,0 </w:t>
            </w:r>
          </w:p>
        </w:tc>
        <w:tc>
          <w:tcPr>
            <w:tcW w:w="901" w:type="dxa"/>
            <w:gridSpan w:val="2"/>
            <w:tcBorders>
              <w:top w:val="single" w:sz="4" w:space="0" w:color="000000"/>
              <w:left w:val="single" w:sz="4" w:space="0" w:color="000000"/>
              <w:bottom w:val="single" w:sz="4" w:space="0" w:color="000000"/>
            </w:tcBorders>
            <w:shd w:val="clear" w:color="auto" w:fill="auto"/>
            <w:vAlign w:val="bottom"/>
          </w:tcPr>
          <w:p w:rsidR="00000000" w:rsidRDefault="003C32E1">
            <w:pPr>
              <w:jc w:val="center"/>
            </w:pPr>
            <w:r>
              <w:rPr>
                <w:rFonts w:ascii="Times New Roman" w:hAnsi="Times New Roman" w:cs="Times New Roman"/>
                <w:sz w:val="16"/>
                <w:szCs w:val="16"/>
              </w:rPr>
              <w:t xml:space="preserve">242 546,0 </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b/>
                <w:bCs/>
                <w:sz w:val="16"/>
                <w:szCs w:val="16"/>
              </w:rPr>
            </w:pPr>
          </w:p>
        </w:tc>
        <w:tc>
          <w:tcPr>
            <w:tcW w:w="34" w:type="dxa"/>
            <w:gridSpan w:val="2"/>
            <w:tcBorders>
              <w:left w:val="single" w:sz="4" w:space="0" w:color="000000"/>
            </w:tcBorders>
            <w:shd w:val="clear" w:color="auto" w:fill="auto"/>
          </w:tcPr>
          <w:p w:rsidR="00000000" w:rsidRDefault="003C32E1">
            <w:pPr>
              <w:snapToGrid w:val="0"/>
              <w:rPr>
                <w:b/>
                <w:bCs/>
                <w:sz w:val="16"/>
                <w:szCs w:val="16"/>
                <w:lang w:eastAsia="ru-RU"/>
              </w:rPr>
            </w:pPr>
          </w:p>
        </w:tc>
        <w:tc>
          <w:tcPr>
            <w:tcW w:w="40" w:type="dxa"/>
            <w:gridSpan w:val="2"/>
            <w:shd w:val="clear" w:color="auto" w:fill="auto"/>
          </w:tcPr>
          <w:p w:rsidR="00000000" w:rsidRDefault="003C32E1">
            <w:pPr>
              <w:snapToGrid w:val="0"/>
              <w:rPr>
                <w:b/>
                <w:bCs/>
                <w:sz w:val="16"/>
                <w:szCs w:val="16"/>
                <w:lang w:eastAsia="ru-RU"/>
              </w:rPr>
            </w:pPr>
          </w:p>
        </w:tc>
        <w:tc>
          <w:tcPr>
            <w:tcW w:w="40" w:type="dxa"/>
            <w:gridSpan w:val="2"/>
            <w:shd w:val="clear" w:color="auto" w:fill="auto"/>
          </w:tcPr>
          <w:p w:rsidR="00000000" w:rsidRDefault="003C32E1">
            <w:pPr>
              <w:snapToGrid w:val="0"/>
              <w:rPr>
                <w:b/>
                <w:bCs/>
                <w:sz w:val="16"/>
                <w:szCs w:val="16"/>
                <w:lang w:eastAsia="ru-RU"/>
              </w:rPr>
            </w:pPr>
          </w:p>
        </w:tc>
        <w:tc>
          <w:tcPr>
            <w:tcW w:w="40" w:type="dxa"/>
            <w:gridSpan w:val="2"/>
            <w:shd w:val="clear" w:color="auto" w:fill="auto"/>
          </w:tcPr>
          <w:p w:rsidR="00000000" w:rsidRDefault="003C32E1">
            <w:pPr>
              <w:snapToGrid w:val="0"/>
              <w:rPr>
                <w:b/>
                <w:bCs/>
                <w:sz w:val="16"/>
                <w:szCs w:val="16"/>
                <w:lang w:eastAsia="ru-RU"/>
              </w:rPr>
            </w:pPr>
          </w:p>
        </w:tc>
      </w:tr>
      <w:tr w:rsidR="00000000">
        <w:tblPrEx>
          <w:tblCellMar>
            <w:left w:w="0" w:type="dxa"/>
            <w:right w:w="0" w:type="dxa"/>
          </w:tblCellMar>
        </w:tblPrEx>
        <w:trPr>
          <w:gridAfter w:val="1"/>
          <w:wAfter w:w="30" w:type="dxa"/>
        </w:trPr>
        <w:tc>
          <w:tcPr>
            <w:tcW w:w="2571" w:type="dxa"/>
            <w:vMerge/>
            <w:tcBorders>
              <w:top w:val="single" w:sz="4" w:space="0" w:color="000000"/>
              <w:left w:val="single" w:sz="4" w:space="0" w:color="000000"/>
              <w:bottom w:val="single" w:sz="4" w:space="0" w:color="000000"/>
            </w:tcBorders>
            <w:shd w:val="clear" w:color="auto" w:fill="auto"/>
            <w:vAlign w:val="center"/>
          </w:tcPr>
          <w:p w:rsidR="00000000" w:rsidRDefault="003C32E1">
            <w:pPr>
              <w:snapToGrid w:val="0"/>
              <w:rPr>
                <w:b/>
                <w:bCs/>
                <w:sz w:val="16"/>
                <w:szCs w:val="16"/>
                <w:lang w:eastAsia="ru-RU"/>
              </w:rPr>
            </w:pPr>
          </w:p>
        </w:tc>
        <w:tc>
          <w:tcPr>
            <w:tcW w:w="1307" w:type="dxa"/>
            <w:gridSpan w:val="2"/>
            <w:vMerge/>
            <w:tcBorders>
              <w:top w:val="single" w:sz="4" w:space="0" w:color="000000"/>
              <w:left w:val="single" w:sz="4" w:space="0" w:color="000000"/>
              <w:bottom w:val="single" w:sz="4" w:space="0" w:color="000000"/>
            </w:tcBorders>
            <w:shd w:val="clear" w:color="auto" w:fill="auto"/>
          </w:tcPr>
          <w:p w:rsidR="00000000" w:rsidRDefault="003C32E1">
            <w:pPr>
              <w:snapToGrid w:val="0"/>
              <w:rPr>
                <w:b/>
                <w:bCs/>
                <w:sz w:val="16"/>
                <w:szCs w:val="16"/>
                <w:lang w:eastAsia="ru-RU"/>
              </w:rPr>
            </w:pPr>
          </w:p>
        </w:tc>
        <w:tc>
          <w:tcPr>
            <w:tcW w:w="1819" w:type="dxa"/>
            <w:gridSpan w:val="2"/>
            <w:tcBorders>
              <w:top w:val="single" w:sz="4" w:space="0" w:color="000000"/>
              <w:left w:val="single" w:sz="4" w:space="0" w:color="000000"/>
              <w:bottom w:val="single" w:sz="4" w:space="0" w:color="000000"/>
            </w:tcBorders>
            <w:shd w:val="clear" w:color="auto" w:fill="auto"/>
            <w:vAlign w:val="center"/>
          </w:tcPr>
          <w:p w:rsidR="00000000" w:rsidRDefault="003C32E1">
            <w:r>
              <w:rPr>
                <w:rFonts w:ascii="Times New Roman" w:hAnsi="Times New Roman" w:cs="Times New Roman"/>
                <w:sz w:val="16"/>
                <w:szCs w:val="16"/>
              </w:rPr>
              <w:t>внебюджетные средства</w:t>
            </w:r>
          </w:p>
        </w:tc>
        <w:tc>
          <w:tcPr>
            <w:tcW w:w="1231" w:type="dxa"/>
            <w:gridSpan w:val="2"/>
            <w:tcBorders>
              <w:top w:val="single" w:sz="4" w:space="0" w:color="000000"/>
              <w:left w:val="single" w:sz="4" w:space="0" w:color="000000"/>
              <w:bottom w:val="single" w:sz="4" w:space="0" w:color="000000"/>
            </w:tcBorders>
            <w:shd w:val="clear" w:color="auto" w:fill="auto"/>
            <w:vAlign w:val="bottom"/>
          </w:tcPr>
          <w:p w:rsidR="00000000" w:rsidRDefault="003C32E1">
            <w:pPr>
              <w:jc w:val="center"/>
            </w:pPr>
            <w:r>
              <w:rPr>
                <w:rFonts w:ascii="Times New Roman" w:hAnsi="Times New Roman" w:cs="Times New Roman"/>
                <w:sz w:val="16"/>
                <w:szCs w:val="16"/>
              </w:rPr>
              <w:t>217 641,3</w:t>
            </w:r>
          </w:p>
        </w:tc>
        <w:tc>
          <w:tcPr>
            <w:tcW w:w="898" w:type="dxa"/>
            <w:gridSpan w:val="2"/>
            <w:tcBorders>
              <w:top w:val="single" w:sz="4" w:space="0" w:color="000000"/>
              <w:left w:val="single" w:sz="4" w:space="0" w:color="000000"/>
              <w:bottom w:val="single" w:sz="4" w:space="0" w:color="000000"/>
            </w:tcBorders>
            <w:shd w:val="clear" w:color="auto" w:fill="auto"/>
            <w:vAlign w:val="bottom"/>
          </w:tcPr>
          <w:p w:rsidR="00000000" w:rsidRDefault="003C32E1">
            <w:pPr>
              <w:jc w:val="center"/>
            </w:pPr>
            <w:r>
              <w:rPr>
                <w:rFonts w:ascii="Times New Roman" w:hAnsi="Times New Roman" w:cs="Times New Roman"/>
                <w:sz w:val="16"/>
                <w:szCs w:val="16"/>
              </w:rPr>
              <w:t xml:space="preserve">18 828,4 </w:t>
            </w:r>
          </w:p>
        </w:tc>
        <w:tc>
          <w:tcPr>
            <w:tcW w:w="899" w:type="dxa"/>
            <w:gridSpan w:val="2"/>
            <w:tcBorders>
              <w:top w:val="single" w:sz="4" w:space="0" w:color="000000"/>
              <w:left w:val="single" w:sz="4" w:space="0" w:color="000000"/>
              <w:bottom w:val="single" w:sz="4" w:space="0" w:color="000000"/>
            </w:tcBorders>
            <w:shd w:val="clear" w:color="auto" w:fill="auto"/>
            <w:vAlign w:val="bottom"/>
          </w:tcPr>
          <w:p w:rsidR="00000000" w:rsidRDefault="003C32E1">
            <w:pPr>
              <w:jc w:val="center"/>
            </w:pPr>
            <w:r>
              <w:rPr>
                <w:rFonts w:ascii="Times New Roman" w:hAnsi="Times New Roman" w:cs="Times New Roman"/>
                <w:sz w:val="16"/>
                <w:szCs w:val="16"/>
              </w:rPr>
              <w:t xml:space="preserve">23 772,0 </w:t>
            </w:r>
          </w:p>
        </w:tc>
        <w:tc>
          <w:tcPr>
            <w:tcW w:w="900" w:type="dxa"/>
            <w:gridSpan w:val="2"/>
            <w:tcBorders>
              <w:top w:val="single" w:sz="4" w:space="0" w:color="000000"/>
              <w:left w:val="single" w:sz="4" w:space="0" w:color="000000"/>
              <w:bottom w:val="single" w:sz="4" w:space="0" w:color="000000"/>
            </w:tcBorders>
            <w:shd w:val="clear" w:color="auto" w:fill="auto"/>
            <w:vAlign w:val="bottom"/>
          </w:tcPr>
          <w:p w:rsidR="00000000" w:rsidRDefault="003C32E1">
            <w:pPr>
              <w:jc w:val="center"/>
            </w:pPr>
            <w:r>
              <w:rPr>
                <w:rFonts w:ascii="Times New Roman" w:hAnsi="Times New Roman" w:cs="Times New Roman"/>
                <w:sz w:val="16"/>
                <w:szCs w:val="16"/>
              </w:rPr>
              <w:t xml:space="preserve">26 503,3 </w:t>
            </w:r>
          </w:p>
        </w:tc>
        <w:tc>
          <w:tcPr>
            <w:tcW w:w="901" w:type="dxa"/>
            <w:gridSpan w:val="3"/>
            <w:tcBorders>
              <w:top w:val="single" w:sz="4" w:space="0" w:color="000000"/>
              <w:left w:val="single" w:sz="4" w:space="0" w:color="000000"/>
              <w:bottom w:val="single" w:sz="4" w:space="0" w:color="000000"/>
            </w:tcBorders>
            <w:shd w:val="clear" w:color="auto" w:fill="auto"/>
            <w:vAlign w:val="bottom"/>
          </w:tcPr>
          <w:p w:rsidR="00000000" w:rsidRDefault="003C32E1">
            <w:pPr>
              <w:jc w:val="center"/>
            </w:pPr>
            <w:r>
              <w:rPr>
                <w:rFonts w:ascii="Times New Roman" w:hAnsi="Times New Roman" w:cs="Times New Roman"/>
                <w:sz w:val="16"/>
                <w:szCs w:val="16"/>
              </w:rPr>
              <w:t xml:space="preserve">29 785,1 </w:t>
            </w:r>
          </w:p>
        </w:tc>
        <w:tc>
          <w:tcPr>
            <w:tcW w:w="906" w:type="dxa"/>
            <w:gridSpan w:val="2"/>
            <w:tcBorders>
              <w:top w:val="single" w:sz="4" w:space="0" w:color="000000"/>
              <w:left w:val="single" w:sz="4" w:space="0" w:color="000000"/>
              <w:bottom w:val="single" w:sz="4" w:space="0" w:color="000000"/>
            </w:tcBorders>
            <w:shd w:val="clear" w:color="auto" w:fill="auto"/>
            <w:vAlign w:val="bottom"/>
          </w:tcPr>
          <w:p w:rsidR="00000000" w:rsidRDefault="003C32E1">
            <w:pPr>
              <w:jc w:val="center"/>
            </w:pPr>
            <w:r>
              <w:rPr>
                <w:rFonts w:ascii="Times New Roman" w:hAnsi="Times New Roman" w:cs="Times New Roman"/>
                <w:sz w:val="16"/>
                <w:szCs w:val="16"/>
              </w:rPr>
              <w:t xml:space="preserve">30 720,9 </w:t>
            </w:r>
          </w:p>
        </w:tc>
        <w:tc>
          <w:tcPr>
            <w:tcW w:w="901" w:type="dxa"/>
            <w:gridSpan w:val="2"/>
            <w:tcBorders>
              <w:top w:val="single" w:sz="4" w:space="0" w:color="000000"/>
              <w:left w:val="single" w:sz="4" w:space="0" w:color="000000"/>
              <w:bottom w:val="single" w:sz="4" w:space="0" w:color="000000"/>
            </w:tcBorders>
            <w:shd w:val="clear" w:color="auto" w:fill="auto"/>
            <w:vAlign w:val="bottom"/>
          </w:tcPr>
          <w:p w:rsidR="00000000" w:rsidRDefault="003C32E1">
            <w:pPr>
              <w:jc w:val="center"/>
            </w:pPr>
            <w:r>
              <w:rPr>
                <w:rFonts w:ascii="Times New Roman" w:hAnsi="Times New Roman" w:cs="Times New Roman"/>
                <w:sz w:val="16"/>
                <w:szCs w:val="16"/>
              </w:rPr>
              <w:t>30 013,</w:t>
            </w:r>
            <w:r>
              <w:rPr>
                <w:rFonts w:ascii="Times New Roman" w:hAnsi="Times New Roman" w:cs="Times New Roman"/>
                <w:sz w:val="16"/>
                <w:szCs w:val="16"/>
              </w:rPr>
              <w:t>4</w:t>
            </w:r>
          </w:p>
        </w:tc>
        <w:tc>
          <w:tcPr>
            <w:tcW w:w="898" w:type="dxa"/>
            <w:gridSpan w:val="2"/>
            <w:tcBorders>
              <w:top w:val="single" w:sz="4" w:space="0" w:color="000000"/>
              <w:left w:val="single" w:sz="4" w:space="0" w:color="000000"/>
              <w:bottom w:val="single" w:sz="4" w:space="0" w:color="000000"/>
            </w:tcBorders>
            <w:shd w:val="clear" w:color="auto" w:fill="auto"/>
            <w:vAlign w:val="bottom"/>
          </w:tcPr>
          <w:p w:rsidR="00000000" w:rsidRDefault="003C32E1">
            <w:pPr>
              <w:jc w:val="center"/>
            </w:pPr>
            <w:r>
              <w:rPr>
                <w:rFonts w:ascii="Times New Roman" w:hAnsi="Times New Roman" w:cs="Times New Roman"/>
                <w:sz w:val="16"/>
                <w:szCs w:val="16"/>
              </w:rPr>
              <w:t xml:space="preserve">29 009,1 </w:t>
            </w:r>
          </w:p>
        </w:tc>
        <w:tc>
          <w:tcPr>
            <w:tcW w:w="901" w:type="dxa"/>
            <w:gridSpan w:val="2"/>
            <w:tcBorders>
              <w:top w:val="single" w:sz="4" w:space="0" w:color="000000"/>
              <w:left w:val="single" w:sz="4" w:space="0" w:color="000000"/>
              <w:bottom w:val="single" w:sz="4" w:space="0" w:color="000000"/>
            </w:tcBorders>
            <w:shd w:val="clear" w:color="auto" w:fill="auto"/>
            <w:vAlign w:val="bottom"/>
          </w:tcPr>
          <w:p w:rsidR="00000000" w:rsidRDefault="003C32E1">
            <w:pPr>
              <w:jc w:val="center"/>
            </w:pPr>
            <w:r>
              <w:rPr>
                <w:rFonts w:ascii="Times New Roman" w:hAnsi="Times New Roman" w:cs="Times New Roman"/>
                <w:sz w:val="16"/>
                <w:szCs w:val="16"/>
              </w:rPr>
              <w:t xml:space="preserve">29 009,1 </w:t>
            </w:r>
          </w:p>
        </w:tc>
        <w:tc>
          <w:tcPr>
            <w:tcW w:w="1864" w:type="dxa"/>
            <w:gridSpan w:val="3"/>
            <w:vMerge/>
            <w:tcBorders>
              <w:top w:val="single" w:sz="4" w:space="0" w:color="000000"/>
              <w:left w:val="single" w:sz="4" w:space="0" w:color="000000"/>
              <w:bottom w:val="single" w:sz="4" w:space="0" w:color="000000"/>
            </w:tcBorders>
            <w:shd w:val="clear" w:color="auto" w:fill="auto"/>
          </w:tcPr>
          <w:p w:rsidR="00000000" w:rsidRDefault="003C32E1">
            <w:pPr>
              <w:snapToGrid w:val="0"/>
              <w:rPr>
                <w:b/>
                <w:bCs/>
                <w:sz w:val="16"/>
                <w:szCs w:val="16"/>
              </w:rPr>
            </w:pPr>
          </w:p>
        </w:tc>
        <w:tc>
          <w:tcPr>
            <w:tcW w:w="34" w:type="dxa"/>
            <w:gridSpan w:val="2"/>
            <w:tcBorders>
              <w:left w:val="single" w:sz="4" w:space="0" w:color="000000"/>
            </w:tcBorders>
            <w:shd w:val="clear" w:color="auto" w:fill="auto"/>
          </w:tcPr>
          <w:p w:rsidR="00000000" w:rsidRDefault="003C32E1">
            <w:pPr>
              <w:snapToGrid w:val="0"/>
              <w:rPr>
                <w:b/>
                <w:bCs/>
                <w:sz w:val="16"/>
                <w:szCs w:val="16"/>
                <w:lang w:eastAsia="ru-RU"/>
              </w:rPr>
            </w:pPr>
          </w:p>
        </w:tc>
        <w:tc>
          <w:tcPr>
            <w:tcW w:w="40" w:type="dxa"/>
            <w:gridSpan w:val="2"/>
            <w:shd w:val="clear" w:color="auto" w:fill="auto"/>
          </w:tcPr>
          <w:p w:rsidR="00000000" w:rsidRDefault="003C32E1">
            <w:pPr>
              <w:snapToGrid w:val="0"/>
              <w:rPr>
                <w:b/>
                <w:bCs/>
                <w:sz w:val="28"/>
                <w:szCs w:val="28"/>
                <w:lang w:eastAsia="ru-RU"/>
              </w:rPr>
            </w:pPr>
          </w:p>
        </w:tc>
        <w:tc>
          <w:tcPr>
            <w:tcW w:w="40" w:type="dxa"/>
            <w:gridSpan w:val="2"/>
            <w:shd w:val="clear" w:color="auto" w:fill="auto"/>
          </w:tcPr>
          <w:p w:rsidR="00000000" w:rsidRDefault="003C32E1">
            <w:pPr>
              <w:snapToGrid w:val="0"/>
              <w:rPr>
                <w:rFonts w:ascii="Times New Roman" w:hAnsi="Times New Roman" w:cs="Times New Roman"/>
                <w:b/>
                <w:bCs/>
                <w:sz w:val="28"/>
                <w:szCs w:val="28"/>
                <w:lang w:eastAsia="ru-RU"/>
              </w:rPr>
            </w:pPr>
          </w:p>
        </w:tc>
        <w:tc>
          <w:tcPr>
            <w:tcW w:w="40" w:type="dxa"/>
            <w:gridSpan w:val="2"/>
            <w:shd w:val="clear" w:color="auto" w:fill="auto"/>
          </w:tcPr>
          <w:p w:rsidR="00000000" w:rsidRDefault="003C32E1">
            <w:pPr>
              <w:snapToGrid w:val="0"/>
              <w:rPr>
                <w:rFonts w:ascii="Times New Roman" w:hAnsi="Times New Roman" w:cs="Times New Roman"/>
                <w:b/>
                <w:bCs/>
                <w:sz w:val="28"/>
                <w:szCs w:val="28"/>
                <w:lang w:eastAsia="ru-RU"/>
              </w:rPr>
            </w:pPr>
          </w:p>
        </w:tc>
      </w:tr>
    </w:tbl>
    <w:p w:rsidR="00000000" w:rsidRDefault="003C32E1">
      <w:pPr>
        <w:pStyle w:val="ConsPlusNormal"/>
        <w:widowControl/>
        <w:ind w:firstLine="0"/>
        <w:rPr>
          <w:rFonts w:ascii="Times New Roman" w:hAnsi="Times New Roman" w:cs="Times New Roman"/>
          <w:bCs/>
          <w:sz w:val="28"/>
          <w:szCs w:val="28"/>
        </w:rPr>
      </w:pPr>
    </w:p>
    <w:p w:rsidR="00000000" w:rsidRDefault="003C32E1">
      <w:pPr>
        <w:pStyle w:val="ConsPlusNonformat"/>
        <w:widowControl/>
        <w:ind w:firstLine="720"/>
        <w:jc w:val="both"/>
        <w:rPr>
          <w:rFonts w:ascii="Times New Roman" w:hAnsi="Times New Roman" w:cs="Times New Roman"/>
          <w:bCs/>
          <w:sz w:val="28"/>
          <w:szCs w:val="28"/>
        </w:rPr>
      </w:pPr>
    </w:p>
    <w:p w:rsidR="00000000" w:rsidRDefault="003C32E1">
      <w:pPr>
        <w:pStyle w:val="ConsPlusNonformat"/>
        <w:widowControl/>
        <w:ind w:left="1080"/>
        <w:jc w:val="both"/>
      </w:pPr>
      <w:r>
        <w:rPr>
          <w:rFonts w:ascii="Times New Roman" w:hAnsi="Times New Roman" w:cs="Times New Roman"/>
          <w:bCs/>
          <w:sz w:val="28"/>
          <w:szCs w:val="28"/>
        </w:rPr>
        <w:t>3. Раздел V «Ресурсное обеспечение реализации муниципальной программы»  изложить в новой редакции:</w:t>
      </w:r>
    </w:p>
    <w:p w:rsidR="00000000" w:rsidRDefault="003C32E1">
      <w:pPr>
        <w:pStyle w:val="ConsPlusNormal"/>
        <w:widowControl/>
        <w:ind w:firstLine="0"/>
        <w:jc w:val="center"/>
        <w:rPr>
          <w:rFonts w:ascii="Times New Roman" w:hAnsi="Times New Roman" w:cs="Times New Roman"/>
          <w:bCs/>
          <w:sz w:val="28"/>
          <w:szCs w:val="28"/>
        </w:rPr>
      </w:pPr>
    </w:p>
    <w:p w:rsidR="00000000" w:rsidRDefault="003C32E1">
      <w:pPr>
        <w:pStyle w:val="ConsPlusNormal"/>
        <w:widowControl/>
        <w:ind w:firstLine="0"/>
        <w:jc w:val="center"/>
      </w:pPr>
      <w:r>
        <w:rPr>
          <w:rFonts w:ascii="Times New Roman" w:hAnsi="Times New Roman" w:cs="Times New Roman"/>
          <w:sz w:val="28"/>
          <w:szCs w:val="28"/>
          <w:lang w:val="en-US"/>
        </w:rPr>
        <w:t>V</w:t>
      </w:r>
      <w:r>
        <w:rPr>
          <w:rFonts w:ascii="Times New Roman" w:hAnsi="Times New Roman" w:cs="Times New Roman"/>
          <w:sz w:val="28"/>
          <w:szCs w:val="28"/>
        </w:rPr>
        <w:t>. Ресурсное обеспечение реализации муниципальной программы</w:t>
      </w:r>
    </w:p>
    <w:p w:rsidR="00000000" w:rsidRDefault="003C32E1">
      <w:pPr>
        <w:pStyle w:val="ConsPlusNormal"/>
        <w:widowControl/>
        <w:ind w:left="360" w:firstLine="0"/>
        <w:jc w:val="center"/>
        <w:rPr>
          <w:rFonts w:ascii="Times New Roman" w:hAnsi="Times New Roman" w:cs="Times New Roman"/>
          <w:sz w:val="28"/>
          <w:szCs w:val="28"/>
        </w:rPr>
      </w:pPr>
    </w:p>
    <w:p w:rsidR="00000000" w:rsidRDefault="003C32E1">
      <w:pPr>
        <w:pStyle w:val="ConsPlusNormal"/>
        <w:ind w:firstLine="540"/>
        <w:jc w:val="both"/>
      </w:pPr>
      <w:r>
        <w:rPr>
          <w:rFonts w:ascii="Times New Roman" w:hAnsi="Times New Roman" w:cs="Times New Roman"/>
          <w:sz w:val="28"/>
          <w:szCs w:val="28"/>
        </w:rPr>
        <w:t>Общий объем финансирования муниципальной программы составляет 5 1</w:t>
      </w:r>
      <w:r>
        <w:rPr>
          <w:rFonts w:ascii="Times New Roman" w:hAnsi="Times New Roman" w:cs="Times New Roman"/>
          <w:sz w:val="28"/>
          <w:szCs w:val="28"/>
        </w:rPr>
        <w:t>16 147,5 тыс. рублей, в том числе за счет</w:t>
      </w:r>
      <w:r>
        <w:rPr>
          <w:rFonts w:ascii="Times New Roman" w:hAnsi="Times New Roman" w:cs="Times New Roman"/>
          <w:sz w:val="28"/>
          <w:szCs w:val="28"/>
          <w:highlight w:val="yellow"/>
        </w:rPr>
        <w:t xml:space="preserve"> </w:t>
      </w:r>
      <w:r>
        <w:rPr>
          <w:rFonts w:ascii="Times New Roman" w:hAnsi="Times New Roman" w:cs="Times New Roman"/>
          <w:sz w:val="28"/>
          <w:szCs w:val="28"/>
        </w:rPr>
        <w:t>средств федерального бюджета – 6 870,6 тыс. рублей, областного бюджета – 3 154 184,3 тыс. рублей, местного бюджета –  1 737 451,2 тыс. рублей и внебюджетных источников – 217 641,3 тыс. рублей.</w:t>
      </w:r>
    </w:p>
    <w:p w:rsidR="00000000" w:rsidRDefault="003C32E1">
      <w:pPr>
        <w:pStyle w:val="ConsPlusNormal"/>
        <w:ind w:firstLine="540"/>
        <w:jc w:val="both"/>
      </w:pPr>
      <w:r>
        <w:rPr>
          <w:rFonts w:ascii="Times New Roman" w:hAnsi="Times New Roman" w:cs="Times New Roman"/>
          <w:sz w:val="28"/>
          <w:szCs w:val="28"/>
        </w:rPr>
        <w:t>Объемы финансирования</w:t>
      </w:r>
      <w:r>
        <w:rPr>
          <w:rFonts w:ascii="Times New Roman" w:hAnsi="Times New Roman" w:cs="Times New Roman"/>
          <w:sz w:val="28"/>
          <w:szCs w:val="28"/>
        </w:rPr>
        <w:t xml:space="preserve"> муниципальной программы за счет средств районного бюджета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 исходя из возможностей районного бюджета.</w:t>
      </w:r>
    </w:p>
    <w:p w:rsidR="00000000" w:rsidRDefault="003C32E1">
      <w:pPr>
        <w:rPr>
          <w:sz w:val="28"/>
          <w:szCs w:val="28"/>
        </w:rPr>
      </w:pPr>
    </w:p>
    <w:p w:rsidR="00000000" w:rsidRDefault="003C32E1">
      <w:pPr>
        <w:pStyle w:val="ConsPlusNonformat"/>
        <w:jc w:val="center"/>
        <w:rPr>
          <w:rFonts w:ascii="Times New Roman" w:hAnsi="Times New Roman" w:cs="Times New Roman"/>
          <w:b/>
          <w:sz w:val="26"/>
          <w:szCs w:val="26"/>
        </w:rPr>
      </w:pPr>
    </w:p>
    <w:p w:rsidR="00000000" w:rsidRDefault="003C32E1">
      <w:pPr>
        <w:pStyle w:val="ConsPlusNonformat"/>
        <w:jc w:val="center"/>
      </w:pPr>
      <w:r>
        <w:rPr>
          <w:rFonts w:ascii="Times New Roman" w:hAnsi="Times New Roman" w:cs="Times New Roman"/>
          <w:b/>
          <w:sz w:val="26"/>
          <w:szCs w:val="26"/>
        </w:rPr>
        <w:t>РЕСУРСНОЕ ОБЕСПЕЧЕНИЕ</w:t>
      </w:r>
    </w:p>
    <w:p w:rsidR="00000000" w:rsidRDefault="003C32E1">
      <w:pPr>
        <w:pStyle w:val="ConsPlusNonformat"/>
        <w:jc w:val="center"/>
      </w:pPr>
      <w:r>
        <w:rPr>
          <w:rFonts w:ascii="Times New Roman" w:hAnsi="Times New Roman" w:cs="Times New Roman"/>
          <w:b/>
          <w:sz w:val="26"/>
          <w:szCs w:val="26"/>
        </w:rPr>
        <w:t xml:space="preserve">реализации муниципальной программы      </w:t>
      </w:r>
    </w:p>
    <w:p w:rsidR="00000000" w:rsidRDefault="003C32E1">
      <w:pPr>
        <w:pStyle w:val="ConsPlusNonformat"/>
        <w:jc w:val="center"/>
      </w:pPr>
      <w:r>
        <w:rPr>
          <w:rFonts w:ascii="Times New Roman" w:hAnsi="Times New Roman" w:cs="Times New Roman"/>
          <w:b/>
          <w:sz w:val="26"/>
          <w:szCs w:val="26"/>
        </w:rPr>
        <w:t>за счет всех источников финансирования</w:t>
      </w:r>
    </w:p>
    <w:p w:rsidR="00000000" w:rsidRDefault="003C32E1">
      <w:pPr>
        <w:pStyle w:val="ConsPlusNonformat"/>
        <w:jc w:val="center"/>
      </w:pPr>
      <w:r>
        <w:rPr>
          <w:rFonts w:ascii="Times New Roman" w:hAnsi="Times New Roman" w:cs="Times New Roman"/>
          <w:b/>
          <w:sz w:val="26"/>
          <w:szCs w:val="26"/>
        </w:rPr>
        <w:t xml:space="preserve">Ответственный исполнитель – Управление образования администрации муниципального образования </w:t>
      </w:r>
    </w:p>
    <w:p w:rsidR="00000000" w:rsidRDefault="003C32E1">
      <w:pPr>
        <w:pStyle w:val="ConsPlusNonformat"/>
        <w:jc w:val="center"/>
      </w:pPr>
      <w:r>
        <w:rPr>
          <w:rFonts w:ascii="Times New Roman" w:hAnsi="Times New Roman" w:cs="Times New Roman"/>
          <w:b/>
          <w:sz w:val="26"/>
          <w:szCs w:val="26"/>
        </w:rPr>
        <w:t>«Приморский муниципальный район»</w:t>
      </w:r>
    </w:p>
    <w:p w:rsidR="00000000" w:rsidRDefault="003C32E1">
      <w:pPr>
        <w:widowControl w:val="0"/>
        <w:ind w:firstLine="540"/>
        <w:jc w:val="both"/>
        <w:rPr>
          <w:b/>
          <w:sz w:val="26"/>
          <w:szCs w:val="26"/>
        </w:rPr>
      </w:pPr>
    </w:p>
    <w:tbl>
      <w:tblPr>
        <w:tblW w:w="0" w:type="auto"/>
        <w:tblInd w:w="75" w:type="dxa"/>
        <w:tblLayout w:type="fixed"/>
        <w:tblCellMar>
          <w:top w:w="75" w:type="dxa"/>
          <w:left w:w="75" w:type="dxa"/>
          <w:bottom w:w="75" w:type="dxa"/>
          <w:right w:w="75" w:type="dxa"/>
        </w:tblCellMar>
        <w:tblLook w:val="0000"/>
      </w:tblPr>
      <w:tblGrid>
        <w:gridCol w:w="1620"/>
        <w:gridCol w:w="3240"/>
        <w:gridCol w:w="1800"/>
        <w:gridCol w:w="1080"/>
        <w:gridCol w:w="974"/>
        <w:gridCol w:w="973"/>
        <w:gridCol w:w="974"/>
        <w:gridCol w:w="974"/>
        <w:gridCol w:w="974"/>
        <w:gridCol w:w="974"/>
        <w:gridCol w:w="974"/>
        <w:gridCol w:w="1294"/>
      </w:tblGrid>
      <w:tr w:rsidR="00000000">
        <w:tc>
          <w:tcPr>
            <w:tcW w:w="1620" w:type="dxa"/>
            <w:vMerge w:val="restart"/>
            <w:tcBorders>
              <w:top w:val="single" w:sz="4" w:space="0" w:color="000000"/>
              <w:left w:val="single" w:sz="8" w:space="0" w:color="000000"/>
            </w:tcBorders>
            <w:shd w:val="clear" w:color="auto" w:fill="auto"/>
          </w:tcPr>
          <w:p w:rsidR="00000000" w:rsidRDefault="003C32E1">
            <w:pPr>
              <w:widowControl w:val="0"/>
              <w:jc w:val="center"/>
            </w:pPr>
            <w:r>
              <w:rPr>
                <w:rFonts w:ascii="Times New Roman" w:hAnsi="Times New Roman" w:cs="Times New Roman"/>
                <w:sz w:val="16"/>
                <w:szCs w:val="16"/>
              </w:rPr>
              <w:t>Статус</w:t>
            </w:r>
          </w:p>
        </w:tc>
        <w:tc>
          <w:tcPr>
            <w:tcW w:w="3240" w:type="dxa"/>
            <w:vMerge w:val="restart"/>
            <w:tcBorders>
              <w:top w:val="single" w:sz="4" w:space="0" w:color="000000"/>
              <w:left w:val="single" w:sz="8" w:space="0" w:color="000000"/>
            </w:tcBorders>
            <w:shd w:val="clear" w:color="auto" w:fill="auto"/>
          </w:tcPr>
          <w:p w:rsidR="00000000" w:rsidRDefault="003C32E1">
            <w:pPr>
              <w:widowControl w:val="0"/>
              <w:jc w:val="center"/>
            </w:pPr>
            <w:r>
              <w:rPr>
                <w:rFonts w:ascii="Times New Roman" w:hAnsi="Times New Roman" w:cs="Times New Roman"/>
                <w:sz w:val="16"/>
                <w:szCs w:val="16"/>
              </w:rPr>
              <w:t>Наименование</w:t>
            </w:r>
          </w:p>
          <w:p w:rsidR="00000000" w:rsidRDefault="003C32E1">
            <w:pPr>
              <w:widowControl w:val="0"/>
              <w:jc w:val="center"/>
            </w:pPr>
            <w:proofErr w:type="gramStart"/>
            <w:r>
              <w:rPr>
                <w:rFonts w:ascii="Times New Roman" w:hAnsi="Times New Roman" w:cs="Times New Roman"/>
                <w:sz w:val="16"/>
                <w:szCs w:val="16"/>
              </w:rPr>
              <w:t>муници</w:t>
            </w:r>
            <w:r>
              <w:rPr>
                <w:rFonts w:ascii="Times New Roman" w:hAnsi="Times New Roman" w:cs="Times New Roman"/>
                <w:sz w:val="16"/>
                <w:szCs w:val="16"/>
              </w:rPr>
              <w:t>пальной</w:t>
            </w:r>
            <w:proofErr w:type="gramEnd"/>
          </w:p>
          <w:p w:rsidR="00000000" w:rsidRDefault="003C32E1">
            <w:pPr>
              <w:widowControl w:val="0"/>
              <w:jc w:val="center"/>
            </w:pPr>
            <w:r>
              <w:rPr>
                <w:rFonts w:ascii="Times New Roman" w:hAnsi="Times New Roman" w:cs="Times New Roman"/>
                <w:sz w:val="16"/>
                <w:szCs w:val="16"/>
              </w:rPr>
              <w:t>программы,</w:t>
            </w:r>
          </w:p>
          <w:p w:rsidR="00000000" w:rsidRDefault="003C32E1">
            <w:pPr>
              <w:widowControl w:val="0"/>
              <w:jc w:val="center"/>
            </w:pPr>
            <w:r>
              <w:rPr>
                <w:rFonts w:ascii="Times New Roman" w:hAnsi="Times New Roman" w:cs="Times New Roman"/>
                <w:sz w:val="16"/>
                <w:szCs w:val="16"/>
              </w:rPr>
              <w:t>подпрограммы,</w:t>
            </w:r>
          </w:p>
          <w:p w:rsidR="00000000" w:rsidRDefault="003C32E1">
            <w:pPr>
              <w:widowControl w:val="0"/>
              <w:jc w:val="center"/>
            </w:pPr>
            <w:r>
              <w:rPr>
                <w:rFonts w:ascii="Times New Roman" w:hAnsi="Times New Roman" w:cs="Times New Roman"/>
                <w:sz w:val="16"/>
                <w:szCs w:val="16"/>
              </w:rPr>
              <w:t>ведомственной целевой программы</w:t>
            </w:r>
          </w:p>
        </w:tc>
        <w:tc>
          <w:tcPr>
            <w:tcW w:w="1800" w:type="dxa"/>
            <w:vMerge w:val="restart"/>
            <w:tcBorders>
              <w:top w:val="single" w:sz="4" w:space="0" w:color="000000"/>
              <w:left w:val="single" w:sz="8" w:space="0" w:color="000000"/>
            </w:tcBorders>
            <w:shd w:val="clear" w:color="auto" w:fill="auto"/>
          </w:tcPr>
          <w:p w:rsidR="00000000" w:rsidRDefault="003C32E1">
            <w:pPr>
              <w:widowControl w:val="0"/>
              <w:jc w:val="center"/>
            </w:pPr>
            <w:r>
              <w:rPr>
                <w:rFonts w:ascii="Times New Roman" w:hAnsi="Times New Roman" w:cs="Times New Roman"/>
                <w:sz w:val="16"/>
                <w:szCs w:val="16"/>
              </w:rPr>
              <w:t>Источник</w:t>
            </w:r>
          </w:p>
          <w:p w:rsidR="00000000" w:rsidRDefault="003C32E1">
            <w:pPr>
              <w:widowControl w:val="0"/>
              <w:jc w:val="center"/>
            </w:pPr>
            <w:r>
              <w:rPr>
                <w:rFonts w:ascii="Times New Roman" w:hAnsi="Times New Roman" w:cs="Times New Roman"/>
                <w:sz w:val="16"/>
                <w:szCs w:val="16"/>
              </w:rPr>
              <w:t>финансирования</w:t>
            </w:r>
          </w:p>
        </w:tc>
        <w:tc>
          <w:tcPr>
            <w:tcW w:w="9191" w:type="dxa"/>
            <w:gridSpan w:val="9"/>
            <w:tcBorders>
              <w:top w:val="single" w:sz="4" w:space="0" w:color="000000"/>
              <w:left w:val="single" w:sz="8" w:space="0" w:color="000000"/>
              <w:bottom w:val="single" w:sz="8" w:space="0" w:color="000000"/>
              <w:right w:val="single" w:sz="8" w:space="0" w:color="000000"/>
            </w:tcBorders>
            <w:shd w:val="clear" w:color="auto" w:fill="auto"/>
          </w:tcPr>
          <w:p w:rsidR="00000000" w:rsidRDefault="003C32E1">
            <w:pPr>
              <w:widowControl w:val="0"/>
              <w:jc w:val="center"/>
            </w:pPr>
            <w:r>
              <w:rPr>
                <w:rFonts w:ascii="Times New Roman" w:hAnsi="Times New Roman" w:cs="Times New Roman"/>
                <w:sz w:val="16"/>
                <w:szCs w:val="16"/>
              </w:rPr>
              <w:t>Оценка расходов, тыс. рублей</w:t>
            </w:r>
          </w:p>
        </w:tc>
      </w:tr>
      <w:tr w:rsidR="00000000">
        <w:tc>
          <w:tcPr>
            <w:tcW w:w="1620" w:type="dxa"/>
            <w:vMerge/>
            <w:tcBorders>
              <w:top w:val="single" w:sz="4" w:space="0" w:color="000000"/>
              <w:left w:val="single" w:sz="8" w:space="0" w:color="000000"/>
            </w:tcBorders>
            <w:shd w:val="clear" w:color="auto" w:fill="auto"/>
          </w:tcPr>
          <w:p w:rsidR="00000000" w:rsidRDefault="003C32E1">
            <w:pPr>
              <w:widowControl w:val="0"/>
              <w:snapToGrid w:val="0"/>
              <w:jc w:val="center"/>
              <w:rPr>
                <w:rFonts w:ascii="Times New Roman" w:hAnsi="Times New Roman" w:cs="Times New Roman"/>
                <w:sz w:val="16"/>
                <w:szCs w:val="16"/>
              </w:rPr>
            </w:pPr>
          </w:p>
        </w:tc>
        <w:tc>
          <w:tcPr>
            <w:tcW w:w="3240" w:type="dxa"/>
            <w:vMerge/>
            <w:tcBorders>
              <w:top w:val="single" w:sz="4" w:space="0" w:color="000000"/>
              <w:left w:val="single" w:sz="8" w:space="0" w:color="000000"/>
            </w:tcBorders>
            <w:shd w:val="clear" w:color="auto" w:fill="auto"/>
          </w:tcPr>
          <w:p w:rsidR="00000000" w:rsidRDefault="003C32E1">
            <w:pPr>
              <w:widowControl w:val="0"/>
              <w:snapToGrid w:val="0"/>
              <w:jc w:val="center"/>
              <w:rPr>
                <w:rFonts w:ascii="Times New Roman" w:hAnsi="Times New Roman" w:cs="Times New Roman"/>
                <w:sz w:val="16"/>
                <w:szCs w:val="16"/>
              </w:rPr>
            </w:pPr>
          </w:p>
        </w:tc>
        <w:tc>
          <w:tcPr>
            <w:tcW w:w="1800" w:type="dxa"/>
            <w:vMerge/>
            <w:tcBorders>
              <w:top w:val="single" w:sz="4" w:space="0" w:color="000000"/>
              <w:left w:val="single" w:sz="8" w:space="0" w:color="000000"/>
            </w:tcBorders>
            <w:shd w:val="clear" w:color="auto" w:fill="auto"/>
          </w:tcPr>
          <w:p w:rsidR="00000000" w:rsidRDefault="003C32E1">
            <w:pPr>
              <w:widowControl w:val="0"/>
              <w:snapToGrid w:val="0"/>
              <w:jc w:val="center"/>
              <w:rPr>
                <w:rFonts w:ascii="Times New Roman" w:hAnsi="Times New Roman" w:cs="Times New Roman"/>
                <w:sz w:val="16"/>
                <w:szCs w:val="16"/>
              </w:rPr>
            </w:pPr>
          </w:p>
        </w:tc>
        <w:tc>
          <w:tcPr>
            <w:tcW w:w="1080" w:type="dxa"/>
            <w:tcBorders>
              <w:top w:val="single" w:sz="4" w:space="0" w:color="000000"/>
              <w:left w:val="single" w:sz="8" w:space="0" w:color="000000"/>
              <w:bottom w:val="single" w:sz="8" w:space="0" w:color="000000"/>
            </w:tcBorders>
            <w:shd w:val="clear" w:color="auto" w:fill="auto"/>
            <w:vAlign w:val="center"/>
          </w:tcPr>
          <w:p w:rsidR="00000000" w:rsidRDefault="003C32E1">
            <w:pPr>
              <w:widowControl w:val="0"/>
              <w:jc w:val="center"/>
            </w:pPr>
            <w:r>
              <w:rPr>
                <w:rFonts w:ascii="Times New Roman" w:hAnsi="Times New Roman" w:cs="Times New Roman"/>
                <w:sz w:val="16"/>
                <w:szCs w:val="16"/>
              </w:rPr>
              <w:t>всего</w:t>
            </w:r>
          </w:p>
        </w:tc>
        <w:tc>
          <w:tcPr>
            <w:tcW w:w="974" w:type="dxa"/>
            <w:tcBorders>
              <w:top w:val="single" w:sz="4" w:space="0" w:color="000000"/>
              <w:left w:val="single" w:sz="8" w:space="0" w:color="000000"/>
              <w:bottom w:val="single" w:sz="8" w:space="0" w:color="000000"/>
            </w:tcBorders>
            <w:shd w:val="clear" w:color="auto" w:fill="auto"/>
            <w:vAlign w:val="center"/>
          </w:tcPr>
          <w:p w:rsidR="00000000" w:rsidRDefault="003C32E1">
            <w:pPr>
              <w:widowControl w:val="0"/>
              <w:jc w:val="center"/>
            </w:pPr>
            <w:r>
              <w:rPr>
                <w:rFonts w:ascii="Times New Roman" w:hAnsi="Times New Roman" w:cs="Times New Roman"/>
                <w:sz w:val="16"/>
                <w:szCs w:val="16"/>
              </w:rPr>
              <w:t>2014 г.</w:t>
            </w:r>
          </w:p>
        </w:tc>
        <w:tc>
          <w:tcPr>
            <w:tcW w:w="973" w:type="dxa"/>
            <w:tcBorders>
              <w:top w:val="single" w:sz="4" w:space="0" w:color="000000"/>
              <w:left w:val="single" w:sz="8" w:space="0" w:color="000000"/>
              <w:bottom w:val="single" w:sz="8" w:space="0" w:color="000000"/>
            </w:tcBorders>
            <w:shd w:val="clear" w:color="auto" w:fill="auto"/>
            <w:vAlign w:val="center"/>
          </w:tcPr>
          <w:p w:rsidR="00000000" w:rsidRDefault="003C32E1">
            <w:pPr>
              <w:widowControl w:val="0"/>
              <w:jc w:val="center"/>
            </w:pPr>
            <w:r>
              <w:rPr>
                <w:rFonts w:ascii="Times New Roman" w:hAnsi="Times New Roman" w:cs="Times New Roman"/>
                <w:sz w:val="16"/>
                <w:szCs w:val="16"/>
              </w:rPr>
              <w:t>2015 г.</w:t>
            </w:r>
          </w:p>
        </w:tc>
        <w:tc>
          <w:tcPr>
            <w:tcW w:w="974" w:type="dxa"/>
            <w:tcBorders>
              <w:left w:val="single" w:sz="8" w:space="0" w:color="000000"/>
              <w:bottom w:val="single" w:sz="8" w:space="0" w:color="000000"/>
            </w:tcBorders>
            <w:shd w:val="clear" w:color="auto" w:fill="auto"/>
            <w:vAlign w:val="center"/>
          </w:tcPr>
          <w:p w:rsidR="00000000" w:rsidRDefault="003C32E1">
            <w:pPr>
              <w:widowControl w:val="0"/>
              <w:jc w:val="center"/>
            </w:pPr>
            <w:r>
              <w:rPr>
                <w:rFonts w:ascii="Times New Roman" w:hAnsi="Times New Roman" w:cs="Times New Roman"/>
                <w:sz w:val="16"/>
                <w:szCs w:val="16"/>
              </w:rPr>
              <w:t>2016 г.</w:t>
            </w:r>
          </w:p>
        </w:tc>
        <w:tc>
          <w:tcPr>
            <w:tcW w:w="974" w:type="dxa"/>
            <w:tcBorders>
              <w:left w:val="single" w:sz="8" w:space="0" w:color="000000"/>
              <w:bottom w:val="single" w:sz="8" w:space="0" w:color="000000"/>
            </w:tcBorders>
            <w:shd w:val="clear" w:color="auto" w:fill="auto"/>
            <w:vAlign w:val="center"/>
          </w:tcPr>
          <w:p w:rsidR="00000000" w:rsidRDefault="003C32E1">
            <w:pPr>
              <w:widowControl w:val="0"/>
              <w:jc w:val="center"/>
            </w:pPr>
            <w:r>
              <w:rPr>
                <w:rFonts w:ascii="Times New Roman" w:hAnsi="Times New Roman" w:cs="Times New Roman"/>
                <w:sz w:val="16"/>
                <w:szCs w:val="16"/>
              </w:rPr>
              <w:t>2017 г.</w:t>
            </w:r>
          </w:p>
        </w:tc>
        <w:tc>
          <w:tcPr>
            <w:tcW w:w="974" w:type="dxa"/>
            <w:tcBorders>
              <w:left w:val="single" w:sz="8" w:space="0" w:color="000000"/>
              <w:bottom w:val="single" w:sz="8" w:space="0" w:color="000000"/>
            </w:tcBorders>
            <w:shd w:val="clear" w:color="auto" w:fill="auto"/>
            <w:vAlign w:val="center"/>
          </w:tcPr>
          <w:p w:rsidR="00000000" w:rsidRDefault="003C32E1">
            <w:pPr>
              <w:widowControl w:val="0"/>
              <w:jc w:val="center"/>
            </w:pPr>
            <w:r>
              <w:rPr>
                <w:rFonts w:ascii="Times New Roman" w:hAnsi="Times New Roman" w:cs="Times New Roman"/>
                <w:sz w:val="16"/>
                <w:szCs w:val="16"/>
              </w:rPr>
              <w:t>2018 г.</w:t>
            </w:r>
          </w:p>
        </w:tc>
        <w:tc>
          <w:tcPr>
            <w:tcW w:w="974" w:type="dxa"/>
            <w:tcBorders>
              <w:left w:val="single" w:sz="8" w:space="0" w:color="000000"/>
              <w:bottom w:val="single" w:sz="8" w:space="0" w:color="000000"/>
            </w:tcBorders>
            <w:shd w:val="clear" w:color="auto" w:fill="auto"/>
            <w:vAlign w:val="center"/>
          </w:tcPr>
          <w:p w:rsidR="00000000" w:rsidRDefault="003C32E1">
            <w:pPr>
              <w:widowControl w:val="0"/>
              <w:jc w:val="center"/>
            </w:pPr>
            <w:r>
              <w:rPr>
                <w:rFonts w:ascii="Times New Roman" w:hAnsi="Times New Roman" w:cs="Times New Roman"/>
                <w:sz w:val="16"/>
                <w:szCs w:val="16"/>
              </w:rPr>
              <w:t>2019 г.</w:t>
            </w:r>
          </w:p>
        </w:tc>
        <w:tc>
          <w:tcPr>
            <w:tcW w:w="974" w:type="dxa"/>
            <w:tcBorders>
              <w:left w:val="single" w:sz="8" w:space="0" w:color="000000"/>
              <w:bottom w:val="single" w:sz="8" w:space="0" w:color="000000"/>
            </w:tcBorders>
            <w:shd w:val="clear" w:color="auto" w:fill="auto"/>
            <w:vAlign w:val="center"/>
          </w:tcPr>
          <w:p w:rsidR="00000000" w:rsidRDefault="003C32E1">
            <w:pPr>
              <w:widowControl w:val="0"/>
              <w:jc w:val="center"/>
            </w:pPr>
            <w:r>
              <w:rPr>
                <w:rFonts w:ascii="Times New Roman" w:hAnsi="Times New Roman" w:cs="Times New Roman"/>
                <w:sz w:val="16"/>
                <w:szCs w:val="16"/>
              </w:rPr>
              <w:t>2020 г.</w:t>
            </w:r>
          </w:p>
        </w:tc>
        <w:tc>
          <w:tcPr>
            <w:tcW w:w="1294" w:type="dxa"/>
            <w:tcBorders>
              <w:left w:val="single" w:sz="8" w:space="0" w:color="000000"/>
              <w:bottom w:val="single" w:sz="8" w:space="0" w:color="000000"/>
              <w:right w:val="single" w:sz="8" w:space="0" w:color="000000"/>
            </w:tcBorders>
            <w:shd w:val="clear" w:color="auto" w:fill="auto"/>
            <w:vAlign w:val="center"/>
          </w:tcPr>
          <w:p w:rsidR="00000000" w:rsidRDefault="003C32E1">
            <w:pPr>
              <w:widowControl w:val="0"/>
            </w:pPr>
            <w:r>
              <w:rPr>
                <w:rFonts w:ascii="Times New Roman" w:hAnsi="Times New Roman" w:cs="Times New Roman"/>
                <w:sz w:val="16"/>
                <w:szCs w:val="16"/>
              </w:rPr>
              <w:t xml:space="preserve">  </w:t>
            </w:r>
            <w:r>
              <w:rPr>
                <w:rFonts w:ascii="Times New Roman" w:hAnsi="Times New Roman" w:cs="Times New Roman"/>
                <w:sz w:val="16"/>
                <w:szCs w:val="16"/>
              </w:rPr>
              <w:t>2021 г.</w:t>
            </w:r>
          </w:p>
        </w:tc>
      </w:tr>
      <w:tr w:rsidR="00000000">
        <w:tc>
          <w:tcPr>
            <w:tcW w:w="1620" w:type="dxa"/>
            <w:tcBorders>
              <w:top w:val="single" w:sz="4" w:space="0" w:color="000000"/>
              <w:left w:val="single" w:sz="8" w:space="0" w:color="000000"/>
              <w:bottom w:val="single" w:sz="8" w:space="0" w:color="000000"/>
            </w:tcBorders>
            <w:shd w:val="clear" w:color="auto" w:fill="auto"/>
          </w:tcPr>
          <w:p w:rsidR="00000000" w:rsidRDefault="003C32E1">
            <w:pPr>
              <w:widowControl w:val="0"/>
              <w:jc w:val="center"/>
            </w:pPr>
            <w:r>
              <w:rPr>
                <w:rFonts w:ascii="Times New Roman" w:hAnsi="Times New Roman" w:cs="Times New Roman"/>
                <w:sz w:val="16"/>
                <w:szCs w:val="16"/>
              </w:rPr>
              <w:t>1</w:t>
            </w:r>
          </w:p>
        </w:tc>
        <w:tc>
          <w:tcPr>
            <w:tcW w:w="3240" w:type="dxa"/>
            <w:tcBorders>
              <w:top w:val="single" w:sz="4" w:space="0" w:color="000000"/>
              <w:left w:val="single" w:sz="8" w:space="0" w:color="000000"/>
              <w:bottom w:val="single" w:sz="8" w:space="0" w:color="000000"/>
            </w:tcBorders>
            <w:shd w:val="clear" w:color="auto" w:fill="auto"/>
          </w:tcPr>
          <w:p w:rsidR="00000000" w:rsidRDefault="003C32E1">
            <w:pPr>
              <w:widowControl w:val="0"/>
              <w:jc w:val="center"/>
            </w:pPr>
            <w:r>
              <w:rPr>
                <w:rFonts w:ascii="Times New Roman" w:hAnsi="Times New Roman" w:cs="Times New Roman"/>
                <w:sz w:val="16"/>
                <w:szCs w:val="16"/>
              </w:rPr>
              <w:t>2</w:t>
            </w:r>
          </w:p>
        </w:tc>
        <w:tc>
          <w:tcPr>
            <w:tcW w:w="1800" w:type="dxa"/>
            <w:tcBorders>
              <w:top w:val="single" w:sz="4" w:space="0" w:color="000000"/>
              <w:left w:val="single" w:sz="8" w:space="0" w:color="000000"/>
              <w:bottom w:val="single" w:sz="8" w:space="0" w:color="000000"/>
            </w:tcBorders>
            <w:shd w:val="clear" w:color="auto" w:fill="auto"/>
          </w:tcPr>
          <w:p w:rsidR="00000000" w:rsidRDefault="003C32E1">
            <w:pPr>
              <w:widowControl w:val="0"/>
              <w:jc w:val="center"/>
            </w:pPr>
            <w:r>
              <w:rPr>
                <w:rFonts w:ascii="Times New Roman" w:hAnsi="Times New Roman" w:cs="Times New Roman"/>
                <w:sz w:val="16"/>
                <w:szCs w:val="16"/>
              </w:rPr>
              <w:t>3</w:t>
            </w:r>
          </w:p>
        </w:tc>
        <w:tc>
          <w:tcPr>
            <w:tcW w:w="1080" w:type="dxa"/>
            <w:tcBorders>
              <w:top w:val="single" w:sz="4" w:space="0" w:color="000000"/>
              <w:left w:val="single" w:sz="8" w:space="0" w:color="000000"/>
              <w:bottom w:val="single" w:sz="8" w:space="0" w:color="000000"/>
            </w:tcBorders>
            <w:shd w:val="clear" w:color="auto" w:fill="auto"/>
          </w:tcPr>
          <w:p w:rsidR="00000000" w:rsidRDefault="003C32E1">
            <w:pPr>
              <w:widowControl w:val="0"/>
              <w:jc w:val="center"/>
            </w:pPr>
            <w:r>
              <w:rPr>
                <w:rFonts w:ascii="Times New Roman" w:hAnsi="Times New Roman" w:cs="Times New Roman"/>
                <w:sz w:val="16"/>
                <w:szCs w:val="16"/>
              </w:rPr>
              <w:t>4</w:t>
            </w:r>
          </w:p>
        </w:tc>
        <w:tc>
          <w:tcPr>
            <w:tcW w:w="974" w:type="dxa"/>
            <w:tcBorders>
              <w:top w:val="single" w:sz="4" w:space="0" w:color="000000"/>
              <w:left w:val="single" w:sz="8" w:space="0" w:color="000000"/>
              <w:bottom w:val="single" w:sz="8" w:space="0" w:color="000000"/>
            </w:tcBorders>
            <w:shd w:val="clear" w:color="auto" w:fill="auto"/>
          </w:tcPr>
          <w:p w:rsidR="00000000" w:rsidRDefault="003C32E1">
            <w:pPr>
              <w:widowControl w:val="0"/>
              <w:jc w:val="center"/>
            </w:pPr>
            <w:r>
              <w:rPr>
                <w:rFonts w:ascii="Times New Roman" w:hAnsi="Times New Roman" w:cs="Times New Roman"/>
                <w:sz w:val="16"/>
                <w:szCs w:val="16"/>
              </w:rPr>
              <w:t>5</w:t>
            </w:r>
          </w:p>
        </w:tc>
        <w:tc>
          <w:tcPr>
            <w:tcW w:w="973" w:type="dxa"/>
            <w:tcBorders>
              <w:top w:val="single" w:sz="4" w:space="0" w:color="000000"/>
              <w:left w:val="single" w:sz="8" w:space="0" w:color="000000"/>
              <w:bottom w:val="single" w:sz="8" w:space="0" w:color="000000"/>
            </w:tcBorders>
            <w:shd w:val="clear" w:color="auto" w:fill="auto"/>
          </w:tcPr>
          <w:p w:rsidR="00000000" w:rsidRDefault="003C32E1">
            <w:pPr>
              <w:widowControl w:val="0"/>
              <w:jc w:val="center"/>
            </w:pPr>
            <w:r>
              <w:rPr>
                <w:rFonts w:ascii="Times New Roman" w:hAnsi="Times New Roman" w:cs="Times New Roman"/>
                <w:sz w:val="16"/>
                <w:szCs w:val="16"/>
              </w:rPr>
              <w:t>6</w:t>
            </w:r>
          </w:p>
        </w:tc>
        <w:tc>
          <w:tcPr>
            <w:tcW w:w="974" w:type="dxa"/>
            <w:tcBorders>
              <w:left w:val="single" w:sz="8" w:space="0" w:color="000000"/>
              <w:bottom w:val="single" w:sz="8" w:space="0" w:color="000000"/>
            </w:tcBorders>
            <w:shd w:val="clear" w:color="auto" w:fill="auto"/>
          </w:tcPr>
          <w:p w:rsidR="00000000" w:rsidRDefault="003C32E1">
            <w:pPr>
              <w:widowControl w:val="0"/>
              <w:jc w:val="center"/>
            </w:pPr>
            <w:r>
              <w:rPr>
                <w:rFonts w:ascii="Times New Roman" w:hAnsi="Times New Roman" w:cs="Times New Roman"/>
                <w:sz w:val="16"/>
                <w:szCs w:val="16"/>
              </w:rPr>
              <w:t>7</w:t>
            </w:r>
          </w:p>
        </w:tc>
        <w:tc>
          <w:tcPr>
            <w:tcW w:w="974" w:type="dxa"/>
            <w:tcBorders>
              <w:left w:val="single" w:sz="8" w:space="0" w:color="000000"/>
              <w:bottom w:val="single" w:sz="8" w:space="0" w:color="000000"/>
            </w:tcBorders>
            <w:shd w:val="clear" w:color="auto" w:fill="auto"/>
          </w:tcPr>
          <w:p w:rsidR="00000000" w:rsidRDefault="003C32E1">
            <w:pPr>
              <w:widowControl w:val="0"/>
              <w:jc w:val="center"/>
            </w:pPr>
            <w:r>
              <w:rPr>
                <w:rFonts w:ascii="Times New Roman" w:hAnsi="Times New Roman" w:cs="Times New Roman"/>
                <w:sz w:val="16"/>
                <w:szCs w:val="16"/>
              </w:rPr>
              <w:t>8</w:t>
            </w:r>
          </w:p>
        </w:tc>
        <w:tc>
          <w:tcPr>
            <w:tcW w:w="974" w:type="dxa"/>
            <w:tcBorders>
              <w:left w:val="single" w:sz="8" w:space="0" w:color="000000"/>
              <w:bottom w:val="single" w:sz="8" w:space="0" w:color="000000"/>
            </w:tcBorders>
            <w:shd w:val="clear" w:color="auto" w:fill="auto"/>
          </w:tcPr>
          <w:p w:rsidR="00000000" w:rsidRDefault="003C32E1">
            <w:pPr>
              <w:widowControl w:val="0"/>
              <w:jc w:val="center"/>
            </w:pPr>
            <w:r>
              <w:rPr>
                <w:rFonts w:ascii="Times New Roman" w:hAnsi="Times New Roman" w:cs="Times New Roman"/>
                <w:sz w:val="16"/>
                <w:szCs w:val="16"/>
              </w:rPr>
              <w:t>9</w:t>
            </w:r>
          </w:p>
        </w:tc>
        <w:tc>
          <w:tcPr>
            <w:tcW w:w="974" w:type="dxa"/>
            <w:tcBorders>
              <w:left w:val="single" w:sz="8" w:space="0" w:color="000000"/>
              <w:bottom w:val="single" w:sz="8" w:space="0" w:color="000000"/>
            </w:tcBorders>
            <w:shd w:val="clear" w:color="auto" w:fill="auto"/>
          </w:tcPr>
          <w:p w:rsidR="00000000" w:rsidRDefault="003C32E1">
            <w:pPr>
              <w:widowControl w:val="0"/>
              <w:jc w:val="center"/>
            </w:pPr>
            <w:r>
              <w:rPr>
                <w:rFonts w:ascii="Times New Roman" w:hAnsi="Times New Roman" w:cs="Times New Roman"/>
                <w:sz w:val="16"/>
                <w:szCs w:val="16"/>
              </w:rPr>
              <w:t>10</w:t>
            </w:r>
          </w:p>
        </w:tc>
        <w:tc>
          <w:tcPr>
            <w:tcW w:w="974" w:type="dxa"/>
            <w:tcBorders>
              <w:left w:val="single" w:sz="8" w:space="0" w:color="000000"/>
              <w:bottom w:val="single" w:sz="8" w:space="0" w:color="000000"/>
            </w:tcBorders>
            <w:shd w:val="clear" w:color="auto" w:fill="auto"/>
          </w:tcPr>
          <w:p w:rsidR="00000000" w:rsidRDefault="003C32E1">
            <w:pPr>
              <w:widowControl w:val="0"/>
              <w:jc w:val="center"/>
            </w:pPr>
            <w:r>
              <w:rPr>
                <w:rFonts w:ascii="Times New Roman" w:hAnsi="Times New Roman" w:cs="Times New Roman"/>
                <w:sz w:val="16"/>
                <w:szCs w:val="16"/>
              </w:rPr>
              <w:t>11</w:t>
            </w:r>
          </w:p>
        </w:tc>
        <w:tc>
          <w:tcPr>
            <w:tcW w:w="1294" w:type="dxa"/>
            <w:tcBorders>
              <w:left w:val="single" w:sz="8" w:space="0" w:color="000000"/>
              <w:bottom w:val="single" w:sz="8" w:space="0" w:color="000000"/>
              <w:right w:val="single" w:sz="8" w:space="0" w:color="000000"/>
            </w:tcBorders>
            <w:shd w:val="clear" w:color="auto" w:fill="auto"/>
          </w:tcPr>
          <w:p w:rsidR="00000000" w:rsidRDefault="003C32E1">
            <w:pPr>
              <w:widowControl w:val="0"/>
              <w:jc w:val="center"/>
            </w:pPr>
            <w:r>
              <w:rPr>
                <w:rFonts w:ascii="Times New Roman" w:hAnsi="Times New Roman" w:cs="Times New Roman"/>
                <w:sz w:val="16"/>
                <w:szCs w:val="16"/>
              </w:rPr>
              <w:t>12</w:t>
            </w:r>
          </w:p>
        </w:tc>
      </w:tr>
      <w:tr w:rsidR="00000000">
        <w:trPr>
          <w:trHeight w:val="387"/>
        </w:trPr>
        <w:tc>
          <w:tcPr>
            <w:tcW w:w="1620" w:type="dxa"/>
            <w:vMerge w:val="restart"/>
            <w:tcBorders>
              <w:left w:val="single" w:sz="8" w:space="0" w:color="000000"/>
              <w:bottom w:val="single" w:sz="8" w:space="0" w:color="000000"/>
            </w:tcBorders>
            <w:shd w:val="clear" w:color="auto" w:fill="auto"/>
            <w:textDirection w:val="btLr"/>
            <w:vAlign w:val="center"/>
          </w:tcPr>
          <w:p w:rsidR="00000000" w:rsidRDefault="003C32E1">
            <w:pPr>
              <w:widowControl w:val="0"/>
              <w:ind w:left="113" w:right="113"/>
              <w:jc w:val="center"/>
            </w:pPr>
            <w:r>
              <w:rPr>
                <w:rFonts w:ascii="Times New Roman" w:hAnsi="Times New Roman" w:cs="Times New Roman"/>
                <w:sz w:val="16"/>
                <w:szCs w:val="16"/>
              </w:rPr>
              <w:t>Муниципальная программа</w:t>
            </w:r>
          </w:p>
        </w:tc>
        <w:tc>
          <w:tcPr>
            <w:tcW w:w="3240" w:type="dxa"/>
            <w:vMerge w:val="restart"/>
            <w:tcBorders>
              <w:left w:val="single" w:sz="8" w:space="0" w:color="000000"/>
              <w:bottom w:val="single" w:sz="8" w:space="0" w:color="000000"/>
            </w:tcBorders>
            <w:shd w:val="clear" w:color="auto" w:fill="auto"/>
          </w:tcPr>
          <w:p w:rsidR="00000000" w:rsidRDefault="003C32E1">
            <w:pPr>
              <w:pStyle w:val="ConsPlusNormal"/>
              <w:widowControl/>
              <w:ind w:firstLine="0"/>
            </w:pPr>
            <w:r>
              <w:rPr>
                <w:rFonts w:ascii="Times New Roman" w:hAnsi="Times New Roman" w:cs="Times New Roman"/>
                <w:sz w:val="16"/>
                <w:szCs w:val="16"/>
              </w:rPr>
              <w:t>«Развитие</w:t>
            </w:r>
            <w:r>
              <w:rPr>
                <w:rFonts w:ascii="Times New Roman" w:hAnsi="Times New Roman" w:cs="Times New Roman"/>
                <w:sz w:val="16"/>
                <w:szCs w:val="16"/>
              </w:rPr>
              <w:t xml:space="preserve"> образования, создание условий для социализации детей в муниципальном образовании «Приморский муниципальный район» на 2014 – 2021 годы»</w:t>
            </w:r>
          </w:p>
        </w:tc>
        <w:tc>
          <w:tcPr>
            <w:tcW w:w="1800" w:type="dxa"/>
            <w:tcBorders>
              <w:left w:val="single" w:sz="8" w:space="0" w:color="000000"/>
              <w:bottom w:val="single" w:sz="8" w:space="0" w:color="000000"/>
            </w:tcBorders>
            <w:shd w:val="clear" w:color="auto" w:fill="auto"/>
          </w:tcPr>
          <w:p w:rsidR="00000000" w:rsidRDefault="003C32E1">
            <w:pPr>
              <w:widowControl w:val="0"/>
            </w:pPr>
            <w:r>
              <w:rPr>
                <w:rFonts w:ascii="Times New Roman" w:hAnsi="Times New Roman" w:cs="Times New Roman"/>
                <w:sz w:val="16"/>
                <w:szCs w:val="16"/>
              </w:rPr>
              <w:t xml:space="preserve">всего            </w:t>
            </w:r>
          </w:p>
        </w:tc>
        <w:tc>
          <w:tcPr>
            <w:tcW w:w="1080" w:type="dxa"/>
            <w:tcBorders>
              <w:top w:val="single" w:sz="8" w:space="0" w:color="000000"/>
              <w:left w:val="single" w:sz="8" w:space="0" w:color="000000"/>
              <w:bottom w:val="single" w:sz="8" w:space="0" w:color="000000"/>
            </w:tcBorders>
            <w:shd w:val="clear" w:color="auto" w:fill="auto"/>
            <w:vAlign w:val="center"/>
          </w:tcPr>
          <w:p w:rsidR="00000000" w:rsidRDefault="003C32E1">
            <w:pPr>
              <w:jc w:val="center"/>
            </w:pPr>
            <w:r>
              <w:rPr>
                <w:rFonts w:ascii="Times New Roman" w:hAnsi="Times New Roman" w:cs="Times New Roman"/>
                <w:b/>
                <w:bCs/>
                <w:sz w:val="16"/>
                <w:szCs w:val="16"/>
              </w:rPr>
              <w:t>5 116 147,5</w:t>
            </w:r>
          </w:p>
        </w:tc>
        <w:tc>
          <w:tcPr>
            <w:tcW w:w="974" w:type="dxa"/>
            <w:tcBorders>
              <w:top w:val="single" w:sz="8" w:space="0" w:color="000000"/>
              <w:left w:val="single" w:sz="8" w:space="0" w:color="000000"/>
              <w:bottom w:val="single" w:sz="8" w:space="0" w:color="000000"/>
            </w:tcBorders>
            <w:shd w:val="clear" w:color="auto" w:fill="auto"/>
            <w:vAlign w:val="center"/>
          </w:tcPr>
          <w:p w:rsidR="00000000" w:rsidRDefault="003C32E1">
            <w:pPr>
              <w:jc w:val="center"/>
            </w:pPr>
            <w:r>
              <w:rPr>
                <w:rFonts w:ascii="Times New Roman" w:hAnsi="Times New Roman" w:cs="Times New Roman"/>
                <w:sz w:val="16"/>
                <w:szCs w:val="16"/>
              </w:rPr>
              <w:t>479 646,4</w:t>
            </w:r>
          </w:p>
        </w:tc>
        <w:tc>
          <w:tcPr>
            <w:tcW w:w="973" w:type="dxa"/>
            <w:tcBorders>
              <w:top w:val="single" w:sz="8" w:space="0" w:color="000000"/>
              <w:left w:val="single" w:sz="8" w:space="0" w:color="000000"/>
              <w:bottom w:val="single" w:sz="8" w:space="0" w:color="000000"/>
            </w:tcBorders>
            <w:shd w:val="clear" w:color="auto" w:fill="auto"/>
            <w:vAlign w:val="center"/>
          </w:tcPr>
          <w:p w:rsidR="00000000" w:rsidRDefault="003C32E1">
            <w:pPr>
              <w:jc w:val="center"/>
            </w:pPr>
            <w:r>
              <w:rPr>
                <w:rFonts w:ascii="Times New Roman" w:hAnsi="Times New Roman" w:cs="Times New Roman"/>
                <w:sz w:val="16"/>
                <w:szCs w:val="16"/>
              </w:rPr>
              <w:t>501 822,6</w:t>
            </w:r>
          </w:p>
        </w:tc>
        <w:tc>
          <w:tcPr>
            <w:tcW w:w="974" w:type="dxa"/>
            <w:tcBorders>
              <w:top w:val="single" w:sz="8" w:space="0" w:color="000000"/>
              <w:left w:val="single" w:sz="8" w:space="0" w:color="000000"/>
              <w:bottom w:val="single" w:sz="8" w:space="0" w:color="000000"/>
            </w:tcBorders>
            <w:shd w:val="clear" w:color="auto" w:fill="auto"/>
            <w:vAlign w:val="center"/>
          </w:tcPr>
          <w:p w:rsidR="00000000" w:rsidRDefault="003C32E1">
            <w:pPr>
              <w:jc w:val="center"/>
            </w:pPr>
            <w:r>
              <w:rPr>
                <w:rFonts w:ascii="Times New Roman" w:hAnsi="Times New Roman" w:cs="Times New Roman"/>
                <w:sz w:val="16"/>
                <w:szCs w:val="16"/>
              </w:rPr>
              <w:t>609 845,7</w:t>
            </w:r>
          </w:p>
        </w:tc>
        <w:tc>
          <w:tcPr>
            <w:tcW w:w="974" w:type="dxa"/>
            <w:tcBorders>
              <w:left w:val="single" w:sz="8" w:space="0" w:color="000000"/>
              <w:bottom w:val="single" w:sz="8" w:space="0" w:color="000000"/>
            </w:tcBorders>
            <w:shd w:val="clear" w:color="auto" w:fill="auto"/>
            <w:vAlign w:val="center"/>
          </w:tcPr>
          <w:p w:rsidR="00000000" w:rsidRDefault="003C32E1">
            <w:pPr>
              <w:jc w:val="center"/>
            </w:pPr>
            <w:r>
              <w:rPr>
                <w:rFonts w:ascii="Times New Roman" w:hAnsi="Times New Roman" w:cs="Times New Roman"/>
                <w:sz w:val="16"/>
                <w:szCs w:val="16"/>
              </w:rPr>
              <w:t>619 673,0</w:t>
            </w:r>
          </w:p>
        </w:tc>
        <w:tc>
          <w:tcPr>
            <w:tcW w:w="974" w:type="dxa"/>
            <w:tcBorders>
              <w:left w:val="single" w:sz="8" w:space="0" w:color="000000"/>
              <w:bottom w:val="single" w:sz="8" w:space="0" w:color="000000"/>
            </w:tcBorders>
            <w:shd w:val="clear" w:color="auto" w:fill="auto"/>
            <w:vAlign w:val="center"/>
          </w:tcPr>
          <w:p w:rsidR="00000000" w:rsidRDefault="003C32E1">
            <w:pPr>
              <w:jc w:val="center"/>
            </w:pPr>
            <w:r>
              <w:rPr>
                <w:rFonts w:ascii="Times New Roman" w:hAnsi="Times New Roman" w:cs="Times New Roman"/>
                <w:sz w:val="16"/>
                <w:szCs w:val="16"/>
              </w:rPr>
              <w:t>714 661,1</w:t>
            </w:r>
          </w:p>
        </w:tc>
        <w:tc>
          <w:tcPr>
            <w:tcW w:w="974" w:type="dxa"/>
            <w:tcBorders>
              <w:left w:val="single" w:sz="8" w:space="0" w:color="000000"/>
              <w:bottom w:val="single" w:sz="8" w:space="0" w:color="000000"/>
            </w:tcBorders>
            <w:shd w:val="clear" w:color="auto" w:fill="auto"/>
            <w:vAlign w:val="center"/>
          </w:tcPr>
          <w:p w:rsidR="00000000" w:rsidRDefault="003C32E1">
            <w:pPr>
              <w:jc w:val="center"/>
            </w:pPr>
            <w:r>
              <w:rPr>
                <w:rFonts w:ascii="Times New Roman" w:hAnsi="Times New Roman" w:cs="Times New Roman"/>
                <w:sz w:val="16"/>
                <w:szCs w:val="16"/>
              </w:rPr>
              <w:t>726 641,4</w:t>
            </w:r>
          </w:p>
        </w:tc>
        <w:tc>
          <w:tcPr>
            <w:tcW w:w="974" w:type="dxa"/>
            <w:tcBorders>
              <w:left w:val="single" w:sz="8" w:space="0" w:color="000000"/>
              <w:bottom w:val="single" w:sz="8" w:space="0" w:color="000000"/>
            </w:tcBorders>
            <w:shd w:val="clear" w:color="auto" w:fill="auto"/>
            <w:vAlign w:val="center"/>
          </w:tcPr>
          <w:p w:rsidR="00000000" w:rsidRDefault="003C32E1">
            <w:pPr>
              <w:jc w:val="center"/>
            </w:pPr>
            <w:r>
              <w:rPr>
                <w:rFonts w:ascii="Times New Roman" w:hAnsi="Times New Roman" w:cs="Times New Roman"/>
                <w:sz w:val="16"/>
                <w:szCs w:val="16"/>
              </w:rPr>
              <w:t>713 566,2</w:t>
            </w:r>
          </w:p>
        </w:tc>
        <w:tc>
          <w:tcPr>
            <w:tcW w:w="1294" w:type="dxa"/>
            <w:tcBorders>
              <w:left w:val="single" w:sz="8" w:space="0" w:color="000000"/>
              <w:bottom w:val="single" w:sz="8" w:space="0" w:color="000000"/>
              <w:right w:val="single" w:sz="8" w:space="0" w:color="000000"/>
            </w:tcBorders>
            <w:shd w:val="clear" w:color="auto" w:fill="auto"/>
            <w:vAlign w:val="center"/>
          </w:tcPr>
          <w:p w:rsidR="00000000" w:rsidRDefault="003C32E1">
            <w:pPr>
              <w:jc w:val="center"/>
            </w:pPr>
            <w:r>
              <w:rPr>
                <w:rFonts w:ascii="Times New Roman" w:hAnsi="Times New Roman" w:cs="Times New Roman"/>
                <w:sz w:val="16"/>
                <w:szCs w:val="16"/>
              </w:rPr>
              <w:t>750 291,1</w:t>
            </w:r>
          </w:p>
        </w:tc>
      </w:tr>
      <w:tr w:rsidR="00000000">
        <w:trPr>
          <w:trHeight w:val="507"/>
        </w:trPr>
        <w:tc>
          <w:tcPr>
            <w:tcW w:w="1620" w:type="dxa"/>
            <w:vMerge/>
            <w:tcBorders>
              <w:left w:val="single" w:sz="8" w:space="0" w:color="000000"/>
              <w:bottom w:val="single" w:sz="8" w:space="0" w:color="000000"/>
            </w:tcBorders>
            <w:shd w:val="clear" w:color="auto" w:fill="auto"/>
            <w:vAlign w:val="center"/>
          </w:tcPr>
          <w:p w:rsidR="00000000" w:rsidRDefault="003C32E1">
            <w:pPr>
              <w:widowControl w:val="0"/>
              <w:snapToGrid w:val="0"/>
              <w:ind w:firstLine="540"/>
              <w:jc w:val="both"/>
              <w:rPr>
                <w:rFonts w:ascii="Times New Roman" w:eastAsia="Arial" w:hAnsi="Times New Roman" w:cs="Times New Roman"/>
                <w:b/>
                <w:sz w:val="16"/>
                <w:szCs w:val="16"/>
                <w:lang w:eastAsia="ar-SA"/>
              </w:rPr>
            </w:pPr>
          </w:p>
        </w:tc>
        <w:tc>
          <w:tcPr>
            <w:tcW w:w="3240" w:type="dxa"/>
            <w:vMerge/>
            <w:tcBorders>
              <w:left w:val="single" w:sz="8" w:space="0" w:color="000000"/>
              <w:bottom w:val="single" w:sz="8" w:space="0" w:color="000000"/>
            </w:tcBorders>
            <w:shd w:val="clear" w:color="auto" w:fill="auto"/>
          </w:tcPr>
          <w:p w:rsidR="00000000" w:rsidRDefault="003C32E1">
            <w:pPr>
              <w:widowControl w:val="0"/>
              <w:snapToGrid w:val="0"/>
              <w:ind w:firstLine="540"/>
              <w:jc w:val="both"/>
              <w:rPr>
                <w:rFonts w:ascii="Times New Roman" w:eastAsia="Arial" w:hAnsi="Times New Roman" w:cs="Times New Roman"/>
                <w:b/>
                <w:sz w:val="16"/>
                <w:szCs w:val="16"/>
                <w:lang w:eastAsia="ar-SA"/>
              </w:rPr>
            </w:pPr>
          </w:p>
        </w:tc>
        <w:tc>
          <w:tcPr>
            <w:tcW w:w="1800" w:type="dxa"/>
            <w:tcBorders>
              <w:left w:val="single" w:sz="8" w:space="0" w:color="000000"/>
              <w:bottom w:val="single" w:sz="8" w:space="0" w:color="000000"/>
            </w:tcBorders>
            <w:shd w:val="clear" w:color="auto" w:fill="auto"/>
          </w:tcPr>
          <w:p w:rsidR="00000000" w:rsidRDefault="003C32E1">
            <w:pPr>
              <w:widowControl w:val="0"/>
            </w:pPr>
            <w:r>
              <w:rPr>
                <w:rFonts w:ascii="Times New Roman" w:hAnsi="Times New Roman" w:cs="Times New Roman"/>
                <w:sz w:val="16"/>
                <w:szCs w:val="16"/>
              </w:rPr>
              <w:t>в том ч</w:t>
            </w:r>
            <w:r>
              <w:rPr>
                <w:rFonts w:ascii="Times New Roman" w:hAnsi="Times New Roman" w:cs="Times New Roman"/>
                <w:sz w:val="16"/>
                <w:szCs w:val="16"/>
              </w:rPr>
              <w:t>исле:</w:t>
            </w:r>
          </w:p>
          <w:p w:rsidR="00000000" w:rsidRDefault="003C32E1">
            <w:pPr>
              <w:widowControl w:val="0"/>
            </w:pPr>
            <w:r>
              <w:rPr>
                <w:rFonts w:ascii="Times New Roman" w:hAnsi="Times New Roman" w:cs="Times New Roman"/>
                <w:sz w:val="16"/>
                <w:szCs w:val="16"/>
              </w:rPr>
              <w:t>федеральный бюджет</w:t>
            </w:r>
          </w:p>
        </w:tc>
        <w:tc>
          <w:tcPr>
            <w:tcW w:w="1080" w:type="dxa"/>
            <w:tcBorders>
              <w:top w:val="single" w:sz="8" w:space="0" w:color="000000"/>
              <w:left w:val="single" w:sz="8" w:space="0" w:color="000000"/>
              <w:bottom w:val="single" w:sz="8" w:space="0" w:color="000000"/>
            </w:tcBorders>
            <w:shd w:val="clear" w:color="auto" w:fill="auto"/>
            <w:vAlign w:val="center"/>
          </w:tcPr>
          <w:p w:rsidR="00000000" w:rsidRDefault="003C32E1">
            <w:pPr>
              <w:jc w:val="center"/>
            </w:pPr>
            <w:r>
              <w:rPr>
                <w:rFonts w:ascii="Times New Roman" w:hAnsi="Times New Roman" w:cs="Times New Roman"/>
                <w:sz w:val="16"/>
                <w:szCs w:val="16"/>
              </w:rPr>
              <w:t>6 870,6</w:t>
            </w:r>
          </w:p>
        </w:tc>
        <w:tc>
          <w:tcPr>
            <w:tcW w:w="974" w:type="dxa"/>
            <w:tcBorders>
              <w:top w:val="single" w:sz="8" w:space="0" w:color="000000"/>
              <w:left w:val="single" w:sz="8" w:space="0" w:color="000000"/>
              <w:bottom w:val="single" w:sz="8" w:space="0" w:color="000000"/>
            </w:tcBorders>
            <w:shd w:val="clear" w:color="auto" w:fill="auto"/>
            <w:vAlign w:val="center"/>
          </w:tcPr>
          <w:p w:rsidR="00000000" w:rsidRDefault="003C32E1">
            <w:pPr>
              <w:jc w:val="center"/>
            </w:pPr>
            <w:r>
              <w:rPr>
                <w:rFonts w:ascii="Times New Roman" w:hAnsi="Times New Roman" w:cs="Times New Roman"/>
                <w:sz w:val="16"/>
                <w:szCs w:val="16"/>
              </w:rPr>
              <w:t>428,4</w:t>
            </w:r>
          </w:p>
        </w:tc>
        <w:tc>
          <w:tcPr>
            <w:tcW w:w="973" w:type="dxa"/>
            <w:tcBorders>
              <w:top w:val="single" w:sz="8" w:space="0" w:color="000000"/>
              <w:left w:val="single" w:sz="8" w:space="0" w:color="000000"/>
              <w:bottom w:val="single" w:sz="8" w:space="0" w:color="000000"/>
            </w:tcBorders>
            <w:shd w:val="clear" w:color="auto" w:fill="auto"/>
            <w:vAlign w:val="center"/>
          </w:tcPr>
          <w:p w:rsidR="00000000" w:rsidRDefault="003C32E1">
            <w:pPr>
              <w:jc w:val="center"/>
            </w:pPr>
            <w:r>
              <w:rPr>
                <w:rFonts w:ascii="Times New Roman" w:hAnsi="Times New Roman" w:cs="Times New Roman"/>
                <w:sz w:val="16"/>
                <w:szCs w:val="16"/>
              </w:rPr>
              <w:t>1 095,3</w:t>
            </w:r>
          </w:p>
        </w:tc>
        <w:tc>
          <w:tcPr>
            <w:tcW w:w="974" w:type="dxa"/>
            <w:tcBorders>
              <w:top w:val="single" w:sz="8" w:space="0" w:color="000000"/>
              <w:left w:val="single" w:sz="8" w:space="0" w:color="000000"/>
              <w:bottom w:val="single" w:sz="8" w:space="0" w:color="000000"/>
            </w:tcBorders>
            <w:shd w:val="clear" w:color="auto" w:fill="auto"/>
            <w:vAlign w:val="center"/>
          </w:tcPr>
          <w:p w:rsidR="00000000" w:rsidRDefault="003C32E1">
            <w:pPr>
              <w:jc w:val="center"/>
            </w:pPr>
            <w:r>
              <w:rPr>
                <w:rFonts w:ascii="Times New Roman" w:hAnsi="Times New Roman" w:cs="Times New Roman"/>
                <w:sz w:val="16"/>
                <w:szCs w:val="16"/>
              </w:rPr>
              <w:t>1 842,7</w:t>
            </w:r>
          </w:p>
        </w:tc>
        <w:tc>
          <w:tcPr>
            <w:tcW w:w="974" w:type="dxa"/>
            <w:tcBorders>
              <w:left w:val="single" w:sz="8" w:space="0" w:color="000000"/>
              <w:bottom w:val="single" w:sz="8" w:space="0" w:color="000000"/>
            </w:tcBorders>
            <w:shd w:val="clear" w:color="auto" w:fill="auto"/>
            <w:vAlign w:val="center"/>
          </w:tcPr>
          <w:p w:rsidR="00000000" w:rsidRDefault="003C32E1">
            <w:pPr>
              <w:jc w:val="center"/>
            </w:pPr>
            <w:r>
              <w:rPr>
                <w:rFonts w:ascii="Times New Roman" w:hAnsi="Times New Roman" w:cs="Times New Roman"/>
                <w:sz w:val="16"/>
                <w:szCs w:val="16"/>
              </w:rPr>
              <w:t>1 465,0</w:t>
            </w:r>
          </w:p>
        </w:tc>
        <w:tc>
          <w:tcPr>
            <w:tcW w:w="974" w:type="dxa"/>
            <w:tcBorders>
              <w:left w:val="single" w:sz="8" w:space="0" w:color="000000"/>
              <w:bottom w:val="single" w:sz="8" w:space="0" w:color="000000"/>
            </w:tcBorders>
            <w:shd w:val="clear" w:color="auto" w:fill="auto"/>
            <w:vAlign w:val="center"/>
          </w:tcPr>
          <w:p w:rsidR="00000000" w:rsidRDefault="003C32E1">
            <w:pPr>
              <w:jc w:val="center"/>
            </w:pPr>
            <w:r>
              <w:rPr>
                <w:rFonts w:ascii="Times New Roman" w:hAnsi="Times New Roman" w:cs="Times New Roman"/>
                <w:sz w:val="16"/>
                <w:szCs w:val="16"/>
              </w:rPr>
              <w:t>1 173,4</w:t>
            </w:r>
          </w:p>
        </w:tc>
        <w:tc>
          <w:tcPr>
            <w:tcW w:w="974" w:type="dxa"/>
            <w:tcBorders>
              <w:left w:val="single" w:sz="8" w:space="0" w:color="000000"/>
              <w:bottom w:val="single" w:sz="8" w:space="0" w:color="000000"/>
            </w:tcBorders>
            <w:shd w:val="clear" w:color="auto" w:fill="auto"/>
            <w:vAlign w:val="center"/>
          </w:tcPr>
          <w:p w:rsidR="00000000" w:rsidRDefault="003C32E1">
            <w:pPr>
              <w:jc w:val="center"/>
            </w:pPr>
            <w:r>
              <w:rPr>
                <w:rFonts w:ascii="Times New Roman" w:hAnsi="Times New Roman" w:cs="Times New Roman"/>
                <w:sz w:val="16"/>
                <w:szCs w:val="16"/>
              </w:rPr>
              <w:t xml:space="preserve">865,8 </w:t>
            </w:r>
          </w:p>
        </w:tc>
        <w:tc>
          <w:tcPr>
            <w:tcW w:w="974" w:type="dxa"/>
            <w:tcBorders>
              <w:left w:val="single" w:sz="8" w:space="0" w:color="000000"/>
              <w:bottom w:val="single" w:sz="8" w:space="0" w:color="000000"/>
            </w:tcBorders>
            <w:shd w:val="clear" w:color="auto" w:fill="auto"/>
            <w:vAlign w:val="center"/>
          </w:tcPr>
          <w:p w:rsidR="00000000" w:rsidRDefault="003C32E1">
            <w:pPr>
              <w:jc w:val="center"/>
            </w:pPr>
            <w:r>
              <w:rPr>
                <w:rFonts w:ascii="Times New Roman" w:hAnsi="Times New Roman" w:cs="Times New Roman"/>
                <w:sz w:val="16"/>
                <w:szCs w:val="16"/>
              </w:rPr>
              <w:t>0</w:t>
            </w:r>
          </w:p>
        </w:tc>
        <w:tc>
          <w:tcPr>
            <w:tcW w:w="1294" w:type="dxa"/>
            <w:tcBorders>
              <w:left w:val="single" w:sz="8" w:space="0" w:color="000000"/>
              <w:bottom w:val="single" w:sz="8" w:space="0" w:color="000000"/>
              <w:right w:val="single" w:sz="8" w:space="0" w:color="000000"/>
            </w:tcBorders>
            <w:shd w:val="clear" w:color="auto" w:fill="auto"/>
            <w:vAlign w:val="center"/>
          </w:tcPr>
          <w:p w:rsidR="00000000" w:rsidRDefault="003C32E1">
            <w:pPr>
              <w:jc w:val="center"/>
            </w:pPr>
            <w:r>
              <w:rPr>
                <w:rFonts w:ascii="Times New Roman" w:hAnsi="Times New Roman" w:cs="Times New Roman"/>
                <w:sz w:val="16"/>
                <w:szCs w:val="16"/>
              </w:rPr>
              <w:t>0</w:t>
            </w:r>
          </w:p>
        </w:tc>
      </w:tr>
      <w:tr w:rsidR="00000000">
        <w:trPr>
          <w:trHeight w:val="335"/>
        </w:trPr>
        <w:tc>
          <w:tcPr>
            <w:tcW w:w="1620" w:type="dxa"/>
            <w:vMerge/>
            <w:tcBorders>
              <w:left w:val="single" w:sz="8" w:space="0" w:color="000000"/>
              <w:bottom w:val="single" w:sz="8" w:space="0" w:color="000000"/>
            </w:tcBorders>
            <w:shd w:val="clear" w:color="auto" w:fill="auto"/>
            <w:vAlign w:val="center"/>
          </w:tcPr>
          <w:p w:rsidR="00000000" w:rsidRDefault="003C32E1">
            <w:pPr>
              <w:widowControl w:val="0"/>
              <w:snapToGrid w:val="0"/>
              <w:ind w:firstLine="540"/>
              <w:jc w:val="both"/>
              <w:rPr>
                <w:rFonts w:ascii="Times New Roman" w:eastAsia="Arial" w:hAnsi="Times New Roman" w:cs="Times New Roman"/>
                <w:b/>
                <w:sz w:val="16"/>
                <w:szCs w:val="16"/>
                <w:lang w:eastAsia="ar-SA"/>
              </w:rPr>
            </w:pPr>
          </w:p>
        </w:tc>
        <w:tc>
          <w:tcPr>
            <w:tcW w:w="3240" w:type="dxa"/>
            <w:vMerge/>
            <w:tcBorders>
              <w:left w:val="single" w:sz="8" w:space="0" w:color="000000"/>
              <w:bottom w:val="single" w:sz="8" w:space="0" w:color="000000"/>
            </w:tcBorders>
            <w:shd w:val="clear" w:color="auto" w:fill="auto"/>
          </w:tcPr>
          <w:p w:rsidR="00000000" w:rsidRDefault="003C32E1">
            <w:pPr>
              <w:widowControl w:val="0"/>
              <w:snapToGrid w:val="0"/>
              <w:ind w:firstLine="540"/>
              <w:jc w:val="both"/>
              <w:rPr>
                <w:rFonts w:ascii="Times New Roman" w:eastAsia="Arial" w:hAnsi="Times New Roman" w:cs="Times New Roman"/>
                <w:b/>
                <w:sz w:val="16"/>
                <w:szCs w:val="16"/>
                <w:lang w:eastAsia="ar-SA"/>
              </w:rPr>
            </w:pPr>
          </w:p>
        </w:tc>
        <w:tc>
          <w:tcPr>
            <w:tcW w:w="1800" w:type="dxa"/>
            <w:tcBorders>
              <w:left w:val="single" w:sz="8" w:space="0" w:color="000000"/>
              <w:bottom w:val="single" w:sz="8" w:space="0" w:color="000000"/>
            </w:tcBorders>
            <w:shd w:val="clear" w:color="auto" w:fill="auto"/>
          </w:tcPr>
          <w:p w:rsidR="00000000" w:rsidRDefault="003C32E1">
            <w:pPr>
              <w:widowControl w:val="0"/>
            </w:pPr>
            <w:r>
              <w:rPr>
                <w:rFonts w:ascii="Times New Roman" w:hAnsi="Times New Roman" w:cs="Times New Roman"/>
                <w:sz w:val="16"/>
                <w:szCs w:val="16"/>
              </w:rPr>
              <w:t xml:space="preserve">областной бюджет       </w:t>
            </w:r>
          </w:p>
        </w:tc>
        <w:tc>
          <w:tcPr>
            <w:tcW w:w="1080" w:type="dxa"/>
            <w:tcBorders>
              <w:top w:val="single" w:sz="8" w:space="0" w:color="000000"/>
              <w:left w:val="single" w:sz="8" w:space="0" w:color="000000"/>
              <w:bottom w:val="single" w:sz="8" w:space="0" w:color="000000"/>
            </w:tcBorders>
            <w:shd w:val="clear" w:color="auto" w:fill="auto"/>
            <w:vAlign w:val="center"/>
          </w:tcPr>
          <w:p w:rsidR="00000000" w:rsidRDefault="003C32E1">
            <w:pPr>
              <w:jc w:val="center"/>
            </w:pPr>
            <w:r>
              <w:rPr>
                <w:rFonts w:ascii="Times New Roman" w:hAnsi="Times New Roman" w:cs="Times New Roman"/>
                <w:sz w:val="16"/>
                <w:szCs w:val="16"/>
              </w:rPr>
              <w:t xml:space="preserve">3 154 184,3 </w:t>
            </w:r>
          </w:p>
        </w:tc>
        <w:tc>
          <w:tcPr>
            <w:tcW w:w="974" w:type="dxa"/>
            <w:tcBorders>
              <w:top w:val="single" w:sz="8" w:space="0" w:color="000000"/>
              <w:left w:val="single" w:sz="8" w:space="0" w:color="000000"/>
              <w:bottom w:val="single" w:sz="8" w:space="0" w:color="000000"/>
            </w:tcBorders>
            <w:shd w:val="clear" w:color="auto" w:fill="auto"/>
            <w:vAlign w:val="center"/>
          </w:tcPr>
          <w:p w:rsidR="00000000" w:rsidRDefault="003C32E1">
            <w:pPr>
              <w:jc w:val="center"/>
            </w:pPr>
            <w:r>
              <w:rPr>
                <w:rFonts w:ascii="Times New Roman" w:hAnsi="Times New Roman" w:cs="Times New Roman"/>
                <w:sz w:val="16"/>
                <w:szCs w:val="16"/>
              </w:rPr>
              <w:t>292 886,1</w:t>
            </w:r>
          </w:p>
        </w:tc>
        <w:tc>
          <w:tcPr>
            <w:tcW w:w="973" w:type="dxa"/>
            <w:tcBorders>
              <w:top w:val="single" w:sz="8" w:space="0" w:color="000000"/>
              <w:left w:val="single" w:sz="8" w:space="0" w:color="000000"/>
              <w:bottom w:val="single" w:sz="8" w:space="0" w:color="000000"/>
            </w:tcBorders>
            <w:shd w:val="clear" w:color="auto" w:fill="auto"/>
            <w:vAlign w:val="center"/>
          </w:tcPr>
          <w:p w:rsidR="00000000" w:rsidRDefault="003C32E1">
            <w:pPr>
              <w:jc w:val="center"/>
            </w:pPr>
            <w:r>
              <w:rPr>
                <w:rFonts w:ascii="Times New Roman" w:hAnsi="Times New Roman" w:cs="Times New Roman"/>
                <w:sz w:val="16"/>
                <w:szCs w:val="16"/>
              </w:rPr>
              <w:t>300 380,1</w:t>
            </w:r>
          </w:p>
        </w:tc>
        <w:tc>
          <w:tcPr>
            <w:tcW w:w="974" w:type="dxa"/>
            <w:tcBorders>
              <w:top w:val="single" w:sz="8" w:space="0" w:color="000000"/>
              <w:left w:val="single" w:sz="8" w:space="0" w:color="000000"/>
              <w:bottom w:val="single" w:sz="8" w:space="0" w:color="000000"/>
            </w:tcBorders>
            <w:shd w:val="clear" w:color="auto" w:fill="auto"/>
            <w:vAlign w:val="center"/>
          </w:tcPr>
          <w:p w:rsidR="00000000" w:rsidRDefault="003C32E1">
            <w:pPr>
              <w:jc w:val="center"/>
            </w:pPr>
            <w:r>
              <w:rPr>
                <w:rFonts w:ascii="Times New Roman" w:hAnsi="Times New Roman" w:cs="Times New Roman"/>
                <w:sz w:val="16"/>
                <w:szCs w:val="16"/>
              </w:rPr>
              <w:t>381 733,4</w:t>
            </w:r>
          </w:p>
        </w:tc>
        <w:tc>
          <w:tcPr>
            <w:tcW w:w="974" w:type="dxa"/>
            <w:tcBorders>
              <w:left w:val="single" w:sz="8" w:space="0" w:color="000000"/>
              <w:bottom w:val="single" w:sz="8" w:space="0" w:color="000000"/>
            </w:tcBorders>
            <w:shd w:val="clear" w:color="auto" w:fill="auto"/>
            <w:vAlign w:val="center"/>
          </w:tcPr>
          <w:p w:rsidR="00000000" w:rsidRDefault="003C32E1">
            <w:pPr>
              <w:jc w:val="center"/>
            </w:pPr>
            <w:r>
              <w:rPr>
                <w:rFonts w:ascii="Times New Roman" w:hAnsi="Times New Roman" w:cs="Times New Roman"/>
                <w:sz w:val="16"/>
                <w:szCs w:val="16"/>
              </w:rPr>
              <w:t>374 784,3</w:t>
            </w:r>
          </w:p>
        </w:tc>
        <w:tc>
          <w:tcPr>
            <w:tcW w:w="974" w:type="dxa"/>
            <w:tcBorders>
              <w:left w:val="single" w:sz="8" w:space="0" w:color="000000"/>
              <w:bottom w:val="single" w:sz="8" w:space="0" w:color="000000"/>
            </w:tcBorders>
            <w:shd w:val="clear" w:color="auto" w:fill="auto"/>
            <w:vAlign w:val="center"/>
          </w:tcPr>
          <w:p w:rsidR="00000000" w:rsidRDefault="003C32E1">
            <w:pPr>
              <w:jc w:val="center"/>
            </w:pPr>
            <w:r>
              <w:rPr>
                <w:rFonts w:ascii="Times New Roman" w:hAnsi="Times New Roman" w:cs="Times New Roman"/>
                <w:sz w:val="16"/>
                <w:szCs w:val="16"/>
              </w:rPr>
              <w:t>451 404,2</w:t>
            </w:r>
          </w:p>
        </w:tc>
        <w:tc>
          <w:tcPr>
            <w:tcW w:w="974" w:type="dxa"/>
            <w:tcBorders>
              <w:left w:val="single" w:sz="8" w:space="0" w:color="000000"/>
              <w:bottom w:val="single" w:sz="8" w:space="0" w:color="000000"/>
            </w:tcBorders>
            <w:shd w:val="clear" w:color="auto" w:fill="auto"/>
            <w:vAlign w:val="center"/>
          </w:tcPr>
          <w:p w:rsidR="00000000" w:rsidRDefault="003C32E1">
            <w:pPr>
              <w:jc w:val="center"/>
            </w:pPr>
            <w:r>
              <w:rPr>
                <w:rFonts w:ascii="Times New Roman" w:hAnsi="Times New Roman" w:cs="Times New Roman"/>
                <w:sz w:val="16"/>
                <w:szCs w:val="16"/>
              </w:rPr>
              <w:t xml:space="preserve">432 249,1 </w:t>
            </w:r>
          </w:p>
        </w:tc>
        <w:tc>
          <w:tcPr>
            <w:tcW w:w="974" w:type="dxa"/>
            <w:tcBorders>
              <w:left w:val="single" w:sz="8" w:space="0" w:color="000000"/>
              <w:bottom w:val="single" w:sz="8" w:space="0" w:color="000000"/>
            </w:tcBorders>
            <w:shd w:val="clear" w:color="auto" w:fill="auto"/>
            <w:vAlign w:val="center"/>
          </w:tcPr>
          <w:p w:rsidR="00000000" w:rsidRDefault="003C32E1">
            <w:pPr>
              <w:jc w:val="center"/>
            </w:pPr>
            <w:r>
              <w:rPr>
                <w:rFonts w:ascii="Times New Roman" w:hAnsi="Times New Roman" w:cs="Times New Roman"/>
                <w:sz w:val="16"/>
                <w:szCs w:val="16"/>
              </w:rPr>
              <w:t>442 011,1</w:t>
            </w:r>
          </w:p>
        </w:tc>
        <w:tc>
          <w:tcPr>
            <w:tcW w:w="1294" w:type="dxa"/>
            <w:tcBorders>
              <w:left w:val="single" w:sz="8" w:space="0" w:color="000000"/>
              <w:bottom w:val="single" w:sz="8" w:space="0" w:color="000000"/>
              <w:right w:val="single" w:sz="8" w:space="0" w:color="000000"/>
            </w:tcBorders>
            <w:shd w:val="clear" w:color="auto" w:fill="auto"/>
            <w:vAlign w:val="center"/>
          </w:tcPr>
          <w:p w:rsidR="00000000" w:rsidRDefault="003C32E1">
            <w:pPr>
              <w:jc w:val="center"/>
            </w:pPr>
            <w:r>
              <w:rPr>
                <w:rFonts w:ascii="Times New Roman" w:hAnsi="Times New Roman" w:cs="Times New Roman"/>
                <w:sz w:val="16"/>
                <w:szCs w:val="16"/>
              </w:rPr>
              <w:t>478 736,0</w:t>
            </w:r>
          </w:p>
        </w:tc>
      </w:tr>
      <w:tr w:rsidR="00000000">
        <w:trPr>
          <w:trHeight w:val="335"/>
        </w:trPr>
        <w:tc>
          <w:tcPr>
            <w:tcW w:w="1620" w:type="dxa"/>
            <w:vMerge/>
            <w:tcBorders>
              <w:left w:val="single" w:sz="8" w:space="0" w:color="000000"/>
              <w:bottom w:val="single" w:sz="8" w:space="0" w:color="000000"/>
            </w:tcBorders>
            <w:shd w:val="clear" w:color="auto" w:fill="auto"/>
            <w:vAlign w:val="center"/>
          </w:tcPr>
          <w:p w:rsidR="00000000" w:rsidRDefault="003C32E1">
            <w:pPr>
              <w:widowControl w:val="0"/>
              <w:snapToGrid w:val="0"/>
              <w:ind w:firstLine="540"/>
              <w:jc w:val="both"/>
              <w:rPr>
                <w:rFonts w:ascii="Times New Roman" w:eastAsia="Arial" w:hAnsi="Times New Roman" w:cs="Times New Roman"/>
                <w:b/>
                <w:sz w:val="16"/>
                <w:szCs w:val="16"/>
                <w:lang w:eastAsia="ar-SA"/>
              </w:rPr>
            </w:pPr>
          </w:p>
        </w:tc>
        <w:tc>
          <w:tcPr>
            <w:tcW w:w="3240" w:type="dxa"/>
            <w:vMerge/>
            <w:tcBorders>
              <w:left w:val="single" w:sz="8" w:space="0" w:color="000000"/>
              <w:bottom w:val="single" w:sz="8" w:space="0" w:color="000000"/>
            </w:tcBorders>
            <w:shd w:val="clear" w:color="auto" w:fill="auto"/>
          </w:tcPr>
          <w:p w:rsidR="00000000" w:rsidRDefault="003C32E1">
            <w:pPr>
              <w:widowControl w:val="0"/>
              <w:snapToGrid w:val="0"/>
              <w:ind w:firstLine="540"/>
              <w:jc w:val="both"/>
              <w:rPr>
                <w:rFonts w:ascii="Times New Roman" w:eastAsia="Arial" w:hAnsi="Times New Roman" w:cs="Times New Roman"/>
                <w:b/>
                <w:sz w:val="16"/>
                <w:szCs w:val="16"/>
                <w:lang w:eastAsia="ar-SA"/>
              </w:rPr>
            </w:pPr>
          </w:p>
        </w:tc>
        <w:tc>
          <w:tcPr>
            <w:tcW w:w="1800" w:type="dxa"/>
            <w:tcBorders>
              <w:left w:val="single" w:sz="8" w:space="0" w:color="000000"/>
              <w:bottom w:val="single" w:sz="8" w:space="0" w:color="000000"/>
            </w:tcBorders>
            <w:shd w:val="clear" w:color="auto" w:fill="auto"/>
          </w:tcPr>
          <w:p w:rsidR="00000000" w:rsidRDefault="003C32E1">
            <w:pPr>
              <w:widowControl w:val="0"/>
            </w:pPr>
            <w:r>
              <w:rPr>
                <w:rFonts w:ascii="Times New Roman" w:hAnsi="Times New Roman" w:cs="Times New Roman"/>
                <w:sz w:val="16"/>
                <w:szCs w:val="16"/>
              </w:rPr>
              <w:t>районный бюджет</w:t>
            </w:r>
          </w:p>
        </w:tc>
        <w:tc>
          <w:tcPr>
            <w:tcW w:w="1080" w:type="dxa"/>
            <w:tcBorders>
              <w:top w:val="single" w:sz="8" w:space="0" w:color="000000"/>
              <w:left w:val="single" w:sz="8" w:space="0" w:color="000000"/>
              <w:bottom w:val="single" w:sz="8" w:space="0" w:color="000000"/>
            </w:tcBorders>
            <w:shd w:val="clear" w:color="auto" w:fill="auto"/>
            <w:vAlign w:val="center"/>
          </w:tcPr>
          <w:p w:rsidR="00000000" w:rsidRDefault="003C32E1">
            <w:pPr>
              <w:jc w:val="center"/>
            </w:pPr>
            <w:r>
              <w:rPr>
                <w:rFonts w:ascii="Times New Roman" w:hAnsi="Times New Roman" w:cs="Times New Roman"/>
                <w:sz w:val="16"/>
                <w:szCs w:val="16"/>
              </w:rPr>
              <w:t>1 737 451,2</w:t>
            </w:r>
          </w:p>
        </w:tc>
        <w:tc>
          <w:tcPr>
            <w:tcW w:w="974" w:type="dxa"/>
            <w:tcBorders>
              <w:top w:val="single" w:sz="8" w:space="0" w:color="000000"/>
              <w:left w:val="single" w:sz="8" w:space="0" w:color="000000"/>
              <w:bottom w:val="single" w:sz="8" w:space="0" w:color="000000"/>
            </w:tcBorders>
            <w:shd w:val="clear" w:color="auto" w:fill="auto"/>
            <w:vAlign w:val="center"/>
          </w:tcPr>
          <w:p w:rsidR="00000000" w:rsidRDefault="003C32E1">
            <w:pPr>
              <w:jc w:val="center"/>
            </w:pPr>
            <w:r>
              <w:rPr>
                <w:rFonts w:ascii="Times New Roman" w:hAnsi="Times New Roman" w:cs="Times New Roman"/>
                <w:sz w:val="16"/>
                <w:szCs w:val="16"/>
              </w:rPr>
              <w:t>167 503,5</w:t>
            </w:r>
          </w:p>
        </w:tc>
        <w:tc>
          <w:tcPr>
            <w:tcW w:w="973" w:type="dxa"/>
            <w:tcBorders>
              <w:top w:val="single" w:sz="8" w:space="0" w:color="000000"/>
              <w:left w:val="single" w:sz="8" w:space="0" w:color="000000"/>
              <w:bottom w:val="single" w:sz="8" w:space="0" w:color="000000"/>
            </w:tcBorders>
            <w:shd w:val="clear" w:color="auto" w:fill="auto"/>
            <w:vAlign w:val="center"/>
          </w:tcPr>
          <w:p w:rsidR="00000000" w:rsidRDefault="003C32E1">
            <w:pPr>
              <w:jc w:val="center"/>
            </w:pPr>
            <w:r>
              <w:rPr>
                <w:rFonts w:ascii="Times New Roman" w:hAnsi="Times New Roman" w:cs="Times New Roman"/>
                <w:sz w:val="16"/>
                <w:szCs w:val="16"/>
              </w:rPr>
              <w:t>176 575,2</w:t>
            </w:r>
          </w:p>
        </w:tc>
        <w:tc>
          <w:tcPr>
            <w:tcW w:w="974" w:type="dxa"/>
            <w:tcBorders>
              <w:top w:val="single" w:sz="8" w:space="0" w:color="000000"/>
              <w:left w:val="single" w:sz="8" w:space="0" w:color="000000"/>
              <w:bottom w:val="single" w:sz="8" w:space="0" w:color="000000"/>
            </w:tcBorders>
            <w:shd w:val="clear" w:color="auto" w:fill="auto"/>
            <w:vAlign w:val="center"/>
          </w:tcPr>
          <w:p w:rsidR="00000000" w:rsidRDefault="003C32E1">
            <w:pPr>
              <w:jc w:val="center"/>
            </w:pPr>
            <w:r>
              <w:rPr>
                <w:rFonts w:ascii="Times New Roman" w:hAnsi="Times New Roman" w:cs="Times New Roman"/>
                <w:sz w:val="16"/>
                <w:szCs w:val="16"/>
              </w:rPr>
              <w:t>19</w:t>
            </w:r>
            <w:r>
              <w:rPr>
                <w:rFonts w:ascii="Times New Roman" w:hAnsi="Times New Roman" w:cs="Times New Roman"/>
                <w:sz w:val="16"/>
                <w:szCs w:val="16"/>
              </w:rPr>
              <w:t>9 766,3</w:t>
            </w:r>
          </w:p>
        </w:tc>
        <w:tc>
          <w:tcPr>
            <w:tcW w:w="974" w:type="dxa"/>
            <w:tcBorders>
              <w:left w:val="single" w:sz="8" w:space="0" w:color="000000"/>
              <w:bottom w:val="single" w:sz="8" w:space="0" w:color="000000"/>
            </w:tcBorders>
            <w:shd w:val="clear" w:color="auto" w:fill="auto"/>
            <w:vAlign w:val="center"/>
          </w:tcPr>
          <w:p w:rsidR="00000000" w:rsidRDefault="003C32E1">
            <w:pPr>
              <w:jc w:val="center"/>
            </w:pPr>
            <w:r>
              <w:rPr>
                <w:rFonts w:ascii="Times New Roman" w:hAnsi="Times New Roman" w:cs="Times New Roman"/>
                <w:sz w:val="16"/>
                <w:szCs w:val="16"/>
              </w:rPr>
              <w:t>213 638,6</w:t>
            </w:r>
          </w:p>
        </w:tc>
        <w:tc>
          <w:tcPr>
            <w:tcW w:w="974" w:type="dxa"/>
            <w:tcBorders>
              <w:left w:val="single" w:sz="8" w:space="0" w:color="000000"/>
              <w:bottom w:val="single" w:sz="8" w:space="0" w:color="000000"/>
            </w:tcBorders>
            <w:shd w:val="clear" w:color="auto" w:fill="auto"/>
            <w:vAlign w:val="center"/>
          </w:tcPr>
          <w:p w:rsidR="00000000" w:rsidRDefault="003C32E1">
            <w:pPr>
              <w:jc w:val="center"/>
            </w:pPr>
            <w:r>
              <w:rPr>
                <w:rFonts w:ascii="Times New Roman" w:hAnsi="Times New Roman" w:cs="Times New Roman"/>
                <w:sz w:val="16"/>
                <w:szCs w:val="16"/>
              </w:rPr>
              <w:t>231 362,6</w:t>
            </w:r>
          </w:p>
        </w:tc>
        <w:tc>
          <w:tcPr>
            <w:tcW w:w="974" w:type="dxa"/>
            <w:tcBorders>
              <w:left w:val="single" w:sz="8" w:space="0" w:color="000000"/>
              <w:bottom w:val="single" w:sz="8" w:space="0" w:color="000000"/>
            </w:tcBorders>
            <w:shd w:val="clear" w:color="auto" w:fill="auto"/>
            <w:vAlign w:val="center"/>
          </w:tcPr>
          <w:p w:rsidR="00000000" w:rsidRDefault="003C32E1">
            <w:pPr>
              <w:jc w:val="center"/>
            </w:pPr>
            <w:r>
              <w:rPr>
                <w:rFonts w:ascii="Times New Roman" w:hAnsi="Times New Roman" w:cs="Times New Roman"/>
                <w:sz w:val="16"/>
                <w:szCs w:val="16"/>
              </w:rPr>
              <w:t xml:space="preserve">263 513,1 </w:t>
            </w:r>
          </w:p>
        </w:tc>
        <w:tc>
          <w:tcPr>
            <w:tcW w:w="974" w:type="dxa"/>
            <w:tcBorders>
              <w:left w:val="single" w:sz="8" w:space="0" w:color="000000"/>
              <w:bottom w:val="single" w:sz="8" w:space="0" w:color="000000"/>
            </w:tcBorders>
            <w:shd w:val="clear" w:color="auto" w:fill="auto"/>
            <w:vAlign w:val="center"/>
          </w:tcPr>
          <w:p w:rsidR="00000000" w:rsidRDefault="003C32E1">
            <w:pPr>
              <w:jc w:val="center"/>
            </w:pPr>
            <w:r>
              <w:rPr>
                <w:rFonts w:ascii="Times New Roman" w:hAnsi="Times New Roman" w:cs="Times New Roman"/>
                <w:sz w:val="16"/>
                <w:szCs w:val="16"/>
              </w:rPr>
              <w:t>242 546,0</w:t>
            </w:r>
          </w:p>
        </w:tc>
        <w:tc>
          <w:tcPr>
            <w:tcW w:w="1294" w:type="dxa"/>
            <w:tcBorders>
              <w:left w:val="single" w:sz="8" w:space="0" w:color="000000"/>
              <w:bottom w:val="single" w:sz="8" w:space="0" w:color="000000"/>
              <w:right w:val="single" w:sz="8" w:space="0" w:color="000000"/>
            </w:tcBorders>
            <w:shd w:val="clear" w:color="auto" w:fill="auto"/>
            <w:vAlign w:val="center"/>
          </w:tcPr>
          <w:p w:rsidR="00000000" w:rsidRDefault="003C32E1">
            <w:pPr>
              <w:jc w:val="center"/>
            </w:pPr>
            <w:r>
              <w:rPr>
                <w:rFonts w:ascii="Times New Roman" w:hAnsi="Times New Roman" w:cs="Times New Roman"/>
                <w:sz w:val="16"/>
                <w:szCs w:val="16"/>
              </w:rPr>
              <w:t>242 546,0</w:t>
            </w:r>
          </w:p>
        </w:tc>
      </w:tr>
      <w:tr w:rsidR="00000000">
        <w:trPr>
          <w:trHeight w:val="525"/>
        </w:trPr>
        <w:tc>
          <w:tcPr>
            <w:tcW w:w="1620" w:type="dxa"/>
            <w:vMerge/>
            <w:tcBorders>
              <w:left w:val="single" w:sz="8" w:space="0" w:color="000000"/>
              <w:bottom w:val="single" w:sz="8" w:space="0" w:color="000000"/>
            </w:tcBorders>
            <w:shd w:val="clear" w:color="auto" w:fill="auto"/>
            <w:vAlign w:val="center"/>
          </w:tcPr>
          <w:p w:rsidR="00000000" w:rsidRDefault="003C32E1">
            <w:pPr>
              <w:widowControl w:val="0"/>
              <w:snapToGrid w:val="0"/>
              <w:ind w:firstLine="540"/>
              <w:jc w:val="both"/>
              <w:rPr>
                <w:rFonts w:ascii="Times New Roman" w:eastAsia="Arial" w:hAnsi="Times New Roman" w:cs="Times New Roman"/>
                <w:b/>
                <w:sz w:val="16"/>
                <w:szCs w:val="16"/>
                <w:lang w:eastAsia="ar-SA"/>
              </w:rPr>
            </w:pPr>
          </w:p>
        </w:tc>
        <w:tc>
          <w:tcPr>
            <w:tcW w:w="3240" w:type="dxa"/>
            <w:vMerge/>
            <w:tcBorders>
              <w:left w:val="single" w:sz="8" w:space="0" w:color="000000"/>
              <w:bottom w:val="single" w:sz="8" w:space="0" w:color="000000"/>
            </w:tcBorders>
            <w:shd w:val="clear" w:color="auto" w:fill="auto"/>
          </w:tcPr>
          <w:p w:rsidR="00000000" w:rsidRDefault="003C32E1">
            <w:pPr>
              <w:widowControl w:val="0"/>
              <w:snapToGrid w:val="0"/>
              <w:ind w:firstLine="540"/>
              <w:jc w:val="both"/>
              <w:rPr>
                <w:rFonts w:ascii="Times New Roman" w:eastAsia="Arial" w:hAnsi="Times New Roman" w:cs="Times New Roman"/>
                <w:b/>
                <w:sz w:val="16"/>
                <w:szCs w:val="16"/>
                <w:lang w:eastAsia="ar-SA"/>
              </w:rPr>
            </w:pPr>
          </w:p>
        </w:tc>
        <w:tc>
          <w:tcPr>
            <w:tcW w:w="1800" w:type="dxa"/>
            <w:tcBorders>
              <w:left w:val="single" w:sz="8" w:space="0" w:color="000000"/>
              <w:bottom w:val="single" w:sz="8" w:space="0" w:color="000000"/>
            </w:tcBorders>
            <w:shd w:val="clear" w:color="auto" w:fill="auto"/>
          </w:tcPr>
          <w:p w:rsidR="00000000" w:rsidRDefault="003C32E1">
            <w:pPr>
              <w:widowControl w:val="0"/>
            </w:pPr>
            <w:r>
              <w:rPr>
                <w:rFonts w:ascii="Times New Roman" w:hAnsi="Times New Roman" w:cs="Times New Roman"/>
                <w:sz w:val="16"/>
                <w:szCs w:val="16"/>
              </w:rPr>
              <w:t xml:space="preserve">внебюджетные  источники    </w:t>
            </w:r>
          </w:p>
        </w:tc>
        <w:tc>
          <w:tcPr>
            <w:tcW w:w="1080" w:type="dxa"/>
            <w:tcBorders>
              <w:left w:val="single" w:sz="8" w:space="0" w:color="000000"/>
              <w:bottom w:val="single" w:sz="8" w:space="0" w:color="000000"/>
            </w:tcBorders>
            <w:shd w:val="clear" w:color="auto" w:fill="auto"/>
            <w:vAlign w:val="center"/>
          </w:tcPr>
          <w:p w:rsidR="00000000" w:rsidRDefault="003C32E1">
            <w:pPr>
              <w:jc w:val="center"/>
            </w:pPr>
            <w:r>
              <w:rPr>
                <w:rFonts w:ascii="Times New Roman" w:hAnsi="Times New Roman" w:cs="Times New Roman"/>
                <w:sz w:val="16"/>
                <w:szCs w:val="16"/>
              </w:rPr>
              <w:t>217 641,3</w:t>
            </w:r>
          </w:p>
        </w:tc>
        <w:tc>
          <w:tcPr>
            <w:tcW w:w="974" w:type="dxa"/>
            <w:tcBorders>
              <w:left w:val="single" w:sz="8" w:space="0" w:color="000000"/>
              <w:bottom w:val="single" w:sz="8" w:space="0" w:color="000000"/>
            </w:tcBorders>
            <w:shd w:val="clear" w:color="auto" w:fill="auto"/>
            <w:vAlign w:val="center"/>
          </w:tcPr>
          <w:p w:rsidR="00000000" w:rsidRDefault="003C32E1">
            <w:pPr>
              <w:jc w:val="center"/>
            </w:pPr>
            <w:r>
              <w:rPr>
                <w:rFonts w:ascii="Times New Roman" w:hAnsi="Times New Roman" w:cs="Times New Roman"/>
                <w:sz w:val="16"/>
                <w:szCs w:val="16"/>
              </w:rPr>
              <w:t>18 828,4</w:t>
            </w:r>
          </w:p>
        </w:tc>
        <w:tc>
          <w:tcPr>
            <w:tcW w:w="973" w:type="dxa"/>
            <w:tcBorders>
              <w:left w:val="single" w:sz="8" w:space="0" w:color="000000"/>
              <w:bottom w:val="single" w:sz="8" w:space="0" w:color="000000"/>
            </w:tcBorders>
            <w:shd w:val="clear" w:color="auto" w:fill="auto"/>
            <w:vAlign w:val="center"/>
          </w:tcPr>
          <w:p w:rsidR="00000000" w:rsidRDefault="003C32E1">
            <w:pPr>
              <w:jc w:val="center"/>
            </w:pPr>
            <w:r>
              <w:rPr>
                <w:rFonts w:ascii="Times New Roman" w:hAnsi="Times New Roman" w:cs="Times New Roman"/>
                <w:sz w:val="16"/>
                <w:szCs w:val="16"/>
              </w:rPr>
              <w:t>23 772,0</w:t>
            </w:r>
          </w:p>
        </w:tc>
        <w:tc>
          <w:tcPr>
            <w:tcW w:w="974" w:type="dxa"/>
            <w:tcBorders>
              <w:left w:val="single" w:sz="8" w:space="0" w:color="000000"/>
              <w:bottom w:val="single" w:sz="8" w:space="0" w:color="000000"/>
            </w:tcBorders>
            <w:shd w:val="clear" w:color="auto" w:fill="auto"/>
            <w:vAlign w:val="center"/>
          </w:tcPr>
          <w:p w:rsidR="00000000" w:rsidRDefault="003C32E1">
            <w:pPr>
              <w:jc w:val="center"/>
            </w:pPr>
            <w:r>
              <w:rPr>
                <w:rFonts w:ascii="Times New Roman" w:hAnsi="Times New Roman" w:cs="Times New Roman"/>
                <w:sz w:val="16"/>
                <w:szCs w:val="16"/>
              </w:rPr>
              <w:t>26 503,3</w:t>
            </w:r>
          </w:p>
        </w:tc>
        <w:tc>
          <w:tcPr>
            <w:tcW w:w="974" w:type="dxa"/>
            <w:tcBorders>
              <w:left w:val="single" w:sz="8" w:space="0" w:color="000000"/>
              <w:bottom w:val="single" w:sz="8" w:space="0" w:color="000000"/>
            </w:tcBorders>
            <w:shd w:val="clear" w:color="auto" w:fill="auto"/>
            <w:vAlign w:val="center"/>
          </w:tcPr>
          <w:p w:rsidR="00000000" w:rsidRDefault="003C32E1">
            <w:pPr>
              <w:jc w:val="center"/>
            </w:pPr>
            <w:r>
              <w:rPr>
                <w:rFonts w:ascii="Times New Roman" w:hAnsi="Times New Roman" w:cs="Times New Roman"/>
                <w:sz w:val="16"/>
                <w:szCs w:val="16"/>
              </w:rPr>
              <w:t>29 785,1</w:t>
            </w:r>
          </w:p>
        </w:tc>
        <w:tc>
          <w:tcPr>
            <w:tcW w:w="974" w:type="dxa"/>
            <w:tcBorders>
              <w:left w:val="single" w:sz="8" w:space="0" w:color="000000"/>
              <w:bottom w:val="single" w:sz="8" w:space="0" w:color="000000"/>
            </w:tcBorders>
            <w:shd w:val="clear" w:color="auto" w:fill="auto"/>
            <w:vAlign w:val="center"/>
          </w:tcPr>
          <w:p w:rsidR="00000000" w:rsidRDefault="003C32E1">
            <w:pPr>
              <w:jc w:val="center"/>
            </w:pPr>
            <w:r>
              <w:rPr>
                <w:rFonts w:ascii="Times New Roman" w:hAnsi="Times New Roman" w:cs="Times New Roman"/>
                <w:sz w:val="16"/>
                <w:szCs w:val="16"/>
              </w:rPr>
              <w:t>30 720,9</w:t>
            </w:r>
          </w:p>
        </w:tc>
        <w:tc>
          <w:tcPr>
            <w:tcW w:w="974" w:type="dxa"/>
            <w:tcBorders>
              <w:left w:val="single" w:sz="8" w:space="0" w:color="000000"/>
              <w:bottom w:val="single" w:sz="8" w:space="0" w:color="000000"/>
            </w:tcBorders>
            <w:shd w:val="clear" w:color="auto" w:fill="auto"/>
            <w:vAlign w:val="center"/>
          </w:tcPr>
          <w:p w:rsidR="00000000" w:rsidRDefault="003C32E1">
            <w:pPr>
              <w:jc w:val="center"/>
            </w:pPr>
            <w:r>
              <w:rPr>
                <w:rFonts w:ascii="Times New Roman" w:hAnsi="Times New Roman" w:cs="Times New Roman"/>
                <w:sz w:val="16"/>
                <w:szCs w:val="16"/>
              </w:rPr>
              <w:t>30 013,4</w:t>
            </w:r>
          </w:p>
        </w:tc>
        <w:tc>
          <w:tcPr>
            <w:tcW w:w="974" w:type="dxa"/>
            <w:tcBorders>
              <w:left w:val="single" w:sz="8" w:space="0" w:color="000000"/>
              <w:bottom w:val="single" w:sz="8" w:space="0" w:color="000000"/>
            </w:tcBorders>
            <w:shd w:val="clear" w:color="auto" w:fill="auto"/>
            <w:vAlign w:val="center"/>
          </w:tcPr>
          <w:p w:rsidR="00000000" w:rsidRDefault="003C32E1">
            <w:pPr>
              <w:jc w:val="center"/>
            </w:pPr>
            <w:r>
              <w:rPr>
                <w:rFonts w:ascii="Times New Roman" w:hAnsi="Times New Roman" w:cs="Times New Roman"/>
                <w:sz w:val="16"/>
                <w:szCs w:val="16"/>
              </w:rPr>
              <w:t>29 009,1</w:t>
            </w:r>
          </w:p>
        </w:tc>
        <w:tc>
          <w:tcPr>
            <w:tcW w:w="1294" w:type="dxa"/>
            <w:tcBorders>
              <w:left w:val="single" w:sz="8" w:space="0" w:color="000000"/>
              <w:bottom w:val="single" w:sz="8" w:space="0" w:color="000000"/>
              <w:right w:val="single" w:sz="8" w:space="0" w:color="000000"/>
            </w:tcBorders>
            <w:shd w:val="clear" w:color="auto" w:fill="auto"/>
            <w:vAlign w:val="center"/>
          </w:tcPr>
          <w:p w:rsidR="00000000" w:rsidRDefault="003C32E1">
            <w:pPr>
              <w:jc w:val="center"/>
            </w:pPr>
            <w:r>
              <w:rPr>
                <w:rFonts w:ascii="Times New Roman" w:hAnsi="Times New Roman" w:cs="Times New Roman"/>
                <w:sz w:val="16"/>
                <w:szCs w:val="16"/>
              </w:rPr>
              <w:t>29 009,1</w:t>
            </w:r>
          </w:p>
        </w:tc>
      </w:tr>
    </w:tbl>
    <w:p w:rsidR="00000000" w:rsidRDefault="003C32E1">
      <w:pPr>
        <w:pStyle w:val="ConsPlusNonformat"/>
        <w:widowControl/>
        <w:jc w:val="both"/>
        <w:rPr>
          <w:rFonts w:ascii="Times New Roman" w:hAnsi="Times New Roman" w:cs="Times New Roman"/>
          <w:bCs/>
          <w:sz w:val="28"/>
          <w:szCs w:val="28"/>
        </w:rPr>
      </w:pPr>
    </w:p>
    <w:p w:rsidR="003C32E1" w:rsidRDefault="003C32E1">
      <w:pPr>
        <w:pStyle w:val="ConsPlusNormal"/>
        <w:widowControl/>
        <w:spacing w:line="360" w:lineRule="exact"/>
        <w:ind w:left="360" w:firstLine="0"/>
        <w:jc w:val="center"/>
      </w:pPr>
    </w:p>
    <w:sectPr w:rsidR="003C32E1">
      <w:headerReference w:type="default" r:id="rId7"/>
      <w:headerReference w:type="first" r:id="rId8"/>
      <w:pgSz w:w="16838" w:h="11906" w:orient="landscape"/>
      <w:pgMar w:top="765" w:right="1077" w:bottom="719" w:left="902"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2E1" w:rsidRDefault="003C32E1">
      <w:r>
        <w:separator/>
      </w:r>
    </w:p>
  </w:endnote>
  <w:endnote w:type="continuationSeparator" w:id="0">
    <w:p w:rsidR="003C32E1" w:rsidRDefault="003C32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2E1" w:rsidRDefault="003C32E1">
      <w:r>
        <w:separator/>
      </w:r>
    </w:p>
  </w:footnote>
  <w:footnote w:type="continuationSeparator" w:id="0">
    <w:p w:rsidR="003C32E1" w:rsidRDefault="003C32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C32E1">
    <w:pPr>
      <w:pStyle w:val="ConsPlusNormal"/>
      <w:widowControl/>
      <w:ind w:left="360" w:firstLine="0"/>
      <w:jc w:val="right"/>
    </w:pPr>
    <w:r>
      <w:pict>
        <v:rect id="_x0000_s1025" style="position:absolute;left:0;text-align:left;margin-left:0;margin-top:.05pt;width:6.95pt;height:34.1pt;z-index:251657728;mso-wrap-style:none;v-text-anchor:middle" strokeweight=".26mm">
          <v:fill color2="black"/>
          <v:stroke endcap="square"/>
          <w10:wrap type="square" side="largest"/>
        </v:rect>
      </w:pict>
    </w:r>
  </w:p>
  <w:p w:rsidR="00000000" w:rsidRDefault="003C32E1">
    <w:pPr>
      <w:pStyle w:val="ac"/>
      <w:ind w:left="360"/>
      <w:jc w:val="right"/>
      <w:rPr>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C32E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080"/>
        </w:tabs>
        <w:ind w:left="1080" w:hanging="360"/>
      </w:pPr>
      <w:rPr>
        <w:rFonts w:ascii="Symbol" w:hAnsi="Symbol" w:cs="Symbol"/>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F03FE4"/>
    <w:rsid w:val="003C32E1"/>
    <w:rsid w:val="00F03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Calibri" w:hAnsi="Calibri"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Symbol" w:hAnsi="Symbol" w:cs="Symbol" w:hint="default"/>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hint="default"/>
    </w:rPr>
  </w:style>
  <w:style w:type="character" w:customStyle="1" w:styleId="WW8Num13z1">
    <w:name w:val="WW8Num13z1"/>
    <w:rPr>
      <w:rFonts w:cs="Times New Roman"/>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sz w:val="20"/>
    </w:rPr>
  </w:style>
  <w:style w:type="character" w:customStyle="1" w:styleId="WW8Num16z1">
    <w:name w:val="WW8Num16z1"/>
    <w:rPr>
      <w:rFonts w:ascii="Courier New" w:hAnsi="Courier New" w:cs="Courier New" w:hint="default"/>
      <w:sz w:val="20"/>
    </w:rPr>
  </w:style>
  <w:style w:type="character" w:customStyle="1" w:styleId="WW8Num16z2">
    <w:name w:val="WW8Num16z2"/>
    <w:rPr>
      <w:rFonts w:ascii="Wingdings" w:hAnsi="Wingdings" w:cs="Wingdings" w:hint="default"/>
      <w:sz w:val="20"/>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2">
    <w:name w:val="Основной шрифт абзаца2"/>
  </w:style>
  <w:style w:type="character" w:customStyle="1" w:styleId="apple-style-span">
    <w:name w:val="apple-style-span"/>
    <w:basedOn w:val="2"/>
  </w:style>
  <w:style w:type="character" w:customStyle="1" w:styleId="20">
    <w:name w:val="Основной текст 2 Знак"/>
    <w:rPr>
      <w:sz w:val="28"/>
      <w:lang w:val="ru-RU" w:bidi="ar-SA"/>
    </w:rPr>
  </w:style>
  <w:style w:type="character" w:styleId="a3">
    <w:name w:val="page number"/>
    <w:basedOn w:val="2"/>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1">
    <w:name w:val="Основной шрифт абзаца1"/>
  </w:style>
  <w:style w:type="character" w:customStyle="1" w:styleId="a4">
    <w:name w:val="Основной текст с отступом Знак"/>
    <w:rPr>
      <w:b/>
      <w:bCs/>
      <w:sz w:val="28"/>
      <w:szCs w:val="28"/>
    </w:rPr>
  </w:style>
  <w:style w:type="character" w:customStyle="1" w:styleId="a5">
    <w:name w:val="Верхний колонтитул Знак"/>
    <w:rPr>
      <w:sz w:val="24"/>
      <w:szCs w:val="24"/>
      <w:lang w:val="en-US" w:bidi="ar-SA"/>
    </w:rPr>
  </w:style>
  <w:style w:type="character" w:styleId="a6">
    <w:name w:val="Hyperlink"/>
    <w:rPr>
      <w:color w:val="0000FF"/>
      <w:u w:val="single"/>
    </w:rPr>
  </w:style>
  <w:style w:type="paragraph" w:customStyle="1" w:styleId="a7">
    <w:name w:val="Заголовок"/>
    <w:basedOn w:val="a"/>
    <w:next w:val="a8"/>
    <w:pPr>
      <w:keepNext/>
      <w:spacing w:before="240" w:after="120"/>
    </w:pPr>
    <w:rPr>
      <w:rFonts w:ascii="Arial" w:eastAsia="Lucida Sans Unicode" w:hAnsi="Arial" w:cs="Tahoma"/>
      <w:sz w:val="28"/>
      <w:szCs w:val="28"/>
    </w:rPr>
  </w:style>
  <w:style w:type="paragraph" w:styleId="a8">
    <w:name w:val="Body Text"/>
    <w:basedOn w:val="a"/>
    <w:pPr>
      <w:spacing w:after="120"/>
    </w:pPr>
    <w:rPr>
      <w:rFonts w:ascii="Times New Roman" w:hAnsi="Times New Roman" w:cs="Times New Roman"/>
      <w:sz w:val="24"/>
      <w:szCs w:val="24"/>
    </w:rPr>
  </w:style>
  <w:style w:type="paragraph" w:styleId="a9">
    <w:name w:val="List"/>
    <w:basedOn w:val="a8"/>
    <w:rPr>
      <w:rFonts w:ascii="Arial" w:hAnsi="Arial" w:cs="Tahoma"/>
    </w:rPr>
  </w:style>
  <w:style w:type="paragraph" w:styleId="aa">
    <w:name w:val="caption"/>
    <w:basedOn w:val="a"/>
    <w:qFormat/>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ConsNormal">
    <w:name w:val="ConsNormal"/>
    <w:pPr>
      <w:widowControl w:val="0"/>
      <w:suppressAutoHyphens/>
      <w:autoSpaceDE w:val="0"/>
      <w:ind w:firstLine="720"/>
    </w:pPr>
    <w:rPr>
      <w:rFonts w:ascii="Arial" w:hAnsi="Arial" w:cs="Arial"/>
      <w:lang w:eastAsia="zh-CN"/>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ListParagraph">
    <w:name w:val="List Paragraph"/>
    <w:basedOn w:val="a"/>
    <w:pPr>
      <w:ind w:left="720"/>
      <w:contextualSpacing/>
    </w:pPr>
    <w:rPr>
      <w:rFonts w:ascii="Times New Roman" w:eastAsia="Calibri"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280" w:after="280"/>
    </w:pPr>
    <w:rPr>
      <w:rFonts w:ascii="Tahoma" w:hAnsi="Tahoma" w:cs="Times New Roman"/>
      <w:sz w:val="20"/>
      <w:szCs w:val="20"/>
      <w:lang w:val="en-US"/>
    </w:rPr>
  </w:style>
  <w:style w:type="paragraph" w:customStyle="1" w:styleId="Standard">
    <w:name w:val="Standard"/>
    <w:pPr>
      <w:widowControl w:val="0"/>
      <w:suppressAutoHyphens/>
      <w:textAlignment w:val="baseline"/>
    </w:pPr>
    <w:rPr>
      <w:rFonts w:ascii="Arial" w:eastAsia="Lucida Sans Unicode" w:hAnsi="Arial" w:cs="Tahoma"/>
      <w:kern w:val="1"/>
      <w:sz w:val="21"/>
      <w:szCs w:val="24"/>
      <w:lang w:eastAsia="zh-CN"/>
    </w:rPr>
  </w:style>
  <w:style w:type="paragraph" w:customStyle="1" w:styleId="22">
    <w:name w:val="Основной текст 22"/>
    <w:basedOn w:val="a"/>
    <w:pPr>
      <w:jc w:val="center"/>
    </w:pPr>
    <w:rPr>
      <w:rFonts w:ascii="Times New Roman" w:hAnsi="Times New Roman" w:cs="Times New Roman"/>
      <w:sz w:val="28"/>
      <w:szCs w:val="20"/>
    </w:rPr>
  </w:style>
  <w:style w:type="paragraph" w:customStyle="1" w:styleId="ConsPlusTitle">
    <w:name w:val="ConsPlusTitle"/>
    <w:pPr>
      <w:widowControl w:val="0"/>
      <w:suppressAutoHyphens/>
      <w:autoSpaceDE w:val="0"/>
    </w:pPr>
    <w:rPr>
      <w:rFonts w:ascii="Calibri" w:hAnsi="Calibri" w:cs="Calibri"/>
      <w:b/>
      <w:bCs/>
      <w:sz w:val="22"/>
      <w:szCs w:val="22"/>
      <w:lang w:eastAsia="zh-CN"/>
    </w:rPr>
  </w:style>
  <w:style w:type="paragraph" w:customStyle="1" w:styleId="ab">
    <w:name w:val="Содержимое таблицы"/>
    <w:basedOn w:val="a"/>
    <w:pPr>
      <w:suppressLineNumbers/>
    </w:pPr>
    <w:rPr>
      <w:rFonts w:ascii="Times New Roman" w:hAnsi="Times New Roman" w:cs="Times New Roman"/>
      <w:sz w:val="28"/>
      <w:szCs w:val="20"/>
    </w:rPr>
  </w:style>
  <w:style w:type="paragraph" w:styleId="ac">
    <w:name w:val="header"/>
    <w:basedOn w:val="a"/>
    <w:pPr>
      <w:tabs>
        <w:tab w:val="center" w:pos="4320"/>
        <w:tab w:val="right" w:pos="8640"/>
      </w:tabs>
    </w:pPr>
    <w:rPr>
      <w:rFonts w:ascii="Times New Roman" w:hAnsi="Times New Roman" w:cs="Times New Roman"/>
      <w:sz w:val="24"/>
      <w:szCs w:val="24"/>
      <w:lang w:val="en-US"/>
    </w:rPr>
  </w:style>
  <w:style w:type="paragraph" w:customStyle="1" w:styleId="10">
    <w:name w:val=" Знак1"/>
    <w:basedOn w:val="a"/>
    <w:pPr>
      <w:spacing w:after="160" w:line="240" w:lineRule="exact"/>
      <w:jc w:val="both"/>
    </w:pPr>
    <w:rPr>
      <w:rFonts w:ascii="Verdana" w:hAnsi="Verdana" w:cs="Arial"/>
      <w:sz w:val="20"/>
      <w:szCs w:val="20"/>
      <w:lang w:val="en-US"/>
    </w:rPr>
  </w:style>
  <w:style w:type="paragraph" w:styleId="ad">
    <w:name w:val="footer"/>
    <w:basedOn w:val="a"/>
    <w:pPr>
      <w:tabs>
        <w:tab w:val="center" w:pos="4677"/>
        <w:tab w:val="right" w:pos="9355"/>
      </w:tabs>
    </w:pPr>
  </w:style>
  <w:style w:type="paragraph" w:customStyle="1" w:styleId="210">
    <w:name w:val="Основной текст 21"/>
    <w:basedOn w:val="a"/>
    <w:pPr>
      <w:jc w:val="center"/>
    </w:pPr>
    <w:rPr>
      <w:rFonts w:ascii="Times New Roman" w:hAnsi="Times New Roman" w:cs="Times New Roman"/>
      <w:sz w:val="28"/>
      <w:szCs w:val="20"/>
    </w:rPr>
  </w:style>
  <w:style w:type="paragraph" w:customStyle="1" w:styleId="11">
    <w:name w:val="Название1"/>
    <w:basedOn w:val="a"/>
    <w:pPr>
      <w:suppressLineNumbers/>
      <w:spacing w:before="120" w:after="120"/>
    </w:pPr>
    <w:rPr>
      <w:rFonts w:ascii="Arial" w:hAnsi="Arial" w:cs="Tahoma"/>
      <w:i/>
      <w:iCs/>
      <w:sz w:val="20"/>
      <w:szCs w:val="24"/>
    </w:rPr>
  </w:style>
  <w:style w:type="paragraph" w:customStyle="1" w:styleId="12">
    <w:name w:val="Указатель1"/>
    <w:basedOn w:val="a"/>
    <w:pPr>
      <w:suppressLineNumbers/>
    </w:pPr>
    <w:rPr>
      <w:rFonts w:ascii="Arial" w:hAnsi="Arial" w:cs="Tahoma"/>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Arial" w:hAnsi="Courier New" w:cs="Courier New"/>
      <w:lang w:eastAsia="zh-CN"/>
    </w:rPr>
  </w:style>
  <w:style w:type="paragraph" w:styleId="ae">
    <w:name w:val="Body Text Indent"/>
    <w:basedOn w:val="a"/>
    <w:pPr>
      <w:overflowPunct w:val="0"/>
      <w:autoSpaceDE w:val="0"/>
      <w:ind w:left="360"/>
      <w:jc w:val="center"/>
    </w:pPr>
    <w:rPr>
      <w:rFonts w:ascii="Times New Roman" w:hAnsi="Times New Roman" w:cs="Times New Roman"/>
      <w:b/>
      <w:bCs/>
      <w:sz w:val="28"/>
      <w:szCs w:val="28"/>
    </w:rPr>
  </w:style>
  <w:style w:type="paragraph" w:customStyle="1" w:styleId="af">
    <w:name w:val="Знак"/>
    <w:basedOn w:val="a"/>
    <w:pPr>
      <w:spacing w:after="160" w:line="240" w:lineRule="exact"/>
    </w:pPr>
    <w:rPr>
      <w:rFonts w:ascii="Verdana" w:hAnsi="Verdana" w:cs="Times New Roman"/>
      <w:sz w:val="20"/>
      <w:szCs w:val="20"/>
      <w:lang w:val="en-US"/>
    </w:rPr>
  </w:style>
  <w:style w:type="paragraph" w:styleId="af0">
    <w:name w:val="Balloon Text"/>
    <w:basedOn w:val="a"/>
    <w:rPr>
      <w:rFonts w:ascii="Tahoma" w:hAnsi="Tahoma" w:cs="Tahoma"/>
      <w:sz w:val="16"/>
      <w:szCs w:val="16"/>
    </w:rPr>
  </w:style>
  <w:style w:type="paragraph" w:customStyle="1" w:styleId="af1">
    <w:name w:val="Заголовок таблицы"/>
    <w:basedOn w:val="ab"/>
    <w:pPr>
      <w:jc w:val="center"/>
    </w:pPr>
    <w:rPr>
      <w:b/>
      <w:bCs/>
      <w:sz w:val="24"/>
      <w:szCs w:val="24"/>
    </w:rPr>
  </w:style>
  <w:style w:type="paragraph" w:customStyle="1" w:styleId="af2">
    <w:name w:val=" Знак Знак"/>
    <w:basedOn w:val="a"/>
    <w:pPr>
      <w:spacing w:after="160" w:line="240" w:lineRule="exact"/>
    </w:pPr>
    <w:rPr>
      <w:rFonts w:ascii="Verdana" w:hAnsi="Verdana" w:cs="Times New Roman"/>
      <w:sz w:val="20"/>
      <w:szCs w:val="20"/>
      <w:lang w:val="en-US"/>
    </w:rPr>
  </w:style>
  <w:style w:type="paragraph" w:customStyle="1" w:styleId="Default">
    <w:name w:val="Default"/>
    <w:pPr>
      <w:suppressAutoHyphens/>
      <w:autoSpaceDE w:val="0"/>
    </w:pPr>
    <w:rPr>
      <w:rFonts w:ascii="Arial" w:hAnsi="Arial" w:cs="Arial"/>
      <w:color w:val="000000"/>
      <w:sz w:val="24"/>
      <w:szCs w:val="24"/>
      <w:lang w:eastAsia="zh-CN"/>
    </w:rPr>
  </w:style>
  <w:style w:type="paragraph" w:styleId="af3">
    <w:name w:val="List Paragraph"/>
    <w:basedOn w:val="a"/>
    <w:qFormat/>
    <w:pPr>
      <w:ind w:left="720"/>
      <w:contextualSpacing/>
    </w:pPr>
    <w:rPr>
      <w:rFonts w:ascii="Times New Roman" w:hAnsi="Times New Roman" w:cs="Times New Roman"/>
      <w:sz w:val="24"/>
      <w:szCs w:val="24"/>
    </w:rPr>
  </w:style>
  <w:style w:type="paragraph" w:customStyle="1" w:styleId="13">
    <w:name w:val="1"/>
    <w:basedOn w:val="a"/>
    <w:pPr>
      <w:spacing w:after="160" w:line="240" w:lineRule="exact"/>
    </w:pPr>
    <w:rPr>
      <w:rFonts w:ascii="Verdana" w:hAnsi="Verdana" w:cs="Times New Roman"/>
      <w:sz w:val="20"/>
      <w:szCs w:val="20"/>
      <w:lang w:val="en-US"/>
    </w:rPr>
  </w:style>
  <w:style w:type="paragraph" w:customStyle="1" w:styleId="af4">
    <w:name w:val=" Знак Знак Знак Знак"/>
    <w:basedOn w:val="a"/>
    <w:pPr>
      <w:spacing w:after="160" w:line="240" w:lineRule="exact"/>
    </w:pPr>
    <w:rPr>
      <w:rFonts w:ascii="Verdana" w:hAnsi="Verdana" w:cs="Times New Roman"/>
      <w:sz w:val="20"/>
      <w:szCs w:val="20"/>
      <w:lang w:val="en-US"/>
    </w:rPr>
  </w:style>
  <w:style w:type="paragraph" w:customStyle="1" w:styleId="af5">
    <w:name w:val="Содержимое врезки"/>
    <w:basedOn w:val="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7091</Words>
  <Characters>40420</Characters>
  <Application>Microsoft Office Word</Application>
  <DocSecurity>0</DocSecurity>
  <Lines>336</Lines>
  <Paragraphs>94</Paragraphs>
  <ScaleCrop>false</ScaleCrop>
  <Company/>
  <LinksUpToDate>false</LinksUpToDate>
  <CharactersWithSpaces>47417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Вебер Ольга Александровна</dc:creator>
  <cp:lastModifiedBy>Хатанзейская Ксения Алексеевна</cp:lastModifiedBy>
  <cp:revision>2</cp:revision>
  <cp:lastPrinted>2019-10-28T12:54:00Z</cp:lastPrinted>
  <dcterms:created xsi:type="dcterms:W3CDTF">2019-10-30T08:26:00Z</dcterms:created>
  <dcterms:modified xsi:type="dcterms:W3CDTF">2019-10-30T08:26:00Z</dcterms:modified>
</cp:coreProperties>
</file>