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3B888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14:paraId="1D2B13D9" w14:textId="77777777" w:rsidR="003B15A9" w:rsidRPr="00E92E3D" w:rsidRDefault="00E92E3D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92E3D">
        <w:rPr>
          <w:rFonts w:ascii="Times New Roman" w:hAnsi="Times New Roman" w:cs="Times New Roman"/>
          <w:sz w:val="24"/>
          <w:szCs w:val="22"/>
        </w:rPr>
        <w:t xml:space="preserve">о результатах </w:t>
      </w:r>
      <w:r w:rsidR="00C05AEF" w:rsidRPr="00E92E3D">
        <w:rPr>
          <w:rFonts w:ascii="Times New Roman" w:hAnsi="Times New Roman" w:cs="Times New Roman"/>
          <w:sz w:val="24"/>
          <w:szCs w:val="22"/>
        </w:rPr>
        <w:t>общественных обсуждений</w:t>
      </w:r>
    </w:p>
    <w:p w14:paraId="18A52887" w14:textId="77777777" w:rsidR="003B15A9" w:rsidRPr="003D7933" w:rsidRDefault="003B15A9" w:rsidP="003B15A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14:paraId="13107B78" w14:textId="4B765F82" w:rsidR="00DD3205" w:rsidRPr="00755A40" w:rsidRDefault="00FA6CD3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</w:t>
      </w:r>
    </w:p>
    <w:p w14:paraId="7A5D5573" w14:textId="77777777"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14:paraId="69A41915" w14:textId="77777777" w:rsidR="003B15A9" w:rsidRPr="003D7933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14:paraId="576321A7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14:paraId="110EFA82" w14:textId="77777777"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483"/>
      </w:tblGrid>
      <w:tr w:rsidR="003B15A9" w:rsidRPr="003B15A9" w14:paraId="6F085D9B" w14:textId="77777777" w:rsidTr="003B15A9">
        <w:tc>
          <w:tcPr>
            <w:tcW w:w="4531" w:type="dxa"/>
          </w:tcPr>
          <w:p w14:paraId="06AD03DA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14:paraId="367985A2" w14:textId="4BDFA9E7" w:rsidR="003B15A9" w:rsidRPr="00445F2C" w:rsidRDefault="00335FAB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D20" w:rsidRPr="00EB7D2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6A45D0" w:rsidRPr="006A45D0">
              <w:rPr>
                <w:rFonts w:ascii="Times New Roman" w:hAnsi="Times New Roman" w:cs="Times New Roman"/>
                <w:sz w:val="24"/>
                <w:szCs w:val="24"/>
              </w:rPr>
              <w:t>населенного пункта поселок Соловецкий Приморского муниципального округа Архангельской области</w:t>
            </w:r>
            <w:r w:rsidR="00FA6CD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проект Генерального плана)</w:t>
            </w:r>
          </w:p>
        </w:tc>
      </w:tr>
      <w:tr w:rsidR="003B15A9" w:rsidRPr="003B15A9" w14:paraId="272E8575" w14:textId="77777777" w:rsidTr="003B15A9">
        <w:tc>
          <w:tcPr>
            <w:tcW w:w="4531" w:type="dxa"/>
          </w:tcPr>
          <w:p w14:paraId="2EFC07A2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14:paraId="15BDA34D" w14:textId="77777777"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</w:p>
        </w:tc>
      </w:tr>
      <w:tr w:rsidR="003B15A9" w:rsidRPr="003B15A9" w14:paraId="3E9A9E59" w14:textId="77777777" w:rsidTr="003B15A9">
        <w:tc>
          <w:tcPr>
            <w:tcW w:w="4531" w:type="dxa"/>
          </w:tcPr>
          <w:p w14:paraId="3EC2B418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14:paraId="072BBAE7" w14:textId="5DB56A8B" w:rsidR="00215412" w:rsidRDefault="00215412" w:rsidP="00335F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A45D0" w:rsidRPr="006A45D0">
              <w:rPr>
                <w:rFonts w:ascii="Times New Roman" w:hAnsi="Times New Roman" w:cs="Times New Roman"/>
                <w:sz w:val="24"/>
                <w:szCs w:val="24"/>
              </w:rPr>
              <w:t>населенного пункта поселок Соловецкий Приморского муниципального округа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377E0" w14:textId="3AC16BBD" w:rsidR="003B15A9" w:rsidRPr="003B15A9" w:rsidRDefault="00335FAB" w:rsidP="00FA6C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DBD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</w:t>
            </w:r>
            <w:r w:rsidR="00FE6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обсуждений по проекту </w:t>
            </w:r>
            <w:r w:rsidR="003D03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3455" w:rsidRPr="001D7E6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FA6C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D1FB3"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455" w:rsidRPr="001D7E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A6C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577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 w:rsidR="002154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15412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="006A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7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1FB3"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D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0D1FB3"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2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E6A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6A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5D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92B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A4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2B9F"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</w:tc>
      </w:tr>
      <w:tr w:rsidR="003B15A9" w:rsidRPr="003B15A9" w14:paraId="1A158D63" w14:textId="77777777" w:rsidTr="003B15A9">
        <w:tc>
          <w:tcPr>
            <w:tcW w:w="4531" w:type="dxa"/>
          </w:tcPr>
          <w:p w14:paraId="4CB98B3B" w14:textId="77777777"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14:paraId="051F3A8B" w14:textId="7B536ADE" w:rsidR="003B15A9" w:rsidRPr="000634C9" w:rsidRDefault="00880B2F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62A8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2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A9" w:rsidRPr="003B15A9" w14:paraId="230A2367" w14:textId="77777777" w:rsidTr="003B15A9">
        <w:tc>
          <w:tcPr>
            <w:tcW w:w="4531" w:type="dxa"/>
          </w:tcPr>
          <w:p w14:paraId="47DDCCDB" w14:textId="77777777" w:rsidR="003B15A9" w:rsidRPr="007441AE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AE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14:paraId="2308C8C0" w14:textId="56E405C9" w:rsidR="003B15A9" w:rsidRPr="007441AE" w:rsidRDefault="003B15A9" w:rsidP="00D83B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AE">
              <w:rPr>
                <w:rFonts w:ascii="Times New Roman" w:hAnsi="Times New Roman" w:cs="Times New Roman"/>
                <w:sz w:val="24"/>
                <w:szCs w:val="24"/>
              </w:rPr>
              <w:t>Протокол общественных обсуждений</w:t>
            </w:r>
            <w:r w:rsidR="00703451" w:rsidRPr="007441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1A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 w:rsidR="00AE7640" w:rsidRPr="0074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D3" w:rsidRPr="007441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FB3" w:rsidRPr="007441AE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FA6CD3" w:rsidRPr="007441A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D1FB3" w:rsidRPr="007441AE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A6CD3" w:rsidRPr="00744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FB3" w:rsidRPr="0074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B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3B94" w:rsidRPr="00744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2AFE" w:rsidRPr="00744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1AE" w:rsidRPr="007441A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423B94" w:rsidRPr="007441A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87C" w:rsidRPr="00744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4EA" w:rsidRPr="00744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B94" w:rsidRPr="007441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92E3D" w:rsidRPr="00744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6FCDBFE" w14:textId="77777777"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14:paraId="3D90743E" w14:textId="77777777"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14:paraId="69C8479C" w14:textId="77777777" w:rsidR="00074E43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92E3D">
        <w:rPr>
          <w:rFonts w:ascii="Times New Roman" w:hAnsi="Times New Roman" w:cs="Times New Roman"/>
          <w:sz w:val="24"/>
          <w:szCs w:val="28"/>
        </w:rPr>
        <w:t>участниками общественных обсуждений</w:t>
      </w:r>
      <w:r w:rsidR="00061657">
        <w:rPr>
          <w:rFonts w:ascii="Times New Roman" w:hAnsi="Times New Roman" w:cs="Times New Roman"/>
          <w:sz w:val="24"/>
          <w:szCs w:val="28"/>
        </w:rPr>
        <w:t xml:space="preserve">; аргументированные рекомендации </w:t>
      </w:r>
    </w:p>
    <w:p w14:paraId="43702AC0" w14:textId="77777777" w:rsidR="00074E43" w:rsidRDefault="00061657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комиссии по подготовке проектов правил землепользования и застройки </w:t>
      </w:r>
    </w:p>
    <w:p w14:paraId="4124E3FD" w14:textId="77777777" w:rsidR="003B15A9" w:rsidRPr="00E92E3D" w:rsidRDefault="00061657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муниципальных образований Архангельской области</w:t>
      </w:r>
    </w:p>
    <w:p w14:paraId="3F4B2B64" w14:textId="77777777" w:rsidR="003B15A9" w:rsidRPr="00E92E3D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483"/>
      </w:tblGrid>
      <w:tr w:rsidR="00F92AFD" w:rsidRPr="00445F2C" w14:paraId="20AF27C9" w14:textId="77777777" w:rsidTr="00D83BB8">
        <w:tc>
          <w:tcPr>
            <w:tcW w:w="4531" w:type="dxa"/>
          </w:tcPr>
          <w:p w14:paraId="41CC63EF" w14:textId="77777777" w:rsidR="00F92AFD" w:rsidRPr="003B15A9" w:rsidRDefault="00F92AFD" w:rsidP="00EA0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касающиеся проекта, внесенные участниками общественных обсуждений</w:t>
            </w:r>
          </w:p>
        </w:tc>
        <w:tc>
          <w:tcPr>
            <w:tcW w:w="4483" w:type="dxa"/>
          </w:tcPr>
          <w:p w14:paraId="5922A209" w14:textId="77777777" w:rsidR="00F92AFD" w:rsidRPr="00445F2C" w:rsidRDefault="00F92AFD" w:rsidP="00EA0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комиссии по подготовке проектов правил землепользования и застройки</w:t>
            </w:r>
            <w:r w:rsidR="008308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Архангельской области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321051" w:rsidRPr="00445F2C" w14:paraId="46B2A5CA" w14:textId="77777777" w:rsidTr="00D83BB8">
        <w:tc>
          <w:tcPr>
            <w:tcW w:w="4531" w:type="dxa"/>
            <w:tcBorders>
              <w:bottom w:val="nil"/>
            </w:tcBorders>
            <w:shd w:val="clear" w:color="auto" w:fill="auto"/>
          </w:tcPr>
          <w:p w14:paraId="61541BA5" w14:textId="77777777" w:rsidR="008B781F" w:rsidRDefault="00321051" w:rsidP="00D83BB8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A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замечаний, касающихся проекта, внесенных участниками, постоя</w:t>
            </w:r>
            <w:r w:rsidR="00D83BB8">
              <w:rPr>
                <w:rFonts w:ascii="Times New Roman" w:hAnsi="Times New Roman" w:cs="Times New Roman"/>
                <w:sz w:val="24"/>
                <w:szCs w:val="24"/>
              </w:rPr>
              <w:t xml:space="preserve">нно проживающими на территории, </w:t>
            </w:r>
            <w:r w:rsidRPr="007441A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r w:rsidRPr="0074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п</w:t>
            </w:r>
            <w:r w:rsidR="00D83BB8">
              <w:rPr>
                <w:rFonts w:ascii="Times New Roman" w:hAnsi="Times New Roman" w:cs="Times New Roman"/>
                <w:sz w:val="24"/>
                <w:szCs w:val="24"/>
              </w:rPr>
              <w:t>роведены общественные обсуждений</w:t>
            </w:r>
            <w:r w:rsidR="00062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DA7209" w14:textId="6DD94864" w:rsidR="00062A86" w:rsidRPr="00D83BB8" w:rsidRDefault="00062A86" w:rsidP="00062A86">
            <w:pPr>
              <w:pStyle w:val="ConsPlusNormal"/>
              <w:numPr>
                <w:ilvl w:val="1"/>
                <w:numId w:val="11"/>
              </w:numPr>
              <w:ind w:left="0" w:firstLine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Зону Ж1.1 заменить на Зону Ж1, в связи с наличием частных жилых владений в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</w:tcPr>
          <w:p w14:paraId="7009E567" w14:textId="10577289" w:rsidR="00321051" w:rsidRPr="007441AE" w:rsidRDefault="00062A86" w:rsidP="00F2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Рекомендовать отклонить предложение</w:t>
            </w:r>
            <w:r w:rsidR="00EB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связи с отсутствием необходимости внесения указанных изменений, по причине расположения </w:t>
            </w:r>
            <w:r w:rsidR="00F27046">
              <w:rPr>
                <w:rFonts w:ascii="Times New Roman" w:hAnsi="Times New Roman" w:cs="Times New Roman"/>
                <w:sz w:val="24"/>
                <w:szCs w:val="24"/>
              </w:rPr>
              <w:t>рассматриваемой</w:t>
            </w:r>
            <w:r w:rsidR="00EB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функциональной жилой зоне.</w:t>
            </w:r>
          </w:p>
        </w:tc>
      </w:tr>
      <w:tr w:rsidR="00321051" w:rsidRPr="00445F2C" w14:paraId="4B8375F7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1A03F" w14:textId="77777777" w:rsidR="000634C9" w:rsidRDefault="00321051" w:rsidP="00D83BB8">
            <w:pPr>
              <w:pStyle w:val="ConsPlusNorma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предложений и замечаний, касающихся проекта, внесенных иными участниками общественных обсуждений:</w:t>
            </w:r>
          </w:p>
          <w:p w14:paraId="1038C5EA" w14:textId="31453980" w:rsidR="007333D4" w:rsidRPr="00D83BB8" w:rsidRDefault="007333D4" w:rsidP="00EA2484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Изменить функциональную жилую зону на иную зону согласно прилагаемой к заявлению схеме (приложение </w:t>
            </w:r>
            <w:r w:rsidR="00EA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AEE9" w14:textId="77777777" w:rsidR="00321051" w:rsidRDefault="00321051" w:rsidP="00063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E833" w14:textId="77777777" w:rsidR="007333D4" w:rsidRDefault="007333D4" w:rsidP="00063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2D846" w14:textId="77777777" w:rsidR="007333D4" w:rsidRDefault="007333D4" w:rsidP="00063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FD6EA" w14:textId="77777777" w:rsidR="007333D4" w:rsidRDefault="007333D4" w:rsidP="00063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34B1" w14:textId="71EE4DCF" w:rsidR="007333D4" w:rsidRPr="007441AE" w:rsidRDefault="007333D4" w:rsidP="0052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522A3D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учесть предложение.</w:t>
            </w:r>
          </w:p>
        </w:tc>
      </w:tr>
      <w:tr w:rsidR="007333D4" w:rsidRPr="00445F2C" w14:paraId="2B7AA8FC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1A2C6B" w14:textId="04D20D05" w:rsidR="007333D4" w:rsidRPr="007441AE" w:rsidRDefault="007333D4" w:rsidP="00EA2484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AD3E7D">
              <w:rPr>
                <w:rFonts w:ascii="Times New Roman" w:hAnsi="Times New Roman" w:cs="Times New Roman"/>
                <w:sz w:val="24"/>
                <w:szCs w:val="24"/>
              </w:rPr>
              <w:t xml:space="preserve">Отнести земельный участок в соответствии со схемой, утвержденной постановлением администрации муниципального образования «Приморский муниципальный район» от 3 мая 2023 г. № 918 (приложение </w:t>
            </w:r>
            <w:r w:rsidR="00EA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E7D">
              <w:rPr>
                <w:rFonts w:ascii="Times New Roman" w:hAnsi="Times New Roman" w:cs="Times New Roman"/>
                <w:sz w:val="24"/>
                <w:szCs w:val="24"/>
              </w:rPr>
              <w:t>), к функциональной жилой зоне в связи с тем, что на испрашиваемом земельном участке располагается объект капитального строительства с кадастровым номером 29:17:010101:503.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6C5AF" w14:textId="008AC714" w:rsidR="007333D4" w:rsidRDefault="00AD3E7D" w:rsidP="00F2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522A3D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отклонить предложение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позиции правообладателя объекта </w:t>
            </w:r>
            <w:r w:rsidR="00522A3D">
              <w:rPr>
                <w:rFonts w:ascii="Times New Roman" w:hAnsi="Times New Roman" w:cs="Times New Roman"/>
                <w:sz w:val="24"/>
                <w:szCs w:val="24"/>
              </w:rPr>
              <w:t>недвижимости, во избежание нарушений прав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E7D" w:rsidRPr="00445F2C" w14:paraId="7DDBB126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55B12" w14:textId="2C190407" w:rsidR="00AD3E7D" w:rsidRDefault="00AD3E7D" w:rsidP="002A1C86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5725A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функциональную иную зону на производственную зону, зону инженерной и транспортной инфраструктур в границах земельных участков с кадастровыми номерами 29:17:010101:</w:t>
            </w:r>
            <w:r w:rsidR="002A1C8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25725A">
              <w:rPr>
                <w:rFonts w:ascii="Times New Roman" w:hAnsi="Times New Roman" w:cs="Times New Roman"/>
                <w:sz w:val="24"/>
                <w:szCs w:val="24"/>
              </w:rPr>
              <w:t xml:space="preserve"> и 29:17:010101:</w:t>
            </w:r>
            <w:r w:rsidR="002A1C8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257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539730" w14:textId="18E411C7" w:rsidR="00AD3E7D" w:rsidRDefault="00522A3D" w:rsidP="006B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отклонить предложение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позици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правообладател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t>ей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избежание нарушений прав третьих лиц.</w:t>
            </w:r>
          </w:p>
        </w:tc>
      </w:tr>
      <w:tr w:rsidR="00AD3E7D" w:rsidRPr="00445F2C" w14:paraId="58A9B629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DF32D" w14:textId="3C240F7A" w:rsidR="00AD3E7D" w:rsidRDefault="00AD3E7D" w:rsidP="00AD3E7D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A1C86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функциональную иную зону на жилую зону в границах земельных участков с кадастровыми номерами 29:17:010101:157 и 29:17:010101:50.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6B0CF" w14:textId="12927D78" w:rsidR="00AD3E7D" w:rsidRDefault="00522A3D" w:rsidP="00F2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отклонить предложение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t>отсутствием позиций правообладателей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избежание нарушений прав третьих лиц.</w:t>
            </w:r>
          </w:p>
        </w:tc>
      </w:tr>
      <w:tr w:rsidR="00AD3E7D" w:rsidRPr="00445F2C" w14:paraId="7CBFDADE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68BC7" w14:textId="4F3FC89E" w:rsidR="00AD3E7D" w:rsidRDefault="00AD3E7D" w:rsidP="00AD3E7D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45E73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функциональную иную зону на производственную зону, зону инженерной и транспортной инфраструктур в границах земельного участка с кадастровым номером 29:17:010101:1510.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D20CB" w14:textId="5AB06C71" w:rsidR="00AD3E7D" w:rsidRPr="004B65CA" w:rsidRDefault="00522A3D" w:rsidP="006B6B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отклонить предложение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позиции правообладателя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избежание нарушений прав третьих лиц.</w:t>
            </w:r>
          </w:p>
        </w:tc>
      </w:tr>
      <w:tr w:rsidR="00522A3D" w:rsidRPr="00445F2C" w14:paraId="7BBE9973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DFA68" w14:textId="60994A86" w:rsidR="00522A3D" w:rsidRPr="00400AE8" w:rsidRDefault="00522A3D" w:rsidP="00522A3D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40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Изменить функциональную жилую зону на производственную зону, зону инженерной и транспортной инфраструктур в границах земельного участка с кадастровым номером 29:17:010101:7.</w:t>
            </w:r>
            <w:bookmarkStart w:id="0" w:name="_GoBack"/>
            <w:bookmarkEnd w:id="0"/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C3448" w14:textId="7FA8DFF5" w:rsidR="00522A3D" w:rsidRDefault="00522A3D" w:rsidP="00F2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отклонить предложение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D1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позиции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правообладателя земельного участка,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  <w:t>во избежание нарушений прав третьих лиц.</w:t>
            </w:r>
          </w:p>
        </w:tc>
      </w:tr>
      <w:tr w:rsidR="00522A3D" w:rsidRPr="00445F2C" w14:paraId="09FA9B99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1B4F1" w14:textId="17D094ED" w:rsidR="00522A3D" w:rsidRDefault="00522A3D" w:rsidP="00522A3D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 Изменить функциональную иную зону на производственную зону, зону инженерной и транспортной инфраструктур в границах земельного участка с кадастровым номером 29:17:010101:117.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7371F" w14:textId="7CA80EE0" w:rsidR="00522A3D" w:rsidRDefault="00522A3D" w:rsidP="00F2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отклонить предложение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D1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позиции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правообладателя земельного участка, </w:t>
            </w:r>
            <w:r w:rsidR="006B6BEC">
              <w:rPr>
                <w:rFonts w:ascii="Times New Roman" w:hAnsi="Times New Roman" w:cs="Times New Roman"/>
                <w:sz w:val="24"/>
                <w:szCs w:val="24"/>
              </w:rPr>
              <w:br/>
              <w:t>во избежание нарушений прав третьих лиц.</w:t>
            </w:r>
          </w:p>
        </w:tc>
      </w:tr>
      <w:tr w:rsidR="00400AE8" w:rsidRPr="00445F2C" w14:paraId="0E24EA42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3F8BE" w14:textId="71350B27" w:rsidR="00400AE8" w:rsidRDefault="00E2591E" w:rsidP="00AD3E7D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 Изменить функциональную многофункциональную общественно-деловую зону на жилую зону в границах земельного участка с кадастровым номером 29:17:010101:27.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A81DD" w14:textId="3F806C86" w:rsidR="00400AE8" w:rsidRDefault="006B6BEC" w:rsidP="00F2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D1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отклонить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D1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правообладателя 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 избежание нарушений прав третьих лиц.</w:t>
            </w:r>
          </w:p>
        </w:tc>
      </w:tr>
      <w:tr w:rsidR="00400AE8" w:rsidRPr="00445F2C" w14:paraId="3E5E773F" w14:textId="77777777" w:rsidTr="00D83BB8">
        <w:trPr>
          <w:trHeight w:val="82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BE68" w14:textId="3F57D6D4" w:rsidR="00400AE8" w:rsidRDefault="00E2591E" w:rsidP="00EA2484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EA248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материалы по обоснованию в текстовой форме перечнем диссонирующих объектов, утвержденным приказом Министерства культуры Российской Федерации от 24 декабря 2013 г. № 2333 «Об утверждении границ зон охраны объекта культурного наследия федерального значения «Ансамбль Соловецкого монастыря и отдельные сооружения островов Соловецкого архипелага </w:t>
            </w:r>
            <w:r w:rsidR="00EA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EA2484">
              <w:rPr>
                <w:rFonts w:ascii="Times New Roman" w:hAnsi="Times New Roman" w:cs="Times New Roman"/>
                <w:sz w:val="24"/>
                <w:szCs w:val="24"/>
              </w:rPr>
              <w:t xml:space="preserve"> век – первая половина </w:t>
            </w:r>
            <w:r w:rsidR="00EA2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A2484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36BE0" w14:textId="296D7D6A" w:rsidR="00400AE8" w:rsidRDefault="00EA2484" w:rsidP="00522A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522A3D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учесть предложение.</w:t>
            </w:r>
          </w:p>
        </w:tc>
      </w:tr>
    </w:tbl>
    <w:p w14:paraId="0D5174C0" w14:textId="77777777" w:rsidR="00F92AFD" w:rsidRPr="003D7933" w:rsidRDefault="00F92AFD" w:rsidP="00AD3E7D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p w14:paraId="47E20725" w14:textId="77777777" w:rsidR="00074E43" w:rsidRPr="00423B94" w:rsidRDefault="003B15A9" w:rsidP="00074E4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 xml:space="preserve">III. </w:t>
      </w:r>
      <w:r w:rsidR="00074E43">
        <w:rPr>
          <w:rFonts w:ascii="Times New Roman" w:hAnsi="Times New Roman" w:cs="Times New Roman"/>
          <w:sz w:val="24"/>
          <w:szCs w:val="28"/>
        </w:rPr>
        <w:t>Выводы по результатам общественных обсуждений</w:t>
      </w:r>
    </w:p>
    <w:p w14:paraId="4538E078" w14:textId="77777777" w:rsidR="00AE3B74" w:rsidRPr="003D7933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8"/>
        </w:rPr>
      </w:pPr>
    </w:p>
    <w:p w14:paraId="3208471E" w14:textId="56BEE17B" w:rsidR="00D64ADD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341D">
        <w:rPr>
          <w:rFonts w:ascii="Times New Roman" w:hAnsi="Times New Roman" w:cs="Times New Roman"/>
          <w:sz w:val="24"/>
          <w:szCs w:val="28"/>
        </w:rPr>
        <w:t xml:space="preserve">Общественные обсуждения по </w:t>
      </w:r>
      <w:r w:rsidR="00062A86">
        <w:rPr>
          <w:rFonts w:ascii="Times New Roman" w:hAnsi="Times New Roman" w:cs="Times New Roman"/>
          <w:sz w:val="24"/>
          <w:szCs w:val="28"/>
        </w:rPr>
        <w:t>п</w:t>
      </w:r>
      <w:r w:rsidRPr="0039341D">
        <w:rPr>
          <w:rFonts w:ascii="Times New Roman" w:hAnsi="Times New Roman" w:cs="Times New Roman"/>
          <w:sz w:val="24"/>
          <w:szCs w:val="28"/>
        </w:rPr>
        <w:t>роекту</w:t>
      </w:r>
      <w:r w:rsidR="00AE7640" w:rsidRPr="0039341D">
        <w:rPr>
          <w:rFonts w:ascii="Times New Roman" w:hAnsi="Times New Roman" w:cs="Times New Roman"/>
          <w:sz w:val="24"/>
          <w:szCs w:val="28"/>
        </w:rPr>
        <w:t xml:space="preserve"> </w:t>
      </w:r>
      <w:bookmarkStart w:id="1" w:name="_Hlk145939931"/>
      <w:r w:rsidR="00062A86">
        <w:rPr>
          <w:rFonts w:ascii="Times New Roman" w:hAnsi="Times New Roman" w:cs="Times New Roman"/>
          <w:sz w:val="24"/>
          <w:szCs w:val="28"/>
        </w:rPr>
        <w:t xml:space="preserve">Генерального плана </w:t>
      </w:r>
      <w:r w:rsidRPr="0039341D">
        <w:rPr>
          <w:rFonts w:ascii="Times New Roman" w:hAnsi="Times New Roman" w:cs="Times New Roman"/>
          <w:sz w:val="24"/>
          <w:szCs w:val="28"/>
        </w:rPr>
        <w:t xml:space="preserve">проведены </w:t>
      </w:r>
      <w:r w:rsidR="00062A86">
        <w:rPr>
          <w:rFonts w:ascii="Times New Roman" w:hAnsi="Times New Roman" w:cs="Times New Roman"/>
          <w:sz w:val="24"/>
          <w:szCs w:val="28"/>
        </w:rPr>
        <w:br/>
      </w:r>
      <w:r w:rsidRPr="0039341D">
        <w:rPr>
          <w:rFonts w:ascii="Times New Roman" w:hAnsi="Times New Roman" w:cs="Times New Roman"/>
          <w:sz w:val="24"/>
          <w:szCs w:val="28"/>
        </w:rPr>
        <w:t>в соответствии</w:t>
      </w:r>
      <w:r w:rsidR="00765841" w:rsidRPr="0039341D">
        <w:rPr>
          <w:rFonts w:ascii="Times New Roman" w:hAnsi="Times New Roman" w:cs="Times New Roman"/>
          <w:sz w:val="24"/>
          <w:szCs w:val="28"/>
        </w:rPr>
        <w:t xml:space="preserve"> </w:t>
      </w:r>
      <w:r w:rsidRPr="0039341D">
        <w:rPr>
          <w:rFonts w:ascii="Times New Roman" w:hAnsi="Times New Roman" w:cs="Times New Roman"/>
          <w:sz w:val="24"/>
          <w:szCs w:val="28"/>
        </w:rPr>
        <w:t>с законодательством</w:t>
      </w:r>
      <w:r w:rsidR="00AE7640" w:rsidRPr="0039341D">
        <w:rPr>
          <w:rFonts w:ascii="Times New Roman" w:hAnsi="Times New Roman" w:cs="Times New Roman"/>
          <w:sz w:val="24"/>
          <w:szCs w:val="28"/>
        </w:rPr>
        <w:t xml:space="preserve"> </w:t>
      </w:r>
      <w:r w:rsidRPr="0039341D">
        <w:rPr>
          <w:rFonts w:ascii="Times New Roman" w:hAnsi="Times New Roman" w:cs="Times New Roman"/>
          <w:sz w:val="24"/>
          <w:szCs w:val="28"/>
        </w:rPr>
        <w:t>о градостроительной деятельности.</w:t>
      </w:r>
      <w:bookmarkEnd w:id="1"/>
    </w:p>
    <w:p w14:paraId="3BD52CA2" w14:textId="77777777" w:rsidR="00EA2484" w:rsidRPr="00C135E3" w:rsidRDefault="00EA2484" w:rsidP="00EA24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35E3">
        <w:rPr>
          <w:rFonts w:ascii="Times New Roman" w:hAnsi="Times New Roman" w:cs="Times New Roman"/>
          <w:sz w:val="24"/>
          <w:szCs w:val="28"/>
        </w:rPr>
        <w:t>Полученные предложения рассмотрены комиссией, рекомендации по учету (отклонению от учета) рассмотренных предложений сформированы.</w:t>
      </w:r>
    </w:p>
    <w:p w14:paraId="029D167B" w14:textId="7F789CDB" w:rsidR="00734627" w:rsidRPr="002962D4" w:rsidRDefault="00C135E3" w:rsidP="00C135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135E3">
        <w:rPr>
          <w:rFonts w:ascii="Times New Roman" w:hAnsi="Times New Roman" w:cs="Times New Roman"/>
          <w:sz w:val="24"/>
          <w:szCs w:val="28"/>
        </w:rPr>
        <w:t xml:space="preserve">Общественные обсуждения по </w:t>
      </w:r>
      <w:r w:rsidR="00062A86">
        <w:rPr>
          <w:rFonts w:ascii="Times New Roman" w:hAnsi="Times New Roman" w:cs="Times New Roman"/>
          <w:sz w:val="24"/>
          <w:szCs w:val="28"/>
        </w:rPr>
        <w:t>п</w:t>
      </w:r>
      <w:r w:rsidRPr="00C135E3">
        <w:rPr>
          <w:rFonts w:ascii="Times New Roman" w:hAnsi="Times New Roman" w:cs="Times New Roman"/>
          <w:sz w:val="24"/>
          <w:szCs w:val="28"/>
        </w:rPr>
        <w:t xml:space="preserve">роекту </w:t>
      </w:r>
      <w:r w:rsidR="00062A86">
        <w:rPr>
          <w:rFonts w:ascii="Times New Roman" w:hAnsi="Times New Roman" w:cs="Times New Roman"/>
          <w:sz w:val="24"/>
          <w:szCs w:val="28"/>
        </w:rPr>
        <w:t>Г</w:t>
      </w:r>
      <w:r w:rsidR="00EB7D20" w:rsidRPr="00EB7D20">
        <w:rPr>
          <w:rFonts w:ascii="Times New Roman" w:hAnsi="Times New Roman" w:cs="Times New Roman"/>
          <w:sz w:val="24"/>
          <w:szCs w:val="28"/>
        </w:rPr>
        <w:t xml:space="preserve">енерального плана </w:t>
      </w:r>
      <w:r w:rsidRPr="00C135E3">
        <w:rPr>
          <w:rFonts w:ascii="Times New Roman" w:hAnsi="Times New Roman" w:cs="Times New Roman"/>
          <w:sz w:val="24"/>
          <w:szCs w:val="28"/>
        </w:rPr>
        <w:t>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B1EDB" w14:paraId="02EBEEA1" w14:textId="77777777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5F741239" w14:textId="77777777" w:rsidR="003B1EDB" w:rsidRPr="00DF5743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14:paraId="5AC9D9F1" w14:textId="77777777" w:rsidR="003D7933" w:rsidRPr="003D7933" w:rsidRDefault="003D7933" w:rsidP="0021541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2" w:name="_Hlk100320576"/>
    </w:p>
    <w:p w14:paraId="106E5351" w14:textId="77777777" w:rsidR="00215412" w:rsidRPr="00D60023" w:rsidRDefault="00215412" w:rsidP="00215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14:paraId="737EF582" w14:textId="77777777" w:rsidR="00215412" w:rsidRPr="00D60023" w:rsidRDefault="00215412" w:rsidP="00215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14:paraId="689D6712" w14:textId="77777777" w:rsidR="00215412" w:rsidRPr="00D60023" w:rsidRDefault="00215412" w:rsidP="00215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14:paraId="79881EA3" w14:textId="7A05054F" w:rsidR="00215412" w:rsidRPr="00D60023" w:rsidRDefault="00215412" w:rsidP="00215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023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23">
        <w:rPr>
          <w:rFonts w:ascii="Times New Roman" w:hAnsi="Times New Roman" w:cs="Times New Roman"/>
          <w:sz w:val="24"/>
          <w:szCs w:val="24"/>
        </w:rPr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С.Ю. Строганова</w:t>
      </w:r>
    </w:p>
    <w:bookmarkEnd w:id="2"/>
    <w:p w14:paraId="760C5224" w14:textId="77777777" w:rsidR="00215412" w:rsidRPr="00805F7D" w:rsidRDefault="00215412" w:rsidP="00215412">
      <w:pPr>
        <w:pStyle w:val="ConsPlusNonformat"/>
        <w:jc w:val="both"/>
        <w:rPr>
          <w:rFonts w:ascii="Times New Roman" w:hAnsi="Times New Roman" w:cs="Times New Roman"/>
        </w:rPr>
      </w:pPr>
      <w:r w:rsidRPr="00D60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5F7D">
        <w:rPr>
          <w:rFonts w:ascii="Times New Roman" w:hAnsi="Times New Roman" w:cs="Times New Roman"/>
        </w:rPr>
        <w:t>(подпись, инициалы и фамилия)</w:t>
      </w:r>
    </w:p>
    <w:p w14:paraId="2DCD232E" w14:textId="77777777" w:rsidR="002E32C6" w:rsidRPr="003D7933" w:rsidRDefault="002E32C6" w:rsidP="002E32C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14:paraId="31CB6BA9" w14:textId="7422B4EF" w:rsidR="00917E81" w:rsidRDefault="002E32C6" w:rsidP="00917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917E81">
        <w:rPr>
          <w:rFonts w:ascii="Times New Roman" w:hAnsi="Times New Roman" w:cs="Times New Roman"/>
          <w:sz w:val="24"/>
          <w:szCs w:val="24"/>
        </w:rPr>
        <w:t>по подготовке</w:t>
      </w:r>
    </w:p>
    <w:p w14:paraId="63EE04F7" w14:textId="77777777" w:rsidR="00917E81" w:rsidRDefault="00917E81" w:rsidP="00917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правил землепользования</w:t>
      </w:r>
    </w:p>
    <w:p w14:paraId="3D415804" w14:textId="72842F7B" w:rsidR="00917E81" w:rsidRDefault="00917E81" w:rsidP="00917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муниципальных образований </w:t>
      </w:r>
    </w:p>
    <w:p w14:paraId="0EDA5498" w14:textId="32B31F72" w:rsidR="002E32C6" w:rsidRDefault="00917E81" w:rsidP="00917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="002E3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 </w:t>
      </w:r>
      <w:r w:rsidR="002E32C6" w:rsidRPr="00FE6B68">
        <w:rPr>
          <w:rFonts w:ascii="Times New Roman" w:hAnsi="Times New Roman" w:cs="Times New Roman"/>
          <w:sz w:val="24"/>
          <w:szCs w:val="24"/>
        </w:rPr>
        <w:t>Е.</w:t>
      </w:r>
      <w:r w:rsidR="00215412">
        <w:rPr>
          <w:rFonts w:ascii="Times New Roman" w:hAnsi="Times New Roman" w:cs="Times New Roman"/>
          <w:sz w:val="24"/>
          <w:szCs w:val="24"/>
        </w:rPr>
        <w:t>В</w:t>
      </w:r>
      <w:r w:rsidR="002E32C6" w:rsidRPr="00FE6B68">
        <w:rPr>
          <w:rFonts w:ascii="Times New Roman" w:hAnsi="Times New Roman" w:cs="Times New Roman"/>
          <w:sz w:val="24"/>
          <w:szCs w:val="24"/>
        </w:rPr>
        <w:t xml:space="preserve">. </w:t>
      </w:r>
      <w:r w:rsidR="00215412">
        <w:rPr>
          <w:rFonts w:ascii="Times New Roman" w:hAnsi="Times New Roman" w:cs="Times New Roman"/>
          <w:sz w:val="24"/>
          <w:szCs w:val="24"/>
        </w:rPr>
        <w:t>Самчук</w:t>
      </w:r>
    </w:p>
    <w:p w14:paraId="68EBF51A" w14:textId="77777777" w:rsidR="002E32C6" w:rsidRDefault="002E32C6" w:rsidP="002E32C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14:paraId="3F26D4E4" w14:textId="77777777" w:rsidR="008325BB" w:rsidRPr="003D7933" w:rsidRDefault="008325BB" w:rsidP="003D7933">
      <w:pPr>
        <w:spacing w:after="0" w:line="259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9A485BF" w14:textId="77777777" w:rsidR="00EA2484" w:rsidRPr="0019547D" w:rsidRDefault="00EA2484" w:rsidP="00EA2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1390631"/>
      <w:bookmarkStart w:id="4" w:name="_Hlk100323837"/>
      <w:r w:rsidRPr="0019547D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9547D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3"/>
    <w:bookmarkEnd w:id="4"/>
    <w:p w14:paraId="179EFCDE" w14:textId="13B4BA93" w:rsidR="00EA2484" w:rsidRDefault="00EA2484" w:rsidP="00EA2484">
      <w:pPr>
        <w:pStyle w:val="ConsPlusNonformat"/>
        <w:numPr>
          <w:ilvl w:val="0"/>
          <w:numId w:val="9"/>
        </w:numPr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вопросу 2.1;</w:t>
      </w:r>
    </w:p>
    <w:p w14:paraId="1883BDC8" w14:textId="45B6823B" w:rsidR="00EA2484" w:rsidRPr="003D7933" w:rsidRDefault="003D7933" w:rsidP="00D05825">
      <w:pPr>
        <w:pStyle w:val="ConsPlusNonformat"/>
        <w:numPr>
          <w:ilvl w:val="0"/>
          <w:numId w:val="9"/>
        </w:numPr>
        <w:spacing w:after="160" w:line="259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 w:rsidRPr="003D7933">
        <w:rPr>
          <w:rFonts w:ascii="Times New Roman" w:hAnsi="Times New Roman" w:cs="Times New Roman"/>
          <w:sz w:val="24"/>
          <w:szCs w:val="24"/>
        </w:rPr>
        <w:t>приложение 2 «</w:t>
      </w:r>
      <w:r w:rsidR="00EA2484" w:rsidRPr="003D7933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территории, утвержденная постановлением администрации муниципального образования «Приморский муниципальный район» от 3 мая 2023 г. № 918</w:t>
      </w:r>
      <w:r w:rsidRPr="003D7933">
        <w:rPr>
          <w:rFonts w:ascii="Times New Roman" w:hAnsi="Times New Roman" w:cs="Times New Roman"/>
          <w:sz w:val="24"/>
          <w:szCs w:val="24"/>
        </w:rPr>
        <w:t>»</w:t>
      </w:r>
      <w:r w:rsidR="001A7265" w:rsidRPr="003D7933">
        <w:rPr>
          <w:rFonts w:ascii="Times New Roman" w:hAnsi="Times New Roman" w:cs="Times New Roman"/>
          <w:sz w:val="24"/>
          <w:szCs w:val="24"/>
        </w:rPr>
        <w:t>.</w:t>
      </w:r>
      <w:r w:rsidR="00EA2484" w:rsidRPr="003D7933">
        <w:rPr>
          <w:rFonts w:ascii="Times New Roman" w:hAnsi="Times New Roman" w:cs="Times New Roman"/>
          <w:sz w:val="24"/>
          <w:szCs w:val="24"/>
        </w:rPr>
        <w:br w:type="page"/>
      </w:r>
    </w:p>
    <w:p w14:paraId="111470A2" w14:textId="4E717970" w:rsidR="00EA2484" w:rsidRDefault="00EA2484" w:rsidP="00EA2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вопросу 2.1</w:t>
      </w:r>
    </w:p>
    <w:p w14:paraId="5831BB8F" w14:textId="77777777" w:rsidR="00EA2484" w:rsidRDefault="00EA2484" w:rsidP="00EA2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5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647141" wp14:editId="25598DFA">
            <wp:extent cx="3458058" cy="3458058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54C72" w14:textId="77777777" w:rsidR="00EA2484" w:rsidRDefault="00EA2484" w:rsidP="00EA248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826FAF" w14:textId="020A08F0" w:rsidR="00EA2484" w:rsidRDefault="00EA2484" w:rsidP="00EA2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6033DE1" w14:textId="77777777" w:rsidR="00EA2484" w:rsidRDefault="00EA2484" w:rsidP="00EA2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A86E9B" wp14:editId="13A838C2">
            <wp:extent cx="8305766" cy="6008030"/>
            <wp:effectExtent l="5715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33500" cy="602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9A825" w14:textId="77777777" w:rsidR="00EA2484" w:rsidRDefault="00EA2484" w:rsidP="00EA2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C88BAD" w14:textId="77777777" w:rsidR="00C57EB8" w:rsidRPr="00CC06E3" w:rsidRDefault="00C57EB8" w:rsidP="0062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389D27" w14:textId="16280A59" w:rsidR="00586ED9" w:rsidRDefault="00586ED9" w:rsidP="000634C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86ED9" w:rsidSect="003D7933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AB3D0" w14:textId="77777777" w:rsidR="00947241" w:rsidRDefault="00947241" w:rsidP="00CE75ED">
      <w:pPr>
        <w:spacing w:after="0" w:line="240" w:lineRule="auto"/>
      </w:pPr>
      <w:r>
        <w:separator/>
      </w:r>
    </w:p>
  </w:endnote>
  <w:endnote w:type="continuationSeparator" w:id="0">
    <w:p w14:paraId="6F1FA76F" w14:textId="77777777" w:rsidR="00947241" w:rsidRDefault="00947241" w:rsidP="00CE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3B5B4" w14:textId="77777777" w:rsidR="00947241" w:rsidRDefault="00947241" w:rsidP="00CE75ED">
      <w:pPr>
        <w:spacing w:after="0" w:line="240" w:lineRule="auto"/>
      </w:pPr>
      <w:r>
        <w:separator/>
      </w:r>
    </w:p>
  </w:footnote>
  <w:footnote w:type="continuationSeparator" w:id="0">
    <w:p w14:paraId="68A81913" w14:textId="77777777" w:rsidR="00947241" w:rsidRDefault="00947241" w:rsidP="00CE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88546"/>
      <w:docPartObj>
        <w:docPartGallery w:val="Page Numbers (Top of Page)"/>
        <w:docPartUnique/>
      </w:docPartObj>
    </w:sdtPr>
    <w:sdtEndPr/>
    <w:sdtContent>
      <w:p w14:paraId="0293D036" w14:textId="31D6F6A7" w:rsidR="00CE75ED" w:rsidRDefault="00A834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B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A766EE" w14:textId="77777777" w:rsidR="00CE75ED" w:rsidRDefault="00CE7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845"/>
    <w:multiLevelType w:val="hybridMultilevel"/>
    <w:tmpl w:val="E9FC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495C"/>
    <w:multiLevelType w:val="multilevel"/>
    <w:tmpl w:val="2C866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884DAC"/>
    <w:multiLevelType w:val="hybridMultilevel"/>
    <w:tmpl w:val="E668AC4E"/>
    <w:lvl w:ilvl="0" w:tplc="12CA2D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04C3"/>
    <w:multiLevelType w:val="hybridMultilevel"/>
    <w:tmpl w:val="C0A04E3A"/>
    <w:lvl w:ilvl="0" w:tplc="4D063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66E03"/>
    <w:multiLevelType w:val="hybridMultilevel"/>
    <w:tmpl w:val="F2EE508C"/>
    <w:lvl w:ilvl="0" w:tplc="66765C34">
      <w:start w:val="6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F3B1643"/>
    <w:multiLevelType w:val="hybridMultilevel"/>
    <w:tmpl w:val="5D0612E6"/>
    <w:lvl w:ilvl="0" w:tplc="041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5E9A"/>
    <w:multiLevelType w:val="hybridMultilevel"/>
    <w:tmpl w:val="1C346A24"/>
    <w:lvl w:ilvl="0" w:tplc="4D3ED68C">
      <w:start w:val="7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27C9"/>
    <w:multiLevelType w:val="hybridMultilevel"/>
    <w:tmpl w:val="0BC49CC2"/>
    <w:lvl w:ilvl="0" w:tplc="F1C0155E">
      <w:start w:val="1"/>
      <w:numFmt w:val="russianLower"/>
      <w:lvlText w:val="%1)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1FA5A1B"/>
    <w:multiLevelType w:val="hybridMultilevel"/>
    <w:tmpl w:val="B27827CE"/>
    <w:lvl w:ilvl="0" w:tplc="224079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A4329050">
      <w:start w:val="1"/>
      <w:numFmt w:val="decimal"/>
      <w:suff w:val="space"/>
      <w:lvlText w:val="%2.1"/>
      <w:lvlJc w:val="left"/>
      <w:pPr>
        <w:ind w:left="1440" w:hanging="360"/>
      </w:pPr>
      <w:rPr>
        <w:rFonts w:hint="default"/>
      </w:rPr>
    </w:lvl>
    <w:lvl w:ilvl="2" w:tplc="23642EC2">
      <w:start w:val="1"/>
      <w:numFmt w:val="decimal"/>
      <w:suff w:val="space"/>
      <w:lvlText w:val="2.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B57C4"/>
    <w:multiLevelType w:val="hybridMultilevel"/>
    <w:tmpl w:val="F23CA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854E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0031EC"/>
    <w:rsid w:val="00016DFF"/>
    <w:rsid w:val="00024406"/>
    <w:rsid w:val="0003039E"/>
    <w:rsid w:val="00030996"/>
    <w:rsid w:val="00031DA4"/>
    <w:rsid w:val="00033EB9"/>
    <w:rsid w:val="000409F6"/>
    <w:rsid w:val="00061657"/>
    <w:rsid w:val="00062A86"/>
    <w:rsid w:val="000634C9"/>
    <w:rsid w:val="00072D9B"/>
    <w:rsid w:val="00074E43"/>
    <w:rsid w:val="000765D5"/>
    <w:rsid w:val="00082F52"/>
    <w:rsid w:val="00092B9F"/>
    <w:rsid w:val="000A3B83"/>
    <w:rsid w:val="000A44EA"/>
    <w:rsid w:val="000B7453"/>
    <w:rsid w:val="000B7E4E"/>
    <w:rsid w:val="000C2D6F"/>
    <w:rsid w:val="000D1FB3"/>
    <w:rsid w:val="000E1CDC"/>
    <w:rsid w:val="000F182A"/>
    <w:rsid w:val="00101F9C"/>
    <w:rsid w:val="0010549D"/>
    <w:rsid w:val="00112F18"/>
    <w:rsid w:val="00117ECF"/>
    <w:rsid w:val="00133373"/>
    <w:rsid w:val="00133F02"/>
    <w:rsid w:val="00155854"/>
    <w:rsid w:val="00166AF2"/>
    <w:rsid w:val="0017103E"/>
    <w:rsid w:val="001A3794"/>
    <w:rsid w:val="001A532B"/>
    <w:rsid w:val="001A7265"/>
    <w:rsid w:val="001B2B8E"/>
    <w:rsid w:val="001B349F"/>
    <w:rsid w:val="001C1C6C"/>
    <w:rsid w:val="001C54E8"/>
    <w:rsid w:val="001C651D"/>
    <w:rsid w:val="001D1AE5"/>
    <w:rsid w:val="001D392D"/>
    <w:rsid w:val="001D7E6A"/>
    <w:rsid w:val="001E31AD"/>
    <w:rsid w:val="001E542A"/>
    <w:rsid w:val="001F5141"/>
    <w:rsid w:val="001F79EA"/>
    <w:rsid w:val="002007E5"/>
    <w:rsid w:val="00203B6C"/>
    <w:rsid w:val="00215412"/>
    <w:rsid w:val="002422C0"/>
    <w:rsid w:val="002455FF"/>
    <w:rsid w:val="0025725A"/>
    <w:rsid w:val="002615E2"/>
    <w:rsid w:val="00274791"/>
    <w:rsid w:val="00282A4B"/>
    <w:rsid w:val="002837DB"/>
    <w:rsid w:val="00286EAE"/>
    <w:rsid w:val="002962D4"/>
    <w:rsid w:val="002A1C86"/>
    <w:rsid w:val="002B3EE3"/>
    <w:rsid w:val="002C1A2A"/>
    <w:rsid w:val="002C20F2"/>
    <w:rsid w:val="002C351E"/>
    <w:rsid w:val="002D0BED"/>
    <w:rsid w:val="002E32C6"/>
    <w:rsid w:val="002F2F12"/>
    <w:rsid w:val="002F4CDD"/>
    <w:rsid w:val="002F7FE5"/>
    <w:rsid w:val="00302DAC"/>
    <w:rsid w:val="00304A0C"/>
    <w:rsid w:val="00305CE7"/>
    <w:rsid w:val="003203F6"/>
    <w:rsid w:val="00321051"/>
    <w:rsid w:val="0032327A"/>
    <w:rsid w:val="00326C0B"/>
    <w:rsid w:val="00335FAB"/>
    <w:rsid w:val="00357903"/>
    <w:rsid w:val="003633C4"/>
    <w:rsid w:val="00366129"/>
    <w:rsid w:val="00376368"/>
    <w:rsid w:val="003818CA"/>
    <w:rsid w:val="00390A27"/>
    <w:rsid w:val="0039341D"/>
    <w:rsid w:val="003A0DFF"/>
    <w:rsid w:val="003B15A9"/>
    <w:rsid w:val="003B1EDB"/>
    <w:rsid w:val="003D03F3"/>
    <w:rsid w:val="003D07F3"/>
    <w:rsid w:val="003D7933"/>
    <w:rsid w:val="003D7F59"/>
    <w:rsid w:val="003F3A6A"/>
    <w:rsid w:val="003F4308"/>
    <w:rsid w:val="00400AE8"/>
    <w:rsid w:val="00401E0A"/>
    <w:rsid w:val="00413179"/>
    <w:rsid w:val="00420B8D"/>
    <w:rsid w:val="0042140B"/>
    <w:rsid w:val="00423B94"/>
    <w:rsid w:val="00423DA1"/>
    <w:rsid w:val="00431F0E"/>
    <w:rsid w:val="004421D5"/>
    <w:rsid w:val="0044356F"/>
    <w:rsid w:val="00445F2C"/>
    <w:rsid w:val="0044679A"/>
    <w:rsid w:val="00471C5D"/>
    <w:rsid w:val="00476B7F"/>
    <w:rsid w:val="0049735B"/>
    <w:rsid w:val="004B65CA"/>
    <w:rsid w:val="004C33C4"/>
    <w:rsid w:val="004D23D2"/>
    <w:rsid w:val="004F7B28"/>
    <w:rsid w:val="00522A3D"/>
    <w:rsid w:val="005249B1"/>
    <w:rsid w:val="005271D1"/>
    <w:rsid w:val="005302EB"/>
    <w:rsid w:val="00553F88"/>
    <w:rsid w:val="005576DE"/>
    <w:rsid w:val="00567C0E"/>
    <w:rsid w:val="005761C6"/>
    <w:rsid w:val="0058627E"/>
    <w:rsid w:val="00586ED9"/>
    <w:rsid w:val="005907D8"/>
    <w:rsid w:val="005951D7"/>
    <w:rsid w:val="005A459B"/>
    <w:rsid w:val="005A7DF3"/>
    <w:rsid w:val="005B108D"/>
    <w:rsid w:val="005B3D49"/>
    <w:rsid w:val="005C4BD7"/>
    <w:rsid w:val="005C7098"/>
    <w:rsid w:val="005D2EEE"/>
    <w:rsid w:val="005E6028"/>
    <w:rsid w:val="005F0F1E"/>
    <w:rsid w:val="00600429"/>
    <w:rsid w:val="0060230B"/>
    <w:rsid w:val="006077EA"/>
    <w:rsid w:val="00611AC1"/>
    <w:rsid w:val="00615D5D"/>
    <w:rsid w:val="00617F73"/>
    <w:rsid w:val="0062605E"/>
    <w:rsid w:val="00627E2B"/>
    <w:rsid w:val="0063382B"/>
    <w:rsid w:val="00640BD6"/>
    <w:rsid w:val="00653BCE"/>
    <w:rsid w:val="0066355F"/>
    <w:rsid w:val="00692908"/>
    <w:rsid w:val="006A125A"/>
    <w:rsid w:val="006A45D0"/>
    <w:rsid w:val="006A510D"/>
    <w:rsid w:val="006B20F5"/>
    <w:rsid w:val="006B6BEC"/>
    <w:rsid w:val="006C0174"/>
    <w:rsid w:val="006C0499"/>
    <w:rsid w:val="006C1315"/>
    <w:rsid w:val="006C26BA"/>
    <w:rsid w:val="006D3801"/>
    <w:rsid w:val="006F680D"/>
    <w:rsid w:val="00703451"/>
    <w:rsid w:val="00707745"/>
    <w:rsid w:val="00710DCA"/>
    <w:rsid w:val="007136B6"/>
    <w:rsid w:val="00716BD4"/>
    <w:rsid w:val="00724B1E"/>
    <w:rsid w:val="00725F8B"/>
    <w:rsid w:val="007333D4"/>
    <w:rsid w:val="00734627"/>
    <w:rsid w:val="00735370"/>
    <w:rsid w:val="0073738D"/>
    <w:rsid w:val="00740234"/>
    <w:rsid w:val="00741BFD"/>
    <w:rsid w:val="0074277A"/>
    <w:rsid w:val="007441AE"/>
    <w:rsid w:val="00757D41"/>
    <w:rsid w:val="00765841"/>
    <w:rsid w:val="00765AC5"/>
    <w:rsid w:val="007744FB"/>
    <w:rsid w:val="007936E2"/>
    <w:rsid w:val="00793821"/>
    <w:rsid w:val="007A63C7"/>
    <w:rsid w:val="007B1BF1"/>
    <w:rsid w:val="007C58E3"/>
    <w:rsid w:val="007D55DC"/>
    <w:rsid w:val="007E341E"/>
    <w:rsid w:val="007F05F4"/>
    <w:rsid w:val="00825AD8"/>
    <w:rsid w:val="008308D3"/>
    <w:rsid w:val="008325BB"/>
    <w:rsid w:val="00842296"/>
    <w:rsid w:val="00861F9A"/>
    <w:rsid w:val="008637E9"/>
    <w:rsid w:val="00873721"/>
    <w:rsid w:val="00875468"/>
    <w:rsid w:val="00880B2F"/>
    <w:rsid w:val="00887CD7"/>
    <w:rsid w:val="008975F7"/>
    <w:rsid w:val="008B781F"/>
    <w:rsid w:val="008C0929"/>
    <w:rsid w:val="008D39C9"/>
    <w:rsid w:val="008E6B79"/>
    <w:rsid w:val="008F5B61"/>
    <w:rsid w:val="00900F78"/>
    <w:rsid w:val="009027AC"/>
    <w:rsid w:val="00917E81"/>
    <w:rsid w:val="009235F0"/>
    <w:rsid w:val="00931164"/>
    <w:rsid w:val="009339A8"/>
    <w:rsid w:val="00933CEF"/>
    <w:rsid w:val="009358A1"/>
    <w:rsid w:val="00947241"/>
    <w:rsid w:val="00957F3B"/>
    <w:rsid w:val="00964A7E"/>
    <w:rsid w:val="0097575B"/>
    <w:rsid w:val="009914E7"/>
    <w:rsid w:val="00992959"/>
    <w:rsid w:val="00992A5C"/>
    <w:rsid w:val="009A6F92"/>
    <w:rsid w:val="009B6054"/>
    <w:rsid w:val="009B7404"/>
    <w:rsid w:val="009C3CBC"/>
    <w:rsid w:val="009C713C"/>
    <w:rsid w:val="009E0E02"/>
    <w:rsid w:val="009E1D9B"/>
    <w:rsid w:val="009E490F"/>
    <w:rsid w:val="009F4030"/>
    <w:rsid w:val="009F787C"/>
    <w:rsid w:val="00A107ED"/>
    <w:rsid w:val="00A32C37"/>
    <w:rsid w:val="00A436ED"/>
    <w:rsid w:val="00A506D6"/>
    <w:rsid w:val="00A53213"/>
    <w:rsid w:val="00A56A34"/>
    <w:rsid w:val="00A577C6"/>
    <w:rsid w:val="00A63019"/>
    <w:rsid w:val="00A6555D"/>
    <w:rsid w:val="00A83455"/>
    <w:rsid w:val="00AB330F"/>
    <w:rsid w:val="00AD3E7D"/>
    <w:rsid w:val="00AE3B74"/>
    <w:rsid w:val="00AE5AAE"/>
    <w:rsid w:val="00AE7640"/>
    <w:rsid w:val="00AF124F"/>
    <w:rsid w:val="00AF222D"/>
    <w:rsid w:val="00AF30EB"/>
    <w:rsid w:val="00AF7E3F"/>
    <w:rsid w:val="00B11C15"/>
    <w:rsid w:val="00B23658"/>
    <w:rsid w:val="00B31A48"/>
    <w:rsid w:val="00B33B80"/>
    <w:rsid w:val="00B4340C"/>
    <w:rsid w:val="00B439C0"/>
    <w:rsid w:val="00B54DF9"/>
    <w:rsid w:val="00B55826"/>
    <w:rsid w:val="00B901E1"/>
    <w:rsid w:val="00BC0B2A"/>
    <w:rsid w:val="00BD1EE0"/>
    <w:rsid w:val="00BE6A7A"/>
    <w:rsid w:val="00C00B35"/>
    <w:rsid w:val="00C05AEF"/>
    <w:rsid w:val="00C135E3"/>
    <w:rsid w:val="00C20BF5"/>
    <w:rsid w:val="00C21391"/>
    <w:rsid w:val="00C3377A"/>
    <w:rsid w:val="00C3448F"/>
    <w:rsid w:val="00C42D5C"/>
    <w:rsid w:val="00C57EB8"/>
    <w:rsid w:val="00C61783"/>
    <w:rsid w:val="00C62022"/>
    <w:rsid w:val="00C62645"/>
    <w:rsid w:val="00C70D0B"/>
    <w:rsid w:val="00C81D67"/>
    <w:rsid w:val="00CA3AE7"/>
    <w:rsid w:val="00CB073E"/>
    <w:rsid w:val="00CB0D40"/>
    <w:rsid w:val="00CB2AFE"/>
    <w:rsid w:val="00CC3E75"/>
    <w:rsid w:val="00CC5EF6"/>
    <w:rsid w:val="00CD7136"/>
    <w:rsid w:val="00CD7795"/>
    <w:rsid w:val="00CE2976"/>
    <w:rsid w:val="00CE75ED"/>
    <w:rsid w:val="00D0402D"/>
    <w:rsid w:val="00D07E56"/>
    <w:rsid w:val="00D2286A"/>
    <w:rsid w:val="00D24AC6"/>
    <w:rsid w:val="00D4151A"/>
    <w:rsid w:val="00D44A49"/>
    <w:rsid w:val="00D45E73"/>
    <w:rsid w:val="00D55C0D"/>
    <w:rsid w:val="00D6072F"/>
    <w:rsid w:val="00D621B6"/>
    <w:rsid w:val="00D64ADD"/>
    <w:rsid w:val="00D72301"/>
    <w:rsid w:val="00D83BB8"/>
    <w:rsid w:val="00D86334"/>
    <w:rsid w:val="00D86D3B"/>
    <w:rsid w:val="00D95D02"/>
    <w:rsid w:val="00DA5FE7"/>
    <w:rsid w:val="00DB38F1"/>
    <w:rsid w:val="00DC5B21"/>
    <w:rsid w:val="00DD1CC6"/>
    <w:rsid w:val="00DD3205"/>
    <w:rsid w:val="00DE1C8B"/>
    <w:rsid w:val="00DE7626"/>
    <w:rsid w:val="00DF5743"/>
    <w:rsid w:val="00DF6D65"/>
    <w:rsid w:val="00E15EA1"/>
    <w:rsid w:val="00E2591E"/>
    <w:rsid w:val="00E260EF"/>
    <w:rsid w:val="00E347AB"/>
    <w:rsid w:val="00E40AAF"/>
    <w:rsid w:val="00E43948"/>
    <w:rsid w:val="00E47226"/>
    <w:rsid w:val="00E57D6E"/>
    <w:rsid w:val="00E61A2E"/>
    <w:rsid w:val="00E671C4"/>
    <w:rsid w:val="00E90906"/>
    <w:rsid w:val="00E92E3D"/>
    <w:rsid w:val="00EA00CF"/>
    <w:rsid w:val="00EA2484"/>
    <w:rsid w:val="00EA360A"/>
    <w:rsid w:val="00EB1E35"/>
    <w:rsid w:val="00EB7D20"/>
    <w:rsid w:val="00EC07DF"/>
    <w:rsid w:val="00EC5A78"/>
    <w:rsid w:val="00EF0BC9"/>
    <w:rsid w:val="00F042FB"/>
    <w:rsid w:val="00F07D11"/>
    <w:rsid w:val="00F11A23"/>
    <w:rsid w:val="00F1769B"/>
    <w:rsid w:val="00F20F30"/>
    <w:rsid w:val="00F21243"/>
    <w:rsid w:val="00F27046"/>
    <w:rsid w:val="00F32037"/>
    <w:rsid w:val="00F33997"/>
    <w:rsid w:val="00F35357"/>
    <w:rsid w:val="00F43507"/>
    <w:rsid w:val="00F712EC"/>
    <w:rsid w:val="00F81B43"/>
    <w:rsid w:val="00F823A6"/>
    <w:rsid w:val="00F92AFD"/>
    <w:rsid w:val="00F951BC"/>
    <w:rsid w:val="00FA06BB"/>
    <w:rsid w:val="00FA6CD3"/>
    <w:rsid w:val="00FB1BC0"/>
    <w:rsid w:val="00FB786C"/>
    <w:rsid w:val="00FC040D"/>
    <w:rsid w:val="00FC3602"/>
    <w:rsid w:val="00FC7798"/>
    <w:rsid w:val="00FD1852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A811"/>
  <w15:docId w15:val="{27E1F548-B553-4A03-89A1-178D272E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5ED"/>
  </w:style>
  <w:style w:type="paragraph" w:styleId="a6">
    <w:name w:val="footer"/>
    <w:basedOn w:val="a"/>
    <w:link w:val="a7"/>
    <w:uiPriority w:val="99"/>
    <w:semiHidden/>
    <w:unhideWhenUsed/>
    <w:rsid w:val="00CE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5ED"/>
  </w:style>
  <w:style w:type="paragraph" w:styleId="a8">
    <w:name w:val="List Paragraph"/>
    <w:basedOn w:val="a"/>
    <w:uiPriority w:val="34"/>
    <w:qFormat/>
    <w:rsid w:val="005249B1"/>
    <w:pPr>
      <w:ind w:left="720"/>
      <w:contextualSpacing/>
    </w:pPr>
  </w:style>
  <w:style w:type="paragraph" w:customStyle="1" w:styleId="ConsNormal">
    <w:name w:val="ConsNormal"/>
    <w:link w:val="ConsNormal0"/>
    <w:rsid w:val="005249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249B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951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51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51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51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51B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9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951BC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6260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Овсянников Александр Владимирович</cp:lastModifiedBy>
  <cp:revision>11</cp:revision>
  <cp:lastPrinted>2024-03-20T06:18:00Z</cp:lastPrinted>
  <dcterms:created xsi:type="dcterms:W3CDTF">2024-03-18T11:42:00Z</dcterms:created>
  <dcterms:modified xsi:type="dcterms:W3CDTF">2024-03-20T06:18:00Z</dcterms:modified>
</cp:coreProperties>
</file>