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53" w:rsidRPr="00C429C1" w:rsidRDefault="00FC0653" w:rsidP="00FC0653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FC0653" w:rsidRDefault="00F932FA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="00FC0653">
        <w:rPr>
          <w:rFonts w:ascii="Times New Roman" w:eastAsia="Calibri" w:hAnsi="Times New Roman"/>
          <w:color w:val="000000"/>
          <w:sz w:val="24"/>
          <w:szCs w:val="24"/>
        </w:rPr>
        <w:t>редседател</w:t>
      </w:r>
      <w:r>
        <w:rPr>
          <w:rFonts w:ascii="Times New Roman" w:eastAsia="Calibri" w:hAnsi="Times New Roman"/>
          <w:color w:val="000000"/>
          <w:sz w:val="24"/>
          <w:szCs w:val="24"/>
        </w:rPr>
        <w:t>ь</w:t>
      </w:r>
      <w:r w:rsidR="00FC065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FC0653" w:rsidRDefault="00FC0653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FC0653" w:rsidRDefault="00F932FA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Макаровский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Олег Анатольевич</w:t>
      </w:r>
    </w:p>
    <w:p w:rsidR="00FC0653" w:rsidRDefault="00FC0653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Default="00FC0653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Default="00FC0653" w:rsidP="00FC065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</w:t>
      </w:r>
      <w:r w:rsidR="004075E5">
        <w:rPr>
          <w:rFonts w:ascii="Times New Roman" w:eastAsia="Calibri" w:hAnsi="Times New Roman"/>
          <w:color w:val="000000"/>
          <w:sz w:val="24"/>
          <w:szCs w:val="24"/>
        </w:rPr>
        <w:t>05.09.2023</w:t>
      </w:r>
    </w:p>
    <w:p w:rsidR="001E1B5F" w:rsidRPr="0044376B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44376B" w:rsidRDefault="001E1B5F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A04C0F" w:rsidRPr="0044376B" w:rsidRDefault="00A04C0F" w:rsidP="00A04C0F">
      <w:pPr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24F01" w:rsidRPr="0044376B" w:rsidRDefault="00E24F01" w:rsidP="00E24F01">
      <w:pPr>
        <w:ind w:left="-851"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376B">
        <w:rPr>
          <w:rFonts w:ascii="Times New Roman" w:hAnsi="Times New Roman"/>
          <w:b/>
          <w:sz w:val="24"/>
          <w:szCs w:val="24"/>
        </w:rPr>
        <w:t xml:space="preserve">по вопросу рассмотрения документации по планировке территории (проект планировки территории и проект межевания территории) «Строительство станции биологической очистки в поселке </w:t>
      </w:r>
      <w:proofErr w:type="spellStart"/>
      <w:r w:rsidRPr="0044376B">
        <w:rPr>
          <w:rFonts w:ascii="Times New Roman" w:hAnsi="Times New Roman"/>
          <w:b/>
          <w:sz w:val="24"/>
          <w:szCs w:val="24"/>
        </w:rPr>
        <w:t>Лайский</w:t>
      </w:r>
      <w:proofErr w:type="spellEnd"/>
      <w:r w:rsidRPr="0044376B">
        <w:rPr>
          <w:rFonts w:ascii="Times New Roman" w:hAnsi="Times New Roman"/>
          <w:b/>
          <w:sz w:val="24"/>
          <w:szCs w:val="24"/>
        </w:rPr>
        <w:t xml:space="preserve"> Док муниципального образования «Приморское» Приморский муниципальный район Архангельской области и строительство напорного канализационного коллектора от дер. </w:t>
      </w:r>
      <w:proofErr w:type="spellStart"/>
      <w:r w:rsidRPr="0044376B">
        <w:rPr>
          <w:rFonts w:ascii="Times New Roman" w:hAnsi="Times New Roman"/>
          <w:b/>
          <w:sz w:val="24"/>
          <w:szCs w:val="24"/>
        </w:rPr>
        <w:t>Рикасиха</w:t>
      </w:r>
      <w:proofErr w:type="spellEnd"/>
      <w:r w:rsidRPr="0044376B">
        <w:rPr>
          <w:rFonts w:ascii="Times New Roman" w:hAnsi="Times New Roman"/>
          <w:b/>
          <w:sz w:val="24"/>
          <w:szCs w:val="24"/>
        </w:rPr>
        <w:t xml:space="preserve"> до поселка </w:t>
      </w:r>
      <w:proofErr w:type="spellStart"/>
      <w:r w:rsidRPr="0044376B">
        <w:rPr>
          <w:rFonts w:ascii="Times New Roman" w:hAnsi="Times New Roman"/>
          <w:b/>
          <w:sz w:val="24"/>
          <w:szCs w:val="24"/>
        </w:rPr>
        <w:t>Лайский</w:t>
      </w:r>
      <w:proofErr w:type="spellEnd"/>
      <w:r w:rsidRPr="0044376B">
        <w:rPr>
          <w:rFonts w:ascii="Times New Roman" w:hAnsi="Times New Roman"/>
          <w:b/>
          <w:sz w:val="24"/>
          <w:szCs w:val="24"/>
        </w:rPr>
        <w:t xml:space="preserve"> Док муниципального образования «Приморское» Приморский муниципальный район Архангельской области»</w:t>
      </w:r>
    </w:p>
    <w:p w:rsidR="0044376B" w:rsidRPr="0044376B" w:rsidRDefault="0044376B" w:rsidP="00E24F01">
      <w:pPr>
        <w:ind w:left="-851"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184D" w:rsidRPr="00BF44CC" w:rsidRDefault="0078184D" w:rsidP="0078184D">
      <w:pPr>
        <w:tabs>
          <w:tab w:val="left" w:pos="5848"/>
        </w:tabs>
        <w:ind w:left="-851" w:firstLine="851"/>
        <w:contextualSpacing/>
        <w:rPr>
          <w:rFonts w:ascii="Times New Roman" w:hAnsi="Times New Roman"/>
          <w:b/>
          <w:sz w:val="24"/>
          <w:szCs w:val="24"/>
        </w:rPr>
      </w:pPr>
      <w:r w:rsidRPr="00BF44CC">
        <w:rPr>
          <w:rFonts w:ascii="Times New Roman" w:hAnsi="Times New Roman"/>
          <w:sz w:val="24"/>
          <w:szCs w:val="24"/>
        </w:rPr>
        <w:t xml:space="preserve">1. </w:t>
      </w:r>
      <w:r w:rsidRPr="00DE6468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78184D" w:rsidRPr="00DE6468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Наименование объекта капитального строительства «Строительства станции биологической очистки в поселке </w:t>
      </w:r>
      <w:proofErr w:type="spellStart"/>
      <w:r w:rsidRPr="00DE6468">
        <w:rPr>
          <w:rFonts w:ascii="Times New Roman" w:eastAsia="Calibri" w:hAnsi="Times New Roman"/>
          <w:color w:val="000000"/>
          <w:sz w:val="24"/>
          <w:szCs w:val="24"/>
        </w:rPr>
        <w:t>Лайский</w:t>
      </w:r>
      <w:proofErr w:type="spellEnd"/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 Док муниципального образования «Приморское» Приморский муниципальный район Архангельской области и строительство напорного канализационного коллектора от деревни </w:t>
      </w:r>
      <w:proofErr w:type="spellStart"/>
      <w:r w:rsidRPr="00DE6468">
        <w:rPr>
          <w:rFonts w:ascii="Times New Roman" w:eastAsia="Calibri" w:hAnsi="Times New Roman"/>
          <w:color w:val="000000"/>
          <w:sz w:val="24"/>
          <w:szCs w:val="24"/>
        </w:rPr>
        <w:t>Рикасиха</w:t>
      </w:r>
      <w:proofErr w:type="spellEnd"/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 до поселка </w:t>
      </w:r>
      <w:proofErr w:type="spellStart"/>
      <w:r w:rsidRPr="00DE6468">
        <w:rPr>
          <w:rFonts w:ascii="Times New Roman" w:eastAsia="Calibri" w:hAnsi="Times New Roman"/>
          <w:color w:val="000000"/>
          <w:sz w:val="24"/>
          <w:szCs w:val="24"/>
        </w:rPr>
        <w:t>Лайский</w:t>
      </w:r>
      <w:proofErr w:type="spellEnd"/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 Док муниципального образования «Приморское» Приморский муниципальный район Архангельской области. </w:t>
      </w:r>
    </w:p>
    <w:p w:rsidR="0078184D" w:rsidRPr="00DE6468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Проектируемая канализация берет свое начало в деревне </w:t>
      </w:r>
      <w:proofErr w:type="spellStart"/>
      <w:r w:rsidRPr="00DE6468">
        <w:rPr>
          <w:rFonts w:ascii="Times New Roman" w:eastAsia="Calibri" w:hAnsi="Times New Roman"/>
          <w:color w:val="000000"/>
          <w:sz w:val="24"/>
          <w:szCs w:val="24"/>
        </w:rPr>
        <w:t>Рикасиха</w:t>
      </w:r>
      <w:proofErr w:type="spellEnd"/>
      <w:r w:rsidRPr="00DE6468">
        <w:rPr>
          <w:rFonts w:ascii="Times New Roman" w:eastAsia="Calibri" w:hAnsi="Times New Roman"/>
          <w:color w:val="000000"/>
          <w:sz w:val="24"/>
          <w:szCs w:val="24"/>
        </w:rPr>
        <w:t>, по средствам врезки в существующую сеть и перенаправления поступающих стоков от существующей КНС-1 до предусмотренной в данном проекте канализационной насосной станции.</w:t>
      </w:r>
      <w:proofErr w:type="gramEnd"/>
    </w:p>
    <w:p w:rsidR="0078184D" w:rsidRPr="00DE6468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E6468">
        <w:rPr>
          <w:rFonts w:ascii="Times New Roman" w:eastAsia="Calibri" w:hAnsi="Times New Roman"/>
          <w:color w:val="000000"/>
          <w:sz w:val="24"/>
          <w:szCs w:val="24"/>
        </w:rPr>
        <w:t>Общая протяженность канализации составляет 4649,27 метров.</w:t>
      </w:r>
    </w:p>
    <w:p w:rsidR="0078184D" w:rsidRPr="00DE6468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E6468">
        <w:rPr>
          <w:rFonts w:ascii="Times New Roman" w:eastAsia="Calibri" w:hAnsi="Times New Roman"/>
          <w:color w:val="000000"/>
          <w:sz w:val="24"/>
          <w:szCs w:val="24"/>
        </w:rPr>
        <w:t>Общая протяженность водопровода составляет 426,80 метров.</w:t>
      </w:r>
    </w:p>
    <w:p w:rsidR="0078184D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E6468">
        <w:rPr>
          <w:rFonts w:ascii="Times New Roman" w:eastAsia="Calibri" w:hAnsi="Times New Roman"/>
          <w:color w:val="000000"/>
          <w:sz w:val="24"/>
          <w:szCs w:val="24"/>
        </w:rPr>
        <w:t>Проектом предусматривается установление публичных сервитутов для целей строительства и для целей эксплуатации объекта.</w:t>
      </w:r>
    </w:p>
    <w:p w:rsidR="0078184D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84D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2. </w:t>
      </w:r>
      <w:proofErr w:type="gramStart"/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Pr="00DE6468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–</w:t>
      </w:r>
      <w:r w:rsidRPr="00DE6468">
        <w:rPr>
          <w:rFonts w:ascii="Times New Roman" w:hAnsi="Times New Roman"/>
          <w:sz w:val="24"/>
          <w:szCs w:val="24"/>
        </w:rPr>
        <w:t xml:space="preserve"> 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8184D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84D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3. </w:t>
      </w:r>
      <w:proofErr w:type="gramStart"/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Организация разработчик  (наименование, юридический адрес, телефон, адрес электронной почты) – </w:t>
      </w:r>
      <w:r w:rsidRPr="00DE6468">
        <w:rPr>
          <w:rFonts w:ascii="Times New Roman" w:hAnsi="Times New Roman"/>
          <w:sz w:val="24"/>
          <w:szCs w:val="24"/>
        </w:rPr>
        <w:t>ООО «</w:t>
      </w:r>
      <w:proofErr w:type="spellStart"/>
      <w:r w:rsidRPr="00DE6468">
        <w:rPr>
          <w:rFonts w:ascii="Times New Roman" w:hAnsi="Times New Roman"/>
          <w:sz w:val="24"/>
          <w:szCs w:val="24"/>
        </w:rPr>
        <w:t>ЯрПроект</w:t>
      </w:r>
      <w:proofErr w:type="spellEnd"/>
      <w:r w:rsidRPr="00DE6468">
        <w:rPr>
          <w:rFonts w:ascii="Times New Roman" w:hAnsi="Times New Roman"/>
          <w:sz w:val="24"/>
          <w:szCs w:val="24"/>
        </w:rPr>
        <w:t xml:space="preserve">», Юридический адрес: 150030 Ярославская область, г. Ярославль, Московский </w:t>
      </w:r>
      <w:proofErr w:type="spellStart"/>
      <w:r w:rsidRPr="00DE6468">
        <w:rPr>
          <w:rFonts w:ascii="Times New Roman" w:hAnsi="Times New Roman"/>
          <w:sz w:val="24"/>
          <w:szCs w:val="24"/>
        </w:rPr>
        <w:t>пр-кт</w:t>
      </w:r>
      <w:proofErr w:type="spellEnd"/>
      <w:r w:rsidRPr="00DE6468">
        <w:rPr>
          <w:rFonts w:ascii="Times New Roman" w:hAnsi="Times New Roman"/>
          <w:sz w:val="24"/>
          <w:szCs w:val="24"/>
        </w:rPr>
        <w:t>, д. 143, корп. 2.. Почтовый адрес: 150030 Ярославская область, г. Ярославль, Суздальское шоссе, д. 52, кв. 148.</w:t>
      </w:r>
      <w:proofErr w:type="gramEnd"/>
      <w:r w:rsidRPr="00DE6468">
        <w:rPr>
          <w:rFonts w:ascii="Times New Roman" w:hAnsi="Times New Roman"/>
          <w:sz w:val="24"/>
          <w:szCs w:val="24"/>
        </w:rPr>
        <w:t xml:space="preserve"> Тел. (4852) 38-94-26,</w:t>
      </w:r>
      <w:r w:rsidRPr="00DE646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E6468">
        <w:rPr>
          <w:rFonts w:ascii="Times New Roman" w:eastAsiaTheme="minorHAnsi" w:hAnsi="Times New Roman"/>
          <w:bCs/>
          <w:color w:val="000000"/>
          <w:sz w:val="24"/>
          <w:szCs w:val="24"/>
        </w:rPr>
        <w:t>e-mail</w:t>
      </w:r>
      <w:proofErr w:type="spellEnd"/>
      <w:r w:rsidRPr="00DE646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: </w:t>
      </w:r>
      <w:hyperlink r:id="rId5" w:history="1">
        <w:r w:rsidRPr="00376F18">
          <w:rPr>
            <w:rStyle w:val="a5"/>
            <w:rFonts w:ascii="Times New Roman" w:eastAsiaTheme="minorHAnsi" w:hAnsi="Times New Roman"/>
            <w:bCs/>
            <w:sz w:val="24"/>
            <w:szCs w:val="24"/>
            <w:lang w:val="en-US"/>
          </w:rPr>
          <w:t>buh</w:t>
        </w:r>
        <w:r w:rsidRPr="00BF44CC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@</w:t>
        </w:r>
        <w:r w:rsidRPr="00376F18">
          <w:rPr>
            <w:rStyle w:val="a5"/>
            <w:rFonts w:ascii="Times New Roman" w:eastAsiaTheme="minorHAnsi" w:hAnsi="Times New Roman"/>
            <w:bCs/>
            <w:sz w:val="24"/>
            <w:szCs w:val="24"/>
            <w:lang w:val="en-US"/>
          </w:rPr>
          <w:t>yarproekt</w:t>
        </w:r>
        <w:r w:rsidRPr="00BF44CC">
          <w:rPr>
            <w:rStyle w:val="a5"/>
            <w:rFonts w:ascii="Times New Roman" w:eastAsiaTheme="minorHAnsi" w:hAnsi="Times New Roman"/>
            <w:bCs/>
            <w:sz w:val="24"/>
            <w:szCs w:val="24"/>
          </w:rPr>
          <w:t>76.</w:t>
        </w:r>
        <w:r w:rsidRPr="00376F18">
          <w:rPr>
            <w:rStyle w:val="a5"/>
            <w:rFonts w:ascii="Times New Roman" w:eastAsiaTheme="minorHAnsi" w:hAnsi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78184D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84D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4. </w:t>
      </w:r>
      <w:r w:rsidRPr="00DE6468">
        <w:rPr>
          <w:rFonts w:ascii="Times New Roman" w:eastAsia="Calibri" w:hAnsi="Times New Roman"/>
          <w:color w:val="000000"/>
          <w:sz w:val="24"/>
          <w:szCs w:val="24"/>
        </w:rPr>
        <w:t>Сроки проведения общественных обсуждений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E6468">
        <w:rPr>
          <w:rFonts w:ascii="Times New Roman" w:hAnsi="Times New Roman"/>
          <w:sz w:val="24"/>
          <w:szCs w:val="24"/>
        </w:rPr>
        <w:t xml:space="preserve">в период с 10 августа 2023 года (день оповещения жителей о назначении общественных обсуждений) по 5 сентября 2023 года. Предложения, замечания участников общественных обсуждений в письменном виде с аргументированными обоснованиями вносимых предложений принимались до 28 августа 2023 года. </w:t>
      </w:r>
    </w:p>
    <w:p w:rsidR="0078184D" w:rsidRPr="00DE6468" w:rsidRDefault="0078184D" w:rsidP="0078184D">
      <w:pPr>
        <w:spacing w:line="240" w:lineRule="auto"/>
        <w:ind w:left="-851" w:firstLine="85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84D" w:rsidRPr="00DE6468" w:rsidRDefault="0078184D" w:rsidP="0078184D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E64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5. Формы оповещения о начале общественных обсуждений (название, номер, дата печатных изданий и др. формы) </w:t>
      </w:r>
    </w:p>
    <w:p w:rsidR="0078184D" w:rsidRPr="00DE6468" w:rsidRDefault="0078184D" w:rsidP="0078184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Оповещение опубликовано в Бюллетене «Вестник Приморского района» № 30 от 10.08.2023 года, </w:t>
      </w:r>
      <w:r w:rsidRPr="00DE6468">
        <w:rPr>
          <w:rFonts w:ascii="Times New Roman" w:hAnsi="Times New Roman"/>
          <w:sz w:val="24"/>
          <w:szCs w:val="24"/>
        </w:rPr>
        <w:t>размещено на официальном  сайте администрации МО «Приморский муниципальный район» 10.08.2023 года, на досках объявлений в администрации МО «Приморский муниципальный район» и на территории МО «Приморское».</w:t>
      </w:r>
    </w:p>
    <w:p w:rsidR="0078184D" w:rsidRPr="00DE6468" w:rsidRDefault="0078184D" w:rsidP="007818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84D" w:rsidRPr="00DE6468" w:rsidRDefault="0078184D" w:rsidP="0078184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6. Сведения о проведении экспозиции по материалам (где и когда </w:t>
      </w:r>
      <w:proofErr w:type="gramStart"/>
      <w:r w:rsidRPr="00DE6468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DE6468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замечаний).</w:t>
      </w:r>
    </w:p>
    <w:p w:rsidR="0078184D" w:rsidRPr="00DE6468" w:rsidRDefault="0078184D" w:rsidP="0078184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E6468"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 была организована </w:t>
      </w:r>
      <w:r w:rsidRPr="00DE6468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DE6468">
        <w:rPr>
          <w:rFonts w:ascii="Times New Roman" w:hAnsi="Times New Roman"/>
          <w:sz w:val="24"/>
          <w:szCs w:val="24"/>
        </w:rPr>
        <w:t>г</w:t>
      </w:r>
      <w:proofErr w:type="gramEnd"/>
      <w:r w:rsidRPr="00DE6468">
        <w:rPr>
          <w:rFonts w:ascii="Times New Roman" w:hAnsi="Times New Roman"/>
          <w:sz w:val="24"/>
          <w:szCs w:val="24"/>
        </w:rPr>
        <w:t xml:space="preserve">. Архангельск, пр. Ломоносова, 30, 1 этаж, </w:t>
      </w:r>
      <w:proofErr w:type="spellStart"/>
      <w:r w:rsidRPr="00DE6468">
        <w:rPr>
          <w:rFonts w:ascii="Times New Roman" w:hAnsi="Times New Roman"/>
          <w:sz w:val="24"/>
          <w:szCs w:val="24"/>
        </w:rPr>
        <w:t>каб</w:t>
      </w:r>
      <w:proofErr w:type="spellEnd"/>
      <w:r w:rsidRPr="00DE6468">
        <w:rPr>
          <w:rFonts w:ascii="Times New Roman" w:hAnsi="Times New Roman"/>
          <w:sz w:val="24"/>
          <w:szCs w:val="24"/>
        </w:rPr>
        <w:t>. 10. Консультирование посетителей экспозиции проводилось   16 и 23 августа 2023 года с 16.00 до 17.00 специалистами отдела архитектуры и градостроительства</w:t>
      </w:r>
      <w:r w:rsidRPr="00DE6468">
        <w:rPr>
          <w:sz w:val="24"/>
          <w:szCs w:val="24"/>
        </w:rPr>
        <w:t>.</w:t>
      </w:r>
    </w:p>
    <w:p w:rsidR="005E5084" w:rsidRPr="0044376B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Pr="0044376B" w:rsidRDefault="00FC0653" w:rsidP="00B64A0A">
      <w:pPr>
        <w:spacing w:after="0"/>
        <w:ind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Предложения и замечания участников общественных обсуждений  </w:t>
      </w:r>
    </w:p>
    <w:p w:rsidR="00FC0653" w:rsidRPr="0044376B" w:rsidRDefault="00FC0653" w:rsidP="00B64A0A">
      <w:pPr>
        <w:spacing w:after="0"/>
        <w:ind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E526ED" w:rsidRPr="0044376B" w:rsidRDefault="00FC0653" w:rsidP="00B64A0A">
      <w:pPr>
        <w:spacing w:after="0"/>
        <w:ind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>Выводы – замечаний и предложений по проекту не поступило.</w:t>
      </w:r>
    </w:p>
    <w:p w:rsidR="00FC0653" w:rsidRPr="0044376B" w:rsidRDefault="00FC0653" w:rsidP="00FC0653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44376B" w:rsidRDefault="001E1B5F" w:rsidP="00B64A0A">
      <w:pPr>
        <w:spacing w:after="0"/>
        <w:ind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44376B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4087C" w:rsidRPr="0044376B" w:rsidRDefault="00E526ED" w:rsidP="00FC0653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 w:rsidRPr="0044376B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C65F34"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кол общественных обсуждений № </w:t>
      </w:r>
      <w:r w:rsidR="00E24F01" w:rsidRPr="0044376B">
        <w:rPr>
          <w:rFonts w:ascii="Times New Roman" w:eastAsia="Calibri" w:hAnsi="Times New Roman"/>
          <w:color w:val="000000"/>
          <w:sz w:val="24"/>
          <w:szCs w:val="24"/>
        </w:rPr>
        <w:t>220</w:t>
      </w:r>
      <w:r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E70483"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24F01" w:rsidRPr="0044376B">
        <w:rPr>
          <w:rFonts w:ascii="Times New Roman" w:eastAsia="Calibri" w:hAnsi="Times New Roman"/>
          <w:color w:val="000000"/>
          <w:sz w:val="24"/>
          <w:szCs w:val="24"/>
        </w:rPr>
        <w:t>05.09.2023 года</w:t>
      </w:r>
      <w:r w:rsidR="00C65F34"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4376B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575A7B"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24F01" w:rsidRPr="0044376B">
        <w:rPr>
          <w:rFonts w:ascii="Times New Roman" w:eastAsia="Calibri" w:hAnsi="Times New Roman"/>
          <w:color w:val="000000"/>
          <w:sz w:val="24"/>
          <w:szCs w:val="24"/>
        </w:rPr>
        <w:t>05.09.2023 года</w:t>
      </w:r>
      <w:r w:rsidR="004E59D0"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3663A" w:rsidRPr="0044376B">
        <w:rPr>
          <w:rFonts w:ascii="Times New Roman" w:eastAsia="Calibri" w:hAnsi="Times New Roman"/>
          <w:color w:val="000000"/>
          <w:sz w:val="24"/>
          <w:szCs w:val="24"/>
        </w:rPr>
        <w:t>председате</w:t>
      </w:r>
      <w:r w:rsidR="00D17492" w:rsidRPr="0044376B">
        <w:rPr>
          <w:rFonts w:ascii="Times New Roman" w:eastAsia="Calibri" w:hAnsi="Times New Roman"/>
          <w:color w:val="000000"/>
          <w:sz w:val="24"/>
          <w:szCs w:val="24"/>
        </w:rPr>
        <w:t>лем</w:t>
      </w:r>
      <w:r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proofErr w:type="spellStart"/>
      <w:r w:rsidR="00D17492" w:rsidRPr="0044376B">
        <w:rPr>
          <w:rFonts w:ascii="Times New Roman" w:eastAsia="Calibri" w:hAnsi="Times New Roman"/>
          <w:color w:val="000000"/>
          <w:sz w:val="24"/>
          <w:szCs w:val="24"/>
        </w:rPr>
        <w:t>Макаровским</w:t>
      </w:r>
      <w:proofErr w:type="spellEnd"/>
      <w:r w:rsidR="00D17492"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FC0653" w:rsidRPr="0044376B">
        <w:rPr>
          <w:rFonts w:ascii="Times New Roman" w:eastAsia="Calibri" w:hAnsi="Times New Roman"/>
          <w:color w:val="000000"/>
          <w:sz w:val="24"/>
          <w:szCs w:val="24"/>
        </w:rPr>
        <w:t>.А.</w:t>
      </w:r>
      <w:r w:rsidR="004E59D0"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44376B">
        <w:rPr>
          <w:rFonts w:ascii="Times New Roman" w:eastAsia="Calibri" w:hAnsi="Times New Roman"/>
          <w:color w:val="000000"/>
          <w:sz w:val="24"/>
          <w:szCs w:val="24"/>
        </w:rPr>
        <w:t>и секретарем общественных обсуждений</w:t>
      </w:r>
      <w:r w:rsidR="004E59D0"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24F01" w:rsidRPr="0044376B">
        <w:rPr>
          <w:rFonts w:ascii="Times New Roman" w:eastAsia="Calibri" w:hAnsi="Times New Roman"/>
          <w:color w:val="000000"/>
          <w:sz w:val="24"/>
          <w:szCs w:val="24"/>
        </w:rPr>
        <w:t>Архиповой Е.Г.</w:t>
      </w:r>
    </w:p>
    <w:p w:rsidR="0044376B" w:rsidRPr="0044376B" w:rsidRDefault="0044376B" w:rsidP="00FC0653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Pr="0044376B" w:rsidRDefault="00FC0653" w:rsidP="00B64A0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>8. Выводы и рекомендации по проведению общественных обсуждений по проекту (</w:t>
      </w:r>
      <w:r w:rsidRPr="0044376B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FC0653" w:rsidRPr="0044376B" w:rsidRDefault="00FC0653" w:rsidP="0078184D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7E544A" w:rsidRPr="007E544A" w:rsidRDefault="00FC0653" w:rsidP="007E544A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76B">
        <w:rPr>
          <w:rFonts w:ascii="Times New Roman" w:eastAsia="Calibri" w:hAnsi="Times New Roman"/>
          <w:color w:val="000000"/>
          <w:sz w:val="24"/>
          <w:szCs w:val="24"/>
        </w:rPr>
        <w:t>Направить протокол и заключение по результатам общественных обсуждений главе муниципального образования  «Приморский муниципальный район» В.А.</w:t>
      </w:r>
      <w:r w:rsidR="0044376B"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44376B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</w:t>
      </w:r>
      <w:r w:rsidRPr="0044376B">
        <w:rPr>
          <w:rFonts w:ascii="Times New Roman" w:hAnsi="Times New Roman"/>
          <w:sz w:val="24"/>
          <w:szCs w:val="24"/>
        </w:rPr>
        <w:t xml:space="preserve"> </w:t>
      </w:r>
      <w:r w:rsidR="007E544A" w:rsidRPr="007E544A">
        <w:rPr>
          <w:rFonts w:ascii="Times New Roman" w:hAnsi="Times New Roman"/>
          <w:sz w:val="24"/>
          <w:szCs w:val="24"/>
        </w:rPr>
        <w:t xml:space="preserve">документации по планировке территории (проект планировки территории и проект межевания территории) «Строительство станции биологической очистки в поселке </w:t>
      </w:r>
      <w:proofErr w:type="spellStart"/>
      <w:r w:rsidR="007E544A" w:rsidRPr="007E544A">
        <w:rPr>
          <w:rFonts w:ascii="Times New Roman" w:hAnsi="Times New Roman"/>
          <w:sz w:val="24"/>
          <w:szCs w:val="24"/>
        </w:rPr>
        <w:t>Лайский</w:t>
      </w:r>
      <w:proofErr w:type="spellEnd"/>
      <w:r w:rsidR="007E544A" w:rsidRPr="007E544A">
        <w:rPr>
          <w:rFonts w:ascii="Times New Roman" w:hAnsi="Times New Roman"/>
          <w:sz w:val="24"/>
          <w:szCs w:val="24"/>
        </w:rPr>
        <w:t xml:space="preserve"> Док муниципального образования «Приморское» Приморский муниципальный район Архангельской области и строительство напорного канализационного коллектора от дер. </w:t>
      </w:r>
      <w:proofErr w:type="spellStart"/>
      <w:r w:rsidR="007E544A" w:rsidRPr="007E544A">
        <w:rPr>
          <w:rFonts w:ascii="Times New Roman" w:hAnsi="Times New Roman"/>
          <w:sz w:val="24"/>
          <w:szCs w:val="24"/>
        </w:rPr>
        <w:t>Рикасиха</w:t>
      </w:r>
      <w:proofErr w:type="spellEnd"/>
      <w:r w:rsidR="007E544A" w:rsidRPr="007E544A">
        <w:rPr>
          <w:rFonts w:ascii="Times New Roman" w:hAnsi="Times New Roman"/>
          <w:sz w:val="24"/>
          <w:szCs w:val="24"/>
        </w:rPr>
        <w:t xml:space="preserve"> до поселка </w:t>
      </w:r>
      <w:proofErr w:type="spellStart"/>
      <w:r w:rsidR="007E544A" w:rsidRPr="007E544A">
        <w:rPr>
          <w:rFonts w:ascii="Times New Roman" w:hAnsi="Times New Roman"/>
          <w:sz w:val="24"/>
          <w:szCs w:val="24"/>
        </w:rPr>
        <w:t>Лайский</w:t>
      </w:r>
      <w:proofErr w:type="spellEnd"/>
      <w:proofErr w:type="gramEnd"/>
      <w:r w:rsidR="007E544A" w:rsidRPr="007E544A">
        <w:rPr>
          <w:rFonts w:ascii="Times New Roman" w:hAnsi="Times New Roman"/>
          <w:sz w:val="24"/>
          <w:szCs w:val="24"/>
        </w:rPr>
        <w:t xml:space="preserve"> Док муниципального образования «Приморское» Приморский муниципальный район Архангельской области»</w:t>
      </w:r>
      <w:r w:rsidR="007E544A">
        <w:rPr>
          <w:rFonts w:ascii="Times New Roman" w:hAnsi="Times New Roman"/>
          <w:sz w:val="24"/>
          <w:szCs w:val="24"/>
        </w:rPr>
        <w:t>, после</w:t>
      </w:r>
      <w:r w:rsidR="005521F3">
        <w:rPr>
          <w:rFonts w:ascii="Times New Roman" w:hAnsi="Times New Roman"/>
          <w:sz w:val="24"/>
          <w:szCs w:val="24"/>
        </w:rPr>
        <w:t xml:space="preserve"> утверждения проекта внесения изменений в генеральный план</w:t>
      </w:r>
      <w:r w:rsidR="00EB40BF">
        <w:rPr>
          <w:rFonts w:ascii="Times New Roman" w:hAnsi="Times New Roman"/>
          <w:sz w:val="24"/>
          <w:szCs w:val="24"/>
        </w:rPr>
        <w:t xml:space="preserve"> МО «Приморское».</w:t>
      </w:r>
    </w:p>
    <w:p w:rsidR="00FC0653" w:rsidRPr="0044376B" w:rsidRDefault="00FC0653" w:rsidP="00B64A0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C0653" w:rsidRPr="0044376B" w:rsidRDefault="00FC0653" w:rsidP="00B64A0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44376B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в сетевом издании «Официальный интернет – портал «Вестник Приморского района</w:t>
      </w:r>
      <w:r w:rsidRPr="0044376B">
        <w:rPr>
          <w:rFonts w:ascii="Times New Roman" w:hAnsi="Times New Roman"/>
          <w:bCs/>
          <w:sz w:val="24"/>
          <w:szCs w:val="24"/>
        </w:rPr>
        <w:t>»</w:t>
      </w:r>
      <w:r w:rsidRPr="0044376B">
        <w:rPr>
          <w:rFonts w:ascii="Times New Roman" w:hAnsi="Times New Roman"/>
          <w:sz w:val="24"/>
          <w:szCs w:val="24"/>
        </w:rPr>
        <w:t>.</w:t>
      </w:r>
    </w:p>
    <w:p w:rsidR="00D17492" w:rsidRPr="0044376B" w:rsidRDefault="00D17492" w:rsidP="00B64A0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C0653" w:rsidRPr="0044376B" w:rsidRDefault="00FC0653" w:rsidP="00B64A0A">
      <w:pPr>
        <w:spacing w:after="0"/>
        <w:ind w:firstLine="142"/>
        <w:rPr>
          <w:rFonts w:ascii="Times New Roman" w:eastAsia="Calibri" w:hAnsi="Times New Roman"/>
          <w:color w:val="000000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>Подпись: _______________________</w:t>
      </w:r>
    </w:p>
    <w:p w:rsidR="00FC0653" w:rsidRPr="0044376B" w:rsidRDefault="00FC0653" w:rsidP="00B64A0A">
      <w:pPr>
        <w:ind w:firstLine="142"/>
        <w:rPr>
          <w:rFonts w:ascii="Times New Roman" w:eastAsia="Calibri" w:hAnsi="Times New Roman"/>
          <w:color w:val="000000"/>
          <w:sz w:val="24"/>
          <w:szCs w:val="24"/>
        </w:rPr>
      </w:pPr>
      <w:r w:rsidRPr="0044376B">
        <w:rPr>
          <w:rFonts w:ascii="Times New Roman" w:eastAsia="Calibri" w:hAnsi="Times New Roman"/>
          <w:color w:val="000000"/>
          <w:sz w:val="24"/>
          <w:szCs w:val="24"/>
        </w:rPr>
        <w:t xml:space="preserve">секретарь общественных обсуждений </w:t>
      </w:r>
      <w:r w:rsidR="0044376B" w:rsidRPr="0044376B">
        <w:rPr>
          <w:rFonts w:ascii="Times New Roman" w:eastAsia="Calibri" w:hAnsi="Times New Roman"/>
          <w:color w:val="000000"/>
          <w:sz w:val="24"/>
          <w:szCs w:val="24"/>
        </w:rPr>
        <w:t>Е.Г. Архипова</w:t>
      </w:r>
    </w:p>
    <w:p w:rsidR="000C26CC" w:rsidRPr="0044376B" w:rsidRDefault="000C26CC" w:rsidP="00FC0653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sectPr w:rsidR="000C26CC" w:rsidRPr="0044376B" w:rsidSect="00D82D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31D"/>
    <w:multiLevelType w:val="hybridMultilevel"/>
    <w:tmpl w:val="BDDAD608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33F0"/>
    <w:multiLevelType w:val="hybridMultilevel"/>
    <w:tmpl w:val="9FCCFFCE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068A7"/>
    <w:rsid w:val="000A48B3"/>
    <w:rsid w:val="000B3727"/>
    <w:rsid w:val="000C26CC"/>
    <w:rsid w:val="000E5252"/>
    <w:rsid w:val="000E7F98"/>
    <w:rsid w:val="00103397"/>
    <w:rsid w:val="001139B1"/>
    <w:rsid w:val="0014087C"/>
    <w:rsid w:val="00141261"/>
    <w:rsid w:val="001E1B5F"/>
    <w:rsid w:val="0025424F"/>
    <w:rsid w:val="002A754C"/>
    <w:rsid w:val="003077BE"/>
    <w:rsid w:val="003A4B40"/>
    <w:rsid w:val="003C275C"/>
    <w:rsid w:val="003F400D"/>
    <w:rsid w:val="004075E5"/>
    <w:rsid w:val="00436B97"/>
    <w:rsid w:val="00437E7B"/>
    <w:rsid w:val="0044376B"/>
    <w:rsid w:val="004A43FA"/>
    <w:rsid w:val="004E59D0"/>
    <w:rsid w:val="005521F3"/>
    <w:rsid w:val="00575A7B"/>
    <w:rsid w:val="005E5084"/>
    <w:rsid w:val="006572A3"/>
    <w:rsid w:val="006A5868"/>
    <w:rsid w:val="006D55CF"/>
    <w:rsid w:val="00775400"/>
    <w:rsid w:val="0078184D"/>
    <w:rsid w:val="007E22C5"/>
    <w:rsid w:val="007E544A"/>
    <w:rsid w:val="00843D35"/>
    <w:rsid w:val="00875DCE"/>
    <w:rsid w:val="008C282B"/>
    <w:rsid w:val="008C5CDA"/>
    <w:rsid w:val="008E62A1"/>
    <w:rsid w:val="009A298A"/>
    <w:rsid w:val="009B364D"/>
    <w:rsid w:val="00A04C0F"/>
    <w:rsid w:val="00A335B2"/>
    <w:rsid w:val="00A52D62"/>
    <w:rsid w:val="00A566FD"/>
    <w:rsid w:val="00A7468F"/>
    <w:rsid w:val="00AA3D64"/>
    <w:rsid w:val="00B53917"/>
    <w:rsid w:val="00B64A0A"/>
    <w:rsid w:val="00B92A9E"/>
    <w:rsid w:val="00C20195"/>
    <w:rsid w:val="00C52D64"/>
    <w:rsid w:val="00C65F34"/>
    <w:rsid w:val="00D01ED2"/>
    <w:rsid w:val="00D0770F"/>
    <w:rsid w:val="00D144BF"/>
    <w:rsid w:val="00D17492"/>
    <w:rsid w:val="00D82DED"/>
    <w:rsid w:val="00D9452E"/>
    <w:rsid w:val="00D948AC"/>
    <w:rsid w:val="00DA448C"/>
    <w:rsid w:val="00E00761"/>
    <w:rsid w:val="00E06B04"/>
    <w:rsid w:val="00E17ED6"/>
    <w:rsid w:val="00E24F01"/>
    <w:rsid w:val="00E526ED"/>
    <w:rsid w:val="00E70483"/>
    <w:rsid w:val="00EB40BF"/>
    <w:rsid w:val="00ED300C"/>
    <w:rsid w:val="00F3663A"/>
    <w:rsid w:val="00F85761"/>
    <w:rsid w:val="00F932FA"/>
    <w:rsid w:val="00FC0653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0770F"/>
    <w:rPr>
      <w:color w:val="0000FF"/>
      <w:u w:val="single"/>
    </w:rPr>
  </w:style>
  <w:style w:type="paragraph" w:styleId="1">
    <w:name w:val="toc 1"/>
    <w:uiPriority w:val="39"/>
    <w:rsid w:val="006572A3"/>
    <w:pPr>
      <w:tabs>
        <w:tab w:val="right" w:leader="dot" w:pos="9923"/>
      </w:tabs>
      <w:spacing w:after="60" w:line="360" w:lineRule="auto"/>
      <w:ind w:right="567"/>
    </w:pPr>
    <w:rPr>
      <w:rFonts w:ascii="Arial" w:eastAsiaTheme="minorEastAsia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h@yarproekt7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29</cp:revision>
  <cp:lastPrinted>2023-09-11T12:28:00Z</cp:lastPrinted>
  <dcterms:created xsi:type="dcterms:W3CDTF">2018-08-16T05:41:00Z</dcterms:created>
  <dcterms:modified xsi:type="dcterms:W3CDTF">2023-09-11T14:02:00Z</dcterms:modified>
</cp:coreProperties>
</file>