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10" w:rsidRPr="004E4589" w:rsidRDefault="00E709E2" w:rsidP="004E5110">
      <w:pPr>
        <w:pStyle w:val="a7"/>
        <w:jc w:val="right"/>
        <w:rPr>
          <w:b w:val="0"/>
          <w:sz w:val="20"/>
          <w:szCs w:val="20"/>
        </w:rPr>
      </w:pPr>
      <w:r>
        <w:rPr>
          <w:b w:val="0"/>
          <w:sz w:val="20"/>
          <w:szCs w:val="20"/>
        </w:rPr>
        <w:t>,</w:t>
      </w:r>
      <w:proofErr w:type="gramStart"/>
      <w:r w:rsidR="004E5110" w:rsidRPr="004E4589">
        <w:rPr>
          <w:b w:val="0"/>
          <w:sz w:val="20"/>
          <w:szCs w:val="20"/>
        </w:rPr>
        <w:t>Утвержден</w:t>
      </w:r>
      <w:proofErr w:type="gramEnd"/>
      <w:r w:rsidR="004E5110" w:rsidRPr="004E4589">
        <w:rPr>
          <w:b w:val="0"/>
          <w:sz w:val="20"/>
          <w:szCs w:val="20"/>
        </w:rPr>
        <w:t xml:space="preserve"> постановлением №</w:t>
      </w:r>
      <w:r w:rsidR="009E66D1">
        <w:rPr>
          <w:b w:val="0"/>
          <w:sz w:val="20"/>
          <w:szCs w:val="20"/>
        </w:rPr>
        <w:t xml:space="preserve"> </w:t>
      </w:r>
      <w:r w:rsidR="004E5110" w:rsidRPr="004E4589">
        <w:rPr>
          <w:b w:val="0"/>
          <w:sz w:val="20"/>
          <w:szCs w:val="20"/>
        </w:rPr>
        <w:t xml:space="preserve">52 от 28.01.2016 </w:t>
      </w:r>
    </w:p>
    <w:p w:rsidR="00A168F9" w:rsidRDefault="004E5110" w:rsidP="004E5110">
      <w:pPr>
        <w:pStyle w:val="a7"/>
        <w:jc w:val="right"/>
        <w:rPr>
          <w:b w:val="0"/>
          <w:sz w:val="20"/>
          <w:szCs w:val="20"/>
        </w:rPr>
      </w:pPr>
      <w:r w:rsidRPr="004E4589">
        <w:rPr>
          <w:b w:val="0"/>
          <w:sz w:val="20"/>
          <w:szCs w:val="20"/>
        </w:rPr>
        <w:t>администрации МО «Приморский муниципальный район»</w:t>
      </w:r>
      <w:r w:rsidR="00A168F9" w:rsidRPr="004E4589">
        <w:rPr>
          <w:b w:val="0"/>
          <w:sz w:val="20"/>
          <w:szCs w:val="20"/>
        </w:rPr>
        <w:t xml:space="preserve">, </w:t>
      </w:r>
    </w:p>
    <w:p w:rsidR="001C3D75" w:rsidRPr="004E4589" w:rsidRDefault="001C3D75" w:rsidP="004E5110">
      <w:pPr>
        <w:pStyle w:val="a7"/>
        <w:jc w:val="right"/>
        <w:rPr>
          <w:b w:val="0"/>
          <w:sz w:val="20"/>
          <w:szCs w:val="20"/>
        </w:rPr>
      </w:pPr>
      <w:r>
        <w:rPr>
          <w:b w:val="0"/>
          <w:sz w:val="20"/>
          <w:szCs w:val="20"/>
        </w:rPr>
        <w:t>с изменениями постановлением № 540 от 01.07.2016</w:t>
      </w:r>
    </w:p>
    <w:p w:rsidR="00A25804" w:rsidRPr="004E4589" w:rsidRDefault="00A168F9" w:rsidP="004E5110">
      <w:pPr>
        <w:pStyle w:val="a7"/>
        <w:jc w:val="right"/>
        <w:rPr>
          <w:b w:val="0"/>
          <w:sz w:val="20"/>
          <w:szCs w:val="20"/>
        </w:rPr>
      </w:pPr>
      <w:r w:rsidRPr="004E4589">
        <w:rPr>
          <w:b w:val="0"/>
          <w:sz w:val="20"/>
          <w:szCs w:val="20"/>
        </w:rPr>
        <w:t xml:space="preserve">с изменениями постановлением № 115 от 21.02.2017 </w:t>
      </w:r>
    </w:p>
    <w:p w:rsidR="001B0A08" w:rsidRPr="004E4589" w:rsidRDefault="001B0A08" w:rsidP="004E5110">
      <w:pPr>
        <w:pStyle w:val="a7"/>
        <w:jc w:val="right"/>
        <w:rPr>
          <w:b w:val="0"/>
          <w:sz w:val="20"/>
          <w:szCs w:val="20"/>
        </w:rPr>
      </w:pPr>
      <w:r w:rsidRPr="004E4589">
        <w:rPr>
          <w:b w:val="0"/>
          <w:sz w:val="20"/>
          <w:szCs w:val="20"/>
        </w:rPr>
        <w:t>с изменениями постановлением № 606 от 31.07.2018</w:t>
      </w:r>
    </w:p>
    <w:p w:rsidR="001B0A08" w:rsidRDefault="001B0A08" w:rsidP="004E5110">
      <w:pPr>
        <w:pStyle w:val="a7"/>
        <w:jc w:val="right"/>
        <w:rPr>
          <w:b w:val="0"/>
          <w:sz w:val="20"/>
          <w:szCs w:val="20"/>
        </w:rPr>
      </w:pPr>
      <w:r w:rsidRPr="004E4589">
        <w:rPr>
          <w:b w:val="0"/>
          <w:sz w:val="20"/>
          <w:szCs w:val="20"/>
        </w:rPr>
        <w:t xml:space="preserve">с изменениями постановлением </w:t>
      </w:r>
      <w:r w:rsidR="004E4589" w:rsidRPr="004E4589">
        <w:rPr>
          <w:b w:val="0"/>
          <w:sz w:val="20"/>
          <w:szCs w:val="20"/>
        </w:rPr>
        <w:t xml:space="preserve">№ </w:t>
      </w:r>
      <w:r w:rsidR="004E4589" w:rsidRPr="004E4589">
        <w:rPr>
          <w:b w:val="0"/>
          <w:bCs w:val="0"/>
          <w:sz w:val="20"/>
          <w:szCs w:val="20"/>
        </w:rPr>
        <w:t>1291</w:t>
      </w:r>
      <w:r w:rsidR="004E4589" w:rsidRPr="004E4589">
        <w:rPr>
          <w:b w:val="0"/>
          <w:sz w:val="20"/>
          <w:szCs w:val="20"/>
        </w:rPr>
        <w:t xml:space="preserve"> от </w:t>
      </w:r>
      <w:r w:rsidR="004E4589" w:rsidRPr="004E4589">
        <w:rPr>
          <w:b w:val="0"/>
          <w:bCs w:val="0"/>
          <w:sz w:val="20"/>
          <w:szCs w:val="20"/>
        </w:rPr>
        <w:t>25</w:t>
      </w:r>
      <w:r w:rsidR="004E4589" w:rsidRPr="004E4589">
        <w:rPr>
          <w:b w:val="0"/>
          <w:sz w:val="20"/>
          <w:szCs w:val="20"/>
        </w:rPr>
        <w:t>.1</w:t>
      </w:r>
      <w:r w:rsidR="004E4589" w:rsidRPr="004E4589">
        <w:rPr>
          <w:b w:val="0"/>
          <w:bCs w:val="0"/>
          <w:sz w:val="20"/>
          <w:szCs w:val="20"/>
        </w:rPr>
        <w:t>2</w:t>
      </w:r>
      <w:r w:rsidR="004E4589" w:rsidRPr="004E4589">
        <w:rPr>
          <w:b w:val="0"/>
          <w:sz w:val="20"/>
          <w:szCs w:val="20"/>
        </w:rPr>
        <w:t>.2018</w:t>
      </w:r>
    </w:p>
    <w:p w:rsidR="00B7387F" w:rsidRDefault="00B7387F" w:rsidP="00B7387F">
      <w:pPr>
        <w:pStyle w:val="a7"/>
        <w:jc w:val="right"/>
        <w:rPr>
          <w:b w:val="0"/>
          <w:sz w:val="20"/>
          <w:szCs w:val="20"/>
        </w:rPr>
      </w:pPr>
      <w:r w:rsidRPr="004E4589">
        <w:rPr>
          <w:b w:val="0"/>
          <w:sz w:val="20"/>
          <w:szCs w:val="20"/>
        </w:rPr>
        <w:t xml:space="preserve">с изменениями постановлением № </w:t>
      </w:r>
      <w:r>
        <w:rPr>
          <w:b w:val="0"/>
          <w:bCs w:val="0"/>
          <w:sz w:val="20"/>
          <w:szCs w:val="20"/>
        </w:rPr>
        <w:t xml:space="preserve"> 1226</w:t>
      </w:r>
      <w:r w:rsidRPr="004E4589">
        <w:rPr>
          <w:b w:val="0"/>
          <w:sz w:val="20"/>
          <w:szCs w:val="20"/>
        </w:rPr>
        <w:t xml:space="preserve"> от </w:t>
      </w:r>
      <w:r>
        <w:rPr>
          <w:b w:val="0"/>
          <w:bCs w:val="0"/>
          <w:sz w:val="20"/>
          <w:szCs w:val="20"/>
        </w:rPr>
        <w:t>19.07.2019</w:t>
      </w:r>
    </w:p>
    <w:p w:rsidR="00B7387F" w:rsidRDefault="00B7387F" w:rsidP="00B7387F">
      <w:pPr>
        <w:pStyle w:val="a7"/>
        <w:jc w:val="right"/>
        <w:rPr>
          <w:b w:val="0"/>
          <w:bCs w:val="0"/>
          <w:sz w:val="20"/>
          <w:szCs w:val="20"/>
        </w:rPr>
      </w:pPr>
      <w:r w:rsidRPr="00B7387F">
        <w:rPr>
          <w:b w:val="0"/>
          <w:sz w:val="20"/>
          <w:szCs w:val="20"/>
        </w:rPr>
        <w:t xml:space="preserve"> </w:t>
      </w:r>
      <w:r w:rsidRPr="004E4589">
        <w:rPr>
          <w:b w:val="0"/>
          <w:sz w:val="20"/>
          <w:szCs w:val="20"/>
        </w:rPr>
        <w:t xml:space="preserve">с изменениями постановлением № </w:t>
      </w:r>
      <w:r>
        <w:rPr>
          <w:b w:val="0"/>
          <w:bCs w:val="0"/>
          <w:sz w:val="20"/>
          <w:szCs w:val="20"/>
        </w:rPr>
        <w:t>346</w:t>
      </w:r>
      <w:r w:rsidRPr="004E4589">
        <w:rPr>
          <w:b w:val="0"/>
          <w:sz w:val="20"/>
          <w:szCs w:val="20"/>
        </w:rPr>
        <w:t xml:space="preserve"> от </w:t>
      </w:r>
      <w:r>
        <w:rPr>
          <w:b w:val="0"/>
          <w:bCs w:val="0"/>
          <w:sz w:val="20"/>
          <w:szCs w:val="20"/>
        </w:rPr>
        <w:t xml:space="preserve"> 19.02.2020</w:t>
      </w:r>
    </w:p>
    <w:p w:rsidR="006027A0" w:rsidRPr="004E4589" w:rsidRDefault="006027A0" w:rsidP="00B7387F">
      <w:pPr>
        <w:pStyle w:val="a7"/>
        <w:jc w:val="right"/>
        <w:rPr>
          <w:b w:val="0"/>
          <w:sz w:val="20"/>
          <w:szCs w:val="20"/>
        </w:rPr>
      </w:pPr>
      <w:r w:rsidRPr="004E4589">
        <w:rPr>
          <w:b w:val="0"/>
          <w:sz w:val="20"/>
          <w:szCs w:val="20"/>
        </w:rPr>
        <w:t xml:space="preserve">с изменениями постановлением № </w:t>
      </w:r>
      <w:r>
        <w:rPr>
          <w:b w:val="0"/>
          <w:bCs w:val="0"/>
          <w:sz w:val="20"/>
          <w:szCs w:val="20"/>
        </w:rPr>
        <w:t>2633</w:t>
      </w:r>
      <w:r w:rsidRPr="004E4589">
        <w:rPr>
          <w:b w:val="0"/>
          <w:sz w:val="20"/>
          <w:szCs w:val="20"/>
        </w:rPr>
        <w:t xml:space="preserve"> от </w:t>
      </w:r>
      <w:r>
        <w:rPr>
          <w:b w:val="0"/>
          <w:bCs w:val="0"/>
          <w:sz w:val="20"/>
          <w:szCs w:val="20"/>
        </w:rPr>
        <w:t xml:space="preserve"> 09.12.2020</w:t>
      </w:r>
    </w:p>
    <w:p w:rsidR="000C366B" w:rsidRDefault="000C366B" w:rsidP="000C366B">
      <w:pPr>
        <w:pStyle w:val="a7"/>
        <w:jc w:val="right"/>
        <w:rPr>
          <w:b w:val="0"/>
          <w:bCs w:val="0"/>
          <w:sz w:val="20"/>
          <w:szCs w:val="20"/>
        </w:rPr>
      </w:pPr>
      <w:r w:rsidRPr="004E4589">
        <w:rPr>
          <w:b w:val="0"/>
          <w:sz w:val="20"/>
          <w:szCs w:val="20"/>
        </w:rPr>
        <w:t xml:space="preserve">с изменениями постановлением № </w:t>
      </w:r>
      <w:r>
        <w:rPr>
          <w:b w:val="0"/>
          <w:bCs w:val="0"/>
          <w:sz w:val="20"/>
          <w:szCs w:val="20"/>
        </w:rPr>
        <w:t>1548</w:t>
      </w:r>
      <w:r w:rsidRPr="004E4589">
        <w:rPr>
          <w:b w:val="0"/>
          <w:sz w:val="20"/>
          <w:szCs w:val="20"/>
        </w:rPr>
        <w:t xml:space="preserve"> от </w:t>
      </w:r>
      <w:r>
        <w:rPr>
          <w:b w:val="0"/>
          <w:bCs w:val="0"/>
          <w:sz w:val="20"/>
          <w:szCs w:val="20"/>
        </w:rPr>
        <w:t xml:space="preserve"> 02.08.2021</w:t>
      </w:r>
    </w:p>
    <w:p w:rsidR="00D1122F" w:rsidRDefault="00D1122F" w:rsidP="000C366B">
      <w:pPr>
        <w:pStyle w:val="a7"/>
        <w:jc w:val="right"/>
        <w:rPr>
          <w:b w:val="0"/>
          <w:bCs w:val="0"/>
          <w:sz w:val="20"/>
          <w:szCs w:val="20"/>
        </w:rPr>
      </w:pPr>
      <w:r w:rsidRPr="004E4589">
        <w:rPr>
          <w:b w:val="0"/>
          <w:sz w:val="20"/>
          <w:szCs w:val="20"/>
        </w:rPr>
        <w:t xml:space="preserve">с изменениями постановлением № </w:t>
      </w:r>
      <w:r>
        <w:rPr>
          <w:b w:val="0"/>
          <w:bCs w:val="0"/>
          <w:sz w:val="20"/>
          <w:szCs w:val="20"/>
        </w:rPr>
        <w:t>2880</w:t>
      </w:r>
      <w:r w:rsidRPr="004E4589">
        <w:rPr>
          <w:b w:val="0"/>
          <w:sz w:val="20"/>
          <w:szCs w:val="20"/>
        </w:rPr>
        <w:t xml:space="preserve"> от </w:t>
      </w:r>
      <w:r>
        <w:rPr>
          <w:b w:val="0"/>
          <w:bCs w:val="0"/>
          <w:sz w:val="20"/>
          <w:szCs w:val="20"/>
        </w:rPr>
        <w:t xml:space="preserve"> 22.12.2021</w:t>
      </w:r>
    </w:p>
    <w:p w:rsidR="009E3FF5" w:rsidRPr="004E4589" w:rsidRDefault="009E3FF5" w:rsidP="000C366B">
      <w:pPr>
        <w:pStyle w:val="a7"/>
        <w:jc w:val="right"/>
        <w:rPr>
          <w:b w:val="0"/>
          <w:sz w:val="20"/>
          <w:szCs w:val="20"/>
        </w:rPr>
      </w:pPr>
      <w:r>
        <w:rPr>
          <w:b w:val="0"/>
          <w:bCs w:val="0"/>
          <w:sz w:val="20"/>
          <w:szCs w:val="20"/>
        </w:rPr>
        <w:t>с изменениями постановлением № 847 от 26.04.2022</w:t>
      </w:r>
    </w:p>
    <w:p w:rsidR="00B7387F" w:rsidRDefault="00850C39" w:rsidP="00B7387F">
      <w:pPr>
        <w:pStyle w:val="a7"/>
        <w:jc w:val="right"/>
        <w:rPr>
          <w:b w:val="0"/>
          <w:sz w:val="20"/>
          <w:szCs w:val="20"/>
        </w:rPr>
      </w:pPr>
      <w:r w:rsidRPr="00850C39">
        <w:rPr>
          <w:b w:val="0"/>
          <w:sz w:val="20"/>
          <w:szCs w:val="20"/>
        </w:rPr>
        <w:t>с</w:t>
      </w:r>
      <w:r>
        <w:rPr>
          <w:b w:val="0"/>
          <w:sz w:val="20"/>
          <w:szCs w:val="20"/>
        </w:rPr>
        <w:t xml:space="preserve"> изменениями постановлением № 1880 от 29</w:t>
      </w:r>
      <w:r w:rsidRPr="00850C39">
        <w:rPr>
          <w:b w:val="0"/>
          <w:sz w:val="20"/>
          <w:szCs w:val="20"/>
        </w:rPr>
        <w:t>.0</w:t>
      </w:r>
      <w:r>
        <w:rPr>
          <w:b w:val="0"/>
          <w:sz w:val="20"/>
          <w:szCs w:val="20"/>
        </w:rPr>
        <w:t>8</w:t>
      </w:r>
      <w:r w:rsidRPr="00850C39">
        <w:rPr>
          <w:b w:val="0"/>
          <w:sz w:val="20"/>
          <w:szCs w:val="20"/>
        </w:rPr>
        <w:t>.2022</w:t>
      </w:r>
    </w:p>
    <w:p w:rsidR="00D500B0" w:rsidRDefault="00D500B0" w:rsidP="00B7387F">
      <w:pPr>
        <w:pStyle w:val="a7"/>
        <w:jc w:val="right"/>
        <w:rPr>
          <w:b w:val="0"/>
          <w:sz w:val="20"/>
          <w:szCs w:val="20"/>
        </w:rPr>
      </w:pPr>
      <w:r w:rsidRPr="00D500B0">
        <w:rPr>
          <w:b w:val="0"/>
          <w:sz w:val="20"/>
          <w:szCs w:val="20"/>
        </w:rPr>
        <w:t>с и</w:t>
      </w:r>
      <w:r>
        <w:rPr>
          <w:b w:val="0"/>
          <w:sz w:val="20"/>
          <w:szCs w:val="20"/>
        </w:rPr>
        <w:t>зменениями постановлением № 133 от 1</w:t>
      </w:r>
      <w:r w:rsidRPr="00D500B0">
        <w:rPr>
          <w:b w:val="0"/>
          <w:sz w:val="20"/>
          <w:szCs w:val="20"/>
        </w:rPr>
        <w:t>9.0</w:t>
      </w:r>
      <w:r>
        <w:rPr>
          <w:b w:val="0"/>
          <w:sz w:val="20"/>
          <w:szCs w:val="20"/>
        </w:rPr>
        <w:t>1</w:t>
      </w:r>
      <w:r w:rsidRPr="00D500B0">
        <w:rPr>
          <w:b w:val="0"/>
          <w:sz w:val="20"/>
          <w:szCs w:val="20"/>
        </w:rPr>
        <w:t>.202</w:t>
      </w:r>
      <w:r>
        <w:rPr>
          <w:b w:val="0"/>
          <w:sz w:val="20"/>
          <w:szCs w:val="20"/>
        </w:rPr>
        <w:t>3</w:t>
      </w:r>
    </w:p>
    <w:p w:rsidR="00B7387F" w:rsidRPr="004E4589" w:rsidRDefault="006C226D" w:rsidP="00B7387F">
      <w:pPr>
        <w:pStyle w:val="a7"/>
        <w:jc w:val="right"/>
        <w:rPr>
          <w:b w:val="0"/>
          <w:sz w:val="20"/>
          <w:szCs w:val="20"/>
        </w:rPr>
      </w:pPr>
      <w:r w:rsidRPr="006C226D">
        <w:rPr>
          <w:b w:val="0"/>
          <w:sz w:val="20"/>
          <w:szCs w:val="20"/>
        </w:rPr>
        <w:t xml:space="preserve">с </w:t>
      </w:r>
      <w:r>
        <w:rPr>
          <w:b w:val="0"/>
          <w:sz w:val="20"/>
          <w:szCs w:val="20"/>
        </w:rPr>
        <w:t>изменениями постановлением № 402 от 28</w:t>
      </w:r>
      <w:r w:rsidRPr="006C226D">
        <w:rPr>
          <w:b w:val="0"/>
          <w:sz w:val="20"/>
          <w:szCs w:val="20"/>
        </w:rPr>
        <w:t>.0</w:t>
      </w:r>
      <w:r>
        <w:rPr>
          <w:b w:val="0"/>
          <w:sz w:val="20"/>
          <w:szCs w:val="20"/>
        </w:rPr>
        <w:t>2</w:t>
      </w:r>
      <w:r w:rsidRPr="006C226D">
        <w:rPr>
          <w:b w:val="0"/>
          <w:sz w:val="20"/>
          <w:szCs w:val="20"/>
        </w:rPr>
        <w:t>.2023</w:t>
      </w:r>
    </w:p>
    <w:p w:rsidR="00B7387F" w:rsidRPr="004E4589" w:rsidRDefault="00B7387F" w:rsidP="004E5110">
      <w:pPr>
        <w:pStyle w:val="a7"/>
        <w:jc w:val="right"/>
        <w:rPr>
          <w:b w:val="0"/>
          <w:sz w:val="20"/>
          <w:szCs w:val="20"/>
        </w:rPr>
      </w:pPr>
    </w:p>
    <w:p w:rsidR="004E5110" w:rsidRPr="004E4589" w:rsidRDefault="004E5110" w:rsidP="004E5110">
      <w:pPr>
        <w:pStyle w:val="a7"/>
        <w:jc w:val="right"/>
        <w:rPr>
          <w:b w:val="0"/>
          <w:sz w:val="20"/>
          <w:szCs w:val="20"/>
        </w:rPr>
      </w:pPr>
    </w:p>
    <w:p w:rsidR="00CC49C7" w:rsidRPr="004E4589" w:rsidRDefault="00CC49C7" w:rsidP="00B7387F">
      <w:pPr>
        <w:pStyle w:val="a7"/>
        <w:tabs>
          <w:tab w:val="center" w:pos="4677"/>
          <w:tab w:val="right" w:pos="9355"/>
        </w:tabs>
      </w:pPr>
      <w:r w:rsidRPr="004E4589">
        <w:t>АДМИНИСТРАТИВНЫЙ РЕГЛАМЕНТ</w:t>
      </w:r>
    </w:p>
    <w:p w:rsidR="00CC49C7" w:rsidRPr="004E4589" w:rsidRDefault="00CC49C7" w:rsidP="00A26946">
      <w:pPr>
        <w:pStyle w:val="a7"/>
      </w:pPr>
      <w:r w:rsidRPr="004E4589">
        <w:t>предоставления муниципальной услуги по выдаче разрешений</w:t>
      </w:r>
    </w:p>
    <w:p w:rsidR="00CC49C7" w:rsidRPr="004E4589" w:rsidRDefault="00CC49C7" w:rsidP="00A26946">
      <w:pPr>
        <w:pStyle w:val="a7"/>
      </w:pPr>
      <w:r w:rsidRPr="004E4589">
        <w:t>на ввод</w:t>
      </w:r>
      <w:r w:rsidR="001C45CA" w:rsidRPr="004E4589">
        <w:t xml:space="preserve"> объектов </w:t>
      </w:r>
      <w:r w:rsidRPr="004E4589">
        <w:t>в эксплуатацию</w:t>
      </w:r>
      <w:r w:rsidR="001C45CA" w:rsidRPr="004E4589">
        <w:t xml:space="preserve"> </w:t>
      </w:r>
      <w:r w:rsidRPr="004E4589">
        <w:t>на территории муниципального образования «</w:t>
      </w:r>
      <w:r w:rsidR="00A25804" w:rsidRPr="004E4589">
        <w:t>Приморский муниципальный район</w:t>
      </w:r>
      <w:r w:rsidRPr="004E4589">
        <w:t>»</w:t>
      </w:r>
    </w:p>
    <w:p w:rsidR="00CC49C7" w:rsidRPr="004E4589" w:rsidRDefault="00CC49C7" w:rsidP="00A26946">
      <w:pPr>
        <w:rPr>
          <w:sz w:val="28"/>
          <w:szCs w:val="28"/>
        </w:rPr>
      </w:pPr>
    </w:p>
    <w:p w:rsidR="00CC49C7" w:rsidRPr="004E4589" w:rsidRDefault="00CC49C7" w:rsidP="00A26946">
      <w:pPr>
        <w:jc w:val="center"/>
        <w:rPr>
          <w:b/>
          <w:bCs/>
          <w:sz w:val="28"/>
          <w:szCs w:val="28"/>
        </w:rPr>
      </w:pPr>
      <w:smartTag w:uri="urn:schemas-microsoft-com:office:smarttags" w:element="place">
        <w:r w:rsidRPr="004E4589">
          <w:rPr>
            <w:b/>
            <w:bCs/>
            <w:sz w:val="28"/>
            <w:szCs w:val="28"/>
            <w:lang w:val="en-US"/>
          </w:rPr>
          <w:t>I</w:t>
        </w:r>
        <w:r w:rsidRPr="004E4589">
          <w:rPr>
            <w:b/>
            <w:bCs/>
            <w:sz w:val="28"/>
            <w:szCs w:val="28"/>
          </w:rPr>
          <w:t>.</w:t>
        </w:r>
      </w:smartTag>
      <w:r w:rsidRPr="004E4589">
        <w:rPr>
          <w:b/>
          <w:bCs/>
          <w:sz w:val="28"/>
          <w:szCs w:val="28"/>
        </w:rPr>
        <w:t xml:space="preserve"> Общие положения</w:t>
      </w:r>
    </w:p>
    <w:p w:rsidR="00CC49C7" w:rsidRPr="004E4589" w:rsidRDefault="00CC49C7" w:rsidP="00A26946">
      <w:pPr>
        <w:rPr>
          <w:sz w:val="28"/>
          <w:szCs w:val="28"/>
        </w:rPr>
      </w:pPr>
    </w:p>
    <w:p w:rsidR="00CC49C7" w:rsidRPr="004E4589" w:rsidRDefault="00CC49C7" w:rsidP="00A26946">
      <w:pPr>
        <w:jc w:val="center"/>
        <w:rPr>
          <w:b/>
          <w:bCs/>
          <w:sz w:val="28"/>
          <w:szCs w:val="28"/>
        </w:rPr>
      </w:pPr>
      <w:r w:rsidRPr="004E4589">
        <w:rPr>
          <w:b/>
          <w:bCs/>
          <w:sz w:val="28"/>
          <w:szCs w:val="28"/>
        </w:rPr>
        <w:t>1.1. Предмет регулирования административного регламента</w:t>
      </w:r>
    </w:p>
    <w:p w:rsidR="00CC49C7" w:rsidRPr="004E4589" w:rsidRDefault="00CC49C7" w:rsidP="00A26946">
      <w:pPr>
        <w:rPr>
          <w:sz w:val="28"/>
          <w:szCs w:val="28"/>
        </w:rPr>
      </w:pPr>
    </w:p>
    <w:p w:rsidR="00CC49C7" w:rsidRPr="004E4589" w:rsidRDefault="00CC49C7" w:rsidP="00EA53CB">
      <w:pPr>
        <w:pStyle w:val="13"/>
        <w:ind w:left="0" w:firstLine="709"/>
        <w:jc w:val="both"/>
        <w:rPr>
          <w:sz w:val="28"/>
          <w:szCs w:val="28"/>
        </w:rPr>
      </w:pPr>
      <w:r w:rsidRPr="004E4589">
        <w:rPr>
          <w:sz w:val="28"/>
          <w:szCs w:val="28"/>
        </w:rPr>
        <w:t>1. Настоящий административный регламент устанавливает порядок предоставления муниципальной услуги по выдаче разрешений на ввод</w:t>
      </w:r>
      <w:r w:rsidR="00051AA3" w:rsidRPr="004E4589">
        <w:rPr>
          <w:sz w:val="28"/>
          <w:szCs w:val="28"/>
        </w:rPr>
        <w:t xml:space="preserve"> объектов </w:t>
      </w:r>
      <w:r w:rsidRPr="004E4589">
        <w:rPr>
          <w:sz w:val="28"/>
          <w:szCs w:val="28"/>
        </w:rPr>
        <w:t>в эксплуатацию</w:t>
      </w:r>
      <w:r w:rsidR="00051AA3" w:rsidRPr="004E4589">
        <w:rPr>
          <w:sz w:val="28"/>
          <w:szCs w:val="28"/>
        </w:rPr>
        <w:t xml:space="preserve"> </w:t>
      </w:r>
      <w:r w:rsidRPr="004E4589">
        <w:rPr>
          <w:sz w:val="28"/>
          <w:szCs w:val="28"/>
        </w:rPr>
        <w:t>на территории муниципального образования «</w:t>
      </w:r>
      <w:r w:rsidR="00A25804" w:rsidRPr="004E4589">
        <w:rPr>
          <w:sz w:val="28"/>
          <w:szCs w:val="28"/>
        </w:rPr>
        <w:t>Приморский муниципальный район</w:t>
      </w:r>
      <w:r w:rsidRPr="004E4589">
        <w:rPr>
          <w:sz w:val="28"/>
          <w:szCs w:val="28"/>
        </w:rPr>
        <w:t>» (далее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sidRPr="004E4589">
        <w:rPr>
          <w:sz w:val="28"/>
          <w:szCs w:val="28"/>
        </w:rPr>
        <w:t xml:space="preserve"> </w:t>
      </w:r>
      <w:r w:rsidRPr="004E4589">
        <w:rPr>
          <w:sz w:val="28"/>
          <w:szCs w:val="28"/>
        </w:rPr>
        <w:t>и административных действий местной администрации муниципального образования «</w:t>
      </w:r>
      <w:r w:rsidR="00A25804" w:rsidRPr="004E4589">
        <w:rPr>
          <w:sz w:val="28"/>
          <w:szCs w:val="28"/>
        </w:rPr>
        <w:t>Приморский муниципальный район</w:t>
      </w:r>
      <w:r w:rsidRPr="004E4589">
        <w:rPr>
          <w:sz w:val="28"/>
          <w:szCs w:val="28"/>
        </w:rPr>
        <w:t>» (далее – местная администрация) при осуществлении полномочий по предоставлению муниципальной услуги.</w:t>
      </w:r>
    </w:p>
    <w:p w:rsidR="00CC49C7" w:rsidRDefault="00CC49C7" w:rsidP="00EA53CB">
      <w:pPr>
        <w:pStyle w:val="13"/>
        <w:ind w:left="0" w:firstLine="709"/>
        <w:jc w:val="both"/>
        <w:rPr>
          <w:sz w:val="28"/>
          <w:szCs w:val="28"/>
        </w:rPr>
      </w:pPr>
      <w:r w:rsidRPr="004E4589">
        <w:rPr>
          <w:sz w:val="28"/>
          <w:szCs w:val="28"/>
        </w:rPr>
        <w:t>Настоящий административный регламент распространяется</w:t>
      </w:r>
      <w:r w:rsidR="0033116A" w:rsidRPr="004E4589">
        <w:rPr>
          <w:sz w:val="28"/>
          <w:szCs w:val="28"/>
        </w:rPr>
        <w:t xml:space="preserve"> </w:t>
      </w:r>
      <w:proofErr w:type="gramStart"/>
      <w:r w:rsidRPr="004E4589">
        <w:rPr>
          <w:sz w:val="28"/>
          <w:szCs w:val="28"/>
        </w:rPr>
        <w:t>на отношения по выдаче разрешений на ввод</w:t>
      </w:r>
      <w:r w:rsidR="00051AA3" w:rsidRPr="004E4589">
        <w:rPr>
          <w:sz w:val="28"/>
          <w:szCs w:val="28"/>
        </w:rPr>
        <w:t xml:space="preserve"> объектов </w:t>
      </w:r>
      <w:r w:rsidRPr="004E4589">
        <w:rPr>
          <w:sz w:val="28"/>
          <w:szCs w:val="28"/>
        </w:rPr>
        <w:t>в эксплуатацию</w:t>
      </w:r>
      <w:r w:rsidR="00051AA3" w:rsidRPr="004E4589">
        <w:rPr>
          <w:sz w:val="28"/>
          <w:szCs w:val="28"/>
        </w:rPr>
        <w:t xml:space="preserve"> при осуществлении</w:t>
      </w:r>
      <w:proofErr w:type="gramEnd"/>
      <w:r w:rsidR="00051AA3" w:rsidRPr="004E4589">
        <w:rPr>
          <w:sz w:val="28"/>
          <w:szCs w:val="28"/>
        </w:rPr>
        <w:t xml:space="preserve"> строительства, реконструкции </w:t>
      </w:r>
      <w:r w:rsidRPr="004E4589">
        <w:rPr>
          <w:sz w:val="28"/>
          <w:szCs w:val="28"/>
        </w:rPr>
        <w:t>объектов капитального строительства, расположенных на территории муниципального образования «</w:t>
      </w:r>
      <w:r w:rsidR="00A25804" w:rsidRPr="004E4589">
        <w:rPr>
          <w:sz w:val="28"/>
          <w:szCs w:val="28"/>
        </w:rPr>
        <w:t>Приморский муниципальный район</w:t>
      </w:r>
      <w:r w:rsidRPr="004E4589">
        <w:rPr>
          <w:sz w:val="28"/>
          <w:szCs w:val="28"/>
        </w:rPr>
        <w:t>»</w:t>
      </w:r>
      <w:r w:rsidR="00051AA3" w:rsidRPr="004E4589">
        <w:rPr>
          <w:sz w:val="28"/>
          <w:szCs w:val="28"/>
        </w:rPr>
        <w:t>, если выдача разрешений на строительство</w:t>
      </w:r>
      <w:r w:rsidR="000028A8" w:rsidRPr="004E4589">
        <w:rPr>
          <w:sz w:val="28"/>
          <w:szCs w:val="28"/>
        </w:rPr>
        <w:t xml:space="preserve"> в отношении таких объектов </w:t>
      </w:r>
      <w:r w:rsidR="00051AA3" w:rsidRPr="004E4589">
        <w:rPr>
          <w:sz w:val="28"/>
          <w:szCs w:val="28"/>
        </w:rPr>
        <w:t>относится к компетенции органов местного самоуправления</w:t>
      </w:r>
      <w:r w:rsidR="00EB7413" w:rsidRPr="004E4589">
        <w:rPr>
          <w:sz w:val="28"/>
          <w:szCs w:val="28"/>
        </w:rPr>
        <w:t xml:space="preserve"> муниципального образования «</w:t>
      </w:r>
      <w:r w:rsidR="00A25804" w:rsidRPr="004E4589">
        <w:rPr>
          <w:sz w:val="28"/>
          <w:szCs w:val="28"/>
        </w:rPr>
        <w:t>Приморский муниципальный район</w:t>
      </w:r>
      <w:r w:rsidR="00EB7413" w:rsidRPr="004E4589">
        <w:rPr>
          <w:sz w:val="28"/>
          <w:szCs w:val="28"/>
        </w:rPr>
        <w:t>»</w:t>
      </w:r>
      <w:r w:rsidRPr="004E4589">
        <w:rPr>
          <w:sz w:val="28"/>
          <w:szCs w:val="28"/>
        </w:rPr>
        <w:t>.</w:t>
      </w:r>
    </w:p>
    <w:p w:rsidR="006027A0" w:rsidRPr="004E4589" w:rsidRDefault="006027A0" w:rsidP="00EA53CB">
      <w:pPr>
        <w:pStyle w:val="13"/>
        <w:ind w:left="0" w:firstLine="709"/>
        <w:jc w:val="both"/>
        <w:rPr>
          <w:sz w:val="28"/>
          <w:szCs w:val="28"/>
        </w:rPr>
      </w:pPr>
      <w:proofErr w:type="gramStart"/>
      <w:r>
        <w:rPr>
          <w:sz w:val="28"/>
          <w:szCs w:val="28"/>
        </w:rPr>
        <w:t>Настоящий административный регламент</w:t>
      </w:r>
      <w:r w:rsidRPr="00810F9F">
        <w:rPr>
          <w:sz w:val="28"/>
          <w:szCs w:val="28"/>
        </w:rPr>
        <w:t xml:space="preserve"> не распространяется </w:t>
      </w:r>
      <w:r>
        <w:rPr>
          <w:sz w:val="28"/>
          <w:szCs w:val="28"/>
        </w:rPr>
        <w:t xml:space="preserve">на выдачу разрешений на ввод объектов в эксплуатацию при осуществлении строительства и реконструкции объектов инфраструктуры Арктической зоны, застройщиками которых являются резиденты Арктической зоны или управляющая компания и которые расположены на земельных участках, предоставленных компании в соответствии со статьей 15 </w:t>
      </w:r>
      <w:r w:rsidRPr="002634DA">
        <w:rPr>
          <w:sz w:val="28"/>
          <w:szCs w:val="28"/>
        </w:rPr>
        <w:t xml:space="preserve">  Федерального закона от 13 июля 2020 года № 193-ФЗ «О государственной поддержке </w:t>
      </w:r>
      <w:r w:rsidRPr="002634DA">
        <w:rPr>
          <w:sz w:val="28"/>
          <w:szCs w:val="28"/>
        </w:rPr>
        <w:lastRenderedPageBreak/>
        <w:t>предпринимательской деятельности в Арктической зоне</w:t>
      </w:r>
      <w:proofErr w:type="gramEnd"/>
      <w:r w:rsidRPr="002634DA">
        <w:rPr>
          <w:sz w:val="28"/>
          <w:szCs w:val="28"/>
        </w:rPr>
        <w:t xml:space="preserve"> Российской Федерации</w:t>
      </w:r>
      <w:r>
        <w:rPr>
          <w:sz w:val="28"/>
          <w:szCs w:val="28"/>
        </w:rPr>
        <w:t>».</w:t>
      </w:r>
    </w:p>
    <w:p w:rsidR="00CC49C7" w:rsidRPr="004E4589" w:rsidRDefault="00CC49C7" w:rsidP="00EA53CB">
      <w:pPr>
        <w:pStyle w:val="13"/>
        <w:ind w:left="0" w:firstLine="709"/>
        <w:jc w:val="both"/>
        <w:rPr>
          <w:sz w:val="28"/>
          <w:szCs w:val="28"/>
        </w:rPr>
      </w:pPr>
      <w:r w:rsidRPr="004E4589">
        <w:rPr>
          <w:sz w:val="28"/>
          <w:szCs w:val="28"/>
        </w:rPr>
        <w:t>2. Предоставление муниципальной услуги включает в себя следующие административные процедуры:</w:t>
      </w:r>
    </w:p>
    <w:p w:rsidR="00CC49C7" w:rsidRPr="004E4589" w:rsidRDefault="00807939" w:rsidP="00134564">
      <w:pPr>
        <w:pStyle w:val="13"/>
        <w:ind w:left="0" w:firstLine="709"/>
        <w:jc w:val="both"/>
        <w:rPr>
          <w:sz w:val="28"/>
          <w:szCs w:val="28"/>
        </w:rPr>
      </w:pPr>
      <w:r w:rsidRPr="004E4589">
        <w:rPr>
          <w:sz w:val="28"/>
          <w:szCs w:val="28"/>
        </w:rPr>
        <w:t>1</w:t>
      </w:r>
      <w:r w:rsidR="00CC49C7" w:rsidRPr="004E4589">
        <w:rPr>
          <w:sz w:val="28"/>
          <w:szCs w:val="28"/>
        </w:rPr>
        <w:t>) регистрация запроса заявителя о предоставлении муниципальной услуги;</w:t>
      </w:r>
    </w:p>
    <w:p w:rsidR="00CC49C7" w:rsidRPr="004E4589" w:rsidRDefault="00807939" w:rsidP="00134564">
      <w:pPr>
        <w:pStyle w:val="13"/>
        <w:ind w:left="0" w:firstLine="709"/>
        <w:jc w:val="both"/>
        <w:rPr>
          <w:sz w:val="28"/>
          <w:szCs w:val="28"/>
        </w:rPr>
      </w:pPr>
      <w:r w:rsidRPr="004E4589">
        <w:rPr>
          <w:sz w:val="28"/>
          <w:szCs w:val="28"/>
        </w:rPr>
        <w:t>2</w:t>
      </w:r>
      <w:r w:rsidR="00CC49C7" w:rsidRPr="004E4589">
        <w:rPr>
          <w:sz w:val="28"/>
          <w:szCs w:val="28"/>
        </w:rPr>
        <w:t>) рассмотрение</w:t>
      </w:r>
      <w:r w:rsidRPr="004E4589">
        <w:rPr>
          <w:sz w:val="28"/>
          <w:szCs w:val="28"/>
        </w:rPr>
        <w:t xml:space="preserve"> вопроса о выдаче разрешения на ввод объекта в эксплуатацию</w:t>
      </w:r>
      <w:r w:rsidR="00CC49C7" w:rsidRPr="004E4589">
        <w:rPr>
          <w:sz w:val="28"/>
          <w:szCs w:val="28"/>
        </w:rPr>
        <w:t>;</w:t>
      </w:r>
    </w:p>
    <w:p w:rsidR="00CC49C7" w:rsidRPr="004E4589" w:rsidRDefault="00807939" w:rsidP="00134564">
      <w:pPr>
        <w:pStyle w:val="13"/>
        <w:ind w:left="0" w:firstLine="709"/>
        <w:jc w:val="both"/>
        <w:rPr>
          <w:sz w:val="28"/>
          <w:szCs w:val="28"/>
        </w:rPr>
      </w:pPr>
      <w:r w:rsidRPr="004E4589">
        <w:rPr>
          <w:sz w:val="28"/>
          <w:szCs w:val="28"/>
        </w:rPr>
        <w:t>3</w:t>
      </w:r>
      <w:r w:rsidR="00CC49C7" w:rsidRPr="004E4589">
        <w:rPr>
          <w:sz w:val="28"/>
          <w:szCs w:val="28"/>
        </w:rPr>
        <w:t>) выдача заявителю результата предоставления муниципальной услуги.</w:t>
      </w:r>
    </w:p>
    <w:p w:rsidR="00CC49C7" w:rsidRPr="004E4589" w:rsidRDefault="00CC49C7" w:rsidP="00134564">
      <w:pPr>
        <w:pStyle w:val="13"/>
        <w:ind w:left="0" w:firstLine="709"/>
        <w:jc w:val="both"/>
        <w:rPr>
          <w:sz w:val="28"/>
          <w:szCs w:val="28"/>
        </w:rPr>
      </w:pPr>
      <w:r w:rsidRPr="004E4589">
        <w:rPr>
          <w:sz w:val="28"/>
          <w:szCs w:val="28"/>
        </w:rPr>
        <w:t>3.</w:t>
      </w:r>
      <w:r w:rsidR="000C366B">
        <w:rPr>
          <w:sz w:val="28"/>
          <w:szCs w:val="28"/>
        </w:rPr>
        <w:t xml:space="preserve"> Исключен постановлением администрации муниципального образования «Приморский муниципальный район» от 02.08.2021 № 1548</w:t>
      </w:r>
      <w:r w:rsidRPr="004E4589">
        <w:rPr>
          <w:sz w:val="28"/>
          <w:szCs w:val="28"/>
        </w:rPr>
        <w:t>.</w:t>
      </w:r>
    </w:p>
    <w:p w:rsidR="00CC49C7" w:rsidRPr="004E4589" w:rsidRDefault="00CC49C7" w:rsidP="00EA53CB">
      <w:pPr>
        <w:rPr>
          <w:sz w:val="28"/>
          <w:szCs w:val="28"/>
        </w:rPr>
      </w:pPr>
    </w:p>
    <w:p w:rsidR="004B17B7" w:rsidRPr="004E4589" w:rsidRDefault="004B17B7" w:rsidP="00EA53CB">
      <w:pPr>
        <w:jc w:val="center"/>
        <w:rPr>
          <w:b/>
          <w:bCs/>
          <w:sz w:val="28"/>
          <w:szCs w:val="28"/>
        </w:rPr>
      </w:pPr>
    </w:p>
    <w:p w:rsidR="004B17B7" w:rsidRPr="004E4589" w:rsidRDefault="004B17B7" w:rsidP="00EA53CB">
      <w:pPr>
        <w:jc w:val="center"/>
        <w:rPr>
          <w:b/>
          <w:bCs/>
          <w:sz w:val="28"/>
          <w:szCs w:val="28"/>
        </w:rPr>
      </w:pPr>
    </w:p>
    <w:p w:rsidR="004B17B7" w:rsidRPr="004E4589" w:rsidRDefault="004B17B7" w:rsidP="00EA53CB">
      <w:pPr>
        <w:jc w:val="center"/>
        <w:rPr>
          <w:b/>
          <w:bCs/>
          <w:sz w:val="28"/>
          <w:szCs w:val="28"/>
        </w:rPr>
      </w:pPr>
    </w:p>
    <w:p w:rsidR="00CC49C7" w:rsidRPr="004E4589" w:rsidRDefault="00CC49C7" w:rsidP="00EA53CB">
      <w:pPr>
        <w:jc w:val="center"/>
        <w:rPr>
          <w:b/>
          <w:bCs/>
          <w:sz w:val="28"/>
          <w:szCs w:val="28"/>
        </w:rPr>
      </w:pPr>
      <w:r w:rsidRPr="004E4589">
        <w:rPr>
          <w:b/>
          <w:bCs/>
          <w:sz w:val="28"/>
          <w:szCs w:val="28"/>
        </w:rPr>
        <w:t>1.2. Описание заявителей при предоставлении</w:t>
      </w:r>
    </w:p>
    <w:p w:rsidR="00CC49C7" w:rsidRPr="004E4589" w:rsidRDefault="00CC49C7" w:rsidP="00EA53CB">
      <w:pPr>
        <w:jc w:val="center"/>
        <w:rPr>
          <w:b/>
          <w:bCs/>
          <w:sz w:val="28"/>
          <w:szCs w:val="28"/>
        </w:rPr>
      </w:pPr>
      <w:r w:rsidRPr="004E4589">
        <w:rPr>
          <w:b/>
          <w:bCs/>
          <w:sz w:val="28"/>
          <w:szCs w:val="28"/>
        </w:rPr>
        <w:t>муниципальной услуги</w:t>
      </w:r>
    </w:p>
    <w:p w:rsidR="00CC49C7" w:rsidRPr="004E4589" w:rsidRDefault="00CC49C7" w:rsidP="00EA53CB">
      <w:pPr>
        <w:rPr>
          <w:sz w:val="28"/>
          <w:szCs w:val="28"/>
        </w:rPr>
      </w:pPr>
    </w:p>
    <w:p w:rsidR="00CC49C7" w:rsidRPr="004E4589" w:rsidRDefault="00CC49C7" w:rsidP="00EA53CB">
      <w:pPr>
        <w:autoSpaceDE w:val="0"/>
        <w:autoSpaceDN w:val="0"/>
        <w:adjustRightInd w:val="0"/>
        <w:ind w:firstLine="709"/>
        <w:jc w:val="both"/>
        <w:rPr>
          <w:sz w:val="28"/>
          <w:szCs w:val="28"/>
        </w:rPr>
      </w:pPr>
      <w:bookmarkStart w:id="0" w:name="sub_11561"/>
      <w:r w:rsidRPr="004E4589">
        <w:rPr>
          <w:sz w:val="28"/>
          <w:szCs w:val="28"/>
        </w:rPr>
        <w:t>4. Заявителями при</w:t>
      </w:r>
      <w:r w:rsidR="00151712" w:rsidRPr="004E4589">
        <w:rPr>
          <w:sz w:val="28"/>
          <w:szCs w:val="28"/>
        </w:rPr>
        <w:t xml:space="preserve"> предоставлении муниципальной услуги </w:t>
      </w:r>
      <w:r w:rsidRPr="004E4589">
        <w:rPr>
          <w:sz w:val="28"/>
          <w:szCs w:val="28"/>
        </w:rPr>
        <w:t>являются застройщики – физические и юридические лица, осуществляющие строительство, реконструкцию объектов капитального строительства, расположенных на территории муниципального образования «</w:t>
      </w:r>
      <w:r w:rsidR="00A25804" w:rsidRPr="004E4589">
        <w:rPr>
          <w:sz w:val="28"/>
          <w:szCs w:val="28"/>
        </w:rPr>
        <w:t>Приморский муниципальный район</w:t>
      </w:r>
      <w:r w:rsidRPr="004E4589">
        <w:rPr>
          <w:sz w:val="28"/>
          <w:szCs w:val="28"/>
        </w:rPr>
        <w:t>».</w:t>
      </w:r>
    </w:p>
    <w:p w:rsidR="00CC49C7" w:rsidRPr="004E4589" w:rsidRDefault="00CC49C7" w:rsidP="00EA53CB">
      <w:pPr>
        <w:autoSpaceDE w:val="0"/>
        <w:autoSpaceDN w:val="0"/>
        <w:adjustRightInd w:val="0"/>
        <w:ind w:firstLine="709"/>
        <w:jc w:val="both"/>
        <w:rPr>
          <w:sz w:val="28"/>
          <w:szCs w:val="28"/>
        </w:rPr>
      </w:pPr>
      <w:r w:rsidRPr="004E4589">
        <w:rPr>
          <w:sz w:val="28"/>
          <w:szCs w:val="28"/>
        </w:rPr>
        <w:t>5. От имени организаций (юридических лиц), указанных в пункте 4 настоящего административного регламента, вправе выступать:</w:t>
      </w:r>
    </w:p>
    <w:p w:rsidR="00CC49C7" w:rsidRPr="004E4589" w:rsidRDefault="00CC49C7" w:rsidP="00B2345E">
      <w:pPr>
        <w:ind w:firstLine="709"/>
        <w:jc w:val="both"/>
        <w:rPr>
          <w:sz w:val="28"/>
          <w:szCs w:val="28"/>
        </w:rPr>
      </w:pPr>
      <w:r w:rsidRPr="004E4589">
        <w:rPr>
          <w:sz w:val="28"/>
          <w:szCs w:val="28"/>
        </w:rPr>
        <w:t>руководитель организации при представлении документов, подтверждающих его полномочия;</w:t>
      </w:r>
    </w:p>
    <w:p w:rsidR="00CC49C7" w:rsidRPr="004E4589" w:rsidRDefault="00CC49C7" w:rsidP="00B2345E">
      <w:pPr>
        <w:ind w:firstLine="709"/>
        <w:jc w:val="both"/>
        <w:rPr>
          <w:sz w:val="28"/>
          <w:szCs w:val="28"/>
        </w:rPr>
      </w:pPr>
      <w:r w:rsidRPr="004E4589">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49C7" w:rsidRPr="004E4589" w:rsidRDefault="00CC49C7" w:rsidP="00B2345E">
      <w:pPr>
        <w:ind w:firstLine="709"/>
        <w:jc w:val="both"/>
        <w:rPr>
          <w:sz w:val="28"/>
          <w:szCs w:val="28"/>
        </w:rPr>
      </w:pPr>
      <w:r w:rsidRPr="004E4589">
        <w:rPr>
          <w:sz w:val="28"/>
          <w:szCs w:val="28"/>
        </w:rPr>
        <w:t>От имени физических лиц, указанных в пункте 4 настоящего административного регламента, вправе выступать:</w:t>
      </w:r>
    </w:p>
    <w:bookmarkEnd w:id="0"/>
    <w:p w:rsidR="00CC49C7" w:rsidRPr="004E4589" w:rsidRDefault="00CC49C7" w:rsidP="00B2345E">
      <w:pPr>
        <w:ind w:firstLine="709"/>
        <w:jc w:val="both"/>
        <w:rPr>
          <w:sz w:val="28"/>
          <w:szCs w:val="28"/>
        </w:rPr>
      </w:pPr>
      <w:r w:rsidRPr="004E4589">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33116A" w:rsidRPr="004E4589">
        <w:rPr>
          <w:sz w:val="28"/>
          <w:szCs w:val="28"/>
        </w:rPr>
        <w:t xml:space="preserve"> </w:t>
      </w:r>
      <w:r w:rsidRPr="004E4589">
        <w:rPr>
          <w:sz w:val="28"/>
          <w:szCs w:val="28"/>
        </w:rPr>
        <w:t>с гражданским законодательством;</w:t>
      </w:r>
    </w:p>
    <w:p w:rsidR="00CC49C7" w:rsidRPr="004E4589" w:rsidRDefault="0053324A" w:rsidP="00B2345E">
      <w:pPr>
        <w:ind w:firstLine="709"/>
        <w:jc w:val="both"/>
        <w:rPr>
          <w:sz w:val="28"/>
          <w:szCs w:val="28"/>
        </w:rPr>
      </w:pPr>
      <w:r w:rsidRPr="004E4589">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C49C7" w:rsidRPr="004E4589" w:rsidRDefault="00CC49C7" w:rsidP="00B2345E">
      <w:pPr>
        <w:jc w:val="both"/>
        <w:rPr>
          <w:sz w:val="28"/>
          <w:szCs w:val="28"/>
        </w:rPr>
      </w:pPr>
    </w:p>
    <w:p w:rsidR="00CC49C7" w:rsidRPr="004E4589" w:rsidRDefault="00CC49C7" w:rsidP="00B2345E">
      <w:pPr>
        <w:jc w:val="center"/>
        <w:rPr>
          <w:b/>
          <w:bCs/>
          <w:sz w:val="28"/>
          <w:szCs w:val="28"/>
        </w:rPr>
      </w:pPr>
      <w:r w:rsidRPr="004E4589">
        <w:rPr>
          <w:b/>
          <w:bCs/>
          <w:sz w:val="28"/>
          <w:szCs w:val="28"/>
        </w:rPr>
        <w:t>1.3. Требования к порядку информирования</w:t>
      </w:r>
    </w:p>
    <w:p w:rsidR="00CC49C7" w:rsidRPr="004E4589" w:rsidRDefault="00CC49C7" w:rsidP="00B2345E">
      <w:pPr>
        <w:jc w:val="center"/>
        <w:rPr>
          <w:b/>
          <w:bCs/>
          <w:sz w:val="28"/>
          <w:szCs w:val="28"/>
        </w:rPr>
      </w:pPr>
      <w:r w:rsidRPr="004E4589">
        <w:rPr>
          <w:b/>
          <w:bCs/>
          <w:sz w:val="28"/>
          <w:szCs w:val="28"/>
        </w:rPr>
        <w:t>о правилах предоставления муниципальной услуги</w:t>
      </w:r>
    </w:p>
    <w:p w:rsidR="00CC49C7" w:rsidRPr="004E4589" w:rsidRDefault="00CC49C7" w:rsidP="00B2345E">
      <w:pPr>
        <w:jc w:val="both"/>
        <w:rPr>
          <w:sz w:val="28"/>
          <w:szCs w:val="28"/>
        </w:rPr>
      </w:pPr>
    </w:p>
    <w:p w:rsidR="00D1122F" w:rsidRPr="004E4589" w:rsidRDefault="00CC49C7" w:rsidP="00D1122F">
      <w:pPr>
        <w:ind w:firstLine="709"/>
        <w:jc w:val="both"/>
        <w:rPr>
          <w:sz w:val="28"/>
          <w:szCs w:val="28"/>
        </w:rPr>
      </w:pPr>
      <w:r w:rsidRPr="004E4589">
        <w:rPr>
          <w:sz w:val="28"/>
          <w:szCs w:val="28"/>
        </w:rPr>
        <w:lastRenderedPageBreak/>
        <w:t xml:space="preserve">6. </w:t>
      </w:r>
      <w:r w:rsidR="00D1122F" w:rsidRPr="004E4589">
        <w:rPr>
          <w:sz w:val="28"/>
          <w:szCs w:val="28"/>
        </w:rPr>
        <w:t>Информация о правилах предоставления муниципальной услуги может быть получена:</w:t>
      </w:r>
    </w:p>
    <w:p w:rsidR="00D1122F" w:rsidRPr="008A7379" w:rsidRDefault="00D1122F" w:rsidP="00D1122F">
      <w:pPr>
        <w:autoSpaceDN w:val="0"/>
        <w:adjustRightInd w:val="0"/>
        <w:ind w:firstLine="540"/>
        <w:jc w:val="both"/>
        <w:rPr>
          <w:sz w:val="28"/>
          <w:szCs w:val="28"/>
        </w:rPr>
      </w:pPr>
      <w:r w:rsidRPr="008A7379">
        <w:rPr>
          <w:sz w:val="28"/>
          <w:szCs w:val="28"/>
        </w:rPr>
        <w:t xml:space="preserve">1) </w:t>
      </w:r>
      <w:r>
        <w:rPr>
          <w:sz w:val="28"/>
          <w:szCs w:val="28"/>
        </w:rPr>
        <w:t>заявителем лично в местной администрации</w:t>
      </w:r>
      <w:r w:rsidRPr="008A7379">
        <w:rPr>
          <w:sz w:val="28"/>
          <w:szCs w:val="28"/>
        </w:rPr>
        <w:t>;</w:t>
      </w:r>
    </w:p>
    <w:p w:rsidR="00D1122F" w:rsidRPr="008A7379" w:rsidRDefault="00D1122F" w:rsidP="00D1122F">
      <w:pPr>
        <w:autoSpaceDN w:val="0"/>
        <w:adjustRightInd w:val="0"/>
        <w:ind w:firstLine="540"/>
        <w:jc w:val="both"/>
        <w:rPr>
          <w:sz w:val="28"/>
          <w:szCs w:val="28"/>
        </w:rPr>
      </w:pPr>
      <w:r w:rsidRPr="008A7379">
        <w:rPr>
          <w:sz w:val="28"/>
          <w:szCs w:val="28"/>
        </w:rPr>
        <w:t>2) через многофункциональный центр;</w:t>
      </w:r>
    </w:p>
    <w:p w:rsidR="00D1122F" w:rsidRPr="008A7379" w:rsidRDefault="00D1122F" w:rsidP="00D1122F">
      <w:pPr>
        <w:autoSpaceDN w:val="0"/>
        <w:adjustRightInd w:val="0"/>
        <w:ind w:firstLine="540"/>
        <w:jc w:val="both"/>
        <w:rPr>
          <w:sz w:val="28"/>
          <w:szCs w:val="28"/>
        </w:rPr>
      </w:pPr>
      <w:r>
        <w:rPr>
          <w:sz w:val="28"/>
          <w:szCs w:val="28"/>
        </w:rPr>
        <w:t xml:space="preserve">3) </w:t>
      </w:r>
      <w:r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D1122F" w:rsidRDefault="00D1122F" w:rsidP="00D1122F">
      <w:pPr>
        <w:autoSpaceDN w:val="0"/>
        <w:adjustRightInd w:val="0"/>
        <w:ind w:firstLine="540"/>
        <w:jc w:val="both"/>
        <w:rPr>
          <w:sz w:val="28"/>
          <w:szCs w:val="28"/>
        </w:rPr>
      </w:pPr>
      <w:r w:rsidRPr="008A7379">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C49C7" w:rsidRPr="004E4589" w:rsidRDefault="00D1122F" w:rsidP="00D1122F">
      <w:pPr>
        <w:autoSpaceDN w:val="0"/>
        <w:adjustRightInd w:val="0"/>
        <w:ind w:firstLine="540"/>
        <w:jc w:val="both"/>
        <w:rPr>
          <w:sz w:val="28"/>
          <w:szCs w:val="28"/>
        </w:rPr>
      </w:pPr>
      <w:proofErr w:type="gramStart"/>
      <w:r w:rsidRPr="008A7379">
        <w:rPr>
          <w:sz w:val="28"/>
          <w:szCs w:val="28"/>
        </w:rPr>
        <w:t>5) для застройщиков, наиме</w:t>
      </w:r>
      <w:r>
        <w:rPr>
          <w:sz w:val="28"/>
          <w:szCs w:val="28"/>
        </w:rPr>
        <w:t>нования которых содержат слова «специализированный застройщик»</w:t>
      </w:r>
      <w:r w:rsidRPr="008A7379">
        <w:rPr>
          <w:sz w:val="28"/>
          <w:szCs w:val="28"/>
        </w:rPr>
        <w:t xml:space="preserve">, наряду со способами, указанными в подпунктах 1 - </w:t>
      </w:r>
      <w:hyperlink w:anchor="Par3" w:history="1">
        <w:r w:rsidRPr="008A7379">
          <w:rPr>
            <w:sz w:val="28"/>
            <w:szCs w:val="28"/>
          </w:rPr>
          <w:t>4</w:t>
        </w:r>
      </w:hyperlink>
      <w:r w:rsidRPr="008A7379">
        <w:rPr>
          <w:sz w:val="28"/>
          <w:szCs w:val="28"/>
        </w:rPr>
        <w:t xml:space="preserve"> настоящего пункта</w:t>
      </w:r>
      <w:r>
        <w:rPr>
          <w:sz w:val="28"/>
          <w:szCs w:val="28"/>
        </w:rPr>
        <w:t>,</w:t>
      </w:r>
      <w:r w:rsidRPr="008A7379">
        <w:rPr>
          <w:sz w:val="28"/>
          <w:szCs w:val="28"/>
        </w:rPr>
        <w:t xml:space="preserve"> с использованием единой информационной системы жилищного строительства, предусмотренной Федеральным </w:t>
      </w:r>
      <w:hyperlink r:id="rId9" w:history="1">
        <w:r w:rsidRPr="008A7379">
          <w:rPr>
            <w:sz w:val="28"/>
            <w:szCs w:val="28"/>
          </w:rPr>
          <w:t>законом</w:t>
        </w:r>
      </w:hyperlink>
      <w:r>
        <w:rPr>
          <w:sz w:val="28"/>
          <w:szCs w:val="28"/>
        </w:rPr>
        <w:t xml:space="preserve"> от 30 декабря 2004 года № 214-ФЗ «</w:t>
      </w:r>
      <w:r w:rsidRPr="008A7379">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8A7379">
        <w:rPr>
          <w:sz w:val="28"/>
          <w:szCs w:val="28"/>
        </w:rPr>
        <w:t>, за исключением случаев, если</w:t>
      </w:r>
      <w:proofErr w:type="gramEnd"/>
      <w:r w:rsidRPr="008A7379">
        <w:rPr>
          <w:sz w:val="28"/>
          <w:szCs w:val="28"/>
        </w:rPr>
        <w:t xml:space="preserve">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 w:val="28"/>
          <w:szCs w:val="28"/>
        </w:rPr>
        <w:t>.</w:t>
      </w:r>
    </w:p>
    <w:p w:rsidR="00CC49C7" w:rsidRPr="004E4589" w:rsidRDefault="00CC49C7" w:rsidP="00B2345E">
      <w:pPr>
        <w:ind w:firstLine="709"/>
        <w:jc w:val="both"/>
        <w:rPr>
          <w:sz w:val="28"/>
          <w:szCs w:val="28"/>
        </w:rPr>
      </w:pPr>
      <w:r w:rsidRPr="004E4589">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49C7" w:rsidRPr="004E4589" w:rsidRDefault="00CC49C7" w:rsidP="00B2345E">
      <w:pPr>
        <w:ind w:firstLine="709"/>
        <w:jc w:val="both"/>
        <w:rPr>
          <w:sz w:val="28"/>
          <w:szCs w:val="28"/>
        </w:rPr>
      </w:pPr>
      <w:r w:rsidRPr="004E4589">
        <w:rPr>
          <w:sz w:val="28"/>
          <w:szCs w:val="28"/>
        </w:rPr>
        <w:t>1) сообщается следующая информация:</w:t>
      </w:r>
    </w:p>
    <w:p w:rsidR="00CC49C7" w:rsidRPr="004E4589" w:rsidRDefault="00CC49C7" w:rsidP="00B2345E">
      <w:pPr>
        <w:ind w:firstLine="709"/>
        <w:jc w:val="both"/>
        <w:rPr>
          <w:sz w:val="28"/>
          <w:szCs w:val="28"/>
        </w:rPr>
      </w:pPr>
      <w:r w:rsidRPr="004E4589">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CC49C7" w:rsidRPr="004E4589" w:rsidRDefault="00CC49C7" w:rsidP="00B2345E">
      <w:pPr>
        <w:ind w:firstLine="709"/>
        <w:jc w:val="both"/>
        <w:rPr>
          <w:sz w:val="28"/>
          <w:szCs w:val="28"/>
        </w:rPr>
      </w:pPr>
      <w:r w:rsidRPr="004E4589">
        <w:rPr>
          <w:sz w:val="28"/>
          <w:szCs w:val="28"/>
        </w:rPr>
        <w:t>график работы местной администрации с заявителями;</w:t>
      </w:r>
    </w:p>
    <w:p w:rsidR="00CC49C7" w:rsidRPr="004E4589" w:rsidRDefault="00CC49C7" w:rsidP="00B2345E">
      <w:pPr>
        <w:ind w:firstLine="709"/>
        <w:jc w:val="both"/>
        <w:rPr>
          <w:sz w:val="28"/>
          <w:szCs w:val="28"/>
        </w:rPr>
      </w:pPr>
      <w:r w:rsidRPr="004E4589">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w:t>
      </w:r>
      <w:r w:rsidR="0053324A" w:rsidRPr="004E4589">
        <w:rPr>
          <w:sz w:val="28"/>
          <w:szCs w:val="28"/>
        </w:rPr>
        <w:t xml:space="preserve">е </w:t>
      </w:r>
      <w:r w:rsidRPr="004E4589">
        <w:rPr>
          <w:sz w:val="28"/>
          <w:szCs w:val="28"/>
        </w:rPr>
        <w:t>должностных лиц, муниципальных служащих;</w:t>
      </w:r>
    </w:p>
    <w:p w:rsidR="00CC49C7" w:rsidRPr="004E4589" w:rsidRDefault="00CC49C7" w:rsidP="00B2345E">
      <w:pPr>
        <w:ind w:firstLine="709"/>
        <w:jc w:val="both"/>
        <w:rPr>
          <w:sz w:val="28"/>
          <w:szCs w:val="28"/>
        </w:rPr>
      </w:pPr>
      <w:r w:rsidRPr="004E4589">
        <w:rPr>
          <w:sz w:val="28"/>
          <w:szCs w:val="28"/>
        </w:rPr>
        <w:t>2) осуществляется консультирование по порядку предоставления муниципальной услуги.</w:t>
      </w:r>
    </w:p>
    <w:p w:rsidR="00CC49C7" w:rsidRPr="004E4589" w:rsidRDefault="00CC49C7" w:rsidP="00B2345E">
      <w:pPr>
        <w:ind w:firstLine="709"/>
        <w:jc w:val="both"/>
        <w:rPr>
          <w:sz w:val="28"/>
          <w:szCs w:val="28"/>
        </w:rPr>
      </w:pPr>
      <w:r w:rsidRPr="004E4589">
        <w:rPr>
          <w:sz w:val="28"/>
          <w:szCs w:val="28"/>
        </w:rPr>
        <w:t>Ответ на телефонный звонок должен начинаться с информации</w:t>
      </w:r>
      <w:r w:rsidR="0033116A" w:rsidRPr="004E4589">
        <w:rPr>
          <w:sz w:val="28"/>
          <w:szCs w:val="28"/>
        </w:rPr>
        <w:t xml:space="preserve"> </w:t>
      </w:r>
      <w:r w:rsidRPr="004E4589">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33116A" w:rsidRPr="004E4589">
        <w:rPr>
          <w:sz w:val="28"/>
          <w:szCs w:val="28"/>
        </w:rPr>
        <w:t xml:space="preserve"> </w:t>
      </w:r>
      <w:r w:rsidRPr="004E4589">
        <w:rPr>
          <w:sz w:val="28"/>
          <w:szCs w:val="28"/>
        </w:rPr>
        <w:t>не должно превышать 10</w:t>
      </w:r>
      <w:r w:rsidR="00D772ED" w:rsidRPr="004E4589">
        <w:rPr>
          <w:sz w:val="28"/>
          <w:szCs w:val="28"/>
        </w:rPr>
        <w:t xml:space="preserve"> </w:t>
      </w:r>
      <w:r w:rsidRPr="004E4589">
        <w:rPr>
          <w:sz w:val="28"/>
          <w:szCs w:val="28"/>
        </w:rPr>
        <w:t xml:space="preserve">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w:t>
      </w:r>
      <w:r w:rsidRPr="004E4589">
        <w:rPr>
          <w:sz w:val="28"/>
          <w:szCs w:val="28"/>
        </w:rPr>
        <w:lastRenderedPageBreak/>
        <w:t>(переведен)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33116A" w:rsidRPr="004E4589">
        <w:rPr>
          <w:sz w:val="28"/>
          <w:szCs w:val="28"/>
        </w:rPr>
        <w:t xml:space="preserve"> </w:t>
      </w:r>
      <w:r w:rsidRPr="004E4589">
        <w:rPr>
          <w:sz w:val="28"/>
          <w:szCs w:val="28"/>
        </w:rPr>
        <w:t>или указан иной способ получения информации о правилах предоставления муниципальной услуги.</w:t>
      </w:r>
    </w:p>
    <w:p w:rsidR="00CC49C7" w:rsidRPr="004E4589" w:rsidRDefault="00CC49C7" w:rsidP="00B2345E">
      <w:pPr>
        <w:ind w:firstLine="709"/>
        <w:jc w:val="both"/>
        <w:rPr>
          <w:sz w:val="28"/>
          <w:szCs w:val="28"/>
        </w:rPr>
      </w:pPr>
      <w:proofErr w:type="gramStart"/>
      <w:r w:rsidRPr="004E4589">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sidR="0033116A" w:rsidRPr="004E4589">
        <w:rPr>
          <w:sz w:val="28"/>
          <w:szCs w:val="28"/>
        </w:rPr>
        <w:t xml:space="preserve"> </w:t>
      </w:r>
      <w:r w:rsidRPr="004E4589">
        <w:rPr>
          <w:sz w:val="28"/>
          <w:szCs w:val="28"/>
        </w:rPr>
        <w:t>к информации о деятельности государственных органов и органов местного самоуправления».</w:t>
      </w:r>
      <w:proofErr w:type="gramEnd"/>
    </w:p>
    <w:p w:rsidR="00CC49C7" w:rsidRPr="004E4589" w:rsidRDefault="002B59CE" w:rsidP="00B2345E">
      <w:pPr>
        <w:ind w:firstLine="709"/>
        <w:jc w:val="both"/>
        <w:rPr>
          <w:sz w:val="28"/>
          <w:szCs w:val="28"/>
        </w:rPr>
      </w:pPr>
      <w:r w:rsidRPr="004E4589">
        <w:rPr>
          <w:sz w:val="28"/>
          <w:szCs w:val="28"/>
        </w:rPr>
        <w:t>8</w:t>
      </w:r>
      <w:r w:rsidR="00CC49C7" w:rsidRPr="004E4589">
        <w:rPr>
          <w:sz w:val="28"/>
          <w:szCs w:val="28"/>
        </w:rPr>
        <w:t>. На Архангельском региональном портале государственных</w:t>
      </w:r>
      <w:r w:rsidR="0033116A" w:rsidRPr="004E4589">
        <w:rPr>
          <w:sz w:val="28"/>
          <w:szCs w:val="28"/>
        </w:rPr>
        <w:t xml:space="preserve"> </w:t>
      </w:r>
      <w:r w:rsidR="00CC49C7" w:rsidRPr="004E4589">
        <w:rPr>
          <w:sz w:val="28"/>
          <w:szCs w:val="28"/>
        </w:rPr>
        <w:t>и муниципальных услуг размещаются:</w:t>
      </w:r>
    </w:p>
    <w:p w:rsidR="00494C21" w:rsidRPr="004E4589" w:rsidRDefault="00494C21" w:rsidP="00B2345E">
      <w:pPr>
        <w:ind w:firstLine="709"/>
        <w:jc w:val="both"/>
        <w:rPr>
          <w:sz w:val="28"/>
          <w:szCs w:val="28"/>
        </w:rPr>
      </w:pPr>
      <w:r w:rsidRPr="004E4589">
        <w:rPr>
          <w:sz w:val="28"/>
          <w:szCs w:val="28"/>
        </w:rPr>
        <w:t>текст настоящего административного регламента;</w:t>
      </w:r>
    </w:p>
    <w:p w:rsidR="00494C21" w:rsidRPr="004E4589" w:rsidRDefault="00494C21" w:rsidP="00B2345E">
      <w:pPr>
        <w:ind w:firstLine="709"/>
        <w:jc w:val="both"/>
        <w:rPr>
          <w:sz w:val="28"/>
          <w:szCs w:val="28"/>
        </w:rPr>
      </w:pPr>
      <w:r w:rsidRPr="004E4589">
        <w:rPr>
          <w:sz w:val="28"/>
          <w:szCs w:val="28"/>
        </w:rPr>
        <w:t>контактные данные местной администрации, указанные в пункте 7 настоящего административного регламента;</w:t>
      </w:r>
    </w:p>
    <w:p w:rsidR="00494C21" w:rsidRPr="004E4589" w:rsidRDefault="00494C21" w:rsidP="00B2345E">
      <w:pPr>
        <w:ind w:firstLine="709"/>
        <w:jc w:val="both"/>
        <w:rPr>
          <w:sz w:val="28"/>
          <w:szCs w:val="28"/>
        </w:rPr>
      </w:pPr>
      <w:r w:rsidRPr="004E4589">
        <w:rPr>
          <w:sz w:val="28"/>
          <w:szCs w:val="28"/>
        </w:rPr>
        <w:t>график работы местной администрации с заявителями;</w:t>
      </w:r>
    </w:p>
    <w:p w:rsidR="00494C21" w:rsidRPr="004E4589" w:rsidRDefault="00494C21" w:rsidP="00B2345E">
      <w:pPr>
        <w:ind w:firstLine="709"/>
        <w:jc w:val="both"/>
        <w:rPr>
          <w:sz w:val="28"/>
          <w:szCs w:val="28"/>
        </w:rPr>
      </w:pPr>
      <w:r w:rsidRPr="004E4589">
        <w:rPr>
          <w:sz w:val="28"/>
          <w:szCs w:val="28"/>
        </w:rPr>
        <w:t>образцы заполнения заявителями бланков документов;</w:t>
      </w:r>
    </w:p>
    <w:p w:rsidR="00494C21" w:rsidRPr="004E4589" w:rsidRDefault="00494C21" w:rsidP="00B2345E">
      <w:pPr>
        <w:ind w:firstLine="709"/>
        <w:jc w:val="both"/>
        <w:rPr>
          <w:sz w:val="28"/>
          <w:szCs w:val="28"/>
        </w:rPr>
      </w:pPr>
      <w:r w:rsidRPr="004E4589">
        <w:rPr>
          <w:sz w:val="28"/>
          <w:szCs w:val="28"/>
        </w:rPr>
        <w:t>порядок получения консультаций (справок) о предоставлении муниципальной услуги;</w:t>
      </w:r>
    </w:p>
    <w:p w:rsidR="00CC49C7" w:rsidRPr="004E4589" w:rsidRDefault="00494C21" w:rsidP="00B2345E">
      <w:pPr>
        <w:ind w:firstLine="709"/>
        <w:jc w:val="both"/>
        <w:rPr>
          <w:sz w:val="28"/>
          <w:szCs w:val="28"/>
        </w:rPr>
      </w:pPr>
      <w:r w:rsidRPr="004E4589">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CC49C7" w:rsidRPr="004E4589" w:rsidRDefault="00CC49C7" w:rsidP="00B2345E">
      <w:pPr>
        <w:ind w:firstLine="709"/>
        <w:jc w:val="both"/>
        <w:rPr>
          <w:sz w:val="28"/>
          <w:szCs w:val="28"/>
        </w:rPr>
      </w:pPr>
      <w:r w:rsidRPr="004E4589">
        <w:rPr>
          <w:sz w:val="28"/>
          <w:szCs w:val="28"/>
        </w:rPr>
        <w:t>информация, указанная в пункте 22 Положения о формировании</w:t>
      </w:r>
      <w:r w:rsidR="0033116A" w:rsidRPr="004E4589">
        <w:rPr>
          <w:sz w:val="28"/>
          <w:szCs w:val="28"/>
        </w:rPr>
        <w:t xml:space="preserve"> </w:t>
      </w:r>
      <w:r w:rsidRPr="004E4589">
        <w:rPr>
          <w:sz w:val="28"/>
          <w:szCs w:val="28"/>
        </w:rPr>
        <w:t>и ведении Архангельского регионального реестра государственных</w:t>
      </w:r>
      <w:r w:rsidR="0033116A" w:rsidRPr="004E4589">
        <w:rPr>
          <w:sz w:val="28"/>
          <w:szCs w:val="28"/>
        </w:rPr>
        <w:t xml:space="preserve"> </w:t>
      </w:r>
      <w:r w:rsidRPr="004E4589">
        <w:rPr>
          <w:sz w:val="28"/>
          <w:szCs w:val="28"/>
        </w:rPr>
        <w:t>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CC49C7" w:rsidRPr="004E4589" w:rsidRDefault="00494C21" w:rsidP="00B2345E">
      <w:pPr>
        <w:pStyle w:val="13"/>
        <w:ind w:left="0" w:firstLine="709"/>
        <w:jc w:val="both"/>
        <w:rPr>
          <w:sz w:val="28"/>
          <w:szCs w:val="28"/>
        </w:rPr>
      </w:pPr>
      <w:r w:rsidRPr="004E4589">
        <w:rPr>
          <w:sz w:val="28"/>
          <w:szCs w:val="28"/>
        </w:rPr>
        <w:t>9</w:t>
      </w:r>
      <w:r w:rsidR="00CC49C7" w:rsidRPr="004E4589">
        <w:rPr>
          <w:sz w:val="28"/>
          <w:szCs w:val="28"/>
        </w:rPr>
        <w:t>. В помещениях местной администрации (на информационных стендах) размещается информация, указанная в</w:t>
      </w:r>
      <w:r w:rsidRPr="004E4589">
        <w:rPr>
          <w:sz w:val="28"/>
          <w:szCs w:val="28"/>
        </w:rPr>
        <w:t xml:space="preserve"> абзацах втором – седьмом </w:t>
      </w:r>
      <w:r w:rsidR="00CC49C7" w:rsidRPr="004E4589">
        <w:rPr>
          <w:sz w:val="28"/>
          <w:szCs w:val="28"/>
        </w:rPr>
        <w:t>пункт</w:t>
      </w:r>
      <w:r w:rsidRPr="004E4589">
        <w:rPr>
          <w:sz w:val="28"/>
          <w:szCs w:val="28"/>
        </w:rPr>
        <w:t>а</w:t>
      </w:r>
      <w:r w:rsidR="00CC49C7" w:rsidRPr="004E4589">
        <w:rPr>
          <w:sz w:val="28"/>
          <w:szCs w:val="28"/>
        </w:rPr>
        <w:t xml:space="preserve"> 8 настоящего административного регламента.</w:t>
      </w:r>
    </w:p>
    <w:p w:rsidR="00CC49C7" w:rsidRPr="004E4589" w:rsidRDefault="003B33DA" w:rsidP="00B2345E">
      <w:pPr>
        <w:pStyle w:val="13"/>
        <w:tabs>
          <w:tab w:val="left" w:pos="567"/>
        </w:tabs>
        <w:ind w:left="0" w:firstLine="709"/>
        <w:jc w:val="both"/>
        <w:rPr>
          <w:sz w:val="28"/>
          <w:szCs w:val="28"/>
        </w:rPr>
      </w:pPr>
      <w:r w:rsidRPr="004E4589">
        <w:rPr>
          <w:sz w:val="28"/>
          <w:szCs w:val="28"/>
        </w:rPr>
        <w:t>10</w:t>
      </w:r>
      <w:r w:rsidR="00CC49C7" w:rsidRPr="004E4589">
        <w:rPr>
          <w:sz w:val="28"/>
          <w:szCs w:val="28"/>
        </w:rPr>
        <w:t>. В</w:t>
      </w:r>
      <w:r w:rsidRPr="004E4589">
        <w:rPr>
          <w:sz w:val="28"/>
          <w:szCs w:val="28"/>
        </w:rPr>
        <w:t xml:space="preserve"> МФЦ </w:t>
      </w:r>
      <w:r w:rsidR="00CC49C7" w:rsidRPr="004E4589">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Pr="004E4589">
        <w:rPr>
          <w:sz w:val="28"/>
          <w:szCs w:val="28"/>
        </w:rPr>
        <w:t> </w:t>
      </w:r>
      <w:r w:rsidR="00CC49C7" w:rsidRPr="004E4589">
        <w:rPr>
          <w:sz w:val="28"/>
          <w:szCs w:val="28"/>
        </w:rPr>
        <w:t>1376.</w:t>
      </w:r>
    </w:p>
    <w:p w:rsidR="00CC49C7" w:rsidRPr="004E4589" w:rsidRDefault="00CC49C7" w:rsidP="00B2345E">
      <w:pPr>
        <w:jc w:val="both"/>
        <w:rPr>
          <w:sz w:val="28"/>
          <w:szCs w:val="28"/>
        </w:rPr>
      </w:pPr>
    </w:p>
    <w:p w:rsidR="00CC49C7" w:rsidRPr="004E4589" w:rsidRDefault="00CC49C7" w:rsidP="00B2345E">
      <w:pPr>
        <w:jc w:val="center"/>
        <w:rPr>
          <w:b/>
          <w:bCs/>
          <w:sz w:val="28"/>
          <w:szCs w:val="28"/>
        </w:rPr>
      </w:pPr>
      <w:r w:rsidRPr="004E4589">
        <w:rPr>
          <w:b/>
          <w:bCs/>
          <w:sz w:val="28"/>
          <w:szCs w:val="28"/>
          <w:lang w:val="en-US"/>
        </w:rPr>
        <w:t>II</w:t>
      </w:r>
      <w:r w:rsidRPr="004E4589">
        <w:rPr>
          <w:b/>
          <w:bCs/>
          <w:sz w:val="28"/>
          <w:szCs w:val="28"/>
        </w:rPr>
        <w:t>. Стандарт предоставления муниципальной услуги</w:t>
      </w:r>
    </w:p>
    <w:p w:rsidR="00CC49C7" w:rsidRPr="004E4589" w:rsidRDefault="00CC49C7" w:rsidP="00B2345E">
      <w:pPr>
        <w:jc w:val="both"/>
        <w:rPr>
          <w:sz w:val="28"/>
          <w:szCs w:val="28"/>
        </w:rPr>
      </w:pPr>
    </w:p>
    <w:p w:rsidR="00CC49C7" w:rsidRPr="004E4589" w:rsidRDefault="003B33DA" w:rsidP="00B2345E">
      <w:pPr>
        <w:ind w:firstLine="709"/>
        <w:jc w:val="both"/>
        <w:rPr>
          <w:sz w:val="28"/>
          <w:szCs w:val="28"/>
        </w:rPr>
      </w:pPr>
      <w:r w:rsidRPr="004E4589">
        <w:rPr>
          <w:sz w:val="28"/>
          <w:szCs w:val="28"/>
        </w:rPr>
        <w:t>11</w:t>
      </w:r>
      <w:r w:rsidR="00CC49C7" w:rsidRPr="004E4589">
        <w:rPr>
          <w:sz w:val="28"/>
          <w:szCs w:val="28"/>
        </w:rPr>
        <w:t>. Полное наименование муниципальной услуги:</w:t>
      </w:r>
    </w:p>
    <w:p w:rsidR="00CC49C7" w:rsidRPr="004E4589" w:rsidRDefault="00CC49C7" w:rsidP="00EA53CB">
      <w:pPr>
        <w:ind w:firstLine="709"/>
        <w:jc w:val="both"/>
        <w:rPr>
          <w:sz w:val="28"/>
          <w:szCs w:val="28"/>
        </w:rPr>
      </w:pPr>
      <w:r w:rsidRPr="004E4589">
        <w:rPr>
          <w:sz w:val="28"/>
          <w:szCs w:val="28"/>
        </w:rPr>
        <w:t>«Выдача разрешений на ввод</w:t>
      </w:r>
      <w:r w:rsidR="00957416" w:rsidRPr="004E4589">
        <w:rPr>
          <w:sz w:val="28"/>
          <w:szCs w:val="28"/>
        </w:rPr>
        <w:t xml:space="preserve"> объектов </w:t>
      </w:r>
      <w:r w:rsidRPr="004E4589">
        <w:rPr>
          <w:sz w:val="28"/>
          <w:szCs w:val="28"/>
        </w:rPr>
        <w:t>в эксплуатацию</w:t>
      </w:r>
      <w:r w:rsidR="00957416" w:rsidRPr="004E4589">
        <w:rPr>
          <w:sz w:val="28"/>
          <w:szCs w:val="28"/>
        </w:rPr>
        <w:t xml:space="preserve"> при осуществлении строительства, реконструкции </w:t>
      </w:r>
      <w:r w:rsidRPr="004E4589">
        <w:rPr>
          <w:sz w:val="28"/>
          <w:szCs w:val="28"/>
        </w:rPr>
        <w:t>объектов капитального строительства, расположенных на территории муниципального образования «</w:t>
      </w:r>
      <w:r w:rsidR="008E0A5E" w:rsidRPr="004E4589">
        <w:rPr>
          <w:sz w:val="28"/>
          <w:szCs w:val="28"/>
        </w:rPr>
        <w:t>Приморский муниципальный район</w:t>
      </w:r>
      <w:r w:rsidRPr="004E4589">
        <w:rPr>
          <w:sz w:val="28"/>
          <w:szCs w:val="28"/>
        </w:rPr>
        <w:t>».</w:t>
      </w:r>
    </w:p>
    <w:p w:rsidR="00CC49C7" w:rsidRPr="004E4589" w:rsidRDefault="00CC49C7" w:rsidP="00EA53CB">
      <w:pPr>
        <w:ind w:firstLine="709"/>
        <w:jc w:val="both"/>
        <w:rPr>
          <w:sz w:val="28"/>
          <w:szCs w:val="28"/>
        </w:rPr>
      </w:pPr>
      <w:r w:rsidRPr="004E4589">
        <w:rPr>
          <w:sz w:val="28"/>
          <w:szCs w:val="28"/>
        </w:rPr>
        <w:t>Краткое наименование муниципальной услуги:</w:t>
      </w:r>
    </w:p>
    <w:p w:rsidR="00CC49C7" w:rsidRPr="004E4589" w:rsidRDefault="00CC49C7" w:rsidP="00EA53CB">
      <w:pPr>
        <w:ind w:firstLine="709"/>
        <w:jc w:val="both"/>
        <w:rPr>
          <w:sz w:val="28"/>
          <w:szCs w:val="28"/>
        </w:rPr>
      </w:pPr>
      <w:r w:rsidRPr="004E4589">
        <w:rPr>
          <w:sz w:val="28"/>
          <w:szCs w:val="28"/>
        </w:rPr>
        <w:lastRenderedPageBreak/>
        <w:t>«Выдача разрешений на ввод</w:t>
      </w:r>
      <w:r w:rsidR="00241E6C" w:rsidRPr="004E4589">
        <w:rPr>
          <w:sz w:val="28"/>
          <w:szCs w:val="28"/>
        </w:rPr>
        <w:t xml:space="preserve"> объектов </w:t>
      </w:r>
      <w:r w:rsidRPr="004E4589">
        <w:rPr>
          <w:sz w:val="28"/>
          <w:szCs w:val="28"/>
        </w:rPr>
        <w:t>в эксплуатацию».</w:t>
      </w:r>
    </w:p>
    <w:p w:rsidR="00CC49C7" w:rsidRPr="004E4589" w:rsidRDefault="00AB4940" w:rsidP="00EA53CB">
      <w:pPr>
        <w:ind w:firstLine="709"/>
        <w:jc w:val="both"/>
        <w:rPr>
          <w:sz w:val="28"/>
          <w:szCs w:val="28"/>
        </w:rPr>
      </w:pPr>
      <w:r w:rsidRPr="004E4589">
        <w:rPr>
          <w:sz w:val="28"/>
          <w:szCs w:val="28"/>
        </w:rPr>
        <w:t>12</w:t>
      </w:r>
      <w:r w:rsidR="00CC49C7" w:rsidRPr="004E4589">
        <w:rPr>
          <w:sz w:val="28"/>
          <w:szCs w:val="28"/>
        </w:rPr>
        <w:t>. Муниципальная услуга предоставляется местной администрацией</w:t>
      </w:r>
      <w:r w:rsidRPr="004E4589">
        <w:rPr>
          <w:sz w:val="28"/>
          <w:szCs w:val="28"/>
        </w:rPr>
        <w:t xml:space="preserve"> муниципального образования "</w:t>
      </w:r>
      <w:r w:rsidR="008E0A5E" w:rsidRPr="004E4589">
        <w:rPr>
          <w:sz w:val="28"/>
          <w:szCs w:val="28"/>
        </w:rPr>
        <w:t>Приморский муниципальный район</w:t>
      </w:r>
      <w:r w:rsidRPr="004E4589">
        <w:rPr>
          <w:sz w:val="28"/>
          <w:szCs w:val="28"/>
        </w:rPr>
        <w:t>"</w:t>
      </w:r>
      <w:r w:rsidR="00CC49C7" w:rsidRPr="004E4589">
        <w:rPr>
          <w:sz w:val="28"/>
          <w:szCs w:val="28"/>
        </w:rPr>
        <w:t>.</w:t>
      </w:r>
    </w:p>
    <w:p w:rsidR="008E0A5E" w:rsidRPr="004E4589" w:rsidRDefault="00AB4940" w:rsidP="000C366B">
      <w:pPr>
        <w:ind w:firstLine="709"/>
        <w:jc w:val="both"/>
        <w:rPr>
          <w:sz w:val="28"/>
          <w:szCs w:val="28"/>
        </w:rPr>
      </w:pPr>
      <w:r w:rsidRPr="004E4589">
        <w:rPr>
          <w:sz w:val="28"/>
          <w:szCs w:val="28"/>
        </w:rPr>
        <w:t>13</w:t>
      </w:r>
      <w:r w:rsidR="00CC49C7" w:rsidRPr="004E4589">
        <w:rPr>
          <w:sz w:val="28"/>
          <w:szCs w:val="28"/>
        </w:rPr>
        <w:t xml:space="preserve">. </w:t>
      </w:r>
      <w:proofErr w:type="gramStart"/>
      <w:r w:rsidR="000C366B">
        <w:rPr>
          <w:sz w:val="28"/>
          <w:szCs w:val="28"/>
        </w:rPr>
        <w:t>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https://www.primadm.ru/ в информационно-телекоммуникационной сети «Интернет».</w:t>
      </w:r>
      <w:proofErr w:type="gramEnd"/>
    </w:p>
    <w:p w:rsidR="00CC49C7" w:rsidRPr="004E4589" w:rsidRDefault="00CC49C7" w:rsidP="00EA53CB">
      <w:pPr>
        <w:autoSpaceDE w:val="0"/>
        <w:autoSpaceDN w:val="0"/>
        <w:adjustRightInd w:val="0"/>
        <w:jc w:val="both"/>
        <w:rPr>
          <w:sz w:val="28"/>
          <w:szCs w:val="28"/>
        </w:rPr>
      </w:pPr>
    </w:p>
    <w:p w:rsidR="00CC49C7" w:rsidRPr="004E4589" w:rsidRDefault="00CC49C7" w:rsidP="00EA53CB">
      <w:pPr>
        <w:jc w:val="center"/>
        <w:rPr>
          <w:b/>
          <w:bCs/>
          <w:sz w:val="28"/>
          <w:szCs w:val="28"/>
        </w:rPr>
      </w:pPr>
      <w:r w:rsidRPr="004E4589">
        <w:rPr>
          <w:b/>
          <w:bCs/>
          <w:sz w:val="28"/>
          <w:szCs w:val="28"/>
        </w:rPr>
        <w:t>2.1. Перечень документов, необходимых</w:t>
      </w:r>
    </w:p>
    <w:p w:rsidR="00CC49C7" w:rsidRPr="004E4589" w:rsidRDefault="00CC49C7" w:rsidP="00EA53CB">
      <w:pPr>
        <w:jc w:val="center"/>
        <w:rPr>
          <w:b/>
          <w:bCs/>
          <w:sz w:val="28"/>
          <w:szCs w:val="28"/>
        </w:rPr>
      </w:pPr>
      <w:r w:rsidRPr="004E4589">
        <w:rPr>
          <w:b/>
          <w:bCs/>
          <w:sz w:val="28"/>
          <w:szCs w:val="28"/>
        </w:rPr>
        <w:t>для предоставления муниципальной услуги</w:t>
      </w:r>
    </w:p>
    <w:p w:rsidR="00CC49C7" w:rsidRPr="004E4589" w:rsidRDefault="00CC49C7" w:rsidP="00EA53CB">
      <w:pPr>
        <w:jc w:val="both"/>
        <w:rPr>
          <w:sz w:val="28"/>
          <w:szCs w:val="28"/>
        </w:rPr>
      </w:pPr>
    </w:p>
    <w:p w:rsidR="00CC49C7" w:rsidRPr="004E4589" w:rsidRDefault="00AE3A77" w:rsidP="00AB7B6F">
      <w:pPr>
        <w:ind w:firstLine="709"/>
        <w:jc w:val="both"/>
        <w:rPr>
          <w:sz w:val="28"/>
          <w:szCs w:val="28"/>
        </w:rPr>
      </w:pPr>
      <w:r w:rsidRPr="004E4589">
        <w:rPr>
          <w:sz w:val="28"/>
          <w:szCs w:val="28"/>
        </w:rPr>
        <w:t>14</w:t>
      </w:r>
      <w:r w:rsidR="00CC49C7" w:rsidRPr="004E4589">
        <w:rPr>
          <w:sz w:val="28"/>
          <w:szCs w:val="28"/>
        </w:rPr>
        <w:t>. Для получения</w:t>
      </w:r>
      <w:r w:rsidR="00C15F22" w:rsidRPr="004E4589">
        <w:rPr>
          <w:sz w:val="28"/>
          <w:szCs w:val="28"/>
        </w:rPr>
        <w:t xml:space="preserve"> результата муниципальной услуги </w:t>
      </w:r>
      <w:r w:rsidR="00CC49C7" w:rsidRPr="004E4589">
        <w:rPr>
          <w:sz w:val="28"/>
          <w:szCs w:val="28"/>
        </w:rPr>
        <w:t>заявитель представляет (далее в совокупности – запрос заявителя):</w:t>
      </w:r>
    </w:p>
    <w:p w:rsidR="00AB7B6F" w:rsidRPr="004E4589" w:rsidRDefault="00AB7B6F" w:rsidP="00AB7B6F">
      <w:pPr>
        <w:autoSpaceDE w:val="0"/>
        <w:autoSpaceDN w:val="0"/>
        <w:adjustRightInd w:val="0"/>
        <w:ind w:firstLine="709"/>
        <w:jc w:val="both"/>
        <w:rPr>
          <w:sz w:val="28"/>
          <w:szCs w:val="28"/>
        </w:rPr>
      </w:pPr>
      <w:r w:rsidRPr="004E4589">
        <w:rPr>
          <w:sz w:val="28"/>
          <w:szCs w:val="28"/>
        </w:rPr>
        <w:t>1)</w:t>
      </w:r>
      <w:r w:rsidR="00850C39" w:rsidRPr="00850C39">
        <w:t xml:space="preserve"> </w:t>
      </w:r>
      <w:r w:rsidR="00850C39" w:rsidRPr="00850C39">
        <w:rPr>
          <w:sz w:val="28"/>
          <w:szCs w:val="28"/>
        </w:rPr>
        <w:t>заявление о выдаче разрешения на ввод объекта в эксплуатацию, рекомендуемая форма заявления согласно приложен</w:t>
      </w:r>
      <w:r w:rsidR="00850C39">
        <w:rPr>
          <w:sz w:val="28"/>
          <w:szCs w:val="28"/>
        </w:rPr>
        <w:t>ию № 2 к настоящему регламенту</w:t>
      </w:r>
      <w:r w:rsidRPr="004E4589">
        <w:rPr>
          <w:sz w:val="28"/>
          <w:szCs w:val="28"/>
        </w:rPr>
        <w:t>;</w:t>
      </w:r>
    </w:p>
    <w:p w:rsidR="00AB7B6F" w:rsidRPr="004E4589" w:rsidRDefault="009E3FF5" w:rsidP="00AB7B6F">
      <w:pPr>
        <w:autoSpaceDE w:val="0"/>
        <w:autoSpaceDN w:val="0"/>
        <w:adjustRightInd w:val="0"/>
        <w:ind w:firstLine="709"/>
        <w:jc w:val="both"/>
        <w:rPr>
          <w:sz w:val="28"/>
          <w:szCs w:val="28"/>
        </w:rPr>
      </w:pPr>
      <w:r w:rsidRPr="004E4589">
        <w:rPr>
          <w:sz w:val="28"/>
          <w:szCs w:val="28"/>
        </w:rPr>
        <w:t>2) правоустанавливающие документы на земельный участок</w:t>
      </w:r>
      <w:r>
        <w:rPr>
          <w:sz w:val="28"/>
          <w:szCs w:val="28"/>
        </w:rPr>
        <w:t>, в том числе соглашение об установлении сервитута, решение об установлении публичного сервитута</w:t>
      </w:r>
      <w:r w:rsidRPr="004E4589">
        <w:rPr>
          <w:sz w:val="28"/>
          <w:szCs w:val="28"/>
        </w:rPr>
        <w:t xml:space="preserve">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B7B6F" w:rsidRPr="004E4589" w:rsidRDefault="009E3FF5" w:rsidP="00AB7B6F">
      <w:pPr>
        <w:autoSpaceDE w:val="0"/>
        <w:autoSpaceDN w:val="0"/>
        <w:adjustRightInd w:val="0"/>
        <w:ind w:firstLine="709"/>
        <w:jc w:val="both"/>
        <w:rPr>
          <w:sz w:val="28"/>
          <w:szCs w:val="28"/>
        </w:rPr>
      </w:pPr>
      <w:r>
        <w:rPr>
          <w:sz w:val="28"/>
          <w:szCs w:val="28"/>
        </w:rPr>
        <w:t>3)</w:t>
      </w:r>
      <w:r w:rsidR="006C226D" w:rsidRPr="006C226D">
        <w:t xml:space="preserve"> </w:t>
      </w:r>
      <w:r w:rsidR="006C226D">
        <w:rPr>
          <w:sz w:val="28"/>
          <w:szCs w:val="28"/>
        </w:rPr>
        <w:t>и</w:t>
      </w:r>
      <w:r w:rsidR="006C226D" w:rsidRPr="006C226D">
        <w:rPr>
          <w:sz w:val="28"/>
          <w:szCs w:val="28"/>
        </w:rPr>
        <w:t>сключен постановлением администрации муниципального образования «Приморский муниципал</w:t>
      </w:r>
      <w:r w:rsidR="006C226D">
        <w:rPr>
          <w:sz w:val="28"/>
          <w:szCs w:val="28"/>
        </w:rPr>
        <w:t>ьный район» от 28.02.2023 № 402;</w:t>
      </w:r>
      <w:r>
        <w:rPr>
          <w:sz w:val="28"/>
          <w:szCs w:val="28"/>
        </w:rPr>
        <w:t xml:space="preserve"> </w:t>
      </w:r>
    </w:p>
    <w:p w:rsidR="00AB7B6F" w:rsidRPr="004E4589" w:rsidRDefault="00AB7B6F" w:rsidP="00AB7B6F">
      <w:pPr>
        <w:autoSpaceDE w:val="0"/>
        <w:autoSpaceDN w:val="0"/>
        <w:adjustRightInd w:val="0"/>
        <w:ind w:firstLine="709"/>
        <w:jc w:val="both"/>
        <w:rPr>
          <w:sz w:val="28"/>
          <w:szCs w:val="28"/>
        </w:rPr>
      </w:pPr>
      <w:r w:rsidRPr="004E4589">
        <w:rPr>
          <w:sz w:val="28"/>
          <w:szCs w:val="28"/>
        </w:rPr>
        <w:t xml:space="preserve">4) </w:t>
      </w:r>
      <w:r w:rsidR="0047550D">
        <w:rPr>
          <w:sz w:val="28"/>
          <w:szCs w:val="28"/>
        </w:rPr>
        <w:t>утратил силу;</w:t>
      </w:r>
    </w:p>
    <w:p w:rsidR="00AB7B6F" w:rsidRPr="004E4589" w:rsidRDefault="009E3FF5" w:rsidP="00AB7B6F">
      <w:pPr>
        <w:autoSpaceDE w:val="0"/>
        <w:autoSpaceDN w:val="0"/>
        <w:adjustRightInd w:val="0"/>
        <w:ind w:firstLine="709"/>
        <w:jc w:val="both"/>
        <w:rPr>
          <w:sz w:val="28"/>
          <w:szCs w:val="28"/>
        </w:rPr>
      </w:pPr>
      <w:r>
        <w:rPr>
          <w:sz w:val="28"/>
          <w:szCs w:val="28"/>
        </w:rPr>
        <w:t>5)</w:t>
      </w:r>
      <w:r w:rsidR="006C226D" w:rsidRPr="006C226D">
        <w:t xml:space="preserve"> </w:t>
      </w:r>
      <w:r w:rsidR="006C226D" w:rsidRPr="006C226D">
        <w:rPr>
          <w:sz w:val="28"/>
          <w:szCs w:val="28"/>
        </w:rPr>
        <w:t xml:space="preserve">исключен постановлением администрации муниципального образования «Приморский муниципальный район» от 28.02.2023 № 402; </w:t>
      </w:r>
      <w:r>
        <w:rPr>
          <w:sz w:val="28"/>
          <w:szCs w:val="28"/>
        </w:rPr>
        <w:t xml:space="preserve"> </w:t>
      </w:r>
    </w:p>
    <w:p w:rsidR="00AB7B6F" w:rsidRPr="004E4589" w:rsidRDefault="009E3FF5" w:rsidP="00AB7B6F">
      <w:pPr>
        <w:autoSpaceDE w:val="0"/>
        <w:autoSpaceDN w:val="0"/>
        <w:adjustRightInd w:val="0"/>
        <w:ind w:firstLine="709"/>
        <w:jc w:val="both"/>
        <w:rPr>
          <w:sz w:val="28"/>
          <w:szCs w:val="28"/>
        </w:rPr>
      </w:pPr>
      <w:r>
        <w:rPr>
          <w:sz w:val="28"/>
          <w:szCs w:val="28"/>
        </w:rPr>
        <w:t>6)</w:t>
      </w:r>
      <w:r w:rsidRPr="002840DA">
        <w:rPr>
          <w:b/>
          <w:bCs/>
          <w:sz w:val="28"/>
          <w:szCs w:val="28"/>
        </w:rPr>
        <w:t xml:space="preserve"> </w:t>
      </w:r>
      <w:r w:rsidRPr="002840DA">
        <w:rPr>
          <w:bCs/>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bCs/>
          <w:sz w:val="28"/>
          <w:szCs w:val="28"/>
        </w:rPr>
        <w:t>;</w:t>
      </w:r>
    </w:p>
    <w:p w:rsidR="00AB7B6F" w:rsidRPr="004E4589" w:rsidRDefault="00AB7B6F" w:rsidP="00AB7B6F">
      <w:pPr>
        <w:autoSpaceDE w:val="0"/>
        <w:autoSpaceDN w:val="0"/>
        <w:adjustRightInd w:val="0"/>
        <w:ind w:firstLine="709"/>
        <w:jc w:val="both"/>
        <w:rPr>
          <w:sz w:val="28"/>
          <w:szCs w:val="28"/>
        </w:rPr>
      </w:pPr>
      <w:r w:rsidRPr="004E4589">
        <w:rPr>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B7B6F" w:rsidRPr="004E4589" w:rsidRDefault="00AB7B6F" w:rsidP="00AB7B6F">
      <w:pPr>
        <w:autoSpaceDE w:val="0"/>
        <w:autoSpaceDN w:val="0"/>
        <w:adjustRightInd w:val="0"/>
        <w:ind w:firstLine="709"/>
        <w:jc w:val="both"/>
        <w:rPr>
          <w:sz w:val="28"/>
          <w:szCs w:val="28"/>
        </w:rPr>
      </w:pPr>
      <w:r w:rsidRPr="004E4589">
        <w:rPr>
          <w:sz w:val="28"/>
          <w:szCs w:val="28"/>
        </w:rPr>
        <w:t>8)</w:t>
      </w:r>
      <w:r w:rsidR="006C226D">
        <w:rPr>
          <w:sz w:val="28"/>
          <w:szCs w:val="28"/>
        </w:rPr>
        <w:t xml:space="preserve"> </w:t>
      </w:r>
      <w:r w:rsidR="006C226D" w:rsidRPr="006C226D">
        <w:rPr>
          <w:sz w:val="28"/>
          <w:szCs w:val="28"/>
        </w:rPr>
        <w:t>исключен постановлением администрации муниципального образования «Приморский муниципальный район» от 28.02.2023 № 402;</w:t>
      </w:r>
    </w:p>
    <w:p w:rsidR="00AE79D0" w:rsidRPr="004E4589" w:rsidRDefault="00AE79D0" w:rsidP="00AB7B6F">
      <w:pPr>
        <w:autoSpaceDE w:val="0"/>
        <w:autoSpaceDN w:val="0"/>
        <w:adjustRightInd w:val="0"/>
        <w:ind w:firstLine="709"/>
        <w:jc w:val="both"/>
        <w:rPr>
          <w:sz w:val="28"/>
          <w:szCs w:val="28"/>
        </w:rPr>
      </w:pPr>
      <w:r w:rsidRPr="004E4589">
        <w:rPr>
          <w:sz w:val="28"/>
          <w:szCs w:val="28"/>
        </w:rPr>
        <w:lastRenderedPageBreak/>
        <w:t>9)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B7B6F" w:rsidRPr="004E4589" w:rsidRDefault="009E3FF5" w:rsidP="00250E8B">
      <w:pPr>
        <w:autoSpaceDE w:val="0"/>
        <w:autoSpaceDN w:val="0"/>
        <w:adjustRightInd w:val="0"/>
        <w:ind w:firstLine="709"/>
        <w:jc w:val="both"/>
        <w:rPr>
          <w:sz w:val="28"/>
          <w:szCs w:val="28"/>
        </w:rPr>
      </w:pPr>
      <w:r>
        <w:rPr>
          <w:bCs/>
          <w:sz w:val="28"/>
          <w:szCs w:val="28"/>
        </w:rPr>
        <w:t xml:space="preserve">10) </w:t>
      </w:r>
      <w:r>
        <w:rPr>
          <w:sz w:val="28"/>
          <w:szCs w:val="28"/>
        </w:rPr>
        <w:t xml:space="preserve">технический план объекта капитального строительства, подготовленный в соответствии с Федеральным </w:t>
      </w:r>
      <w:hyperlink r:id="rId10" w:history="1">
        <w:r w:rsidRPr="002840DA">
          <w:rPr>
            <w:sz w:val="28"/>
            <w:szCs w:val="28"/>
          </w:rPr>
          <w:t>законом</w:t>
        </w:r>
      </w:hyperlink>
      <w:r>
        <w:rPr>
          <w:sz w:val="28"/>
          <w:szCs w:val="28"/>
        </w:rPr>
        <w:t xml:space="preserve"> от 13 июля 2015 года № 218-ФЗ «О государственной регистрации недвижимости».</w:t>
      </w:r>
    </w:p>
    <w:p w:rsidR="00250E8B" w:rsidRPr="004E4589" w:rsidRDefault="00250E8B" w:rsidP="00250E8B">
      <w:pPr>
        <w:autoSpaceDE w:val="0"/>
        <w:autoSpaceDN w:val="0"/>
        <w:adjustRightInd w:val="0"/>
        <w:ind w:firstLine="709"/>
        <w:jc w:val="both"/>
        <w:rPr>
          <w:sz w:val="28"/>
          <w:szCs w:val="28"/>
        </w:rPr>
      </w:pPr>
      <w:r w:rsidRPr="004E4589">
        <w:rPr>
          <w:sz w:val="28"/>
          <w:szCs w:val="28"/>
        </w:rPr>
        <w:t>15. Документы, предусмотренные подпунктами 2 – 7 и 10 пункта 14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C49C7" w:rsidRPr="004E4589" w:rsidRDefault="0014106A" w:rsidP="0014106A">
      <w:pPr>
        <w:autoSpaceDE w:val="0"/>
        <w:autoSpaceDN w:val="0"/>
        <w:adjustRightInd w:val="0"/>
        <w:ind w:firstLine="709"/>
        <w:jc w:val="both"/>
        <w:rPr>
          <w:sz w:val="28"/>
          <w:szCs w:val="28"/>
        </w:rPr>
      </w:pPr>
      <w:r w:rsidRPr="004E4589">
        <w:rPr>
          <w:sz w:val="28"/>
          <w:szCs w:val="28"/>
        </w:rPr>
        <w:t xml:space="preserve">16. </w:t>
      </w:r>
      <w:r w:rsidR="00AB7B6F" w:rsidRPr="004E4589">
        <w:rPr>
          <w:sz w:val="28"/>
          <w:szCs w:val="28"/>
        </w:rPr>
        <w:t>Для получения результата муниципальной услуги з</w:t>
      </w:r>
      <w:r w:rsidR="00CC49C7" w:rsidRPr="004E4589">
        <w:rPr>
          <w:sz w:val="28"/>
          <w:szCs w:val="28"/>
        </w:rPr>
        <w:t>аявитель вправе по собственной инициативе представить:</w:t>
      </w:r>
    </w:p>
    <w:p w:rsidR="009E3FF5" w:rsidRDefault="006C226D" w:rsidP="009E3FF5">
      <w:pPr>
        <w:autoSpaceDN w:val="0"/>
        <w:adjustRightInd w:val="0"/>
        <w:jc w:val="both"/>
        <w:rPr>
          <w:sz w:val="28"/>
          <w:szCs w:val="28"/>
        </w:rPr>
      </w:pPr>
      <w:r>
        <w:rPr>
          <w:rFonts w:eastAsia="Calibri"/>
          <w:sz w:val="28"/>
          <w:szCs w:val="28"/>
        </w:rPr>
        <w:t xml:space="preserve">          </w:t>
      </w:r>
      <w:r w:rsidR="009E3FF5">
        <w:rPr>
          <w:rFonts w:eastAsia="Calibri"/>
          <w:sz w:val="28"/>
          <w:szCs w:val="28"/>
        </w:rPr>
        <w:t>1) п</w:t>
      </w:r>
      <w:r w:rsidR="009E3FF5" w:rsidRPr="00390CD2">
        <w:rPr>
          <w:rFonts w:eastAsia="Calibri"/>
          <w:sz w:val="28"/>
          <w:szCs w:val="28"/>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9E3FF5">
        <w:rPr>
          <w:rFonts w:eastAsia="Calibri"/>
          <w:sz w:val="28"/>
          <w:szCs w:val="28"/>
        </w:rPr>
        <w:t xml:space="preserve"> </w:t>
      </w:r>
      <w:r w:rsidR="009E3FF5" w:rsidRPr="00390CD2">
        <w:rPr>
          <w:sz w:val="28"/>
          <w:szCs w:val="28"/>
        </w:rPr>
        <w:t>(если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w:t>
      </w:r>
    </w:p>
    <w:p w:rsidR="0014106A" w:rsidRPr="004E4589" w:rsidRDefault="006C226D" w:rsidP="006C226D">
      <w:pPr>
        <w:autoSpaceDE w:val="0"/>
        <w:autoSpaceDN w:val="0"/>
        <w:adjustRightInd w:val="0"/>
        <w:jc w:val="both"/>
        <w:rPr>
          <w:sz w:val="28"/>
          <w:szCs w:val="28"/>
        </w:rPr>
      </w:pPr>
      <w:r>
        <w:rPr>
          <w:sz w:val="28"/>
          <w:szCs w:val="28"/>
        </w:rPr>
        <w:t xml:space="preserve">          </w:t>
      </w:r>
      <w:r w:rsidR="009E3FF5">
        <w:rPr>
          <w:sz w:val="28"/>
          <w:szCs w:val="28"/>
        </w:rPr>
        <w:t xml:space="preserve"> 2)</w:t>
      </w:r>
      <w:r w:rsidRPr="006C226D">
        <w:t xml:space="preserve"> </w:t>
      </w:r>
      <w:r w:rsidRPr="006C226D">
        <w:rPr>
          <w:sz w:val="28"/>
          <w:szCs w:val="28"/>
        </w:rPr>
        <w:t xml:space="preserve">исключен постановлением администрации муниципального образования «Приморский муниципальный район» от 28.02.2023 № 402; </w:t>
      </w:r>
    </w:p>
    <w:p w:rsidR="0014106A" w:rsidRPr="004E4589" w:rsidRDefault="0014106A" w:rsidP="0014106A">
      <w:pPr>
        <w:autoSpaceDE w:val="0"/>
        <w:autoSpaceDN w:val="0"/>
        <w:adjustRightInd w:val="0"/>
        <w:ind w:firstLine="709"/>
        <w:jc w:val="both"/>
        <w:rPr>
          <w:sz w:val="28"/>
          <w:szCs w:val="28"/>
        </w:rPr>
      </w:pPr>
      <w:r w:rsidRPr="004E4589">
        <w:rPr>
          <w:sz w:val="28"/>
          <w:szCs w:val="28"/>
        </w:rPr>
        <w:t>3) разрешение на строительство;</w:t>
      </w:r>
    </w:p>
    <w:p w:rsidR="0014106A" w:rsidRPr="004E4589" w:rsidRDefault="0014106A" w:rsidP="00456815">
      <w:pPr>
        <w:autoSpaceDE w:val="0"/>
        <w:autoSpaceDN w:val="0"/>
        <w:adjustRightInd w:val="0"/>
        <w:ind w:firstLine="709"/>
        <w:jc w:val="both"/>
        <w:rPr>
          <w:sz w:val="28"/>
          <w:szCs w:val="28"/>
        </w:rPr>
      </w:pPr>
      <w:proofErr w:type="gramStart"/>
      <w:r w:rsidRPr="004E4589">
        <w:rPr>
          <w:sz w:val="28"/>
          <w:szCs w:val="28"/>
        </w:rPr>
        <w:t xml:space="preserve">4) </w:t>
      </w:r>
      <w:r w:rsidR="00D1122F">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history="1">
        <w:r w:rsidR="00D1122F" w:rsidRPr="004657AF">
          <w:rPr>
            <w:color w:val="000000"/>
            <w:sz w:val="28"/>
            <w:szCs w:val="28"/>
          </w:rPr>
          <w:t>частью 1 статьи 54</w:t>
        </w:r>
      </w:hyperlink>
      <w:r w:rsidR="00D1122F" w:rsidRPr="004657AF">
        <w:rPr>
          <w:color w:val="000000"/>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2" w:history="1">
        <w:r w:rsidR="00D1122F" w:rsidRPr="004657AF">
          <w:rPr>
            <w:color w:val="000000"/>
            <w:sz w:val="28"/>
            <w:szCs w:val="28"/>
          </w:rPr>
          <w:t>пункте 1 части 5 статьи 49</w:t>
        </w:r>
      </w:hyperlink>
      <w:r w:rsidR="00D1122F" w:rsidRPr="004657AF">
        <w:rPr>
          <w:color w:val="000000"/>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D1122F" w:rsidRPr="004657AF">
        <w:rPr>
          <w:color w:val="000000"/>
          <w:sz w:val="28"/>
          <w:szCs w:val="28"/>
        </w:rPr>
        <w:t xml:space="preserve"> </w:t>
      </w:r>
      <w:proofErr w:type="gramStart"/>
      <w:r w:rsidR="00D1122F" w:rsidRPr="004657AF">
        <w:rPr>
          <w:color w:val="000000"/>
          <w:sz w:val="28"/>
          <w:szCs w:val="28"/>
        </w:rPr>
        <w:t xml:space="preserve">соответствии с </w:t>
      </w:r>
      <w:hyperlink r:id="rId13" w:history="1">
        <w:r w:rsidR="00D1122F" w:rsidRPr="004657AF">
          <w:rPr>
            <w:color w:val="000000"/>
            <w:sz w:val="28"/>
            <w:szCs w:val="28"/>
          </w:rPr>
          <w:t>частью 1.3 статьи 52</w:t>
        </w:r>
      </w:hyperlink>
      <w:r w:rsidR="00D1122F" w:rsidRPr="004657AF">
        <w:rPr>
          <w:color w:val="000000"/>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4" w:history="1">
        <w:r w:rsidR="00D1122F" w:rsidRPr="004657AF">
          <w:rPr>
            <w:color w:val="000000"/>
            <w:sz w:val="28"/>
            <w:szCs w:val="28"/>
          </w:rPr>
          <w:t>частью 5 статьи 54</w:t>
        </w:r>
      </w:hyperlink>
      <w:r w:rsidR="00D1122F" w:rsidRPr="004657AF">
        <w:rPr>
          <w:color w:val="000000"/>
          <w:sz w:val="28"/>
          <w:szCs w:val="28"/>
        </w:rPr>
        <w:t xml:space="preserve"> Градостроительного ко</w:t>
      </w:r>
      <w:r w:rsidR="00D1122F">
        <w:rPr>
          <w:sz w:val="28"/>
          <w:szCs w:val="28"/>
        </w:rPr>
        <w:t>декса Российской Федерации.</w:t>
      </w:r>
      <w:proofErr w:type="gramEnd"/>
    </w:p>
    <w:p w:rsidR="00456815" w:rsidRPr="004E4589" w:rsidRDefault="00456815" w:rsidP="00456815">
      <w:pPr>
        <w:autoSpaceDE w:val="0"/>
        <w:autoSpaceDN w:val="0"/>
        <w:adjustRightInd w:val="0"/>
        <w:ind w:firstLine="709"/>
        <w:jc w:val="both"/>
        <w:rPr>
          <w:sz w:val="28"/>
          <w:szCs w:val="28"/>
        </w:rPr>
      </w:pPr>
      <w:r w:rsidRPr="004E4589">
        <w:rPr>
          <w:sz w:val="28"/>
          <w:szCs w:val="28"/>
        </w:rPr>
        <w:t xml:space="preserve">17. Если заявитель не представил по собственной инициативе документы, указанные в пунктах 15 и 16 настоящего административного регламента, местная администрация должна самостоятельно запросить их </w:t>
      </w:r>
      <w:r w:rsidRPr="004E4589">
        <w:rPr>
          <w:sz w:val="28"/>
          <w:szCs w:val="28"/>
        </w:rPr>
        <w:lastRenderedPageBreak/>
        <w:t xml:space="preserve">путем направления межведомственных информационных запросов в порядке, предусмотренном разделом </w:t>
      </w:r>
      <w:r w:rsidRPr="004E4589">
        <w:rPr>
          <w:sz w:val="28"/>
          <w:szCs w:val="28"/>
          <w:lang w:val="en-US"/>
        </w:rPr>
        <w:t>III</w:t>
      </w:r>
      <w:r w:rsidRPr="004E4589">
        <w:rPr>
          <w:sz w:val="28"/>
          <w:szCs w:val="28"/>
        </w:rPr>
        <w:t xml:space="preserve"> настоящего административного регламента.</w:t>
      </w:r>
    </w:p>
    <w:p w:rsidR="006C226D" w:rsidRPr="006C226D" w:rsidRDefault="00D109C4" w:rsidP="006C226D">
      <w:pPr>
        <w:autoSpaceDE w:val="0"/>
        <w:autoSpaceDN w:val="0"/>
        <w:adjustRightInd w:val="0"/>
        <w:ind w:firstLine="709"/>
        <w:jc w:val="both"/>
        <w:rPr>
          <w:sz w:val="28"/>
          <w:szCs w:val="28"/>
        </w:rPr>
      </w:pPr>
      <w:r w:rsidRPr="004E4589">
        <w:rPr>
          <w:sz w:val="28"/>
          <w:szCs w:val="28"/>
        </w:rPr>
        <w:t>18.</w:t>
      </w:r>
      <w:r w:rsidR="006C226D">
        <w:rPr>
          <w:sz w:val="28"/>
          <w:szCs w:val="28"/>
        </w:rPr>
        <w:t xml:space="preserve"> </w:t>
      </w:r>
      <w:bookmarkStart w:id="1" w:name="_GoBack"/>
      <w:bookmarkEnd w:id="1"/>
      <w:r w:rsidR="006C226D" w:rsidRPr="006C226D">
        <w:rPr>
          <w:sz w:val="28"/>
          <w:szCs w:val="28"/>
        </w:rPr>
        <w:t>Документы, предусмотренные подпунктами 1, 6, 7 пункта 14 настоящего административного регламента, составляются в свободной форме.</w:t>
      </w:r>
    </w:p>
    <w:p w:rsidR="00671706" w:rsidRPr="004E4589" w:rsidRDefault="006C226D" w:rsidP="006C226D">
      <w:pPr>
        <w:autoSpaceDE w:val="0"/>
        <w:autoSpaceDN w:val="0"/>
        <w:adjustRightInd w:val="0"/>
        <w:ind w:firstLine="709"/>
        <w:jc w:val="both"/>
        <w:rPr>
          <w:sz w:val="28"/>
          <w:szCs w:val="28"/>
        </w:rPr>
      </w:pPr>
      <w:r w:rsidRPr="006C226D">
        <w:rPr>
          <w:sz w:val="28"/>
          <w:szCs w:val="28"/>
        </w:rPr>
        <w:t xml:space="preserve">  Документ, предусмотренный подпунктом 9 пункта 14 настоящего административного регламента, составляется по форме, предусмотренной приказом Министерства культуры Российской Федерации от 13 февраля 2014 года № 237 «Об утверждении Порядка приемки работ по сохранению объекта культурного наследия».</w:t>
      </w:r>
    </w:p>
    <w:p w:rsidR="00063C3E" w:rsidRPr="004E4589" w:rsidRDefault="00063C3E" w:rsidP="00456815">
      <w:pPr>
        <w:autoSpaceDE w:val="0"/>
        <w:autoSpaceDN w:val="0"/>
        <w:adjustRightInd w:val="0"/>
        <w:ind w:firstLine="709"/>
        <w:jc w:val="both"/>
        <w:rPr>
          <w:sz w:val="28"/>
          <w:szCs w:val="28"/>
        </w:rPr>
      </w:pPr>
      <w:r w:rsidRPr="004E4589">
        <w:rPr>
          <w:sz w:val="28"/>
          <w:szCs w:val="28"/>
        </w:rPr>
        <w:t>19. Документ, предусмотренный подпунктом 1 пункта 14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16 настоящего административного регламента, представляются в виде ксерокопии или в виде электронного документа в одном экземпляре каждый.</w:t>
      </w:r>
    </w:p>
    <w:p w:rsidR="004D30D2" w:rsidRPr="004E4589" w:rsidRDefault="004D30D2" w:rsidP="00456815">
      <w:pPr>
        <w:autoSpaceDE w:val="0"/>
        <w:autoSpaceDN w:val="0"/>
        <w:adjustRightInd w:val="0"/>
        <w:ind w:firstLine="709"/>
        <w:jc w:val="both"/>
        <w:rPr>
          <w:sz w:val="28"/>
          <w:szCs w:val="28"/>
        </w:rPr>
      </w:pPr>
      <w:r w:rsidRPr="004E4589">
        <w:rPr>
          <w:sz w:val="28"/>
          <w:szCs w:val="28"/>
        </w:rPr>
        <w:t>19.1 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C49C7" w:rsidRPr="004E4589" w:rsidRDefault="00CC49C7" w:rsidP="00EA53CB">
      <w:pPr>
        <w:autoSpaceDE w:val="0"/>
        <w:autoSpaceDN w:val="0"/>
        <w:adjustRightInd w:val="0"/>
        <w:ind w:firstLine="709"/>
        <w:jc w:val="both"/>
        <w:rPr>
          <w:sz w:val="28"/>
          <w:szCs w:val="28"/>
        </w:rPr>
      </w:pPr>
      <w:r w:rsidRPr="004E4589">
        <w:rPr>
          <w:sz w:val="28"/>
          <w:szCs w:val="28"/>
        </w:rPr>
        <w:t>20. Копии документов должны полностью соответствовать оригиналам документов. Электронные документы представляются размером не более</w:t>
      </w:r>
      <w:r w:rsidR="0033116A" w:rsidRPr="004E4589">
        <w:rPr>
          <w:sz w:val="28"/>
          <w:szCs w:val="28"/>
        </w:rPr>
        <w:t xml:space="preserve"> </w:t>
      </w:r>
      <w:r w:rsidR="000977C4" w:rsidRPr="004E4589">
        <w:rPr>
          <w:sz w:val="28"/>
          <w:szCs w:val="28"/>
        </w:rPr>
        <w:t>5 Мбайт в формате:</w:t>
      </w:r>
    </w:p>
    <w:p w:rsidR="00CC49C7" w:rsidRPr="004E4589" w:rsidRDefault="00CC49C7" w:rsidP="00EA53CB">
      <w:pPr>
        <w:autoSpaceDE w:val="0"/>
        <w:autoSpaceDN w:val="0"/>
        <w:adjustRightInd w:val="0"/>
        <w:ind w:firstLine="709"/>
        <w:jc w:val="both"/>
        <w:rPr>
          <w:sz w:val="28"/>
          <w:szCs w:val="28"/>
        </w:rPr>
      </w:pPr>
      <w:r w:rsidRPr="004E4589">
        <w:rPr>
          <w:sz w:val="28"/>
          <w:szCs w:val="28"/>
        </w:rPr>
        <w:t>текстовые документы – *.</w:t>
      </w:r>
      <w:r w:rsidRPr="004E4589">
        <w:rPr>
          <w:sz w:val="28"/>
          <w:szCs w:val="28"/>
          <w:lang w:val="en-US"/>
        </w:rPr>
        <w:t>doc</w:t>
      </w:r>
      <w:r w:rsidRPr="004E4589">
        <w:rPr>
          <w:sz w:val="28"/>
          <w:szCs w:val="28"/>
        </w:rPr>
        <w:t>, *.</w:t>
      </w:r>
      <w:proofErr w:type="spellStart"/>
      <w:r w:rsidRPr="004E4589">
        <w:rPr>
          <w:sz w:val="28"/>
          <w:szCs w:val="28"/>
          <w:lang w:val="en-US"/>
        </w:rPr>
        <w:t>docx</w:t>
      </w:r>
      <w:proofErr w:type="spellEnd"/>
      <w:r w:rsidRPr="004E4589">
        <w:rPr>
          <w:sz w:val="28"/>
          <w:szCs w:val="28"/>
        </w:rPr>
        <w:t>, *.</w:t>
      </w:r>
      <w:proofErr w:type="spellStart"/>
      <w:r w:rsidRPr="004E4589">
        <w:rPr>
          <w:sz w:val="28"/>
          <w:szCs w:val="28"/>
          <w:lang w:val="en-US"/>
        </w:rPr>
        <w:t>xls</w:t>
      </w:r>
      <w:proofErr w:type="spellEnd"/>
      <w:r w:rsidRPr="004E4589">
        <w:rPr>
          <w:sz w:val="28"/>
          <w:szCs w:val="28"/>
        </w:rPr>
        <w:t>, *.</w:t>
      </w:r>
      <w:proofErr w:type="spellStart"/>
      <w:r w:rsidRPr="004E4589">
        <w:rPr>
          <w:sz w:val="28"/>
          <w:szCs w:val="28"/>
          <w:lang w:val="en-US"/>
        </w:rPr>
        <w:t>xlsx</w:t>
      </w:r>
      <w:proofErr w:type="spellEnd"/>
      <w:r w:rsidRPr="004E4589">
        <w:rPr>
          <w:sz w:val="28"/>
          <w:szCs w:val="28"/>
        </w:rPr>
        <w:t>, *.</w:t>
      </w:r>
      <w:proofErr w:type="spellStart"/>
      <w:r w:rsidRPr="004E4589">
        <w:rPr>
          <w:sz w:val="28"/>
          <w:szCs w:val="28"/>
          <w:lang w:val="en-US"/>
        </w:rPr>
        <w:t>pdf</w:t>
      </w:r>
      <w:proofErr w:type="spellEnd"/>
      <w:r w:rsidRPr="004E4589">
        <w:rPr>
          <w:sz w:val="28"/>
          <w:szCs w:val="28"/>
        </w:rPr>
        <w:t xml:space="preserve"> (один документ – один файл);</w:t>
      </w:r>
    </w:p>
    <w:p w:rsidR="00CC49C7" w:rsidRPr="004E4589" w:rsidRDefault="00CC49C7" w:rsidP="00EA53CB">
      <w:pPr>
        <w:autoSpaceDE w:val="0"/>
        <w:autoSpaceDN w:val="0"/>
        <w:adjustRightInd w:val="0"/>
        <w:ind w:firstLine="709"/>
        <w:jc w:val="both"/>
        <w:rPr>
          <w:sz w:val="28"/>
          <w:szCs w:val="28"/>
        </w:rPr>
      </w:pPr>
      <w:r w:rsidRPr="004E4589">
        <w:rPr>
          <w:sz w:val="28"/>
          <w:szCs w:val="28"/>
        </w:rPr>
        <w:t>графические документы: чертежи – *.</w:t>
      </w:r>
      <w:proofErr w:type="spellStart"/>
      <w:r w:rsidRPr="004E4589">
        <w:rPr>
          <w:sz w:val="28"/>
          <w:szCs w:val="28"/>
          <w:lang w:val="en-US"/>
        </w:rPr>
        <w:t>pdf</w:t>
      </w:r>
      <w:proofErr w:type="spellEnd"/>
      <w:r w:rsidRPr="004E4589">
        <w:rPr>
          <w:sz w:val="28"/>
          <w:szCs w:val="28"/>
        </w:rPr>
        <w:t xml:space="preserve"> (один чертеж – один файл); иные изображения, – *.</w:t>
      </w:r>
      <w:proofErr w:type="spellStart"/>
      <w:r w:rsidRPr="004E4589">
        <w:rPr>
          <w:sz w:val="28"/>
          <w:szCs w:val="28"/>
          <w:lang w:val="en-US"/>
        </w:rPr>
        <w:t>pdf</w:t>
      </w:r>
      <w:proofErr w:type="spellEnd"/>
      <w:r w:rsidRPr="004E4589">
        <w:rPr>
          <w:sz w:val="28"/>
          <w:szCs w:val="28"/>
        </w:rPr>
        <w:t>, *.</w:t>
      </w:r>
      <w:r w:rsidRPr="004E4589">
        <w:rPr>
          <w:sz w:val="28"/>
          <w:szCs w:val="28"/>
          <w:lang w:val="en-US"/>
        </w:rPr>
        <w:t>gif</w:t>
      </w:r>
      <w:r w:rsidRPr="004E4589">
        <w:rPr>
          <w:sz w:val="28"/>
          <w:szCs w:val="28"/>
        </w:rPr>
        <w:t>, *.</w:t>
      </w:r>
      <w:r w:rsidRPr="004E4589">
        <w:rPr>
          <w:sz w:val="28"/>
          <w:szCs w:val="28"/>
          <w:lang w:val="en-US"/>
        </w:rPr>
        <w:t>jpg</w:t>
      </w:r>
      <w:r w:rsidRPr="004E4589">
        <w:rPr>
          <w:sz w:val="28"/>
          <w:szCs w:val="28"/>
        </w:rPr>
        <w:t>, *.</w:t>
      </w:r>
      <w:r w:rsidRPr="004E4589">
        <w:rPr>
          <w:sz w:val="28"/>
          <w:szCs w:val="28"/>
          <w:lang w:val="en-US"/>
        </w:rPr>
        <w:t>jpeg</w:t>
      </w:r>
      <w:r w:rsidRPr="004E4589">
        <w:rPr>
          <w:sz w:val="28"/>
          <w:szCs w:val="28"/>
        </w:rPr>
        <w:t>.</w:t>
      </w:r>
    </w:p>
    <w:p w:rsidR="00CC49C7" w:rsidRPr="004E4589" w:rsidRDefault="00CC49C7" w:rsidP="00EA53CB">
      <w:pPr>
        <w:autoSpaceDE w:val="0"/>
        <w:autoSpaceDN w:val="0"/>
        <w:adjustRightInd w:val="0"/>
        <w:ind w:firstLine="709"/>
        <w:jc w:val="both"/>
        <w:rPr>
          <w:sz w:val="28"/>
          <w:szCs w:val="28"/>
        </w:rPr>
      </w:pPr>
      <w:r w:rsidRPr="004E4589">
        <w:rPr>
          <w:sz w:val="28"/>
          <w:szCs w:val="28"/>
        </w:rPr>
        <w:t>Электронные документы должны полностью соответствовать документам на бумажном носителе.</w:t>
      </w:r>
    </w:p>
    <w:p w:rsidR="00D1122F" w:rsidRPr="004E4589" w:rsidRDefault="00B97F57" w:rsidP="00D1122F">
      <w:pPr>
        <w:autoSpaceDN w:val="0"/>
        <w:adjustRightInd w:val="0"/>
        <w:ind w:firstLine="709"/>
        <w:jc w:val="both"/>
        <w:rPr>
          <w:sz w:val="28"/>
          <w:szCs w:val="28"/>
        </w:rPr>
      </w:pPr>
      <w:r w:rsidRPr="004E4589">
        <w:rPr>
          <w:sz w:val="28"/>
          <w:szCs w:val="28"/>
        </w:rPr>
        <w:t xml:space="preserve">21. </w:t>
      </w:r>
      <w:r w:rsidR="00D1122F" w:rsidRPr="004E4589">
        <w:rPr>
          <w:sz w:val="28"/>
          <w:szCs w:val="28"/>
        </w:rPr>
        <w:t>Документы, предусмотренные настоящим подразделом, представляются:</w:t>
      </w:r>
    </w:p>
    <w:p w:rsidR="00D1122F" w:rsidRPr="008A7379" w:rsidRDefault="00D1122F" w:rsidP="00D1122F">
      <w:pPr>
        <w:autoSpaceDN w:val="0"/>
        <w:adjustRightInd w:val="0"/>
        <w:ind w:firstLine="540"/>
        <w:jc w:val="both"/>
        <w:rPr>
          <w:sz w:val="28"/>
          <w:szCs w:val="28"/>
        </w:rPr>
      </w:pPr>
      <w:bookmarkStart w:id="2" w:name="Par0"/>
      <w:bookmarkEnd w:id="2"/>
      <w:r w:rsidRPr="008A7379">
        <w:rPr>
          <w:sz w:val="28"/>
          <w:szCs w:val="28"/>
        </w:rPr>
        <w:t>1) заявителем лично в местную администрацию;</w:t>
      </w:r>
    </w:p>
    <w:p w:rsidR="00D1122F" w:rsidRPr="008A7379" w:rsidRDefault="00D1122F" w:rsidP="00D1122F">
      <w:pPr>
        <w:autoSpaceDN w:val="0"/>
        <w:adjustRightInd w:val="0"/>
        <w:ind w:firstLine="540"/>
        <w:jc w:val="both"/>
        <w:rPr>
          <w:sz w:val="28"/>
          <w:szCs w:val="28"/>
        </w:rPr>
      </w:pPr>
      <w:r w:rsidRPr="008A7379">
        <w:rPr>
          <w:sz w:val="28"/>
          <w:szCs w:val="28"/>
        </w:rPr>
        <w:t>2) через многофункциональный центр;</w:t>
      </w:r>
    </w:p>
    <w:p w:rsidR="00D1122F" w:rsidRPr="008A7379" w:rsidRDefault="00D1122F" w:rsidP="00D1122F">
      <w:pPr>
        <w:autoSpaceDN w:val="0"/>
        <w:adjustRightInd w:val="0"/>
        <w:ind w:firstLine="540"/>
        <w:jc w:val="both"/>
        <w:rPr>
          <w:sz w:val="28"/>
          <w:szCs w:val="28"/>
        </w:rPr>
      </w:pPr>
      <w:r>
        <w:rPr>
          <w:sz w:val="28"/>
          <w:szCs w:val="28"/>
        </w:rPr>
        <w:t xml:space="preserve">3) </w:t>
      </w:r>
      <w:r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bookmarkStart w:id="3" w:name="Par3"/>
      <w:bookmarkEnd w:id="3"/>
    </w:p>
    <w:p w:rsidR="00D1122F" w:rsidRDefault="00D1122F" w:rsidP="00D1122F">
      <w:pPr>
        <w:autoSpaceDN w:val="0"/>
        <w:adjustRightInd w:val="0"/>
        <w:ind w:firstLine="540"/>
        <w:jc w:val="both"/>
        <w:rPr>
          <w:sz w:val="28"/>
          <w:szCs w:val="28"/>
        </w:rPr>
      </w:pPr>
      <w:r w:rsidRPr="008A7379">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C49C7" w:rsidRPr="004E4589" w:rsidRDefault="00D1122F" w:rsidP="00D1122F">
      <w:pPr>
        <w:autoSpaceDE w:val="0"/>
        <w:autoSpaceDN w:val="0"/>
        <w:adjustRightInd w:val="0"/>
        <w:ind w:firstLine="709"/>
        <w:jc w:val="both"/>
        <w:rPr>
          <w:sz w:val="28"/>
          <w:szCs w:val="28"/>
        </w:rPr>
      </w:pPr>
      <w:proofErr w:type="gramStart"/>
      <w:r w:rsidRPr="008A7379">
        <w:rPr>
          <w:sz w:val="28"/>
          <w:szCs w:val="28"/>
        </w:rPr>
        <w:t>5) для застройщиков, наиме</w:t>
      </w:r>
      <w:r>
        <w:rPr>
          <w:sz w:val="28"/>
          <w:szCs w:val="28"/>
        </w:rPr>
        <w:t>нования которых содержат слова «специализированный застройщик»</w:t>
      </w:r>
      <w:r w:rsidRPr="008A7379">
        <w:rPr>
          <w:sz w:val="28"/>
          <w:szCs w:val="28"/>
        </w:rPr>
        <w:t xml:space="preserve">, наряду со способами, указанными в </w:t>
      </w:r>
      <w:r w:rsidRPr="008A7379">
        <w:rPr>
          <w:sz w:val="28"/>
          <w:szCs w:val="28"/>
        </w:rPr>
        <w:lastRenderedPageBreak/>
        <w:t xml:space="preserve">подпунктах 1 - </w:t>
      </w:r>
      <w:hyperlink w:anchor="Par3" w:history="1">
        <w:r w:rsidRPr="008A7379">
          <w:rPr>
            <w:sz w:val="28"/>
            <w:szCs w:val="28"/>
          </w:rPr>
          <w:t>4</w:t>
        </w:r>
      </w:hyperlink>
      <w:r w:rsidRPr="008A7379">
        <w:rPr>
          <w:sz w:val="28"/>
          <w:szCs w:val="28"/>
        </w:rPr>
        <w:t xml:space="preserve"> настоящего пункта с использованием единой информационной системы жилищного строительства, предусмотренной Федеральным </w:t>
      </w:r>
      <w:hyperlink r:id="rId15" w:history="1">
        <w:r w:rsidRPr="008A7379">
          <w:rPr>
            <w:sz w:val="28"/>
            <w:szCs w:val="28"/>
          </w:rPr>
          <w:t>законом</w:t>
        </w:r>
      </w:hyperlink>
      <w:r>
        <w:rPr>
          <w:sz w:val="28"/>
          <w:szCs w:val="28"/>
        </w:rPr>
        <w:t xml:space="preserve"> от 30 декабря 2004 года № 214-ФЗ «</w:t>
      </w:r>
      <w:r w:rsidRPr="008A7379">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8A7379">
        <w:rPr>
          <w:sz w:val="28"/>
          <w:szCs w:val="28"/>
        </w:rPr>
        <w:t>, за исключением случаев, если</w:t>
      </w:r>
      <w:proofErr w:type="gramEnd"/>
      <w:r w:rsidRPr="008A7379">
        <w:rPr>
          <w:sz w:val="28"/>
          <w:szCs w:val="28"/>
        </w:rPr>
        <w:t xml:space="preserve">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87D5E" w:rsidRPr="004E4589" w:rsidRDefault="00587D5E" w:rsidP="00587D5E">
      <w:pPr>
        <w:widowControl w:val="0"/>
        <w:suppressAutoHyphens/>
        <w:ind w:firstLine="709"/>
        <w:jc w:val="both"/>
        <w:rPr>
          <w:sz w:val="28"/>
          <w:szCs w:val="28"/>
        </w:rPr>
      </w:pPr>
    </w:p>
    <w:p w:rsidR="00587D5E" w:rsidRPr="004E4589" w:rsidRDefault="00587D5E" w:rsidP="00587D5E">
      <w:pPr>
        <w:widowControl w:val="0"/>
        <w:suppressAutoHyphens/>
        <w:jc w:val="center"/>
        <w:rPr>
          <w:b/>
          <w:sz w:val="28"/>
          <w:szCs w:val="28"/>
        </w:rPr>
      </w:pPr>
      <w:r w:rsidRPr="004E4589">
        <w:rPr>
          <w:b/>
          <w:sz w:val="28"/>
          <w:szCs w:val="28"/>
        </w:rPr>
        <w:t>2.2. Основания для отказа в приеме документов,</w:t>
      </w:r>
    </w:p>
    <w:p w:rsidR="00587D5E" w:rsidRPr="004E4589" w:rsidRDefault="00587D5E" w:rsidP="00587D5E">
      <w:pPr>
        <w:widowControl w:val="0"/>
        <w:suppressAutoHyphens/>
        <w:jc w:val="center"/>
        <w:rPr>
          <w:b/>
          <w:sz w:val="28"/>
          <w:szCs w:val="28"/>
        </w:rPr>
      </w:pPr>
      <w:proofErr w:type="gramStart"/>
      <w:r w:rsidRPr="004E4589">
        <w:rPr>
          <w:b/>
          <w:sz w:val="28"/>
          <w:szCs w:val="28"/>
        </w:rPr>
        <w:t>необходимых</w:t>
      </w:r>
      <w:proofErr w:type="gramEnd"/>
      <w:r w:rsidRPr="004E4589">
        <w:rPr>
          <w:b/>
          <w:sz w:val="28"/>
          <w:szCs w:val="28"/>
        </w:rPr>
        <w:t xml:space="preserve"> для предоставления муниципальной услуги</w:t>
      </w:r>
    </w:p>
    <w:p w:rsidR="00587D5E" w:rsidRPr="004E4589" w:rsidRDefault="00587D5E" w:rsidP="00587D5E">
      <w:pPr>
        <w:widowControl w:val="0"/>
        <w:suppressAutoHyphens/>
        <w:ind w:firstLine="709"/>
        <w:jc w:val="both"/>
        <w:rPr>
          <w:sz w:val="28"/>
          <w:szCs w:val="28"/>
        </w:rPr>
      </w:pPr>
    </w:p>
    <w:p w:rsidR="00587D5E" w:rsidRPr="004E4589" w:rsidRDefault="00587D5E" w:rsidP="00587D5E">
      <w:pPr>
        <w:widowControl w:val="0"/>
        <w:suppressAutoHyphens/>
        <w:ind w:firstLine="709"/>
        <w:jc w:val="both"/>
        <w:rPr>
          <w:sz w:val="28"/>
          <w:szCs w:val="28"/>
        </w:rPr>
      </w:pPr>
      <w:r w:rsidRPr="004E4589">
        <w:rPr>
          <w:sz w:val="28"/>
          <w:szCs w:val="28"/>
        </w:rPr>
        <w:t>22.</w:t>
      </w:r>
      <w:r w:rsidR="006A64F7" w:rsidRPr="004E4589">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573170" w:rsidRPr="004E4589" w:rsidRDefault="006A64F7" w:rsidP="00573170">
      <w:pPr>
        <w:autoSpaceDE w:val="0"/>
        <w:autoSpaceDN w:val="0"/>
        <w:adjustRightInd w:val="0"/>
        <w:ind w:firstLine="709"/>
        <w:jc w:val="both"/>
        <w:rPr>
          <w:sz w:val="28"/>
          <w:szCs w:val="28"/>
        </w:rPr>
      </w:pPr>
      <w:r w:rsidRPr="004E4589">
        <w:rPr>
          <w:sz w:val="28"/>
          <w:szCs w:val="28"/>
        </w:rPr>
        <w:t>1)</w:t>
      </w:r>
      <w:r w:rsidR="00573170" w:rsidRPr="004E4589">
        <w:rPr>
          <w:sz w:val="28"/>
          <w:szCs w:val="28"/>
        </w:rPr>
        <w:t xml:space="preserve"> лицо, подающее документы, не относится к числу заявителей в соответствии с пунктами 4 и 5 настоящего административного регламента;</w:t>
      </w:r>
    </w:p>
    <w:p w:rsidR="00573170" w:rsidRPr="004E4589" w:rsidRDefault="00573170" w:rsidP="00573170">
      <w:pPr>
        <w:autoSpaceDE w:val="0"/>
        <w:autoSpaceDN w:val="0"/>
        <w:adjustRightInd w:val="0"/>
        <w:ind w:firstLine="709"/>
        <w:jc w:val="both"/>
        <w:rPr>
          <w:sz w:val="28"/>
          <w:szCs w:val="28"/>
        </w:rPr>
      </w:pPr>
      <w:r w:rsidRPr="004E4589">
        <w:rPr>
          <w:sz w:val="28"/>
          <w:szCs w:val="28"/>
        </w:rPr>
        <w:t xml:space="preserve">2) заявитель представил документы, оформление и (или) способ представления которых не соответствует установленным требованиям (пункты </w:t>
      </w:r>
      <w:r w:rsidR="00B2345E" w:rsidRPr="004E4589">
        <w:rPr>
          <w:sz w:val="28"/>
          <w:szCs w:val="28"/>
        </w:rPr>
        <w:t>18</w:t>
      </w:r>
      <w:r w:rsidRPr="004E4589">
        <w:rPr>
          <w:sz w:val="28"/>
          <w:szCs w:val="28"/>
        </w:rPr>
        <w:t xml:space="preserve"> – </w:t>
      </w:r>
      <w:r w:rsidR="00B2345E" w:rsidRPr="004E4589">
        <w:rPr>
          <w:sz w:val="28"/>
          <w:szCs w:val="28"/>
        </w:rPr>
        <w:t>21</w:t>
      </w:r>
      <w:r w:rsidRPr="004E4589">
        <w:rPr>
          <w:sz w:val="28"/>
          <w:szCs w:val="28"/>
        </w:rPr>
        <w:t xml:space="preserve"> настоящего административного регламента);</w:t>
      </w:r>
    </w:p>
    <w:p w:rsidR="006A64F7" w:rsidRDefault="005D0BDD" w:rsidP="00573170">
      <w:pPr>
        <w:widowControl w:val="0"/>
        <w:suppressAutoHyphens/>
        <w:ind w:firstLine="709"/>
        <w:jc w:val="both"/>
        <w:rPr>
          <w:sz w:val="28"/>
          <w:szCs w:val="28"/>
        </w:rPr>
      </w:pPr>
      <w:r w:rsidRPr="004E4589">
        <w:rPr>
          <w:sz w:val="28"/>
          <w:szCs w:val="28"/>
        </w:rPr>
        <w:t>3</w:t>
      </w:r>
      <w:r w:rsidR="00573170" w:rsidRPr="004E4589">
        <w:rPr>
          <w:sz w:val="28"/>
          <w:szCs w:val="28"/>
        </w:rPr>
        <w:t>) предоставление муниципальной услуги, указанной в заявлении заявителя, не относится к компетенции местной администрации.</w:t>
      </w:r>
    </w:p>
    <w:p w:rsidR="00D1122F" w:rsidRPr="00AB79C5" w:rsidRDefault="00D1122F" w:rsidP="00D1122F">
      <w:pPr>
        <w:ind w:firstLine="720"/>
        <w:jc w:val="both"/>
        <w:outlineLvl w:val="2"/>
        <w:rPr>
          <w:sz w:val="28"/>
          <w:szCs w:val="28"/>
        </w:rPr>
      </w:pPr>
      <w:r w:rsidRPr="00AB79C5">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Pr="00AB79C5">
        <w:rPr>
          <w:rFonts w:eastAsia="Arial"/>
          <w:bCs/>
          <w:sz w:val="28"/>
          <w:szCs w:val="28"/>
        </w:rPr>
        <w:t>в сетевом издании «Официальный интернет-портал «Вестник Приморского района».</w:t>
      </w:r>
    </w:p>
    <w:p w:rsidR="00D1122F" w:rsidRPr="004E4589" w:rsidRDefault="00D1122F" w:rsidP="00D1122F">
      <w:pPr>
        <w:widowControl w:val="0"/>
        <w:suppressAutoHyphens/>
        <w:ind w:firstLine="709"/>
        <w:jc w:val="both"/>
        <w:rPr>
          <w:sz w:val="28"/>
          <w:szCs w:val="28"/>
        </w:rPr>
      </w:pPr>
      <w:r w:rsidRPr="00AB79C5">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w:t>
      </w:r>
      <w:r>
        <w:rPr>
          <w:sz w:val="28"/>
          <w:szCs w:val="28"/>
        </w:rPr>
        <w:t xml:space="preserve">настоящего </w:t>
      </w:r>
      <w:r w:rsidRPr="00AB79C5">
        <w:rPr>
          <w:sz w:val="28"/>
          <w:szCs w:val="28"/>
        </w:rPr>
        <w:t>пункта,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r>
        <w:rPr>
          <w:sz w:val="28"/>
          <w:szCs w:val="28"/>
        </w:rPr>
        <w:t>.</w:t>
      </w:r>
    </w:p>
    <w:p w:rsidR="00D1122F" w:rsidRPr="00CF74BA" w:rsidRDefault="007F3309" w:rsidP="00D1122F">
      <w:pPr>
        <w:ind w:firstLine="720"/>
        <w:jc w:val="both"/>
        <w:rPr>
          <w:sz w:val="28"/>
          <w:szCs w:val="28"/>
        </w:rPr>
      </w:pPr>
      <w:r w:rsidRPr="004E4589">
        <w:rPr>
          <w:sz w:val="28"/>
          <w:szCs w:val="28"/>
        </w:rPr>
        <w:t xml:space="preserve">22.1 </w:t>
      </w:r>
      <w:r w:rsidR="00D1122F">
        <w:rPr>
          <w:sz w:val="28"/>
          <w:szCs w:val="28"/>
        </w:rPr>
        <w:t xml:space="preserve">Сотрудник отдела </w:t>
      </w:r>
      <w:r w:rsidR="00D1122F" w:rsidRPr="00CF74BA">
        <w:rPr>
          <w:sz w:val="28"/>
          <w:szCs w:val="28"/>
        </w:rPr>
        <w:t xml:space="preserve">не вправе требовать от заявителя: </w:t>
      </w:r>
    </w:p>
    <w:p w:rsidR="00D1122F" w:rsidRPr="00CF74BA" w:rsidRDefault="00D1122F" w:rsidP="00D1122F">
      <w:pPr>
        <w:ind w:firstLine="720"/>
        <w:jc w:val="both"/>
        <w:rPr>
          <w:sz w:val="28"/>
          <w:szCs w:val="28"/>
        </w:rPr>
      </w:pPr>
      <w:r w:rsidRPr="00CF74B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Pr>
          <w:sz w:val="28"/>
          <w:szCs w:val="28"/>
        </w:rPr>
        <w:t xml:space="preserve"> в связи </w:t>
      </w:r>
      <w:r w:rsidRPr="00CF74BA">
        <w:rPr>
          <w:sz w:val="28"/>
          <w:szCs w:val="28"/>
        </w:rPr>
        <w:t>с предоставлением муниципальной услуги;</w:t>
      </w:r>
    </w:p>
    <w:p w:rsidR="00D1122F" w:rsidRPr="00CF74BA" w:rsidRDefault="00D1122F" w:rsidP="00D1122F">
      <w:pPr>
        <w:ind w:firstLine="720"/>
        <w:jc w:val="both"/>
        <w:rPr>
          <w:sz w:val="28"/>
          <w:szCs w:val="28"/>
        </w:rPr>
      </w:pPr>
      <w:r w:rsidRPr="00CF74BA">
        <w:rPr>
          <w:spacing w:val="-8"/>
          <w:sz w:val="28"/>
          <w:szCs w:val="28"/>
        </w:rPr>
        <w:t>представления документов и информации, которые находятся в распоряжении</w:t>
      </w:r>
      <w:r w:rsidRPr="00CF74BA">
        <w:rPr>
          <w:sz w:val="28"/>
          <w:szCs w:val="28"/>
        </w:rPr>
        <w:t xml:space="preserve"> органа</w:t>
      </w:r>
      <w:r>
        <w:rPr>
          <w:sz w:val="28"/>
          <w:szCs w:val="28"/>
        </w:rPr>
        <w:t xml:space="preserve"> местной администрации</w:t>
      </w:r>
      <w:r w:rsidRPr="00CF74BA">
        <w:rPr>
          <w:sz w:val="28"/>
          <w:szCs w:val="28"/>
        </w:rPr>
        <w:t>, предоставляющего муниципальную услугу, иных органов</w:t>
      </w:r>
      <w:r>
        <w:rPr>
          <w:sz w:val="28"/>
          <w:szCs w:val="28"/>
        </w:rPr>
        <w:t xml:space="preserve"> местной администрации</w:t>
      </w:r>
      <w:r w:rsidRPr="00CF74BA">
        <w:rPr>
          <w:sz w:val="28"/>
          <w:szCs w:val="28"/>
        </w:rPr>
        <w:t xml:space="preserve">, органов </w:t>
      </w:r>
      <w:r w:rsidRPr="00CF74BA">
        <w:rPr>
          <w:sz w:val="28"/>
          <w:szCs w:val="28"/>
        </w:rPr>
        <w:lastRenderedPageBreak/>
        <w:t>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D1122F" w:rsidRPr="00CF74BA" w:rsidRDefault="00D1122F" w:rsidP="00D1122F">
      <w:pPr>
        <w:ind w:firstLine="720"/>
        <w:jc w:val="both"/>
        <w:rPr>
          <w:sz w:val="28"/>
          <w:szCs w:val="28"/>
        </w:rPr>
      </w:pPr>
      <w:proofErr w:type="gramStart"/>
      <w:r w:rsidRPr="00CF74BA">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CF74BA">
        <w:rPr>
          <w:sz w:val="28"/>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CF74BA">
        <w:rPr>
          <w:sz w:val="28"/>
          <w:szCs w:val="28"/>
        </w:rPr>
        <w:br/>
        <w:t xml:space="preserve">в перечни, указанные в </w:t>
      </w:r>
      <w:hyperlink r:id="rId16">
        <w:r w:rsidRPr="00CF74BA">
          <w:rPr>
            <w:rStyle w:val="-"/>
            <w:color w:val="00000A"/>
            <w:sz w:val="28"/>
            <w:szCs w:val="28"/>
          </w:rPr>
          <w:t>части 1 статьи 9</w:t>
        </w:r>
      </w:hyperlink>
      <w:r w:rsidRPr="00CF74BA">
        <w:rPr>
          <w:sz w:val="28"/>
          <w:szCs w:val="28"/>
        </w:rPr>
        <w:t xml:space="preserve"> Федерального закона от 27.07.2010 </w:t>
      </w:r>
      <w:r w:rsidRPr="00CF74BA">
        <w:rPr>
          <w:sz w:val="28"/>
          <w:szCs w:val="28"/>
        </w:rPr>
        <w:br/>
        <w:t>№ 210-ФЗ «Об организации предоставления государственных и муниципальных услуг»;</w:t>
      </w:r>
      <w:proofErr w:type="gramEnd"/>
    </w:p>
    <w:p w:rsidR="00D1122F" w:rsidRPr="00CF74BA" w:rsidRDefault="00D1122F" w:rsidP="00D1122F">
      <w:pPr>
        <w:ind w:firstLine="720"/>
        <w:jc w:val="both"/>
        <w:rPr>
          <w:sz w:val="28"/>
          <w:szCs w:val="28"/>
        </w:rPr>
      </w:pPr>
      <w:r w:rsidRPr="00CF74B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122F" w:rsidRPr="00CF74BA" w:rsidRDefault="00D1122F" w:rsidP="00D1122F">
      <w:pPr>
        <w:ind w:firstLine="720"/>
        <w:jc w:val="both"/>
        <w:rPr>
          <w:sz w:val="28"/>
          <w:szCs w:val="28"/>
        </w:rPr>
      </w:pPr>
      <w:r w:rsidRPr="00CF74B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122F" w:rsidRPr="00CF74BA" w:rsidRDefault="00D1122F" w:rsidP="00D1122F">
      <w:pPr>
        <w:ind w:firstLine="720"/>
        <w:jc w:val="both"/>
        <w:rPr>
          <w:sz w:val="28"/>
          <w:szCs w:val="28"/>
        </w:rPr>
      </w:pPr>
      <w:r w:rsidRPr="00CF74B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122F" w:rsidRPr="00CF74BA" w:rsidRDefault="00D1122F" w:rsidP="00D1122F">
      <w:pPr>
        <w:ind w:firstLine="720"/>
        <w:jc w:val="both"/>
        <w:rPr>
          <w:sz w:val="28"/>
          <w:szCs w:val="28"/>
        </w:rPr>
      </w:pPr>
      <w:r w:rsidRPr="00CF74B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3309" w:rsidRPr="004E4589" w:rsidRDefault="00D1122F" w:rsidP="00D1122F">
      <w:pPr>
        <w:autoSpaceDE w:val="0"/>
        <w:autoSpaceDN w:val="0"/>
        <w:adjustRightInd w:val="0"/>
        <w:ind w:firstLine="709"/>
        <w:jc w:val="both"/>
        <w:rPr>
          <w:sz w:val="28"/>
          <w:szCs w:val="28"/>
        </w:rPr>
      </w:pPr>
      <w:proofErr w:type="gramStart"/>
      <w:r w:rsidRPr="00CF74BA">
        <w:rPr>
          <w:spacing w:val="-4"/>
          <w:sz w:val="28"/>
          <w:szCs w:val="28"/>
        </w:rPr>
        <w:t>г) выявление документально подтвержденного факта (признаков) ошибочного или противоправного действия (бездействия) должностного лица</w:t>
      </w:r>
      <w:r>
        <w:rPr>
          <w:spacing w:val="-4"/>
          <w:sz w:val="28"/>
          <w:szCs w:val="28"/>
        </w:rPr>
        <w:t xml:space="preserve"> </w:t>
      </w:r>
      <w:r>
        <w:rPr>
          <w:sz w:val="28"/>
          <w:szCs w:val="28"/>
        </w:rPr>
        <w:t>местной</w:t>
      </w:r>
      <w:r w:rsidRPr="004E4589">
        <w:rPr>
          <w:sz w:val="28"/>
          <w:szCs w:val="28"/>
        </w:rPr>
        <w:t xml:space="preserve"> администраци</w:t>
      </w:r>
      <w:r>
        <w:rPr>
          <w:sz w:val="28"/>
          <w:szCs w:val="28"/>
        </w:rPr>
        <w:t>и</w:t>
      </w:r>
      <w:r w:rsidRPr="00CF74BA">
        <w:rPr>
          <w:spacing w:val="-4"/>
          <w:sz w:val="28"/>
          <w:szCs w:val="28"/>
        </w:rPr>
        <w:t>,</w:t>
      </w:r>
      <w:r w:rsidRPr="00CF74BA">
        <w:rPr>
          <w:sz w:val="28"/>
          <w:szCs w:val="28"/>
        </w:rPr>
        <w:t xml:space="preserve"> муниципального служащего при первоначальном отказе </w:t>
      </w:r>
      <w:r w:rsidRPr="00CF74BA">
        <w:rPr>
          <w:spacing w:val="-2"/>
          <w:sz w:val="28"/>
          <w:szCs w:val="28"/>
        </w:rPr>
        <w:t>в приеме документов, необходимых для предоставления муниципальной услуги,</w:t>
      </w:r>
      <w:r w:rsidRPr="00CF74BA">
        <w:rPr>
          <w:sz w:val="28"/>
          <w:szCs w:val="28"/>
        </w:rPr>
        <w:t xml:space="preserve"> либо в предоставлении муниципальной услуги, о чем в письменном виде за подписью руководителя органа</w:t>
      </w:r>
      <w:r>
        <w:rPr>
          <w:sz w:val="28"/>
          <w:szCs w:val="28"/>
        </w:rPr>
        <w:t xml:space="preserve"> местной администрации</w:t>
      </w:r>
      <w:r w:rsidRPr="00CF74BA">
        <w:rPr>
          <w:sz w:val="28"/>
          <w:szCs w:val="28"/>
        </w:rPr>
        <w:t>, предоставляющего муниципальную услуг, уведомляется заявитель, а также приносятся извинения за доставленные неудобства</w:t>
      </w:r>
      <w:r w:rsidR="00131290">
        <w:rPr>
          <w:sz w:val="28"/>
          <w:szCs w:val="28"/>
        </w:rPr>
        <w:t>;</w:t>
      </w:r>
      <w:proofErr w:type="gramEnd"/>
    </w:p>
    <w:p w:rsidR="007F3309" w:rsidRPr="004E4589" w:rsidRDefault="00131290" w:rsidP="00573170">
      <w:pPr>
        <w:widowControl w:val="0"/>
        <w:suppressAutoHyphens/>
        <w:ind w:firstLine="709"/>
        <w:jc w:val="both"/>
        <w:rPr>
          <w:sz w:val="28"/>
          <w:szCs w:val="28"/>
        </w:rPr>
      </w:pPr>
      <w:proofErr w:type="gramStart"/>
      <w:r w:rsidRPr="00131290">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w:t>
      </w:r>
      <w:r w:rsidRPr="00131290">
        <w:rPr>
          <w:sz w:val="28"/>
          <w:szCs w:val="28"/>
        </w:rPr>
        <w:lastRenderedPageBreak/>
        <w:t>услуги, и иных случаев, устано</w:t>
      </w:r>
      <w:r>
        <w:rPr>
          <w:sz w:val="28"/>
          <w:szCs w:val="28"/>
        </w:rPr>
        <w:t>вленных федеральными законами.</w:t>
      </w:r>
      <w:proofErr w:type="gramEnd"/>
    </w:p>
    <w:p w:rsidR="00CC49C7" w:rsidRPr="004E4589" w:rsidRDefault="00CC49C7" w:rsidP="00EA53CB">
      <w:pPr>
        <w:autoSpaceDE w:val="0"/>
        <w:autoSpaceDN w:val="0"/>
        <w:adjustRightInd w:val="0"/>
        <w:jc w:val="both"/>
        <w:rPr>
          <w:sz w:val="28"/>
          <w:szCs w:val="28"/>
        </w:rPr>
      </w:pPr>
    </w:p>
    <w:p w:rsidR="00CC49C7" w:rsidRPr="004E4589" w:rsidRDefault="00CC49C7" w:rsidP="00EA53CB">
      <w:pPr>
        <w:autoSpaceDE w:val="0"/>
        <w:autoSpaceDN w:val="0"/>
        <w:adjustRightInd w:val="0"/>
        <w:jc w:val="center"/>
        <w:rPr>
          <w:b/>
          <w:bCs/>
          <w:sz w:val="28"/>
          <w:szCs w:val="28"/>
        </w:rPr>
      </w:pPr>
      <w:r w:rsidRPr="004E4589">
        <w:rPr>
          <w:b/>
          <w:bCs/>
          <w:sz w:val="28"/>
          <w:szCs w:val="28"/>
        </w:rPr>
        <w:t>2.</w:t>
      </w:r>
      <w:r w:rsidR="007A6E06" w:rsidRPr="004E4589">
        <w:rPr>
          <w:b/>
          <w:bCs/>
          <w:sz w:val="28"/>
          <w:szCs w:val="28"/>
        </w:rPr>
        <w:t>3</w:t>
      </w:r>
      <w:r w:rsidRPr="004E4589">
        <w:rPr>
          <w:b/>
          <w:bCs/>
          <w:sz w:val="28"/>
          <w:szCs w:val="28"/>
        </w:rPr>
        <w:t>. Сроки при предоставлении муниципальной услуги</w:t>
      </w:r>
    </w:p>
    <w:p w:rsidR="00CC49C7" w:rsidRPr="004E4589" w:rsidRDefault="00CC49C7" w:rsidP="00EA53CB">
      <w:pPr>
        <w:autoSpaceDE w:val="0"/>
        <w:autoSpaceDN w:val="0"/>
        <w:adjustRightInd w:val="0"/>
        <w:jc w:val="both"/>
        <w:rPr>
          <w:sz w:val="28"/>
          <w:szCs w:val="28"/>
        </w:rPr>
      </w:pPr>
    </w:p>
    <w:p w:rsidR="00DD3C9B" w:rsidRPr="001C0542" w:rsidRDefault="00DD3C9B" w:rsidP="00DD3C9B">
      <w:pPr>
        <w:autoSpaceDE w:val="0"/>
        <w:autoSpaceDN w:val="0"/>
        <w:adjustRightInd w:val="0"/>
        <w:ind w:firstLine="709"/>
        <w:jc w:val="both"/>
        <w:rPr>
          <w:sz w:val="28"/>
          <w:szCs w:val="28"/>
        </w:rPr>
      </w:pPr>
      <w:r>
        <w:rPr>
          <w:sz w:val="28"/>
          <w:szCs w:val="28"/>
        </w:rPr>
        <w:t>23</w:t>
      </w:r>
      <w:r w:rsidRPr="001C0542">
        <w:rPr>
          <w:sz w:val="28"/>
          <w:szCs w:val="28"/>
        </w:rPr>
        <w:t>. Сроки выполнения отдельных административных процедур</w:t>
      </w:r>
      <w:r>
        <w:rPr>
          <w:sz w:val="28"/>
          <w:szCs w:val="28"/>
        </w:rPr>
        <w:t xml:space="preserve"> </w:t>
      </w:r>
      <w:r w:rsidRPr="001C0542">
        <w:rPr>
          <w:sz w:val="28"/>
          <w:szCs w:val="28"/>
        </w:rPr>
        <w:t>и действий:</w:t>
      </w:r>
    </w:p>
    <w:p w:rsidR="00DD3C9B" w:rsidRPr="001C0542" w:rsidRDefault="00DD3C9B" w:rsidP="00DD3C9B">
      <w:pPr>
        <w:autoSpaceDE w:val="0"/>
        <w:autoSpaceDN w:val="0"/>
        <w:adjustRightInd w:val="0"/>
        <w:ind w:firstLine="709"/>
        <w:jc w:val="both"/>
        <w:rPr>
          <w:sz w:val="28"/>
          <w:szCs w:val="28"/>
        </w:rPr>
      </w:pPr>
      <w:r w:rsidRPr="001C0542">
        <w:rPr>
          <w:sz w:val="28"/>
          <w:szCs w:val="28"/>
        </w:rPr>
        <w:t xml:space="preserve">1) </w:t>
      </w:r>
      <w:r w:rsidRPr="00F51A61">
        <w:rPr>
          <w:sz w:val="28"/>
          <w:szCs w:val="28"/>
        </w:rPr>
        <w:t>регистрация запроса заявителя о предоставлении муниципальной услуги</w:t>
      </w:r>
      <w:r>
        <w:rPr>
          <w:sz w:val="28"/>
          <w:szCs w:val="28"/>
        </w:rPr>
        <w:t xml:space="preserve"> </w:t>
      </w:r>
      <w:r w:rsidRPr="00F51A61">
        <w:rPr>
          <w:sz w:val="28"/>
          <w:szCs w:val="28"/>
        </w:rPr>
        <w:t>– в день поступления запроса заявителя о предоставлении муниципальной услуги;</w:t>
      </w:r>
    </w:p>
    <w:p w:rsidR="00DD3C9B" w:rsidRPr="001C0542" w:rsidRDefault="00DD3C9B" w:rsidP="00DD3C9B">
      <w:pPr>
        <w:ind w:firstLine="709"/>
        <w:jc w:val="both"/>
        <w:rPr>
          <w:sz w:val="28"/>
          <w:szCs w:val="28"/>
        </w:rPr>
      </w:pPr>
      <w:r w:rsidRPr="001C0542">
        <w:rPr>
          <w:sz w:val="28"/>
          <w:szCs w:val="28"/>
        </w:rPr>
        <w:t>2)</w:t>
      </w:r>
      <w:r>
        <w:rPr>
          <w:sz w:val="28"/>
          <w:szCs w:val="28"/>
        </w:rPr>
        <w:t xml:space="preserve"> рассмотрение вопроса о выдаче разрешения на ввод объекта в эксплуатацию – до 3 </w:t>
      </w:r>
      <w:r w:rsidRPr="001C0542">
        <w:rPr>
          <w:sz w:val="28"/>
          <w:szCs w:val="28"/>
        </w:rPr>
        <w:t>дней со дня поступления запроса заявителя;</w:t>
      </w:r>
    </w:p>
    <w:p w:rsidR="00DD3C9B" w:rsidRDefault="00DD3C9B" w:rsidP="00DD3C9B">
      <w:pPr>
        <w:ind w:firstLine="709"/>
        <w:jc w:val="both"/>
        <w:rPr>
          <w:sz w:val="28"/>
          <w:szCs w:val="28"/>
        </w:rPr>
      </w:pPr>
      <w:r w:rsidRPr="001C0542">
        <w:rPr>
          <w:sz w:val="28"/>
          <w:szCs w:val="28"/>
        </w:rPr>
        <w:t>3) выдача заявителю результата предоставления муниципальной услуги, предусматривающего</w:t>
      </w:r>
      <w:r>
        <w:rPr>
          <w:sz w:val="28"/>
          <w:szCs w:val="28"/>
        </w:rPr>
        <w:t xml:space="preserve"> </w:t>
      </w:r>
      <w:r w:rsidRPr="001C0542">
        <w:rPr>
          <w:sz w:val="28"/>
          <w:szCs w:val="28"/>
        </w:rPr>
        <w:t>предоставление разрешения на ввод</w:t>
      </w:r>
      <w:r>
        <w:rPr>
          <w:sz w:val="28"/>
          <w:szCs w:val="28"/>
        </w:rPr>
        <w:t xml:space="preserve"> объекта </w:t>
      </w:r>
      <w:r w:rsidRPr="001C0542">
        <w:rPr>
          <w:sz w:val="28"/>
          <w:szCs w:val="28"/>
        </w:rPr>
        <w:t>в эксплуатацию либо письменного отказа в предоставлении</w:t>
      </w:r>
      <w:r>
        <w:rPr>
          <w:sz w:val="28"/>
          <w:szCs w:val="28"/>
        </w:rPr>
        <w:t xml:space="preserve"> этого документа –  5 рабочих </w:t>
      </w:r>
      <w:r w:rsidRPr="001C0542">
        <w:rPr>
          <w:sz w:val="28"/>
          <w:szCs w:val="28"/>
        </w:rPr>
        <w:t>дней со дн</w:t>
      </w:r>
      <w:r>
        <w:rPr>
          <w:sz w:val="28"/>
          <w:szCs w:val="28"/>
        </w:rPr>
        <w:t>я поступления запроса заявителя.</w:t>
      </w:r>
    </w:p>
    <w:p w:rsidR="00DD3C9B" w:rsidRPr="001C0542" w:rsidRDefault="00DD3C9B" w:rsidP="00DD3C9B">
      <w:pPr>
        <w:autoSpaceDE w:val="0"/>
        <w:autoSpaceDN w:val="0"/>
        <w:adjustRightInd w:val="0"/>
        <w:ind w:firstLine="709"/>
        <w:jc w:val="both"/>
        <w:rPr>
          <w:sz w:val="28"/>
          <w:szCs w:val="28"/>
        </w:rPr>
      </w:pPr>
      <w:r>
        <w:rPr>
          <w:sz w:val="28"/>
          <w:szCs w:val="28"/>
        </w:rPr>
        <w:t>24</w:t>
      </w:r>
      <w:r w:rsidRPr="001C0542">
        <w:rPr>
          <w:sz w:val="28"/>
          <w:szCs w:val="28"/>
        </w:rPr>
        <w:t>. Максимальный срок ожидания в очереди:</w:t>
      </w:r>
    </w:p>
    <w:p w:rsidR="00DD3C9B" w:rsidRPr="001C0542" w:rsidRDefault="00DD3C9B" w:rsidP="00DD3C9B">
      <w:pPr>
        <w:autoSpaceDE w:val="0"/>
        <w:autoSpaceDN w:val="0"/>
        <w:adjustRightInd w:val="0"/>
        <w:ind w:firstLine="709"/>
        <w:jc w:val="both"/>
        <w:rPr>
          <w:sz w:val="28"/>
          <w:szCs w:val="28"/>
        </w:rPr>
      </w:pPr>
      <w:r w:rsidRPr="001C0542">
        <w:rPr>
          <w:sz w:val="28"/>
          <w:szCs w:val="28"/>
        </w:rPr>
        <w:t>1) при подаче запроса о предоставлении муниципальной услуги –</w:t>
      </w:r>
      <w:r>
        <w:rPr>
          <w:sz w:val="28"/>
          <w:szCs w:val="28"/>
        </w:rPr>
        <w:t xml:space="preserve"> </w:t>
      </w:r>
      <w:r w:rsidRPr="001C0542">
        <w:rPr>
          <w:sz w:val="28"/>
          <w:szCs w:val="28"/>
        </w:rPr>
        <w:t>не более 15 минут;</w:t>
      </w:r>
    </w:p>
    <w:p w:rsidR="00DD3C9B" w:rsidRPr="001C0542" w:rsidRDefault="00DD3C9B" w:rsidP="00DD3C9B">
      <w:pPr>
        <w:tabs>
          <w:tab w:val="left" w:pos="1080"/>
        </w:tabs>
        <w:autoSpaceDE w:val="0"/>
        <w:autoSpaceDN w:val="0"/>
        <w:adjustRightInd w:val="0"/>
        <w:ind w:firstLine="709"/>
        <w:jc w:val="both"/>
        <w:rPr>
          <w:sz w:val="28"/>
          <w:szCs w:val="28"/>
        </w:rPr>
      </w:pPr>
      <w:r w:rsidRPr="001C0542">
        <w:rPr>
          <w:sz w:val="28"/>
          <w:szCs w:val="28"/>
        </w:rPr>
        <w:t>2) при получении результата предоставления муниципальной услуги – не более 15 минут.</w:t>
      </w:r>
    </w:p>
    <w:p w:rsidR="00CC49C7" w:rsidRPr="004E4589" w:rsidRDefault="00DD3C9B" w:rsidP="00DD3C9B">
      <w:pPr>
        <w:tabs>
          <w:tab w:val="left" w:pos="-284"/>
          <w:tab w:val="left" w:pos="0"/>
          <w:tab w:val="left" w:pos="284"/>
          <w:tab w:val="left" w:pos="993"/>
        </w:tabs>
        <w:jc w:val="both"/>
        <w:rPr>
          <w:sz w:val="28"/>
          <w:szCs w:val="28"/>
        </w:rPr>
      </w:pPr>
      <w:r>
        <w:rPr>
          <w:sz w:val="28"/>
          <w:szCs w:val="28"/>
        </w:rPr>
        <w:t xml:space="preserve">          25</w:t>
      </w:r>
      <w:r w:rsidRPr="001C0542">
        <w:rPr>
          <w:sz w:val="28"/>
          <w:szCs w:val="28"/>
        </w:rPr>
        <w:t>. Общий срок предоставления муниципальной услуги</w:t>
      </w:r>
      <w:r>
        <w:rPr>
          <w:sz w:val="28"/>
          <w:szCs w:val="28"/>
        </w:rPr>
        <w:t xml:space="preserve"> – 5 рабочих </w:t>
      </w:r>
      <w:r w:rsidRPr="001C0542">
        <w:rPr>
          <w:sz w:val="28"/>
          <w:szCs w:val="28"/>
        </w:rPr>
        <w:t>дней со дня поступления запроса заявителя о пред</w:t>
      </w:r>
      <w:r>
        <w:rPr>
          <w:sz w:val="28"/>
          <w:szCs w:val="28"/>
        </w:rPr>
        <w:t>оставлении муниципальной услуги</w:t>
      </w:r>
    </w:p>
    <w:p w:rsidR="00CA022D" w:rsidRDefault="00CA022D" w:rsidP="00EA53CB">
      <w:pPr>
        <w:autoSpaceDE w:val="0"/>
        <w:autoSpaceDN w:val="0"/>
        <w:adjustRightInd w:val="0"/>
        <w:jc w:val="center"/>
        <w:rPr>
          <w:b/>
          <w:bCs/>
          <w:sz w:val="28"/>
          <w:szCs w:val="28"/>
        </w:rPr>
      </w:pPr>
    </w:p>
    <w:p w:rsidR="00CC49C7" w:rsidRPr="004E4589" w:rsidRDefault="00CC49C7" w:rsidP="00EA53CB">
      <w:pPr>
        <w:autoSpaceDE w:val="0"/>
        <w:autoSpaceDN w:val="0"/>
        <w:adjustRightInd w:val="0"/>
        <w:jc w:val="center"/>
        <w:rPr>
          <w:b/>
          <w:bCs/>
          <w:sz w:val="28"/>
          <w:szCs w:val="28"/>
        </w:rPr>
      </w:pPr>
      <w:r w:rsidRPr="004E4589">
        <w:rPr>
          <w:b/>
          <w:bCs/>
          <w:sz w:val="28"/>
          <w:szCs w:val="28"/>
        </w:rPr>
        <w:t>2.</w:t>
      </w:r>
      <w:r w:rsidR="00C4494A" w:rsidRPr="004E4589">
        <w:rPr>
          <w:b/>
          <w:bCs/>
          <w:sz w:val="28"/>
          <w:szCs w:val="28"/>
        </w:rPr>
        <w:t>4</w:t>
      </w:r>
      <w:r w:rsidRPr="004E4589">
        <w:rPr>
          <w:b/>
          <w:bCs/>
          <w:sz w:val="28"/>
          <w:szCs w:val="28"/>
        </w:rPr>
        <w:t>. Основания для отказа в предоставлении</w:t>
      </w:r>
    </w:p>
    <w:p w:rsidR="00CC49C7" w:rsidRPr="004E4589" w:rsidRDefault="00CC49C7" w:rsidP="00EA53CB">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C4494A" w:rsidP="00EA53CB">
      <w:pPr>
        <w:autoSpaceDE w:val="0"/>
        <w:autoSpaceDN w:val="0"/>
        <w:adjustRightInd w:val="0"/>
        <w:ind w:firstLine="709"/>
        <w:jc w:val="both"/>
        <w:rPr>
          <w:sz w:val="28"/>
          <w:szCs w:val="28"/>
        </w:rPr>
      </w:pPr>
      <w:r w:rsidRPr="004E4589">
        <w:rPr>
          <w:sz w:val="28"/>
          <w:szCs w:val="28"/>
        </w:rPr>
        <w:t>26</w:t>
      </w:r>
      <w:r w:rsidR="00CC49C7" w:rsidRPr="004E4589">
        <w:rPr>
          <w:sz w:val="28"/>
          <w:szCs w:val="28"/>
        </w:rPr>
        <w:t xml:space="preserve">. Основаниями </w:t>
      </w:r>
      <w:proofErr w:type="gramStart"/>
      <w:r w:rsidR="00CC49C7" w:rsidRPr="004E4589">
        <w:rPr>
          <w:sz w:val="28"/>
          <w:szCs w:val="28"/>
        </w:rPr>
        <w:t>для принятия решения местной администрации</w:t>
      </w:r>
      <w:r w:rsidR="0033116A" w:rsidRPr="004E4589">
        <w:rPr>
          <w:sz w:val="28"/>
          <w:szCs w:val="28"/>
        </w:rPr>
        <w:t xml:space="preserve"> </w:t>
      </w:r>
      <w:r w:rsidR="00CC49C7" w:rsidRPr="004E4589">
        <w:rPr>
          <w:sz w:val="28"/>
          <w:szCs w:val="28"/>
        </w:rPr>
        <w:t>об отказе в выдаче разрешения на ввод</w:t>
      </w:r>
      <w:r w:rsidRPr="004E4589">
        <w:rPr>
          <w:sz w:val="28"/>
          <w:szCs w:val="28"/>
        </w:rPr>
        <w:t xml:space="preserve"> объекта </w:t>
      </w:r>
      <w:r w:rsidR="00CC49C7" w:rsidRPr="004E4589">
        <w:rPr>
          <w:sz w:val="28"/>
          <w:szCs w:val="28"/>
        </w:rPr>
        <w:t>в эксплуатацию</w:t>
      </w:r>
      <w:proofErr w:type="gramEnd"/>
      <w:r w:rsidR="00CC49C7" w:rsidRPr="004E4589">
        <w:rPr>
          <w:sz w:val="28"/>
          <w:szCs w:val="28"/>
        </w:rPr>
        <w:t xml:space="preserve"> являются следующие обстоятельства:</w:t>
      </w:r>
    </w:p>
    <w:p w:rsidR="00CC49C7" w:rsidRPr="004E4589" w:rsidRDefault="00CC49C7" w:rsidP="00EA53CB">
      <w:pPr>
        <w:autoSpaceDE w:val="0"/>
        <w:autoSpaceDN w:val="0"/>
        <w:adjustRightInd w:val="0"/>
        <w:ind w:firstLine="709"/>
        <w:jc w:val="both"/>
        <w:rPr>
          <w:sz w:val="28"/>
          <w:szCs w:val="28"/>
        </w:rPr>
      </w:pPr>
      <w:r w:rsidRPr="004E4589">
        <w:rPr>
          <w:sz w:val="28"/>
          <w:szCs w:val="28"/>
        </w:rPr>
        <w:t>1) отсутствие</w:t>
      </w:r>
      <w:r w:rsidR="00C4494A" w:rsidRPr="004E4589">
        <w:rPr>
          <w:sz w:val="28"/>
          <w:szCs w:val="28"/>
        </w:rPr>
        <w:t xml:space="preserve"> </w:t>
      </w:r>
      <w:r w:rsidRPr="004E4589">
        <w:rPr>
          <w:sz w:val="28"/>
          <w:szCs w:val="28"/>
        </w:rPr>
        <w:t>документов, предусмотренных</w:t>
      </w:r>
      <w:r w:rsidR="00C4494A" w:rsidRPr="004E4589">
        <w:rPr>
          <w:sz w:val="28"/>
          <w:szCs w:val="28"/>
        </w:rPr>
        <w:t xml:space="preserve"> подпунктами 1, 8, 9 пункта 14 и пунктом 15 </w:t>
      </w:r>
      <w:r w:rsidRPr="004E4589">
        <w:rPr>
          <w:sz w:val="28"/>
          <w:szCs w:val="28"/>
        </w:rPr>
        <w:t>настоящего административного регламента;</w:t>
      </w:r>
    </w:p>
    <w:p w:rsidR="00CC49C7" w:rsidRPr="004E4589" w:rsidRDefault="00CC49C7" w:rsidP="008B3346">
      <w:pPr>
        <w:autoSpaceDE w:val="0"/>
        <w:autoSpaceDN w:val="0"/>
        <w:adjustRightInd w:val="0"/>
        <w:ind w:firstLine="709"/>
        <w:jc w:val="both"/>
        <w:rPr>
          <w:sz w:val="28"/>
          <w:szCs w:val="28"/>
        </w:rPr>
      </w:pPr>
      <w:proofErr w:type="gramStart"/>
      <w:r w:rsidRPr="004E4589">
        <w:rPr>
          <w:sz w:val="28"/>
          <w:szCs w:val="28"/>
        </w:rPr>
        <w:t>2)</w:t>
      </w:r>
      <w:r w:rsidR="0047550D">
        <w:rPr>
          <w:sz w:val="28"/>
          <w:szCs w:val="28"/>
        </w:rPr>
        <w:t xml:space="preserve"> </w:t>
      </w:r>
      <w:r w:rsidR="0047550D" w:rsidRPr="000F53A3">
        <w:rPr>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47550D" w:rsidRPr="000F53A3">
        <w:rPr>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w:t>
      </w:r>
      <w:r w:rsidR="0047550D">
        <w:rPr>
          <w:sz w:val="28"/>
          <w:szCs w:val="28"/>
        </w:rPr>
        <w:t xml:space="preserve"> образование земельного участка</w:t>
      </w:r>
      <w:r w:rsidRPr="004E4589">
        <w:rPr>
          <w:sz w:val="28"/>
          <w:szCs w:val="28"/>
        </w:rPr>
        <w:t>;</w:t>
      </w:r>
    </w:p>
    <w:p w:rsidR="000C366B" w:rsidRDefault="000C366B" w:rsidP="000C366B">
      <w:pPr>
        <w:autoSpaceDN w:val="0"/>
        <w:adjustRightInd w:val="0"/>
        <w:ind w:firstLine="540"/>
        <w:jc w:val="both"/>
        <w:rPr>
          <w:sz w:val="28"/>
          <w:szCs w:val="28"/>
        </w:rPr>
      </w:pPr>
      <w:r>
        <w:rPr>
          <w:sz w:val="28"/>
          <w:szCs w:val="28"/>
        </w:rPr>
        <w:lastRenderedPageBreak/>
        <w:t xml:space="preserve">     3) несоответствие объекта капитального строительства требованиям, установленным в разрешении на строительство,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соответствии с </w:t>
      </w:r>
      <w:hyperlink r:id="rId17" w:history="1">
        <w:r w:rsidRPr="000C366B">
          <w:rPr>
            <w:rStyle w:val="ae"/>
            <w:color w:val="auto"/>
            <w:sz w:val="28"/>
            <w:szCs w:val="28"/>
            <w:u w:val="none"/>
          </w:rPr>
          <w:t>частью 6.2</w:t>
        </w:r>
      </w:hyperlink>
      <w:r>
        <w:rPr>
          <w:sz w:val="28"/>
          <w:szCs w:val="28"/>
        </w:rPr>
        <w:t xml:space="preserve"> статьи 55  Градостроительного Кодекса;</w:t>
      </w:r>
    </w:p>
    <w:p w:rsidR="000C366B" w:rsidRDefault="000C366B" w:rsidP="000C366B">
      <w:pPr>
        <w:autoSpaceDE w:val="0"/>
        <w:autoSpaceDN w:val="0"/>
        <w:adjustRightInd w:val="0"/>
        <w:ind w:firstLine="709"/>
        <w:jc w:val="both"/>
        <w:rPr>
          <w:sz w:val="28"/>
          <w:szCs w:val="28"/>
        </w:rPr>
      </w:pPr>
      <w:r>
        <w:rPr>
          <w:sz w:val="28"/>
          <w:szCs w:val="28"/>
        </w:rPr>
        <w:t xml:space="preserve">   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соответствии с </w:t>
      </w:r>
      <w:hyperlink r:id="rId18" w:history="1">
        <w:r w:rsidRPr="000C366B">
          <w:rPr>
            <w:rStyle w:val="ae"/>
            <w:color w:val="auto"/>
            <w:sz w:val="28"/>
            <w:szCs w:val="28"/>
            <w:u w:val="none"/>
          </w:rPr>
          <w:t>частью 6.2</w:t>
        </w:r>
      </w:hyperlink>
      <w:r>
        <w:rPr>
          <w:sz w:val="28"/>
          <w:szCs w:val="28"/>
        </w:rPr>
        <w:t xml:space="preserve"> статьи 55 Градостроительного Кодекса</w:t>
      </w:r>
      <w:r w:rsidRPr="004E4589">
        <w:rPr>
          <w:sz w:val="28"/>
          <w:szCs w:val="28"/>
        </w:rPr>
        <w:t xml:space="preserve"> </w:t>
      </w:r>
    </w:p>
    <w:p w:rsidR="00CC49C7" w:rsidRPr="004E4589" w:rsidRDefault="000C366B" w:rsidP="000C366B">
      <w:pPr>
        <w:autoSpaceDE w:val="0"/>
        <w:autoSpaceDN w:val="0"/>
        <w:adjustRightInd w:val="0"/>
        <w:ind w:firstLine="709"/>
        <w:jc w:val="both"/>
        <w:rPr>
          <w:sz w:val="28"/>
          <w:szCs w:val="28"/>
        </w:rPr>
      </w:pPr>
      <w:r>
        <w:rPr>
          <w:sz w:val="28"/>
          <w:szCs w:val="28"/>
        </w:rPr>
        <w:t xml:space="preserve">   </w:t>
      </w:r>
      <w:proofErr w:type="gramStart"/>
      <w:r w:rsidR="00CC49C7" w:rsidRPr="004E4589">
        <w:rPr>
          <w:sz w:val="28"/>
          <w:szCs w:val="28"/>
        </w:rPr>
        <w:t>5)</w:t>
      </w:r>
      <w:r w:rsidR="0047550D">
        <w:rPr>
          <w:sz w:val="28"/>
          <w:szCs w:val="28"/>
        </w:rPr>
        <w:t xml:space="preserve"> </w:t>
      </w:r>
      <w:r w:rsidR="0047550D" w:rsidRPr="00F05109">
        <w:rPr>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history="1">
        <w:r w:rsidR="0047550D" w:rsidRPr="00F05109">
          <w:rPr>
            <w:sz w:val="28"/>
            <w:szCs w:val="28"/>
          </w:rPr>
          <w:t>пунктом 9 части 7 статьи 51</w:t>
        </w:r>
      </w:hyperlink>
      <w:r w:rsidR="0047550D" w:rsidRPr="00F05109">
        <w:rPr>
          <w:sz w:val="28"/>
          <w:szCs w:val="28"/>
        </w:rPr>
        <w:t xml:space="preserve"> </w:t>
      </w:r>
      <w:r w:rsidR="0047550D">
        <w:rPr>
          <w:sz w:val="28"/>
          <w:szCs w:val="28"/>
        </w:rPr>
        <w:t>Градостроительного</w:t>
      </w:r>
      <w:proofErr w:type="gramEnd"/>
      <w:r w:rsidR="0047550D">
        <w:rPr>
          <w:sz w:val="28"/>
          <w:szCs w:val="28"/>
        </w:rPr>
        <w:t xml:space="preserve"> </w:t>
      </w:r>
      <w:r w:rsidR="0047550D" w:rsidRPr="00F05109">
        <w:rPr>
          <w:sz w:val="28"/>
          <w:szCs w:val="28"/>
        </w:rPr>
        <w:t>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w:t>
      </w:r>
      <w:r w:rsidR="0047550D">
        <w:rPr>
          <w:sz w:val="28"/>
          <w:szCs w:val="28"/>
        </w:rPr>
        <w:t>тории, не введен в эксплуатацию</w:t>
      </w:r>
      <w:r w:rsidR="008A03DE" w:rsidRPr="004E4589">
        <w:rPr>
          <w:sz w:val="28"/>
          <w:szCs w:val="28"/>
        </w:rPr>
        <w:t>.</w:t>
      </w:r>
    </w:p>
    <w:p w:rsidR="00CC49C7" w:rsidRPr="004E4589" w:rsidRDefault="00CC49C7" w:rsidP="00EA53CB">
      <w:pPr>
        <w:autoSpaceDE w:val="0"/>
        <w:autoSpaceDN w:val="0"/>
        <w:adjustRightInd w:val="0"/>
        <w:rPr>
          <w:sz w:val="28"/>
          <w:szCs w:val="28"/>
        </w:rPr>
      </w:pPr>
    </w:p>
    <w:p w:rsidR="00CC49C7" w:rsidRPr="004E4589" w:rsidRDefault="00CC49C7" w:rsidP="00EA53CB">
      <w:pPr>
        <w:autoSpaceDE w:val="0"/>
        <w:autoSpaceDN w:val="0"/>
        <w:adjustRightInd w:val="0"/>
        <w:jc w:val="center"/>
        <w:rPr>
          <w:b/>
          <w:bCs/>
          <w:sz w:val="28"/>
          <w:szCs w:val="28"/>
        </w:rPr>
      </w:pPr>
      <w:r w:rsidRPr="004E4589">
        <w:rPr>
          <w:b/>
          <w:bCs/>
          <w:sz w:val="28"/>
          <w:szCs w:val="28"/>
        </w:rPr>
        <w:t>2.</w:t>
      </w:r>
      <w:r w:rsidR="000E6F35" w:rsidRPr="004E4589">
        <w:rPr>
          <w:b/>
          <w:bCs/>
          <w:sz w:val="28"/>
          <w:szCs w:val="28"/>
        </w:rPr>
        <w:t>5</w:t>
      </w:r>
      <w:r w:rsidRPr="004E4589">
        <w:rPr>
          <w:b/>
          <w:bCs/>
          <w:sz w:val="28"/>
          <w:szCs w:val="28"/>
        </w:rPr>
        <w:t>. Плата, взимаемая с заявителя при предоставлении</w:t>
      </w:r>
    </w:p>
    <w:p w:rsidR="00CC49C7" w:rsidRPr="004E4589" w:rsidRDefault="00CC49C7" w:rsidP="00EA53CB">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0E6F35" w:rsidP="00EA53CB">
      <w:pPr>
        <w:autoSpaceDE w:val="0"/>
        <w:autoSpaceDN w:val="0"/>
        <w:adjustRightInd w:val="0"/>
        <w:ind w:firstLine="709"/>
        <w:jc w:val="both"/>
        <w:rPr>
          <w:sz w:val="28"/>
          <w:szCs w:val="28"/>
        </w:rPr>
      </w:pPr>
      <w:r w:rsidRPr="004E4589">
        <w:rPr>
          <w:sz w:val="28"/>
          <w:szCs w:val="28"/>
        </w:rPr>
        <w:t>27</w:t>
      </w:r>
      <w:r w:rsidR="00CC49C7" w:rsidRPr="004E4589">
        <w:rPr>
          <w:sz w:val="28"/>
          <w:szCs w:val="28"/>
        </w:rPr>
        <w:t>. Муниципальная услуга предоставляется на безвозмездной основе.</w:t>
      </w:r>
    </w:p>
    <w:p w:rsidR="00CC49C7" w:rsidRPr="004E4589" w:rsidRDefault="00CC49C7" w:rsidP="00EA53CB">
      <w:pPr>
        <w:autoSpaceDE w:val="0"/>
        <w:autoSpaceDN w:val="0"/>
        <w:adjustRightInd w:val="0"/>
        <w:jc w:val="both"/>
        <w:rPr>
          <w:sz w:val="28"/>
          <w:szCs w:val="28"/>
        </w:rPr>
      </w:pPr>
    </w:p>
    <w:p w:rsidR="00CC49C7" w:rsidRPr="004E4589" w:rsidRDefault="00CC49C7" w:rsidP="00EA53CB">
      <w:pPr>
        <w:autoSpaceDE w:val="0"/>
        <w:autoSpaceDN w:val="0"/>
        <w:adjustRightInd w:val="0"/>
        <w:jc w:val="center"/>
        <w:rPr>
          <w:sz w:val="28"/>
          <w:szCs w:val="28"/>
        </w:rPr>
      </w:pPr>
      <w:r w:rsidRPr="004E4589">
        <w:rPr>
          <w:b/>
          <w:bCs/>
          <w:sz w:val="28"/>
          <w:szCs w:val="28"/>
        </w:rPr>
        <w:t>2.</w:t>
      </w:r>
      <w:r w:rsidR="008B2A46" w:rsidRPr="004E4589">
        <w:rPr>
          <w:b/>
          <w:bCs/>
          <w:sz w:val="28"/>
          <w:szCs w:val="28"/>
        </w:rPr>
        <w:t>6</w:t>
      </w:r>
      <w:r w:rsidRPr="004E4589">
        <w:rPr>
          <w:b/>
          <w:bCs/>
          <w:sz w:val="28"/>
          <w:szCs w:val="28"/>
        </w:rPr>
        <w:t>. Результаты предоставления 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8B2A46" w:rsidP="00EA53CB">
      <w:pPr>
        <w:autoSpaceDE w:val="0"/>
        <w:autoSpaceDN w:val="0"/>
        <w:adjustRightInd w:val="0"/>
        <w:ind w:firstLine="709"/>
        <w:jc w:val="both"/>
        <w:rPr>
          <w:sz w:val="28"/>
          <w:szCs w:val="28"/>
        </w:rPr>
      </w:pPr>
      <w:r w:rsidRPr="004E4589">
        <w:rPr>
          <w:sz w:val="28"/>
          <w:szCs w:val="28"/>
        </w:rPr>
        <w:t>28</w:t>
      </w:r>
      <w:r w:rsidR="00CC49C7" w:rsidRPr="004E4589">
        <w:rPr>
          <w:sz w:val="28"/>
          <w:szCs w:val="28"/>
        </w:rPr>
        <w:t>. Результатами предоставления государственной услуги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t>1) выдача разрешения на ввод</w:t>
      </w:r>
      <w:r w:rsidR="00BF565A" w:rsidRPr="004E4589">
        <w:rPr>
          <w:sz w:val="28"/>
          <w:szCs w:val="28"/>
        </w:rPr>
        <w:t xml:space="preserve"> объекта</w:t>
      </w:r>
      <w:r w:rsidRPr="004E4589">
        <w:rPr>
          <w:sz w:val="28"/>
          <w:szCs w:val="28"/>
        </w:rPr>
        <w:t xml:space="preserve"> в эксплуатацию;</w:t>
      </w:r>
    </w:p>
    <w:p w:rsidR="00CC49C7" w:rsidRPr="004E4589" w:rsidRDefault="00CC49C7" w:rsidP="00EA53CB">
      <w:pPr>
        <w:autoSpaceDE w:val="0"/>
        <w:autoSpaceDN w:val="0"/>
        <w:adjustRightInd w:val="0"/>
        <w:ind w:firstLine="709"/>
        <w:jc w:val="both"/>
        <w:rPr>
          <w:sz w:val="28"/>
          <w:szCs w:val="28"/>
        </w:rPr>
      </w:pPr>
      <w:r w:rsidRPr="004E4589">
        <w:rPr>
          <w:sz w:val="28"/>
          <w:szCs w:val="28"/>
        </w:rPr>
        <w:t xml:space="preserve">2) </w:t>
      </w:r>
      <w:r w:rsidR="00CC776E" w:rsidRPr="004E4589">
        <w:rPr>
          <w:sz w:val="28"/>
          <w:szCs w:val="28"/>
        </w:rPr>
        <w:t xml:space="preserve">выдача постановления местной администрации об </w:t>
      </w:r>
      <w:r w:rsidRPr="004E4589">
        <w:rPr>
          <w:sz w:val="28"/>
          <w:szCs w:val="28"/>
        </w:rPr>
        <w:t>отказ</w:t>
      </w:r>
      <w:r w:rsidR="00CC776E" w:rsidRPr="004E4589">
        <w:rPr>
          <w:sz w:val="28"/>
          <w:szCs w:val="28"/>
        </w:rPr>
        <w:t>е</w:t>
      </w:r>
      <w:r w:rsidRPr="004E4589">
        <w:rPr>
          <w:sz w:val="28"/>
          <w:szCs w:val="28"/>
        </w:rPr>
        <w:t xml:space="preserve"> в выдаче разрешения на ввод</w:t>
      </w:r>
      <w:r w:rsidR="00CC776E" w:rsidRPr="004E4589">
        <w:rPr>
          <w:sz w:val="28"/>
          <w:szCs w:val="28"/>
        </w:rPr>
        <w:t xml:space="preserve"> объекта </w:t>
      </w:r>
      <w:r w:rsidRPr="004E4589">
        <w:rPr>
          <w:sz w:val="28"/>
          <w:szCs w:val="28"/>
        </w:rPr>
        <w:t>в эксплуатацию.</w:t>
      </w:r>
    </w:p>
    <w:p w:rsidR="00CC49C7" w:rsidRPr="004E4589" w:rsidRDefault="00CC49C7" w:rsidP="00A26946">
      <w:pPr>
        <w:autoSpaceDE w:val="0"/>
        <w:autoSpaceDN w:val="0"/>
        <w:adjustRightInd w:val="0"/>
        <w:jc w:val="both"/>
        <w:rPr>
          <w:sz w:val="28"/>
          <w:szCs w:val="28"/>
        </w:rPr>
      </w:pPr>
    </w:p>
    <w:p w:rsidR="00CC49C7" w:rsidRPr="004E4589" w:rsidRDefault="00CC49C7" w:rsidP="00A26946">
      <w:pPr>
        <w:autoSpaceDE w:val="0"/>
        <w:autoSpaceDN w:val="0"/>
        <w:adjustRightInd w:val="0"/>
        <w:jc w:val="center"/>
        <w:rPr>
          <w:b/>
          <w:bCs/>
          <w:sz w:val="28"/>
          <w:szCs w:val="28"/>
        </w:rPr>
      </w:pPr>
      <w:r w:rsidRPr="004E4589">
        <w:rPr>
          <w:b/>
          <w:bCs/>
          <w:sz w:val="28"/>
          <w:szCs w:val="28"/>
        </w:rPr>
        <w:t>2.</w:t>
      </w:r>
      <w:r w:rsidR="00C62245" w:rsidRPr="004E4589">
        <w:rPr>
          <w:b/>
          <w:bCs/>
          <w:sz w:val="28"/>
          <w:szCs w:val="28"/>
        </w:rPr>
        <w:t>7</w:t>
      </w:r>
      <w:r w:rsidRPr="004E4589">
        <w:rPr>
          <w:b/>
          <w:bCs/>
          <w:sz w:val="28"/>
          <w:szCs w:val="28"/>
        </w:rPr>
        <w:t>. Требования к местам предоставления</w:t>
      </w:r>
    </w:p>
    <w:p w:rsidR="00CC49C7" w:rsidRPr="004E4589" w:rsidRDefault="00CC49C7" w:rsidP="00A26946">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rPr>
          <w:sz w:val="28"/>
          <w:szCs w:val="28"/>
        </w:rPr>
      </w:pPr>
    </w:p>
    <w:p w:rsidR="00CC49C7" w:rsidRPr="004E4589" w:rsidRDefault="00C62245" w:rsidP="00EA53CB">
      <w:pPr>
        <w:autoSpaceDE w:val="0"/>
        <w:autoSpaceDN w:val="0"/>
        <w:adjustRightInd w:val="0"/>
        <w:ind w:firstLine="709"/>
        <w:jc w:val="both"/>
        <w:rPr>
          <w:sz w:val="28"/>
          <w:szCs w:val="28"/>
        </w:rPr>
      </w:pPr>
      <w:r w:rsidRPr="004E4589">
        <w:rPr>
          <w:sz w:val="28"/>
          <w:szCs w:val="28"/>
        </w:rPr>
        <w:t>29</w:t>
      </w:r>
      <w:r w:rsidR="00CC49C7" w:rsidRPr="004E4589">
        <w:rPr>
          <w:sz w:val="28"/>
          <w:szCs w:val="28"/>
        </w:rPr>
        <w:t>. Помещения местной администрации, предназначенные</w:t>
      </w:r>
      <w:r w:rsidR="0033116A" w:rsidRPr="004E4589">
        <w:rPr>
          <w:sz w:val="28"/>
          <w:szCs w:val="28"/>
        </w:rPr>
        <w:t xml:space="preserve"> </w:t>
      </w:r>
      <w:r w:rsidR="00CC49C7" w:rsidRPr="004E4589">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C49C7" w:rsidRPr="004E4589" w:rsidRDefault="00CC49C7" w:rsidP="00EA53CB">
      <w:pPr>
        <w:autoSpaceDE w:val="0"/>
        <w:autoSpaceDN w:val="0"/>
        <w:adjustRightInd w:val="0"/>
        <w:ind w:firstLine="709"/>
        <w:jc w:val="both"/>
        <w:rPr>
          <w:sz w:val="28"/>
          <w:szCs w:val="28"/>
        </w:rPr>
      </w:pPr>
      <w:r w:rsidRPr="004E4589">
        <w:rPr>
          <w:sz w:val="28"/>
          <w:szCs w:val="28"/>
        </w:rPr>
        <w:t>Прием заявителей осуществляется в рабочих кабинетах местной администрации.</w:t>
      </w:r>
    </w:p>
    <w:p w:rsidR="00CC49C7" w:rsidRPr="004E4589" w:rsidRDefault="00CC49C7" w:rsidP="00EA53CB">
      <w:pPr>
        <w:autoSpaceDE w:val="0"/>
        <w:autoSpaceDN w:val="0"/>
        <w:adjustRightInd w:val="0"/>
        <w:ind w:firstLine="709"/>
        <w:jc w:val="both"/>
        <w:rPr>
          <w:sz w:val="28"/>
          <w:szCs w:val="28"/>
        </w:rPr>
      </w:pPr>
      <w:r w:rsidRPr="004E4589">
        <w:rPr>
          <w:sz w:val="28"/>
          <w:szCs w:val="28"/>
        </w:rPr>
        <w:lastRenderedPageBreak/>
        <w:t>Для ожидания приема отводятся места, оснащенные стульями</w:t>
      </w:r>
      <w:r w:rsidR="0033116A" w:rsidRPr="004E4589">
        <w:rPr>
          <w:sz w:val="28"/>
          <w:szCs w:val="28"/>
        </w:rPr>
        <w:t xml:space="preserve"> </w:t>
      </w:r>
      <w:r w:rsidRPr="004E4589">
        <w:rPr>
          <w:sz w:val="28"/>
          <w:szCs w:val="28"/>
        </w:rPr>
        <w:t>и столами, для возможности оформления документов.</w:t>
      </w:r>
    </w:p>
    <w:p w:rsidR="008F63C1" w:rsidRPr="004E4589" w:rsidRDefault="008F63C1" w:rsidP="00EA53CB">
      <w:pPr>
        <w:autoSpaceDE w:val="0"/>
        <w:autoSpaceDN w:val="0"/>
        <w:adjustRightInd w:val="0"/>
        <w:ind w:firstLine="709"/>
        <w:jc w:val="both"/>
        <w:rPr>
          <w:sz w:val="28"/>
          <w:szCs w:val="28"/>
        </w:rPr>
      </w:pPr>
      <w:r w:rsidRPr="004E4589">
        <w:rPr>
          <w:sz w:val="28"/>
          <w:szCs w:val="28"/>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CC49C7" w:rsidRDefault="00CC49C7" w:rsidP="00EA53CB">
      <w:pPr>
        <w:autoSpaceDE w:val="0"/>
        <w:autoSpaceDN w:val="0"/>
        <w:adjustRightInd w:val="0"/>
        <w:ind w:firstLine="709"/>
        <w:jc w:val="both"/>
        <w:rPr>
          <w:sz w:val="28"/>
          <w:szCs w:val="28"/>
        </w:rPr>
      </w:pPr>
      <w:r w:rsidRPr="004E4589">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sidR="0033116A" w:rsidRPr="004E4589">
        <w:rPr>
          <w:sz w:val="28"/>
          <w:szCs w:val="28"/>
        </w:rPr>
        <w:t xml:space="preserve"> </w:t>
      </w:r>
      <w:r w:rsidRPr="004E4589">
        <w:rPr>
          <w:sz w:val="28"/>
          <w:szCs w:val="28"/>
        </w:rPr>
        <w:t>2012 года №</w:t>
      </w:r>
      <w:r w:rsidR="002E6894" w:rsidRPr="004E4589">
        <w:rPr>
          <w:sz w:val="28"/>
          <w:szCs w:val="28"/>
        </w:rPr>
        <w:t> </w:t>
      </w:r>
      <w:r w:rsidRPr="004E4589">
        <w:rPr>
          <w:sz w:val="28"/>
          <w:szCs w:val="28"/>
        </w:rPr>
        <w:t>1376.</w:t>
      </w:r>
    </w:p>
    <w:p w:rsidR="004F3B1F" w:rsidRPr="004F3B1F" w:rsidRDefault="004F3B1F" w:rsidP="004F3B1F">
      <w:pPr>
        <w:jc w:val="both"/>
        <w:rPr>
          <w:sz w:val="28"/>
          <w:szCs w:val="28"/>
        </w:rPr>
      </w:pPr>
      <w:r>
        <w:rPr>
          <w:color w:val="000000"/>
          <w:sz w:val="27"/>
          <w:szCs w:val="27"/>
        </w:rPr>
        <w:tab/>
      </w:r>
      <w:r w:rsidRPr="004F3B1F">
        <w:rPr>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F3B1F" w:rsidRPr="004F3B1F" w:rsidRDefault="004F3B1F" w:rsidP="004F3B1F">
      <w:pPr>
        <w:shd w:val="clear" w:color="auto" w:fill="FFFFFF"/>
        <w:ind w:firstLine="706"/>
        <w:jc w:val="both"/>
        <w:rPr>
          <w:color w:val="000000"/>
          <w:sz w:val="28"/>
          <w:szCs w:val="28"/>
        </w:rPr>
      </w:pPr>
      <w:r w:rsidRPr="004F3B1F">
        <w:rPr>
          <w:color w:val="000000"/>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F3B1F" w:rsidRPr="004F3B1F" w:rsidRDefault="004F3B1F" w:rsidP="004F3B1F">
      <w:pPr>
        <w:shd w:val="clear" w:color="auto" w:fill="FFFFFF"/>
        <w:ind w:firstLine="706"/>
        <w:jc w:val="both"/>
        <w:rPr>
          <w:color w:val="000000"/>
          <w:sz w:val="28"/>
          <w:szCs w:val="28"/>
        </w:rPr>
      </w:pPr>
      <w:r w:rsidRPr="004F3B1F">
        <w:rPr>
          <w:color w:val="000000"/>
          <w:sz w:val="28"/>
          <w:szCs w:val="28"/>
        </w:rPr>
        <w:t>возможность самостоятельного входа в такие объекты и выхода из них, посадки в транспортное средство и высадки из него, в том числе с использованием кресла-коляски;</w:t>
      </w:r>
    </w:p>
    <w:p w:rsidR="004F3B1F" w:rsidRPr="004F3B1F" w:rsidRDefault="004F3B1F" w:rsidP="004F3B1F">
      <w:pPr>
        <w:shd w:val="clear" w:color="auto" w:fill="FFFFFF"/>
        <w:ind w:firstLine="706"/>
        <w:jc w:val="both"/>
        <w:rPr>
          <w:color w:val="000000"/>
          <w:sz w:val="28"/>
          <w:szCs w:val="28"/>
        </w:rPr>
      </w:pPr>
      <w:r w:rsidRPr="004F3B1F">
        <w:rPr>
          <w:color w:val="000000"/>
          <w:sz w:val="28"/>
          <w:szCs w:val="28"/>
        </w:rPr>
        <w:t>сопровождение инвалидов, имеющих стойкие расстройства функции зрения и самостоятельного передвижения;</w:t>
      </w:r>
    </w:p>
    <w:p w:rsidR="004F3B1F" w:rsidRPr="004F3B1F" w:rsidRDefault="004F3B1F" w:rsidP="004F3B1F">
      <w:pPr>
        <w:shd w:val="clear" w:color="auto" w:fill="FFFFFF"/>
        <w:ind w:firstLine="706"/>
        <w:jc w:val="both"/>
        <w:rPr>
          <w:color w:val="000000"/>
          <w:sz w:val="28"/>
          <w:szCs w:val="28"/>
        </w:rPr>
      </w:pPr>
      <w:r w:rsidRPr="004F3B1F">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F3B1F" w:rsidRPr="004F3B1F" w:rsidRDefault="004F3B1F" w:rsidP="004F3B1F">
      <w:pPr>
        <w:shd w:val="clear" w:color="auto" w:fill="FFFFFF"/>
        <w:ind w:firstLine="706"/>
        <w:jc w:val="both"/>
        <w:rPr>
          <w:color w:val="000000"/>
          <w:sz w:val="28"/>
          <w:szCs w:val="28"/>
        </w:rPr>
      </w:pPr>
      <w:r w:rsidRPr="004F3B1F">
        <w:rPr>
          <w:color w:val="000000"/>
          <w:sz w:val="28"/>
          <w:szCs w:val="28"/>
        </w:rPr>
        <w:t xml:space="preserve">допуск </w:t>
      </w:r>
      <w:proofErr w:type="spellStart"/>
      <w:r w:rsidRPr="004F3B1F">
        <w:rPr>
          <w:color w:val="000000"/>
          <w:sz w:val="28"/>
          <w:szCs w:val="28"/>
        </w:rPr>
        <w:t>сурдопереводчика</w:t>
      </w:r>
      <w:proofErr w:type="spellEnd"/>
      <w:r w:rsidRPr="004F3B1F">
        <w:rPr>
          <w:color w:val="000000"/>
          <w:sz w:val="28"/>
          <w:szCs w:val="28"/>
        </w:rPr>
        <w:t xml:space="preserve"> и </w:t>
      </w:r>
      <w:proofErr w:type="spellStart"/>
      <w:r w:rsidRPr="004F3B1F">
        <w:rPr>
          <w:color w:val="000000"/>
          <w:sz w:val="28"/>
          <w:szCs w:val="28"/>
        </w:rPr>
        <w:t>тифлосурдопереводчика</w:t>
      </w:r>
      <w:proofErr w:type="spellEnd"/>
      <w:r w:rsidRPr="004F3B1F">
        <w:rPr>
          <w:color w:val="000000"/>
          <w:sz w:val="28"/>
          <w:szCs w:val="28"/>
        </w:rPr>
        <w:t>;</w:t>
      </w:r>
    </w:p>
    <w:p w:rsidR="004F3B1F" w:rsidRPr="004F3B1F" w:rsidRDefault="004F3B1F" w:rsidP="004F3B1F">
      <w:pPr>
        <w:shd w:val="clear" w:color="auto" w:fill="FFFFFF"/>
        <w:ind w:firstLine="706"/>
        <w:jc w:val="both"/>
        <w:rPr>
          <w:color w:val="000000"/>
          <w:sz w:val="28"/>
          <w:szCs w:val="28"/>
        </w:rPr>
      </w:pPr>
      <w:r w:rsidRPr="004F3B1F">
        <w:rPr>
          <w:color w:val="000000"/>
          <w:sz w:val="28"/>
          <w:szCs w:val="28"/>
        </w:rPr>
        <w:t>допуск собаки-проводника на объекты (здания, помещения), в которых предоставляется муниципальная услуга;</w:t>
      </w:r>
    </w:p>
    <w:p w:rsidR="004F3B1F" w:rsidRPr="004E4589" w:rsidRDefault="004F3B1F" w:rsidP="004F3B1F">
      <w:pPr>
        <w:autoSpaceDE w:val="0"/>
        <w:autoSpaceDN w:val="0"/>
        <w:adjustRightInd w:val="0"/>
        <w:ind w:firstLine="709"/>
        <w:jc w:val="both"/>
        <w:rPr>
          <w:sz w:val="28"/>
          <w:szCs w:val="28"/>
        </w:rPr>
      </w:pPr>
      <w:r w:rsidRPr="004F3B1F">
        <w:rPr>
          <w:sz w:val="28"/>
          <w:szCs w:val="28"/>
        </w:rPr>
        <w:t>оказание инвалидам помощи в преодолении барьеров, мешающих получению ими муниципальной услуги наравне с другими лицам</w:t>
      </w:r>
      <w:r>
        <w:rPr>
          <w:sz w:val="27"/>
          <w:szCs w:val="27"/>
        </w:rPr>
        <w:t>и.</w:t>
      </w:r>
    </w:p>
    <w:p w:rsidR="00CC49C7" w:rsidRPr="004E4589" w:rsidRDefault="00CC49C7" w:rsidP="00EA53CB">
      <w:pPr>
        <w:autoSpaceDE w:val="0"/>
        <w:autoSpaceDN w:val="0"/>
        <w:adjustRightInd w:val="0"/>
        <w:jc w:val="both"/>
        <w:rPr>
          <w:sz w:val="28"/>
          <w:szCs w:val="28"/>
        </w:rPr>
      </w:pPr>
    </w:p>
    <w:p w:rsidR="00CC49C7" w:rsidRPr="004E4589" w:rsidRDefault="002E6894" w:rsidP="00EA53CB">
      <w:pPr>
        <w:autoSpaceDE w:val="0"/>
        <w:autoSpaceDN w:val="0"/>
        <w:adjustRightInd w:val="0"/>
        <w:jc w:val="center"/>
        <w:rPr>
          <w:b/>
          <w:bCs/>
          <w:sz w:val="28"/>
          <w:szCs w:val="28"/>
        </w:rPr>
      </w:pPr>
      <w:r w:rsidRPr="004E4589">
        <w:rPr>
          <w:b/>
          <w:bCs/>
          <w:sz w:val="28"/>
          <w:szCs w:val="28"/>
        </w:rPr>
        <w:t>2.8</w:t>
      </w:r>
      <w:r w:rsidR="00CC49C7" w:rsidRPr="004E4589">
        <w:rPr>
          <w:b/>
          <w:bCs/>
          <w:sz w:val="28"/>
          <w:szCs w:val="28"/>
        </w:rPr>
        <w:t>. Показатели доступности и качества</w:t>
      </w:r>
    </w:p>
    <w:p w:rsidR="00CC49C7" w:rsidRPr="004E4589" w:rsidRDefault="00CC49C7" w:rsidP="00EA53CB">
      <w:pPr>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EA53CB">
      <w:pPr>
        <w:autoSpaceDE w:val="0"/>
        <w:autoSpaceDN w:val="0"/>
        <w:adjustRightInd w:val="0"/>
        <w:jc w:val="both"/>
        <w:rPr>
          <w:sz w:val="28"/>
          <w:szCs w:val="28"/>
        </w:rPr>
      </w:pPr>
    </w:p>
    <w:p w:rsidR="00CC49C7" w:rsidRPr="004E4589" w:rsidRDefault="00305CBC" w:rsidP="00EA53CB">
      <w:pPr>
        <w:autoSpaceDE w:val="0"/>
        <w:autoSpaceDN w:val="0"/>
        <w:adjustRightInd w:val="0"/>
        <w:ind w:firstLine="709"/>
        <w:jc w:val="both"/>
        <w:rPr>
          <w:sz w:val="28"/>
          <w:szCs w:val="28"/>
        </w:rPr>
      </w:pPr>
      <w:r w:rsidRPr="004E4589">
        <w:rPr>
          <w:sz w:val="28"/>
          <w:szCs w:val="28"/>
        </w:rPr>
        <w:t>30</w:t>
      </w:r>
      <w:r w:rsidR="00CC49C7" w:rsidRPr="004E4589">
        <w:rPr>
          <w:sz w:val="28"/>
          <w:szCs w:val="28"/>
        </w:rPr>
        <w:t>. Показателями доступности муниципальной услуги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49C7" w:rsidRPr="004E4589" w:rsidRDefault="00CC49C7" w:rsidP="00EA53CB">
      <w:pPr>
        <w:autoSpaceDE w:val="0"/>
        <w:autoSpaceDN w:val="0"/>
        <w:adjustRightInd w:val="0"/>
        <w:ind w:firstLine="709"/>
        <w:jc w:val="both"/>
        <w:rPr>
          <w:sz w:val="28"/>
          <w:szCs w:val="28"/>
        </w:rPr>
      </w:pPr>
      <w:r w:rsidRPr="004E4589">
        <w:rPr>
          <w:sz w:val="28"/>
          <w:szCs w:val="28"/>
        </w:rPr>
        <w:t>2) обеспечение заявителям возможности обращения</w:t>
      </w:r>
      <w:r w:rsidR="0033116A" w:rsidRPr="004E4589">
        <w:rPr>
          <w:sz w:val="28"/>
          <w:szCs w:val="28"/>
        </w:rPr>
        <w:t xml:space="preserve"> </w:t>
      </w:r>
      <w:r w:rsidRPr="004E4589">
        <w:rPr>
          <w:sz w:val="28"/>
          <w:szCs w:val="28"/>
        </w:rPr>
        <w:t>за предоставлением муниципальной услуги через представителя;</w:t>
      </w:r>
    </w:p>
    <w:p w:rsidR="00D1122F" w:rsidRPr="004E4589" w:rsidRDefault="00CC49C7" w:rsidP="00D1122F">
      <w:pPr>
        <w:autoSpaceDN w:val="0"/>
        <w:adjustRightInd w:val="0"/>
        <w:ind w:firstLine="709"/>
        <w:jc w:val="both"/>
        <w:rPr>
          <w:sz w:val="28"/>
          <w:szCs w:val="28"/>
        </w:rPr>
      </w:pPr>
      <w:r w:rsidRPr="004E4589">
        <w:rPr>
          <w:sz w:val="28"/>
          <w:szCs w:val="28"/>
        </w:rPr>
        <w:lastRenderedPageBreak/>
        <w:t xml:space="preserve">3) </w:t>
      </w:r>
      <w:r w:rsidR="00D1122F" w:rsidRPr="004E4589">
        <w:rPr>
          <w:sz w:val="28"/>
          <w:szCs w:val="28"/>
        </w:rPr>
        <w:t xml:space="preserve">обеспечение заявителям возможности взаимодействия с местной администрацией в электронной форме </w:t>
      </w:r>
      <w:r w:rsidR="00D1122F" w:rsidRPr="008A7379">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r w:rsidR="00D1122F">
        <w:rPr>
          <w:sz w:val="28"/>
          <w:szCs w:val="28"/>
        </w:rPr>
        <w:t>, применяя</w:t>
      </w:r>
      <w:r w:rsidR="00D1122F" w:rsidRPr="004E4589">
        <w:rPr>
          <w:sz w:val="28"/>
          <w:szCs w:val="28"/>
        </w:rPr>
        <w:t xml:space="preserve"> простую электронную подпись:</w:t>
      </w:r>
    </w:p>
    <w:p w:rsidR="00D1122F" w:rsidRPr="004E4589" w:rsidRDefault="00D1122F" w:rsidP="00D1122F">
      <w:pPr>
        <w:autoSpaceDN w:val="0"/>
        <w:adjustRightInd w:val="0"/>
        <w:ind w:firstLine="709"/>
        <w:jc w:val="both"/>
        <w:rPr>
          <w:sz w:val="28"/>
          <w:szCs w:val="28"/>
        </w:rPr>
      </w:pPr>
      <w:r w:rsidRPr="004E4589">
        <w:rPr>
          <w:sz w:val="28"/>
          <w:szCs w:val="28"/>
        </w:rPr>
        <w:t>размещение на</w:t>
      </w:r>
      <w:r>
        <w:rPr>
          <w:sz w:val="28"/>
          <w:szCs w:val="28"/>
        </w:rPr>
        <w:t xml:space="preserve"> едином портале</w:t>
      </w:r>
      <w:r w:rsidRPr="008A7379">
        <w:rPr>
          <w:sz w:val="28"/>
          <w:szCs w:val="28"/>
        </w:rPr>
        <w:t xml:space="preserve"> государственных и муни</w:t>
      </w:r>
      <w:r>
        <w:rPr>
          <w:sz w:val="28"/>
          <w:szCs w:val="28"/>
        </w:rPr>
        <w:t>ципальных услуг или региональных порталах</w:t>
      </w:r>
      <w:r w:rsidRPr="008A7379">
        <w:rPr>
          <w:sz w:val="28"/>
          <w:szCs w:val="28"/>
        </w:rPr>
        <w:t xml:space="preserve"> государственных и муниципальных услу</w:t>
      </w:r>
      <w:r>
        <w:rPr>
          <w:sz w:val="28"/>
          <w:szCs w:val="28"/>
        </w:rPr>
        <w:t>г</w:t>
      </w:r>
      <w:r w:rsidRPr="004E4589">
        <w:rPr>
          <w:sz w:val="28"/>
          <w:szCs w:val="28"/>
        </w:rPr>
        <w:t xml:space="preserve">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1122F" w:rsidRPr="004E4589" w:rsidRDefault="00D1122F" w:rsidP="00D1122F">
      <w:pPr>
        <w:autoSpaceDN w:val="0"/>
        <w:adjustRightInd w:val="0"/>
        <w:ind w:firstLine="709"/>
        <w:jc w:val="both"/>
        <w:rPr>
          <w:sz w:val="28"/>
          <w:szCs w:val="28"/>
        </w:rPr>
      </w:pPr>
      <w:r w:rsidRPr="004E4589">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D1122F" w:rsidRPr="004E4589" w:rsidRDefault="00D1122F" w:rsidP="00D1122F">
      <w:pPr>
        <w:autoSpaceDN w:val="0"/>
        <w:adjustRightInd w:val="0"/>
        <w:ind w:firstLine="709"/>
        <w:jc w:val="both"/>
        <w:rPr>
          <w:sz w:val="28"/>
          <w:szCs w:val="28"/>
        </w:rPr>
      </w:pPr>
      <w:r w:rsidRPr="004E4589">
        <w:rPr>
          <w:sz w:val="28"/>
          <w:szCs w:val="28"/>
        </w:rPr>
        <w:t xml:space="preserve">обеспечение заявителям возможности осуществлять с использованием </w:t>
      </w:r>
      <w:r w:rsidRPr="008A7379">
        <w:rPr>
          <w:sz w:val="28"/>
          <w:szCs w:val="28"/>
        </w:rPr>
        <w:t>единого портала государственных и муниципальных услуг или региональных порталов государственных и муниципальных услуг</w:t>
      </w:r>
      <w:r w:rsidRPr="004E4589">
        <w:rPr>
          <w:sz w:val="28"/>
          <w:szCs w:val="28"/>
        </w:rPr>
        <w:t xml:space="preserve"> 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
    <w:p w:rsidR="00D1122F" w:rsidRDefault="00D1122F" w:rsidP="00D1122F">
      <w:pPr>
        <w:ind w:firstLine="720"/>
        <w:jc w:val="both"/>
        <w:rPr>
          <w:sz w:val="28"/>
          <w:szCs w:val="28"/>
        </w:rPr>
      </w:pPr>
      <w:r>
        <w:rPr>
          <w:sz w:val="28"/>
          <w:szCs w:val="28"/>
        </w:rPr>
        <w:t xml:space="preserve">обеспечение заявителям возможности осуществлять </w:t>
      </w:r>
      <w:r w:rsidRPr="008A7379">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 xml:space="preserve"> подачу заявления </w:t>
      </w:r>
      <w:r w:rsidRPr="004E4589">
        <w:rPr>
          <w:sz w:val="28"/>
          <w:szCs w:val="28"/>
        </w:rPr>
        <w:t>о предоставлении муниципальной услуги</w:t>
      </w:r>
      <w:r>
        <w:rPr>
          <w:sz w:val="28"/>
          <w:szCs w:val="28"/>
        </w:rPr>
        <w:t xml:space="preserve">, </w:t>
      </w:r>
      <w:r w:rsidRPr="004E4589">
        <w:rPr>
          <w:sz w:val="28"/>
          <w:szCs w:val="28"/>
        </w:rPr>
        <w:t>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
    <w:p w:rsidR="00CC49C7" w:rsidRPr="004E4589" w:rsidRDefault="00D1122F" w:rsidP="00D1122F">
      <w:pPr>
        <w:ind w:firstLine="720"/>
        <w:jc w:val="both"/>
        <w:rPr>
          <w:sz w:val="28"/>
          <w:szCs w:val="28"/>
        </w:rPr>
      </w:pPr>
      <w:r>
        <w:rPr>
          <w:sz w:val="28"/>
          <w:szCs w:val="28"/>
        </w:rPr>
        <w:t xml:space="preserve"> </w:t>
      </w:r>
      <w:proofErr w:type="gramStart"/>
      <w:r w:rsidRPr="008A7379">
        <w:rPr>
          <w:sz w:val="28"/>
          <w:szCs w:val="28"/>
        </w:rPr>
        <w:t>для застройщиков, наиме</w:t>
      </w:r>
      <w:r>
        <w:rPr>
          <w:sz w:val="28"/>
          <w:szCs w:val="28"/>
        </w:rPr>
        <w:t>нования которых содержат слова «специализированный застройщик»</w:t>
      </w:r>
      <w:r w:rsidRPr="008A7379">
        <w:rPr>
          <w:sz w:val="28"/>
          <w:szCs w:val="28"/>
        </w:rPr>
        <w:t>, наряду со способами, указанными в</w:t>
      </w:r>
      <w:r>
        <w:rPr>
          <w:sz w:val="28"/>
          <w:szCs w:val="28"/>
        </w:rPr>
        <w:t xml:space="preserve"> абзацах 2 - 5</w:t>
      </w:r>
      <w:r w:rsidRPr="008A7379">
        <w:rPr>
          <w:sz w:val="28"/>
          <w:szCs w:val="28"/>
        </w:rPr>
        <w:t xml:space="preserve"> настоящего </w:t>
      </w:r>
      <w:r>
        <w:rPr>
          <w:sz w:val="28"/>
          <w:szCs w:val="28"/>
        </w:rPr>
        <w:t>под</w:t>
      </w:r>
      <w:r w:rsidRPr="008A7379">
        <w:rPr>
          <w:sz w:val="28"/>
          <w:szCs w:val="28"/>
        </w:rPr>
        <w:t>пункта</w:t>
      </w:r>
      <w:r>
        <w:rPr>
          <w:sz w:val="28"/>
          <w:szCs w:val="28"/>
        </w:rPr>
        <w:t xml:space="preserve">, обеспечение возможности осуществлять </w:t>
      </w:r>
      <w:r w:rsidRPr="008A7379">
        <w:rPr>
          <w:sz w:val="28"/>
          <w:szCs w:val="28"/>
        </w:rPr>
        <w:t xml:space="preserve"> с использованием единой информационной системы жилищного строительства, предусмотренной Федеральным </w:t>
      </w:r>
      <w:hyperlink r:id="rId20" w:history="1">
        <w:r w:rsidRPr="008A7379">
          <w:rPr>
            <w:sz w:val="28"/>
            <w:szCs w:val="28"/>
          </w:rPr>
          <w:t>законом</w:t>
        </w:r>
      </w:hyperlink>
      <w:r>
        <w:rPr>
          <w:sz w:val="28"/>
          <w:szCs w:val="28"/>
        </w:rPr>
        <w:t xml:space="preserve"> от 30 декабря 2004 года № 214-ФЗ «</w:t>
      </w:r>
      <w:r w:rsidRPr="008A7379">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8A7379">
        <w:rPr>
          <w:sz w:val="28"/>
          <w:szCs w:val="28"/>
        </w:rPr>
        <w:t>, за исключением</w:t>
      </w:r>
      <w:proofErr w:type="gramEnd"/>
      <w:r w:rsidRPr="008A7379">
        <w:rPr>
          <w:sz w:val="28"/>
          <w:szCs w:val="28"/>
        </w:rPr>
        <w:t xml:space="preserve"> </w:t>
      </w:r>
      <w:proofErr w:type="gramStart"/>
      <w:r w:rsidRPr="008A7379">
        <w:rPr>
          <w:sz w:val="28"/>
          <w:szCs w:val="28"/>
        </w:rPr>
        <w:t>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 w:val="28"/>
          <w:szCs w:val="28"/>
        </w:rPr>
        <w:t xml:space="preserve">, подачу заявления </w:t>
      </w:r>
      <w:r w:rsidRPr="004E4589">
        <w:rPr>
          <w:sz w:val="28"/>
          <w:szCs w:val="28"/>
        </w:rPr>
        <w:t>о предоставлении муниципальной услуги</w:t>
      </w:r>
      <w:r>
        <w:rPr>
          <w:sz w:val="28"/>
          <w:szCs w:val="28"/>
        </w:rPr>
        <w:t xml:space="preserve">, </w:t>
      </w:r>
      <w:r w:rsidRPr="004E4589">
        <w:rPr>
          <w:sz w:val="28"/>
          <w:szCs w:val="28"/>
        </w:rPr>
        <w:t>монитори</w:t>
      </w:r>
      <w:r>
        <w:rPr>
          <w:sz w:val="28"/>
          <w:szCs w:val="28"/>
        </w:rPr>
        <w:t>нг хода движения дела заявителя, получение</w:t>
      </w:r>
      <w:r w:rsidRPr="004E4589">
        <w:rPr>
          <w:sz w:val="28"/>
          <w:szCs w:val="28"/>
        </w:rPr>
        <w:t xml:space="preserve"> результатов предоставления муниципальной услуги в электронной форме</w:t>
      </w:r>
      <w:r>
        <w:rPr>
          <w:sz w:val="28"/>
          <w:szCs w:val="28"/>
        </w:rPr>
        <w:t>;</w:t>
      </w:r>
      <w:proofErr w:type="gramEnd"/>
    </w:p>
    <w:p w:rsidR="00CC49C7" w:rsidRPr="004E4589" w:rsidRDefault="00CC49C7" w:rsidP="00EA53CB">
      <w:pPr>
        <w:autoSpaceDE w:val="0"/>
        <w:autoSpaceDN w:val="0"/>
        <w:adjustRightInd w:val="0"/>
        <w:ind w:firstLine="709"/>
        <w:jc w:val="both"/>
        <w:rPr>
          <w:sz w:val="28"/>
          <w:szCs w:val="28"/>
        </w:rPr>
      </w:pPr>
      <w:r w:rsidRPr="004E4589">
        <w:rPr>
          <w:sz w:val="28"/>
          <w:szCs w:val="28"/>
        </w:rPr>
        <w:t>4) предоставление заявителям возможности получения муниципальной услуги в МФЦ;</w:t>
      </w:r>
    </w:p>
    <w:p w:rsidR="00CC49C7" w:rsidRPr="004E4589" w:rsidRDefault="00CC49C7" w:rsidP="00EA53CB">
      <w:pPr>
        <w:autoSpaceDE w:val="0"/>
        <w:autoSpaceDN w:val="0"/>
        <w:adjustRightInd w:val="0"/>
        <w:ind w:firstLine="709"/>
        <w:jc w:val="both"/>
        <w:rPr>
          <w:sz w:val="28"/>
          <w:szCs w:val="28"/>
        </w:rPr>
      </w:pPr>
      <w:r w:rsidRPr="004E4589">
        <w:rPr>
          <w:sz w:val="28"/>
          <w:szCs w:val="28"/>
        </w:rPr>
        <w:t>5) безвозмездность предоставления муниципальной услуги.</w:t>
      </w:r>
    </w:p>
    <w:p w:rsidR="00CC49C7" w:rsidRPr="003459A5" w:rsidRDefault="00D61451" w:rsidP="00EA53CB">
      <w:pPr>
        <w:pStyle w:val="ab"/>
        <w:autoSpaceDE w:val="0"/>
        <w:autoSpaceDN w:val="0"/>
        <w:adjustRightInd w:val="0"/>
        <w:ind w:firstLine="709"/>
        <w:rPr>
          <w:sz w:val="28"/>
          <w:szCs w:val="28"/>
        </w:rPr>
      </w:pPr>
      <w:r w:rsidRPr="003459A5">
        <w:rPr>
          <w:sz w:val="28"/>
          <w:szCs w:val="28"/>
        </w:rPr>
        <w:lastRenderedPageBreak/>
        <w:t>31</w:t>
      </w:r>
      <w:r w:rsidR="00CC49C7" w:rsidRPr="003459A5">
        <w:rPr>
          <w:sz w:val="28"/>
          <w:szCs w:val="28"/>
        </w:rPr>
        <w:t>. Показателями качества муниципальной услуги являются:</w:t>
      </w:r>
    </w:p>
    <w:p w:rsidR="00CC49C7" w:rsidRPr="004E4589" w:rsidRDefault="00CC49C7" w:rsidP="00EA53CB">
      <w:pPr>
        <w:autoSpaceDE w:val="0"/>
        <w:autoSpaceDN w:val="0"/>
        <w:adjustRightInd w:val="0"/>
        <w:ind w:firstLine="709"/>
        <w:jc w:val="both"/>
        <w:rPr>
          <w:sz w:val="28"/>
          <w:szCs w:val="28"/>
        </w:rPr>
      </w:pPr>
      <w:r w:rsidRPr="004E4589">
        <w:rPr>
          <w:sz w:val="28"/>
          <w:szCs w:val="28"/>
        </w:rPr>
        <w:t>1) отсутствие случаев нарушения сроков при предоставлении муниципальной услуги;</w:t>
      </w:r>
    </w:p>
    <w:p w:rsidR="00CC49C7" w:rsidRPr="004E4589" w:rsidRDefault="00CC49C7" w:rsidP="00EA53CB">
      <w:pPr>
        <w:autoSpaceDE w:val="0"/>
        <w:autoSpaceDN w:val="0"/>
        <w:adjustRightInd w:val="0"/>
        <w:ind w:firstLine="709"/>
        <w:jc w:val="both"/>
        <w:rPr>
          <w:sz w:val="28"/>
          <w:szCs w:val="28"/>
        </w:rPr>
      </w:pPr>
      <w:r w:rsidRPr="004E4589">
        <w:rPr>
          <w:sz w:val="28"/>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ее должност</w:t>
      </w:r>
      <w:r w:rsidR="00E12CBE" w:rsidRPr="004E4589">
        <w:rPr>
          <w:sz w:val="28"/>
          <w:szCs w:val="28"/>
        </w:rPr>
        <w:t>ных лиц, муниципальных служащих;</w:t>
      </w:r>
    </w:p>
    <w:p w:rsidR="00E12CBE" w:rsidRPr="004E4589" w:rsidRDefault="00E12CBE" w:rsidP="00EA53CB">
      <w:pPr>
        <w:autoSpaceDE w:val="0"/>
        <w:autoSpaceDN w:val="0"/>
        <w:adjustRightInd w:val="0"/>
        <w:ind w:firstLine="709"/>
        <w:jc w:val="both"/>
        <w:rPr>
          <w:sz w:val="28"/>
          <w:szCs w:val="28"/>
        </w:rPr>
      </w:pPr>
      <w:r w:rsidRPr="004E4589">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CC49C7" w:rsidRPr="004E4589" w:rsidRDefault="00CC49C7" w:rsidP="00EA53CB">
      <w:pPr>
        <w:autoSpaceDE w:val="0"/>
        <w:autoSpaceDN w:val="0"/>
        <w:adjustRightInd w:val="0"/>
        <w:jc w:val="both"/>
        <w:rPr>
          <w:sz w:val="28"/>
          <w:szCs w:val="28"/>
        </w:rPr>
      </w:pPr>
    </w:p>
    <w:p w:rsidR="00CC49C7" w:rsidRPr="004E4589" w:rsidRDefault="00CC49C7" w:rsidP="00A407FB">
      <w:pPr>
        <w:autoSpaceDE w:val="0"/>
        <w:autoSpaceDN w:val="0"/>
        <w:adjustRightInd w:val="0"/>
        <w:spacing w:line="360" w:lineRule="auto"/>
        <w:jc w:val="center"/>
        <w:rPr>
          <w:b/>
          <w:bCs/>
          <w:sz w:val="28"/>
          <w:szCs w:val="28"/>
        </w:rPr>
      </w:pPr>
      <w:r w:rsidRPr="004E4589">
        <w:rPr>
          <w:b/>
          <w:bCs/>
          <w:sz w:val="28"/>
          <w:szCs w:val="28"/>
          <w:lang w:val="en-US"/>
        </w:rPr>
        <w:t>III</w:t>
      </w:r>
      <w:r w:rsidRPr="004E4589">
        <w:rPr>
          <w:b/>
          <w:bCs/>
          <w:sz w:val="28"/>
          <w:szCs w:val="28"/>
        </w:rPr>
        <w:t>. Административные процедуры</w:t>
      </w:r>
    </w:p>
    <w:p w:rsidR="00CC49C7" w:rsidRPr="004E4589" w:rsidRDefault="00CC49C7" w:rsidP="00A407FB">
      <w:pPr>
        <w:autoSpaceDE w:val="0"/>
        <w:autoSpaceDN w:val="0"/>
        <w:adjustRightInd w:val="0"/>
        <w:jc w:val="center"/>
        <w:rPr>
          <w:b/>
          <w:bCs/>
          <w:sz w:val="28"/>
          <w:szCs w:val="28"/>
        </w:rPr>
      </w:pPr>
      <w:r w:rsidRPr="004E4589">
        <w:rPr>
          <w:b/>
          <w:bCs/>
          <w:sz w:val="28"/>
          <w:szCs w:val="28"/>
        </w:rPr>
        <w:t>3.1. Регистрация запроса заявителя о предоставлении</w:t>
      </w:r>
    </w:p>
    <w:p w:rsidR="00CC49C7" w:rsidRPr="004E4589" w:rsidRDefault="00CC49C7" w:rsidP="00A407FB">
      <w:pPr>
        <w:autoSpaceDE w:val="0"/>
        <w:autoSpaceDN w:val="0"/>
        <w:adjustRightInd w:val="0"/>
        <w:jc w:val="center"/>
        <w:rPr>
          <w:b/>
          <w:bCs/>
          <w:sz w:val="28"/>
          <w:szCs w:val="28"/>
        </w:rPr>
      </w:pPr>
      <w:r w:rsidRPr="004E4589">
        <w:rPr>
          <w:b/>
          <w:bCs/>
          <w:sz w:val="28"/>
          <w:szCs w:val="28"/>
        </w:rPr>
        <w:t>муниципальной услуги</w:t>
      </w:r>
    </w:p>
    <w:p w:rsidR="00AA6BB5" w:rsidRPr="004E4589" w:rsidRDefault="00D61451" w:rsidP="00AA6BB5">
      <w:pPr>
        <w:autoSpaceDE w:val="0"/>
        <w:autoSpaceDN w:val="0"/>
        <w:adjustRightInd w:val="0"/>
        <w:ind w:firstLine="709"/>
        <w:jc w:val="both"/>
        <w:rPr>
          <w:sz w:val="28"/>
          <w:szCs w:val="28"/>
        </w:rPr>
      </w:pPr>
      <w:r w:rsidRPr="004E4589">
        <w:rPr>
          <w:sz w:val="28"/>
          <w:szCs w:val="28"/>
        </w:rPr>
        <w:t>32</w:t>
      </w:r>
      <w:r w:rsidR="00CC49C7" w:rsidRPr="004E4589">
        <w:rPr>
          <w:sz w:val="28"/>
          <w:szCs w:val="28"/>
        </w:rPr>
        <w:t>.</w:t>
      </w:r>
      <w:r w:rsidR="00AA6BB5" w:rsidRPr="004E4589">
        <w:rPr>
          <w:sz w:val="28"/>
          <w:szCs w:val="28"/>
        </w:rPr>
        <w:t xml:space="preserve"> 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AA6BB5" w:rsidRPr="004E4589" w:rsidRDefault="00AA6BB5" w:rsidP="00AA6BB5">
      <w:pPr>
        <w:autoSpaceDE w:val="0"/>
        <w:autoSpaceDN w:val="0"/>
        <w:adjustRightInd w:val="0"/>
        <w:ind w:firstLine="709"/>
        <w:jc w:val="both"/>
        <w:rPr>
          <w:sz w:val="28"/>
          <w:szCs w:val="28"/>
        </w:rPr>
      </w:pPr>
      <w:proofErr w:type="gramStart"/>
      <w:r w:rsidRPr="004E4589">
        <w:rPr>
          <w:sz w:val="28"/>
          <w:szCs w:val="28"/>
        </w:rPr>
        <w:t>В целях регистрации запроса заявителя муниципальный служащий местной администрации, ответственный за прием документов, в срок, указанный в подпункте 1 пункта 23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22 настоящего административного регламента).</w:t>
      </w:r>
      <w:proofErr w:type="gramEnd"/>
    </w:p>
    <w:p w:rsidR="00C32D07" w:rsidRPr="004E4589" w:rsidRDefault="00117754" w:rsidP="00C32D07">
      <w:pPr>
        <w:autoSpaceDE w:val="0"/>
        <w:autoSpaceDN w:val="0"/>
        <w:adjustRightInd w:val="0"/>
        <w:ind w:firstLine="720"/>
        <w:jc w:val="both"/>
        <w:outlineLvl w:val="2"/>
        <w:rPr>
          <w:sz w:val="28"/>
          <w:szCs w:val="28"/>
        </w:rPr>
      </w:pPr>
      <w:r w:rsidRPr="004E4589">
        <w:rPr>
          <w:sz w:val="28"/>
          <w:szCs w:val="28"/>
        </w:rPr>
        <w:t>33.</w:t>
      </w:r>
      <w:r w:rsidR="00C32D07" w:rsidRPr="004E4589">
        <w:rPr>
          <w:sz w:val="28"/>
          <w:szCs w:val="28"/>
        </w:rPr>
        <w:t xml:space="preserve"> В случае наличия оснований для отказа в приеме документов (пункт 22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2 пункта 22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 xml:space="preserve">Уведомление об отказе в приеме документов подписывается </w:t>
      </w:r>
      <w:r w:rsidR="001B0DC3" w:rsidRPr="004E4589">
        <w:rPr>
          <w:sz w:val="28"/>
          <w:szCs w:val="28"/>
        </w:rPr>
        <w:t>руководителями, ответственными за организацию работы по предоставлению муниципальной услуги</w:t>
      </w:r>
      <w:r w:rsidRPr="004E4589">
        <w:rPr>
          <w:sz w:val="28"/>
          <w:szCs w:val="28"/>
        </w:rPr>
        <w:t xml:space="preserve"> и вручается заявителю лично (в случае его явки) либо направляется заявителю:</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lastRenderedPageBreak/>
        <w:t>по электронной почте – если заявитель обратился за получением муниципальной услуги по электронной почте;</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32D07" w:rsidRPr="004E4589" w:rsidRDefault="00C32D07" w:rsidP="00C32D07">
      <w:pPr>
        <w:autoSpaceDE w:val="0"/>
        <w:autoSpaceDN w:val="0"/>
        <w:adjustRightInd w:val="0"/>
        <w:ind w:firstLine="720"/>
        <w:jc w:val="both"/>
        <w:outlineLvl w:val="2"/>
        <w:rPr>
          <w:sz w:val="28"/>
          <w:szCs w:val="28"/>
        </w:rPr>
      </w:pPr>
      <w:r w:rsidRPr="004E4589">
        <w:rPr>
          <w:sz w:val="28"/>
          <w:szCs w:val="28"/>
        </w:rPr>
        <w:t>через МФЦ – если заявитель обратился за получением муниципальной услуги через МФЦ;</w:t>
      </w:r>
    </w:p>
    <w:p w:rsidR="00117754" w:rsidRPr="004E4589" w:rsidRDefault="00C32D07" w:rsidP="00C32D07">
      <w:pPr>
        <w:autoSpaceDE w:val="0"/>
        <w:autoSpaceDN w:val="0"/>
        <w:adjustRightInd w:val="0"/>
        <w:ind w:firstLine="709"/>
        <w:jc w:val="both"/>
        <w:rPr>
          <w:sz w:val="28"/>
          <w:szCs w:val="28"/>
        </w:rPr>
      </w:pPr>
      <w:r w:rsidRPr="004E4589">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04766C" w:rsidRPr="004E4589" w:rsidRDefault="00C32D07" w:rsidP="0004766C">
      <w:pPr>
        <w:autoSpaceDE w:val="0"/>
        <w:autoSpaceDN w:val="0"/>
        <w:adjustRightInd w:val="0"/>
        <w:ind w:firstLine="720"/>
        <w:jc w:val="both"/>
        <w:outlineLvl w:val="2"/>
        <w:rPr>
          <w:sz w:val="28"/>
          <w:szCs w:val="28"/>
        </w:rPr>
      </w:pPr>
      <w:r w:rsidRPr="004E4589">
        <w:rPr>
          <w:sz w:val="28"/>
          <w:szCs w:val="28"/>
        </w:rPr>
        <w:t>34.</w:t>
      </w:r>
      <w:r w:rsidR="0004766C" w:rsidRPr="004E4589">
        <w:rPr>
          <w:sz w:val="28"/>
          <w:szCs w:val="28"/>
        </w:rPr>
        <w:t xml:space="preserve"> В случае отсутствия оснований для отказа в приеме документов (пункт 22 настоящего административного регламента) муниципальный служащий местной администрации,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C32D07" w:rsidRPr="004E4589" w:rsidRDefault="0004766C" w:rsidP="0004766C">
      <w:pPr>
        <w:autoSpaceDE w:val="0"/>
        <w:autoSpaceDN w:val="0"/>
        <w:adjustRightInd w:val="0"/>
        <w:ind w:firstLine="709"/>
        <w:jc w:val="both"/>
        <w:rPr>
          <w:sz w:val="28"/>
          <w:szCs w:val="28"/>
        </w:rPr>
      </w:pPr>
      <w:proofErr w:type="gramStart"/>
      <w:r w:rsidRPr="004E4589">
        <w:rPr>
          <w:sz w:val="28"/>
          <w:szCs w:val="28"/>
        </w:rPr>
        <w:t>В случае отсутствия оснований для отказа в приеме документов (пункт 22 настоящего административного регламента) муниципальный служащий местной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или Единый портал государственных и муниципальных услуг (функций), в Архангельской региональной системе исполнения регламентов.</w:t>
      </w:r>
      <w:proofErr w:type="gramEnd"/>
    </w:p>
    <w:p w:rsidR="00AA6BB5" w:rsidRPr="004E4589" w:rsidRDefault="00AA6BB5" w:rsidP="00AA6BB5">
      <w:pPr>
        <w:autoSpaceDE w:val="0"/>
        <w:autoSpaceDN w:val="0"/>
        <w:adjustRightInd w:val="0"/>
        <w:ind w:firstLine="709"/>
        <w:jc w:val="both"/>
        <w:rPr>
          <w:sz w:val="28"/>
          <w:szCs w:val="28"/>
        </w:rPr>
      </w:pPr>
    </w:p>
    <w:p w:rsidR="00E155D7" w:rsidRPr="004E4589" w:rsidRDefault="00CC49C7" w:rsidP="00EA53CB">
      <w:pPr>
        <w:autoSpaceDE w:val="0"/>
        <w:autoSpaceDN w:val="0"/>
        <w:adjustRightInd w:val="0"/>
        <w:jc w:val="center"/>
        <w:rPr>
          <w:b/>
          <w:bCs/>
          <w:sz w:val="28"/>
          <w:szCs w:val="28"/>
        </w:rPr>
      </w:pPr>
      <w:r w:rsidRPr="004E4589">
        <w:rPr>
          <w:b/>
          <w:bCs/>
          <w:sz w:val="28"/>
          <w:szCs w:val="28"/>
        </w:rPr>
        <w:t xml:space="preserve">3.2. </w:t>
      </w:r>
      <w:r w:rsidR="00E155D7" w:rsidRPr="004E4589">
        <w:rPr>
          <w:b/>
          <w:bCs/>
          <w:sz w:val="28"/>
          <w:szCs w:val="28"/>
        </w:rPr>
        <w:t xml:space="preserve">Рассмотрение вопроса о выдаче </w:t>
      </w:r>
      <w:r w:rsidRPr="004E4589">
        <w:rPr>
          <w:b/>
          <w:bCs/>
          <w:sz w:val="28"/>
          <w:szCs w:val="28"/>
        </w:rPr>
        <w:t>разрешени</w:t>
      </w:r>
      <w:r w:rsidR="00E155D7" w:rsidRPr="004E4589">
        <w:rPr>
          <w:b/>
          <w:bCs/>
          <w:sz w:val="28"/>
          <w:szCs w:val="28"/>
        </w:rPr>
        <w:t>я</w:t>
      </w:r>
    </w:p>
    <w:p w:rsidR="00CC49C7" w:rsidRPr="004E4589" w:rsidRDefault="00CC49C7" w:rsidP="00EA53CB">
      <w:pPr>
        <w:autoSpaceDE w:val="0"/>
        <w:autoSpaceDN w:val="0"/>
        <w:adjustRightInd w:val="0"/>
        <w:jc w:val="center"/>
        <w:rPr>
          <w:b/>
          <w:bCs/>
          <w:sz w:val="28"/>
          <w:szCs w:val="28"/>
        </w:rPr>
      </w:pPr>
      <w:r w:rsidRPr="004E4589">
        <w:rPr>
          <w:b/>
          <w:bCs/>
          <w:sz w:val="28"/>
          <w:szCs w:val="28"/>
        </w:rPr>
        <w:t>на ввод в эксплуатацию</w:t>
      </w:r>
    </w:p>
    <w:p w:rsidR="00CC49C7" w:rsidRPr="004E4589" w:rsidRDefault="00CC49C7" w:rsidP="00EA53CB">
      <w:pPr>
        <w:autoSpaceDE w:val="0"/>
        <w:autoSpaceDN w:val="0"/>
        <w:adjustRightInd w:val="0"/>
        <w:jc w:val="both"/>
        <w:rPr>
          <w:sz w:val="28"/>
          <w:szCs w:val="28"/>
        </w:rPr>
      </w:pPr>
    </w:p>
    <w:p w:rsidR="00CC49C7" w:rsidRPr="004E4589" w:rsidRDefault="00EC35F2" w:rsidP="00E155D7">
      <w:pPr>
        <w:widowControl w:val="0"/>
        <w:numPr>
          <w:ilvl w:val="0"/>
          <w:numId w:val="18"/>
        </w:numPr>
        <w:tabs>
          <w:tab w:val="clear" w:pos="0"/>
        </w:tabs>
        <w:suppressAutoHyphens/>
        <w:autoSpaceDE w:val="0"/>
        <w:autoSpaceDN w:val="0"/>
        <w:adjustRightInd w:val="0"/>
        <w:ind w:firstLine="709"/>
        <w:jc w:val="both"/>
        <w:rPr>
          <w:sz w:val="28"/>
          <w:szCs w:val="28"/>
        </w:rPr>
      </w:pPr>
      <w:r w:rsidRPr="004E4589">
        <w:rPr>
          <w:sz w:val="28"/>
          <w:szCs w:val="28"/>
        </w:rPr>
        <w:t>35</w:t>
      </w:r>
      <w:r w:rsidR="00CC49C7" w:rsidRPr="004E4589">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49C7" w:rsidRPr="004E4589" w:rsidRDefault="008F4558" w:rsidP="00FA5EF4">
      <w:pPr>
        <w:widowControl w:val="0"/>
        <w:suppressAutoHyphens/>
        <w:autoSpaceDE w:val="0"/>
        <w:autoSpaceDN w:val="0"/>
        <w:adjustRightInd w:val="0"/>
        <w:ind w:firstLine="709"/>
        <w:jc w:val="both"/>
        <w:rPr>
          <w:sz w:val="28"/>
          <w:szCs w:val="28"/>
        </w:rPr>
      </w:pPr>
      <w:r w:rsidRPr="004E4589">
        <w:rPr>
          <w:sz w:val="28"/>
          <w:szCs w:val="28"/>
        </w:rPr>
        <w:t>36</w:t>
      </w:r>
      <w:r w:rsidR="00CC49C7" w:rsidRPr="004E4589">
        <w:rPr>
          <w:sz w:val="28"/>
          <w:szCs w:val="28"/>
        </w:rPr>
        <w:t xml:space="preserve">. Ответственный исполнитель в </w:t>
      </w:r>
      <w:proofErr w:type="gramStart"/>
      <w:r w:rsidR="00CC49C7" w:rsidRPr="004E4589">
        <w:rPr>
          <w:sz w:val="28"/>
          <w:szCs w:val="28"/>
        </w:rPr>
        <w:t xml:space="preserve">срок, предусмотренный подпунктом </w:t>
      </w:r>
      <w:r w:rsidRPr="004E4589">
        <w:rPr>
          <w:sz w:val="28"/>
          <w:szCs w:val="28"/>
        </w:rPr>
        <w:t>2</w:t>
      </w:r>
      <w:r w:rsidR="00CC49C7" w:rsidRPr="004E4589">
        <w:rPr>
          <w:sz w:val="28"/>
          <w:szCs w:val="28"/>
        </w:rPr>
        <w:t xml:space="preserve"> пункта </w:t>
      </w:r>
      <w:r w:rsidRPr="004E4589">
        <w:rPr>
          <w:sz w:val="28"/>
          <w:szCs w:val="28"/>
        </w:rPr>
        <w:t>23</w:t>
      </w:r>
      <w:r w:rsidR="00CC49C7" w:rsidRPr="004E4589">
        <w:rPr>
          <w:sz w:val="28"/>
          <w:szCs w:val="28"/>
        </w:rPr>
        <w:t xml:space="preserve"> настоящего административного регламента проводит</w:t>
      </w:r>
      <w:proofErr w:type="gramEnd"/>
      <w:r w:rsidR="00CC49C7" w:rsidRPr="004E4589">
        <w:rPr>
          <w:sz w:val="28"/>
          <w:szCs w:val="28"/>
        </w:rPr>
        <w:t xml:space="preserve"> проверку наличия</w:t>
      </w:r>
      <w:r w:rsidRPr="004E4589">
        <w:rPr>
          <w:sz w:val="28"/>
          <w:szCs w:val="28"/>
        </w:rPr>
        <w:t xml:space="preserve"> и правильности оформления документов</w:t>
      </w:r>
      <w:r w:rsidR="00CC49C7" w:rsidRPr="004E4589">
        <w:rPr>
          <w:sz w:val="28"/>
          <w:szCs w:val="28"/>
        </w:rPr>
        <w:t>, необходимых для принятия решения о выдаче разрешения на ввод</w:t>
      </w:r>
      <w:r w:rsidRPr="004E4589">
        <w:rPr>
          <w:sz w:val="28"/>
          <w:szCs w:val="28"/>
        </w:rPr>
        <w:t xml:space="preserve"> объекта </w:t>
      </w:r>
      <w:r w:rsidR="00CC49C7" w:rsidRPr="004E4589">
        <w:rPr>
          <w:sz w:val="28"/>
          <w:szCs w:val="28"/>
        </w:rPr>
        <w:t>в эксплуатацию</w:t>
      </w:r>
      <w:r w:rsidR="00E17893" w:rsidRPr="004E4589">
        <w:rPr>
          <w:sz w:val="28"/>
          <w:szCs w:val="28"/>
        </w:rPr>
        <w:t>, и осмотр объекта капитального строительства</w:t>
      </w:r>
      <w:r w:rsidR="00CC49C7" w:rsidRPr="004E4589">
        <w:rPr>
          <w:sz w:val="28"/>
          <w:szCs w:val="28"/>
        </w:rPr>
        <w:t>.</w:t>
      </w:r>
      <w:r w:rsidR="00E17893" w:rsidRPr="004E4589">
        <w:rPr>
          <w:sz w:val="28"/>
          <w:szCs w:val="28"/>
        </w:rPr>
        <w:t xml:space="preserve"> </w:t>
      </w:r>
      <w:proofErr w:type="gramStart"/>
      <w:r w:rsidR="00E17893" w:rsidRPr="004E4589">
        <w:rP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проекта </w:t>
      </w:r>
      <w:r w:rsidR="00E17893" w:rsidRPr="004E4589">
        <w:rPr>
          <w:sz w:val="28"/>
          <w:szCs w:val="28"/>
        </w:rPr>
        <w:lastRenderedPageBreak/>
        <w:t>капитального строительства приборами учета используемых энергетических ресурсов, за</w:t>
      </w:r>
      <w:proofErr w:type="gramEnd"/>
      <w:r w:rsidR="00E17893" w:rsidRPr="004E4589">
        <w:rPr>
          <w:sz w:val="28"/>
          <w:szCs w:val="28"/>
        </w:rPr>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rsidR="00E17893" w:rsidRPr="004E4589">
        <w:rPr>
          <w:sz w:val="28"/>
          <w:szCs w:val="28"/>
        </w:rPr>
        <w:t>,</w:t>
      </w:r>
      <w:proofErr w:type="gramEnd"/>
      <w:r w:rsidR="00E17893" w:rsidRPr="004E4589">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ответственным исполнителем не проводится.</w:t>
      </w:r>
    </w:p>
    <w:p w:rsidR="00CC49C7" w:rsidRPr="004E4589" w:rsidRDefault="00042F69" w:rsidP="00EA53CB">
      <w:pPr>
        <w:widowControl w:val="0"/>
        <w:suppressAutoHyphens/>
        <w:autoSpaceDE w:val="0"/>
        <w:autoSpaceDN w:val="0"/>
        <w:adjustRightInd w:val="0"/>
        <w:ind w:firstLine="709"/>
        <w:jc w:val="both"/>
        <w:rPr>
          <w:sz w:val="28"/>
          <w:szCs w:val="28"/>
        </w:rPr>
      </w:pPr>
      <w:r w:rsidRPr="004E4589">
        <w:rPr>
          <w:sz w:val="28"/>
          <w:szCs w:val="28"/>
        </w:rPr>
        <w:t>37</w:t>
      </w:r>
      <w:r w:rsidR="00CC49C7" w:rsidRPr="004E4589">
        <w:rPr>
          <w:sz w:val="28"/>
          <w:szCs w:val="28"/>
        </w:rPr>
        <w:t xml:space="preserve">. </w:t>
      </w:r>
      <w:proofErr w:type="gramStart"/>
      <w:r w:rsidR="00CC49C7" w:rsidRPr="004E4589">
        <w:rPr>
          <w:sz w:val="28"/>
          <w:szCs w:val="28"/>
        </w:rPr>
        <w:t>В случае непредставления заявителем документов, которые заявитель вправе представить по собственной инициативе (пункт</w:t>
      </w:r>
      <w:r w:rsidRPr="004E4589">
        <w:rPr>
          <w:sz w:val="28"/>
          <w:szCs w:val="28"/>
        </w:rPr>
        <w:t xml:space="preserve">ы 15 и </w:t>
      </w:r>
      <w:r w:rsidR="00CC49C7" w:rsidRPr="004E4589">
        <w:rPr>
          <w:sz w:val="28"/>
          <w:szCs w:val="28"/>
        </w:rPr>
        <w:t>16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органы местного самоуправления</w:t>
      </w:r>
      <w:r w:rsidR="0033116A" w:rsidRPr="004E4589">
        <w:rPr>
          <w:sz w:val="28"/>
          <w:szCs w:val="28"/>
        </w:rPr>
        <w:t xml:space="preserve"> </w:t>
      </w:r>
      <w:r w:rsidR="00CC49C7" w:rsidRPr="004E4589">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33116A" w:rsidRPr="004E4589">
        <w:rPr>
          <w:sz w:val="28"/>
          <w:szCs w:val="28"/>
        </w:rPr>
        <w:t xml:space="preserve"> </w:t>
      </w:r>
      <w:r w:rsidR="00CC49C7" w:rsidRPr="004E4589">
        <w:rPr>
          <w:sz w:val="28"/>
          <w:szCs w:val="28"/>
        </w:rPr>
        <w:t>в соответствии с нормативными правовыми актами Российской Федерации, нормативными</w:t>
      </w:r>
      <w:proofErr w:type="gramEnd"/>
      <w:r w:rsidR="00CC49C7" w:rsidRPr="004E4589">
        <w:rPr>
          <w:sz w:val="28"/>
          <w:szCs w:val="28"/>
        </w:rPr>
        <w:t xml:space="preserve"> правовыми актами Архангельской области, муниципальными правовыми актами.</w:t>
      </w:r>
    </w:p>
    <w:p w:rsidR="00CC49C7" w:rsidRPr="00643C6E" w:rsidRDefault="00CC49C7" w:rsidP="00EA53CB">
      <w:pPr>
        <w:pStyle w:val="a9"/>
        <w:ind w:firstLine="709"/>
        <w:jc w:val="both"/>
        <w:rPr>
          <w:b w:val="0"/>
          <w:bCs w:val="0"/>
          <w:sz w:val="28"/>
          <w:szCs w:val="28"/>
        </w:rPr>
      </w:pPr>
      <w:r w:rsidRPr="00643C6E">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CC49C7" w:rsidRPr="00643C6E" w:rsidRDefault="00042F69" w:rsidP="00EA53CB">
      <w:pPr>
        <w:pStyle w:val="a9"/>
        <w:ind w:firstLine="709"/>
        <w:jc w:val="both"/>
        <w:rPr>
          <w:b w:val="0"/>
          <w:bCs w:val="0"/>
          <w:sz w:val="28"/>
          <w:szCs w:val="28"/>
        </w:rPr>
      </w:pPr>
      <w:r w:rsidRPr="00643C6E">
        <w:rPr>
          <w:b w:val="0"/>
          <w:bCs w:val="0"/>
          <w:sz w:val="28"/>
          <w:szCs w:val="28"/>
        </w:rPr>
        <w:t>38</w:t>
      </w:r>
      <w:r w:rsidR="00CC49C7" w:rsidRPr="00643C6E">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C14685" w:rsidRPr="00643C6E">
        <w:rPr>
          <w:b w:val="0"/>
          <w:bCs w:val="0"/>
          <w:sz w:val="28"/>
          <w:szCs w:val="28"/>
        </w:rPr>
        <w:t>26</w:t>
      </w:r>
      <w:r w:rsidR="00CC49C7" w:rsidRPr="00643C6E">
        <w:rPr>
          <w:b w:val="0"/>
          <w:bCs w:val="0"/>
          <w:sz w:val="28"/>
          <w:szCs w:val="28"/>
        </w:rPr>
        <w:t xml:space="preserve"> настоящего административного регламента, ответственный исполнитель</w:t>
      </w:r>
      <w:r w:rsidR="00C14685" w:rsidRPr="00643C6E">
        <w:rPr>
          <w:b w:val="0"/>
          <w:bCs w:val="0"/>
          <w:sz w:val="28"/>
          <w:szCs w:val="28"/>
        </w:rPr>
        <w:t xml:space="preserve"> </w:t>
      </w:r>
      <w:r w:rsidR="00CC49C7" w:rsidRPr="00643C6E">
        <w:rPr>
          <w:b w:val="0"/>
          <w:bCs w:val="0"/>
          <w:sz w:val="28"/>
          <w:szCs w:val="28"/>
        </w:rPr>
        <w:t>подготавливает постановление местной администрации</w:t>
      </w:r>
      <w:r w:rsidR="0033116A" w:rsidRPr="00643C6E">
        <w:rPr>
          <w:b w:val="0"/>
          <w:bCs w:val="0"/>
          <w:sz w:val="28"/>
          <w:szCs w:val="28"/>
        </w:rPr>
        <w:t xml:space="preserve"> </w:t>
      </w:r>
      <w:r w:rsidR="00CC49C7" w:rsidRPr="00643C6E">
        <w:rPr>
          <w:b w:val="0"/>
          <w:bCs w:val="0"/>
          <w:sz w:val="28"/>
          <w:szCs w:val="28"/>
        </w:rPr>
        <w:t>об отказе в выдаче разрешения на ввод</w:t>
      </w:r>
      <w:r w:rsidR="00C14685" w:rsidRPr="00643C6E">
        <w:rPr>
          <w:b w:val="0"/>
          <w:bCs w:val="0"/>
          <w:sz w:val="28"/>
          <w:szCs w:val="28"/>
        </w:rPr>
        <w:t xml:space="preserve"> объекта </w:t>
      </w:r>
      <w:r w:rsidR="00CC49C7" w:rsidRPr="00643C6E">
        <w:rPr>
          <w:b w:val="0"/>
          <w:bCs w:val="0"/>
          <w:sz w:val="28"/>
          <w:szCs w:val="28"/>
        </w:rPr>
        <w:t>в эксплуатацию.</w:t>
      </w:r>
    </w:p>
    <w:p w:rsidR="00CC49C7" w:rsidRPr="00643C6E" w:rsidRDefault="00CC49C7" w:rsidP="00EA53CB">
      <w:pPr>
        <w:pStyle w:val="a9"/>
        <w:ind w:firstLine="709"/>
        <w:jc w:val="both"/>
        <w:rPr>
          <w:b w:val="0"/>
          <w:bCs w:val="0"/>
          <w:sz w:val="28"/>
          <w:szCs w:val="28"/>
        </w:rPr>
      </w:pPr>
      <w:proofErr w:type="gramStart"/>
      <w:r w:rsidRPr="00643C6E">
        <w:rPr>
          <w:b w:val="0"/>
          <w:bCs w:val="0"/>
          <w:sz w:val="28"/>
          <w:szCs w:val="28"/>
        </w:rPr>
        <w:t>В постановлении местной администрации об отказе в выдаче разрешения на ввод</w:t>
      </w:r>
      <w:r w:rsidR="00C14685" w:rsidRPr="00643C6E">
        <w:rPr>
          <w:b w:val="0"/>
          <w:bCs w:val="0"/>
          <w:sz w:val="28"/>
          <w:szCs w:val="28"/>
        </w:rPr>
        <w:t xml:space="preserve"> объекта</w:t>
      </w:r>
      <w:r w:rsidRPr="00643C6E">
        <w:rPr>
          <w:b w:val="0"/>
          <w:bCs w:val="0"/>
          <w:sz w:val="28"/>
          <w:szCs w:val="28"/>
        </w:rPr>
        <w:t xml:space="preserve"> в эксплуатацию</w:t>
      </w:r>
      <w:proofErr w:type="gramEnd"/>
      <w:r w:rsidRPr="00643C6E">
        <w:rPr>
          <w:b w:val="0"/>
          <w:bCs w:val="0"/>
          <w:sz w:val="28"/>
          <w:szCs w:val="28"/>
        </w:rPr>
        <w:t xml:space="preserve"> указывается конкретное основание</w:t>
      </w:r>
      <w:r w:rsidR="0033116A" w:rsidRPr="00643C6E">
        <w:rPr>
          <w:b w:val="0"/>
          <w:bCs w:val="0"/>
          <w:sz w:val="28"/>
          <w:szCs w:val="28"/>
        </w:rPr>
        <w:t xml:space="preserve"> </w:t>
      </w:r>
      <w:r w:rsidRPr="00643C6E">
        <w:rPr>
          <w:b w:val="0"/>
          <w:bCs w:val="0"/>
          <w:sz w:val="28"/>
          <w:szCs w:val="28"/>
        </w:rPr>
        <w:t>для отказа и разъясняется, в чем оно состоит.</w:t>
      </w:r>
    </w:p>
    <w:p w:rsidR="00CC49C7" w:rsidRPr="00643C6E" w:rsidRDefault="00C14685" w:rsidP="00EA53CB">
      <w:pPr>
        <w:pStyle w:val="a9"/>
        <w:ind w:firstLine="709"/>
        <w:jc w:val="both"/>
        <w:rPr>
          <w:b w:val="0"/>
          <w:bCs w:val="0"/>
          <w:sz w:val="28"/>
          <w:szCs w:val="28"/>
        </w:rPr>
      </w:pPr>
      <w:r w:rsidRPr="00643C6E">
        <w:rPr>
          <w:b w:val="0"/>
          <w:bCs w:val="0"/>
          <w:sz w:val="28"/>
          <w:szCs w:val="28"/>
        </w:rPr>
        <w:t>39</w:t>
      </w:r>
      <w:r w:rsidR="00CC49C7" w:rsidRPr="00643C6E">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sidR="00381313" w:rsidRPr="00643C6E">
        <w:rPr>
          <w:b w:val="0"/>
          <w:bCs w:val="0"/>
          <w:sz w:val="28"/>
          <w:szCs w:val="28"/>
        </w:rPr>
        <w:t>26</w:t>
      </w:r>
      <w:r w:rsidR="00CC49C7" w:rsidRPr="00643C6E">
        <w:rPr>
          <w:b w:val="0"/>
          <w:bCs w:val="0"/>
          <w:sz w:val="28"/>
          <w:szCs w:val="28"/>
        </w:rPr>
        <w:t xml:space="preserve"> настоящего административного регламента, ответственный исполнитель подготавливает разрешение на ввод</w:t>
      </w:r>
      <w:r w:rsidR="00381313" w:rsidRPr="00643C6E">
        <w:rPr>
          <w:b w:val="0"/>
          <w:bCs w:val="0"/>
          <w:sz w:val="28"/>
          <w:szCs w:val="28"/>
        </w:rPr>
        <w:t xml:space="preserve"> объекта </w:t>
      </w:r>
      <w:r w:rsidR="00CC49C7" w:rsidRPr="00643C6E">
        <w:rPr>
          <w:b w:val="0"/>
          <w:bCs w:val="0"/>
          <w:sz w:val="28"/>
          <w:szCs w:val="28"/>
        </w:rPr>
        <w:t>в эксплуатацию.</w:t>
      </w:r>
    </w:p>
    <w:p w:rsidR="00FC7031" w:rsidRPr="00643C6E" w:rsidRDefault="00FC7031" w:rsidP="00EA53CB">
      <w:pPr>
        <w:pStyle w:val="a9"/>
        <w:ind w:firstLine="709"/>
        <w:jc w:val="both"/>
        <w:rPr>
          <w:b w:val="0"/>
          <w:bCs w:val="0"/>
          <w:sz w:val="28"/>
          <w:szCs w:val="28"/>
        </w:rPr>
      </w:pPr>
      <w:r w:rsidRPr="00643C6E">
        <w:rPr>
          <w:b w:val="0"/>
          <w:bCs w:val="0"/>
          <w:sz w:val="28"/>
          <w:szCs w:val="28"/>
        </w:rPr>
        <w:t>40. Разрешение на ввод объекта в эксплуатацию или постановление местной администрации об отказе в выдаче разрешения на ввод объекта в эксплуатацию подписывается главой местной администрации и передается  муниципальному служащему местной администрации, ответственному за прием документов, в срок, предусмотренный подпунктом 2 пункта 23 настоящего административного регламента.</w:t>
      </w:r>
    </w:p>
    <w:p w:rsidR="00FB1DCA" w:rsidRPr="00643C6E" w:rsidRDefault="00FB1DCA" w:rsidP="00EA53CB">
      <w:pPr>
        <w:pStyle w:val="a9"/>
        <w:ind w:firstLine="709"/>
        <w:jc w:val="both"/>
        <w:rPr>
          <w:b w:val="0"/>
          <w:bCs w:val="0"/>
          <w:sz w:val="28"/>
          <w:szCs w:val="28"/>
        </w:rPr>
      </w:pPr>
      <w:r w:rsidRPr="00643C6E">
        <w:rPr>
          <w:b w:val="0"/>
          <w:bCs w:val="0"/>
          <w:sz w:val="28"/>
          <w:szCs w:val="28"/>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w:t>
      </w:r>
      <w:r w:rsidRPr="00643C6E">
        <w:rPr>
          <w:b w:val="0"/>
          <w:bCs w:val="0"/>
          <w:sz w:val="28"/>
          <w:szCs w:val="28"/>
        </w:rPr>
        <w:lastRenderedPageBreak/>
        <w:t>Федеральным законом от 24 июля 2007 года № 221-ФЗ "О государственном кадастре недвижимости".</w:t>
      </w:r>
    </w:p>
    <w:p w:rsidR="00CC49C7" w:rsidRPr="004E4589" w:rsidRDefault="00CC49C7" w:rsidP="00EA53CB">
      <w:pPr>
        <w:pStyle w:val="13"/>
        <w:ind w:left="0"/>
        <w:rPr>
          <w:sz w:val="28"/>
          <w:szCs w:val="28"/>
        </w:rPr>
      </w:pPr>
    </w:p>
    <w:p w:rsidR="00CC49C7" w:rsidRPr="004E4589" w:rsidRDefault="00CC49C7" w:rsidP="00FC7031">
      <w:pPr>
        <w:widowControl w:val="0"/>
        <w:numPr>
          <w:ilvl w:val="0"/>
          <w:numId w:val="18"/>
        </w:numPr>
        <w:tabs>
          <w:tab w:val="clear" w:pos="0"/>
        </w:tabs>
        <w:suppressAutoHyphens/>
        <w:autoSpaceDE w:val="0"/>
        <w:autoSpaceDN w:val="0"/>
        <w:adjustRightInd w:val="0"/>
        <w:jc w:val="center"/>
        <w:rPr>
          <w:b/>
          <w:bCs/>
          <w:sz w:val="28"/>
          <w:szCs w:val="28"/>
        </w:rPr>
      </w:pPr>
      <w:r w:rsidRPr="004E4589">
        <w:rPr>
          <w:b/>
          <w:bCs/>
          <w:sz w:val="28"/>
          <w:szCs w:val="28"/>
        </w:rPr>
        <w:t>3.3. Выдача заявителю результата предоставления</w:t>
      </w:r>
    </w:p>
    <w:p w:rsidR="00CC49C7" w:rsidRPr="004E4589" w:rsidRDefault="00CC49C7" w:rsidP="00FC7031">
      <w:pPr>
        <w:widowControl w:val="0"/>
        <w:numPr>
          <w:ilvl w:val="0"/>
          <w:numId w:val="18"/>
        </w:numPr>
        <w:tabs>
          <w:tab w:val="clear" w:pos="0"/>
        </w:tabs>
        <w:suppressAutoHyphens/>
        <w:autoSpaceDE w:val="0"/>
        <w:autoSpaceDN w:val="0"/>
        <w:adjustRightInd w:val="0"/>
        <w:jc w:val="center"/>
        <w:rPr>
          <w:b/>
          <w:bCs/>
          <w:sz w:val="28"/>
          <w:szCs w:val="28"/>
        </w:rPr>
      </w:pPr>
      <w:r w:rsidRPr="004E4589">
        <w:rPr>
          <w:b/>
          <w:bCs/>
          <w:sz w:val="28"/>
          <w:szCs w:val="28"/>
        </w:rPr>
        <w:t>муниципальной услуги</w:t>
      </w:r>
    </w:p>
    <w:p w:rsidR="00CC49C7" w:rsidRPr="004E4589" w:rsidRDefault="00CC49C7" w:rsidP="00FC7031">
      <w:pPr>
        <w:widowControl w:val="0"/>
        <w:numPr>
          <w:ilvl w:val="0"/>
          <w:numId w:val="18"/>
        </w:numPr>
        <w:tabs>
          <w:tab w:val="clear" w:pos="0"/>
        </w:tabs>
        <w:suppressAutoHyphens/>
        <w:autoSpaceDE w:val="0"/>
        <w:autoSpaceDN w:val="0"/>
        <w:adjustRightInd w:val="0"/>
        <w:rPr>
          <w:sz w:val="28"/>
          <w:szCs w:val="28"/>
        </w:rPr>
      </w:pPr>
    </w:p>
    <w:p w:rsidR="00CC49C7" w:rsidRPr="004E4589" w:rsidRDefault="00FC7031" w:rsidP="00FC7031">
      <w:pPr>
        <w:widowControl w:val="0"/>
        <w:numPr>
          <w:ilvl w:val="0"/>
          <w:numId w:val="18"/>
        </w:numPr>
        <w:tabs>
          <w:tab w:val="clear" w:pos="0"/>
        </w:tabs>
        <w:suppressAutoHyphens/>
        <w:autoSpaceDE w:val="0"/>
        <w:autoSpaceDN w:val="0"/>
        <w:adjustRightInd w:val="0"/>
        <w:ind w:firstLine="709"/>
        <w:jc w:val="both"/>
        <w:rPr>
          <w:b/>
          <w:bCs/>
          <w:sz w:val="28"/>
          <w:szCs w:val="28"/>
        </w:rPr>
      </w:pPr>
      <w:r w:rsidRPr="004E4589">
        <w:rPr>
          <w:sz w:val="28"/>
          <w:szCs w:val="28"/>
        </w:rPr>
        <w:t>41</w:t>
      </w:r>
      <w:r w:rsidR="00CC49C7" w:rsidRPr="004E4589">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677BAE" w:rsidRPr="004E4589">
        <w:rPr>
          <w:sz w:val="28"/>
          <w:szCs w:val="28"/>
        </w:rPr>
        <w:t>40</w:t>
      </w:r>
      <w:r w:rsidR="00CC49C7" w:rsidRPr="004E4589">
        <w:rPr>
          <w:sz w:val="28"/>
          <w:szCs w:val="28"/>
        </w:rPr>
        <w:t xml:space="preserve"> настоящего административного регламента (далее – результат предоставления муниципальной услуги).</w:t>
      </w:r>
    </w:p>
    <w:p w:rsidR="00D1122F" w:rsidRPr="00810F9F" w:rsidRDefault="00FF0842" w:rsidP="00D1122F">
      <w:pPr>
        <w:widowControl w:val="0"/>
        <w:numPr>
          <w:ilvl w:val="0"/>
          <w:numId w:val="21"/>
        </w:numPr>
        <w:tabs>
          <w:tab w:val="left" w:pos="0"/>
        </w:tabs>
        <w:suppressAutoHyphens/>
        <w:autoSpaceDE w:val="0"/>
        <w:autoSpaceDN w:val="0"/>
        <w:adjustRightInd w:val="0"/>
        <w:ind w:firstLine="709"/>
        <w:jc w:val="both"/>
        <w:rPr>
          <w:sz w:val="28"/>
          <w:szCs w:val="28"/>
        </w:rPr>
      </w:pPr>
      <w:r w:rsidRPr="004E4589">
        <w:rPr>
          <w:sz w:val="28"/>
          <w:szCs w:val="28"/>
        </w:rPr>
        <w:t>42</w:t>
      </w:r>
      <w:r w:rsidR="00CC49C7" w:rsidRPr="004E4589">
        <w:rPr>
          <w:sz w:val="28"/>
          <w:szCs w:val="28"/>
        </w:rPr>
        <w:t>.</w:t>
      </w:r>
      <w:r w:rsidR="00D1122F" w:rsidRPr="00D1122F">
        <w:rPr>
          <w:sz w:val="28"/>
          <w:szCs w:val="28"/>
        </w:rPr>
        <w:t xml:space="preserve"> </w:t>
      </w:r>
      <w:r w:rsidR="00D1122F" w:rsidRPr="00810F9F">
        <w:rPr>
          <w:sz w:val="28"/>
          <w:szCs w:val="28"/>
        </w:rPr>
        <w:t>Муниципальный служащий местной администрации, ответственный за прием документов, в срок, предус</w:t>
      </w:r>
      <w:r w:rsidR="00D1122F">
        <w:rPr>
          <w:sz w:val="28"/>
          <w:szCs w:val="28"/>
        </w:rPr>
        <w:t>мотренный подпунктом 3 пункта 23</w:t>
      </w:r>
      <w:r w:rsidR="00D1122F" w:rsidRPr="00810F9F">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1122F" w:rsidRPr="00D1122F" w:rsidRDefault="00D1122F" w:rsidP="00D1122F">
      <w:pPr>
        <w:pStyle w:val="a9"/>
        <w:ind w:firstLine="709"/>
        <w:jc w:val="both"/>
        <w:rPr>
          <w:b w:val="0"/>
          <w:sz w:val="28"/>
          <w:szCs w:val="28"/>
        </w:rPr>
      </w:pPr>
      <w:r>
        <w:rPr>
          <w:sz w:val="28"/>
          <w:szCs w:val="28"/>
        </w:rPr>
        <w:t xml:space="preserve"> </w:t>
      </w:r>
      <w:r w:rsidRPr="00D1122F">
        <w:rPr>
          <w:b w:val="0"/>
          <w:sz w:val="28"/>
          <w:szCs w:val="28"/>
        </w:rPr>
        <w:t>1) 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D1122F" w:rsidRDefault="00D1122F" w:rsidP="00D1122F">
      <w:pPr>
        <w:autoSpaceDN w:val="0"/>
        <w:adjustRightInd w:val="0"/>
        <w:jc w:val="both"/>
        <w:rPr>
          <w:sz w:val="28"/>
          <w:szCs w:val="28"/>
        </w:rPr>
      </w:pPr>
      <w:r>
        <w:rPr>
          <w:sz w:val="28"/>
          <w:szCs w:val="28"/>
        </w:rPr>
        <w:tab/>
        <w:t xml:space="preserve"> 2) через многофункциональный центр - </w:t>
      </w:r>
      <w:r w:rsidRPr="0005359B">
        <w:rPr>
          <w:sz w:val="28"/>
          <w:szCs w:val="28"/>
        </w:rPr>
        <w:t>если заявитель обратился за получение</w:t>
      </w:r>
      <w:r>
        <w:rPr>
          <w:sz w:val="28"/>
          <w:szCs w:val="28"/>
        </w:rPr>
        <w:t>м муниципальной услуги через многофункциональный центр;</w:t>
      </w:r>
    </w:p>
    <w:p w:rsidR="00D1122F" w:rsidRDefault="00D1122F" w:rsidP="00D1122F">
      <w:pPr>
        <w:autoSpaceDN w:val="0"/>
        <w:adjustRightInd w:val="0"/>
        <w:jc w:val="both"/>
        <w:rPr>
          <w:sz w:val="28"/>
          <w:szCs w:val="28"/>
        </w:rPr>
      </w:pPr>
      <w:r>
        <w:rPr>
          <w:sz w:val="28"/>
          <w:szCs w:val="28"/>
        </w:rPr>
        <w:tab/>
        <w:t xml:space="preserve"> 3) с использованием единого портала государственных и муниципальных услуг или региональных порталов государственных и муниципальных услуг – если заявитель обратился за получением муниципальной услуги     с использованием единого портала государственных и муниципальных услуг или региональных порталов государственных и муниципальных услуг;</w:t>
      </w:r>
    </w:p>
    <w:p w:rsidR="00D1122F" w:rsidRDefault="00D1122F" w:rsidP="00D1122F">
      <w:pPr>
        <w:autoSpaceDN w:val="0"/>
        <w:adjustRightInd w:val="0"/>
        <w:jc w:val="both"/>
        <w:rPr>
          <w:sz w:val="28"/>
          <w:szCs w:val="28"/>
        </w:rPr>
      </w:pPr>
      <w:r>
        <w:rPr>
          <w:sz w:val="28"/>
          <w:szCs w:val="28"/>
        </w:rPr>
        <w:tab/>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 если заявитель обратился за получением муниципальной услуги с использованием указанных информационных систем;</w:t>
      </w:r>
    </w:p>
    <w:p w:rsidR="00D1122F" w:rsidRPr="0005359B" w:rsidRDefault="00D1122F" w:rsidP="00D1122F">
      <w:pPr>
        <w:autoSpaceDN w:val="0"/>
        <w:adjustRightInd w:val="0"/>
        <w:jc w:val="both"/>
        <w:rPr>
          <w:b/>
          <w:bCs/>
          <w:sz w:val="28"/>
          <w:szCs w:val="28"/>
        </w:rPr>
      </w:pPr>
      <w:r>
        <w:rPr>
          <w:sz w:val="28"/>
          <w:szCs w:val="28"/>
        </w:rPr>
        <w:t xml:space="preserve">             </w:t>
      </w:r>
      <w:proofErr w:type="gramStart"/>
      <w:r>
        <w:rPr>
          <w:sz w:val="28"/>
          <w:szCs w:val="28"/>
        </w:rPr>
        <w:t>5) для застройщиков, наименования которых содержат слова «специализированный застройщик», наряду со способами, указанными в подпунктах</w:t>
      </w:r>
      <w:hyperlink r:id="rId21" w:history="1">
        <w:r w:rsidRPr="001A466F">
          <w:rPr>
            <w:sz w:val="28"/>
            <w:szCs w:val="28"/>
          </w:rPr>
          <w:t xml:space="preserve"> 1</w:t>
        </w:r>
      </w:hyperlink>
      <w:r w:rsidRPr="001A466F">
        <w:rPr>
          <w:sz w:val="28"/>
          <w:szCs w:val="28"/>
        </w:rPr>
        <w:t xml:space="preserve"> - </w:t>
      </w:r>
      <w:hyperlink r:id="rId22" w:history="1">
        <w:r w:rsidRPr="001A466F">
          <w:rPr>
            <w:sz w:val="28"/>
            <w:szCs w:val="28"/>
          </w:rPr>
          <w:t>4</w:t>
        </w:r>
      </w:hyperlink>
      <w:r>
        <w:rPr>
          <w:sz w:val="28"/>
          <w:szCs w:val="28"/>
        </w:rPr>
        <w:t xml:space="preserve"> настоящего пункта с использованием единой информационной системы жилищного строительства, предусмотренной Федеральным </w:t>
      </w:r>
      <w:hyperlink r:id="rId23" w:history="1">
        <w:r w:rsidRPr="001A466F">
          <w:rPr>
            <w:sz w:val="28"/>
            <w:szCs w:val="28"/>
          </w:rPr>
          <w:t>законом</w:t>
        </w:r>
      </w:hyperlink>
      <w:r>
        <w:rPr>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Pr>
          <w:sz w:val="28"/>
          <w:szCs w:val="28"/>
        </w:rPr>
        <w:t xml:space="preserve">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F0842" w:rsidRPr="00D1122F" w:rsidRDefault="00D1122F" w:rsidP="00D50ECA">
      <w:pPr>
        <w:widowControl w:val="0"/>
        <w:numPr>
          <w:ilvl w:val="0"/>
          <w:numId w:val="18"/>
        </w:numPr>
        <w:tabs>
          <w:tab w:val="left" w:pos="0"/>
        </w:tabs>
        <w:suppressAutoHyphens/>
        <w:autoSpaceDE w:val="0"/>
        <w:autoSpaceDN w:val="0"/>
        <w:adjustRightInd w:val="0"/>
        <w:ind w:firstLine="709"/>
        <w:jc w:val="both"/>
        <w:rPr>
          <w:sz w:val="28"/>
          <w:szCs w:val="28"/>
        </w:rPr>
      </w:pPr>
      <w:r w:rsidRPr="00D1122F">
        <w:rPr>
          <w:sz w:val="28"/>
          <w:szCs w:val="28"/>
        </w:rPr>
        <w:lastRenderedPageBreak/>
        <w:t xml:space="preserve"> 6) любым из способов, предусмотренных подпунктами 1-5 настоящего пункта, если заявитель указал на такой способ в запросе.</w:t>
      </w:r>
    </w:p>
    <w:p w:rsidR="00CC49C7" w:rsidRPr="004E4589" w:rsidRDefault="00DC0BAB" w:rsidP="00D50ECA">
      <w:pPr>
        <w:widowControl w:val="0"/>
        <w:numPr>
          <w:ilvl w:val="0"/>
          <w:numId w:val="18"/>
        </w:numPr>
        <w:tabs>
          <w:tab w:val="clear" w:pos="0"/>
        </w:tabs>
        <w:suppressAutoHyphens/>
        <w:autoSpaceDE w:val="0"/>
        <w:autoSpaceDN w:val="0"/>
        <w:adjustRightInd w:val="0"/>
        <w:ind w:firstLine="709"/>
        <w:jc w:val="both"/>
        <w:rPr>
          <w:sz w:val="28"/>
          <w:szCs w:val="28"/>
        </w:rPr>
      </w:pPr>
      <w:r w:rsidRPr="004E4589">
        <w:rPr>
          <w:sz w:val="28"/>
          <w:szCs w:val="28"/>
        </w:rPr>
        <w:t xml:space="preserve">43. </w:t>
      </w:r>
      <w:r w:rsidR="00CC49C7" w:rsidRPr="004E4589">
        <w:rPr>
          <w:sz w:val="28"/>
          <w:szCs w:val="28"/>
        </w:rPr>
        <w:t>В случае выявления заявителем в полученных документах опечаток и (или) ошибок заявитель представляет в местную администрацию</w:t>
      </w:r>
      <w:r w:rsidRPr="004E4589">
        <w:rPr>
          <w:sz w:val="28"/>
          <w:szCs w:val="28"/>
        </w:rPr>
        <w:t xml:space="preserve"> одним из способов, предусмотренных пунктом 21 настоящего административного регламента,</w:t>
      </w:r>
      <w:r w:rsidR="00CC49C7" w:rsidRPr="004E4589">
        <w:rPr>
          <w:sz w:val="28"/>
          <w:szCs w:val="28"/>
        </w:rPr>
        <w:t xml:space="preserve"> заявление в свободной форме об исправлении таких опечаток и (или) ошибок.</w:t>
      </w:r>
    </w:p>
    <w:p w:rsidR="00CC49C7" w:rsidRPr="004E4589" w:rsidRDefault="00CC49C7" w:rsidP="00D50ECA">
      <w:pPr>
        <w:ind w:firstLine="709"/>
        <w:jc w:val="both"/>
        <w:rPr>
          <w:sz w:val="28"/>
          <w:szCs w:val="28"/>
        </w:rPr>
      </w:pPr>
      <w:r w:rsidRPr="004E4589">
        <w:rPr>
          <w:sz w:val="28"/>
          <w:szCs w:val="28"/>
        </w:rPr>
        <w:t>Ответственный исполнитель в срок, не превышающий двух</w:t>
      </w:r>
      <w:r w:rsidR="00DC0BAB" w:rsidRPr="004E4589">
        <w:rPr>
          <w:sz w:val="28"/>
          <w:szCs w:val="28"/>
        </w:rPr>
        <w:t xml:space="preserve"> </w:t>
      </w:r>
      <w:r w:rsidRPr="004E4589">
        <w:rPr>
          <w:sz w:val="28"/>
          <w:szCs w:val="28"/>
        </w:rPr>
        <w:t>рабочих дней со дня поступления соответствующего заявления, проводит проверку указанных в заявлении сведений.</w:t>
      </w:r>
    </w:p>
    <w:p w:rsidR="00CC49C7" w:rsidRPr="004E4589" w:rsidRDefault="00CC49C7" w:rsidP="00D50ECA">
      <w:pPr>
        <w:autoSpaceDE w:val="0"/>
        <w:autoSpaceDN w:val="0"/>
        <w:adjustRightInd w:val="0"/>
        <w:ind w:firstLine="709"/>
        <w:jc w:val="both"/>
        <w:rPr>
          <w:sz w:val="28"/>
          <w:szCs w:val="28"/>
        </w:rPr>
      </w:pPr>
      <w:r w:rsidRPr="004E4589">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33116A" w:rsidRPr="004E4589">
        <w:rPr>
          <w:sz w:val="28"/>
          <w:szCs w:val="28"/>
        </w:rPr>
        <w:t xml:space="preserve"> </w:t>
      </w:r>
      <w:r w:rsidRPr="004E4589">
        <w:rPr>
          <w:sz w:val="28"/>
          <w:szCs w:val="28"/>
        </w:rPr>
        <w:t>не превышающий пяти</w:t>
      </w:r>
      <w:r w:rsidR="00DC0BAB" w:rsidRPr="004E4589">
        <w:rPr>
          <w:sz w:val="28"/>
          <w:szCs w:val="28"/>
        </w:rPr>
        <w:t xml:space="preserve"> </w:t>
      </w:r>
      <w:r w:rsidRPr="004E4589">
        <w:rPr>
          <w:sz w:val="28"/>
          <w:szCs w:val="28"/>
        </w:rPr>
        <w:t>рабочих дней со дня поступления соответствующего заявления.</w:t>
      </w:r>
    </w:p>
    <w:p w:rsidR="00D50ECA" w:rsidRPr="004E4589" w:rsidRDefault="00D50ECA" w:rsidP="00D50ECA">
      <w:pPr>
        <w:autoSpaceDE w:val="0"/>
        <w:autoSpaceDN w:val="0"/>
        <w:adjustRightInd w:val="0"/>
        <w:ind w:firstLine="709"/>
        <w:jc w:val="both"/>
        <w:rPr>
          <w:sz w:val="28"/>
          <w:szCs w:val="28"/>
        </w:rPr>
      </w:pPr>
      <w:r w:rsidRPr="004E4589">
        <w:rPr>
          <w:sz w:val="28"/>
          <w:szCs w:val="28"/>
        </w:rPr>
        <w:t>44</w:t>
      </w:r>
      <w:r w:rsidR="00CC49C7" w:rsidRPr="004E4589">
        <w:rPr>
          <w:sz w:val="28"/>
          <w:szCs w:val="28"/>
        </w:rPr>
        <w:t>. В течение трех дней со дня выдачи разрешения на ввод</w:t>
      </w:r>
      <w:r w:rsidRPr="004E4589">
        <w:rPr>
          <w:sz w:val="28"/>
          <w:szCs w:val="28"/>
        </w:rPr>
        <w:t xml:space="preserve"> объекта </w:t>
      </w:r>
      <w:r w:rsidR="00CC49C7" w:rsidRPr="004E4589">
        <w:rPr>
          <w:sz w:val="28"/>
          <w:szCs w:val="28"/>
        </w:rPr>
        <w:t>в эксплуатацию местная администрация направляет копию такого разрешения</w:t>
      </w:r>
      <w:r w:rsidRPr="004E4589">
        <w:rPr>
          <w:sz w:val="28"/>
          <w:szCs w:val="28"/>
        </w:rPr>
        <w:t xml:space="preserve"> в государственный орган, указанный в части 13 статьи 55 </w:t>
      </w:r>
      <w:proofErr w:type="spellStart"/>
      <w:r w:rsidRPr="004E4589">
        <w:rPr>
          <w:sz w:val="28"/>
          <w:szCs w:val="28"/>
        </w:rPr>
        <w:t>ГрК</w:t>
      </w:r>
      <w:proofErr w:type="spellEnd"/>
      <w:r w:rsidRPr="004E4589">
        <w:rPr>
          <w:sz w:val="28"/>
          <w:szCs w:val="28"/>
        </w:rPr>
        <w:t xml:space="preserve"> РФ.</w:t>
      </w:r>
    </w:p>
    <w:p w:rsidR="00CC49C7" w:rsidRPr="004E4589" w:rsidRDefault="00CC49C7" w:rsidP="00D50ECA">
      <w:pPr>
        <w:pStyle w:val="a9"/>
        <w:ind w:firstLine="709"/>
        <w:jc w:val="left"/>
        <w:rPr>
          <w:b w:val="0"/>
          <w:bCs w:val="0"/>
          <w:sz w:val="20"/>
          <w:szCs w:val="20"/>
        </w:rPr>
      </w:pPr>
    </w:p>
    <w:p w:rsidR="00CC49C7" w:rsidRPr="004E4589" w:rsidRDefault="00CC49C7" w:rsidP="00A407FB">
      <w:pPr>
        <w:autoSpaceDE w:val="0"/>
        <w:autoSpaceDN w:val="0"/>
        <w:adjustRightInd w:val="0"/>
        <w:spacing w:line="360" w:lineRule="auto"/>
        <w:jc w:val="center"/>
        <w:rPr>
          <w:b/>
          <w:bCs/>
          <w:sz w:val="28"/>
          <w:szCs w:val="28"/>
        </w:rPr>
      </w:pPr>
      <w:r w:rsidRPr="004E4589">
        <w:rPr>
          <w:b/>
          <w:bCs/>
          <w:sz w:val="28"/>
          <w:szCs w:val="28"/>
        </w:rPr>
        <w:t xml:space="preserve">IV. </w:t>
      </w:r>
      <w:proofErr w:type="gramStart"/>
      <w:r w:rsidRPr="004E4589">
        <w:rPr>
          <w:b/>
          <w:bCs/>
          <w:sz w:val="28"/>
          <w:szCs w:val="28"/>
        </w:rPr>
        <w:t>Контроль за</w:t>
      </w:r>
      <w:proofErr w:type="gramEnd"/>
      <w:r w:rsidRPr="004E4589">
        <w:rPr>
          <w:b/>
          <w:bCs/>
          <w:sz w:val="28"/>
          <w:szCs w:val="28"/>
        </w:rPr>
        <w:t xml:space="preserve"> исполнением административного регламента</w:t>
      </w:r>
    </w:p>
    <w:p w:rsidR="00CC49C7" w:rsidRPr="004E4589" w:rsidRDefault="00D50ECA" w:rsidP="00A26946">
      <w:pPr>
        <w:numPr>
          <w:ilvl w:val="0"/>
          <w:numId w:val="5"/>
        </w:numPr>
        <w:autoSpaceDE w:val="0"/>
        <w:autoSpaceDN w:val="0"/>
        <w:adjustRightInd w:val="0"/>
        <w:ind w:firstLine="709"/>
        <w:jc w:val="both"/>
        <w:rPr>
          <w:b/>
          <w:bCs/>
          <w:sz w:val="28"/>
          <w:szCs w:val="28"/>
        </w:rPr>
      </w:pPr>
      <w:r w:rsidRPr="004E4589">
        <w:rPr>
          <w:sz w:val="28"/>
          <w:szCs w:val="28"/>
        </w:rPr>
        <w:t>45</w:t>
      </w:r>
      <w:r w:rsidR="00CC49C7" w:rsidRPr="004E4589">
        <w:rPr>
          <w:sz w:val="28"/>
          <w:szCs w:val="28"/>
        </w:rPr>
        <w:t xml:space="preserve">. </w:t>
      </w:r>
      <w:proofErr w:type="gramStart"/>
      <w:r w:rsidR="00CC49C7" w:rsidRPr="004E4589">
        <w:rPr>
          <w:sz w:val="28"/>
          <w:szCs w:val="28"/>
        </w:rPr>
        <w:t>Контроль за</w:t>
      </w:r>
      <w:proofErr w:type="gramEnd"/>
      <w:r w:rsidR="00CC49C7" w:rsidRPr="004E4589">
        <w:rPr>
          <w:sz w:val="28"/>
          <w:szCs w:val="28"/>
        </w:rPr>
        <w:t xml:space="preserve"> исполнением настоящего административного регламента осуществляется </w:t>
      </w:r>
      <w:r w:rsidR="001B0DC3" w:rsidRPr="004E4589">
        <w:rPr>
          <w:sz w:val="28"/>
          <w:szCs w:val="28"/>
        </w:rPr>
        <w:t>руководителями, ответственными за организацию работы по предоставлению муниципальной услуги</w:t>
      </w:r>
      <w:r w:rsidR="00C94CC1" w:rsidRPr="004E4589">
        <w:rPr>
          <w:sz w:val="28"/>
          <w:szCs w:val="28"/>
        </w:rPr>
        <w:t xml:space="preserve"> в следующих формах:</w:t>
      </w:r>
    </w:p>
    <w:p w:rsidR="00CC49C7" w:rsidRPr="004E4589" w:rsidRDefault="00CC49C7" w:rsidP="00A26946">
      <w:pPr>
        <w:numPr>
          <w:ilvl w:val="0"/>
          <w:numId w:val="5"/>
        </w:numPr>
        <w:autoSpaceDE w:val="0"/>
        <w:autoSpaceDN w:val="0"/>
        <w:adjustRightInd w:val="0"/>
        <w:ind w:firstLine="709"/>
        <w:jc w:val="both"/>
        <w:rPr>
          <w:sz w:val="28"/>
          <w:szCs w:val="28"/>
        </w:rPr>
      </w:pPr>
      <w:r w:rsidRPr="004E4589">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CC49C7" w:rsidRPr="004E4589" w:rsidRDefault="00CC49C7" w:rsidP="00A26946">
      <w:pPr>
        <w:numPr>
          <w:ilvl w:val="0"/>
          <w:numId w:val="5"/>
        </w:numPr>
        <w:autoSpaceDE w:val="0"/>
        <w:autoSpaceDN w:val="0"/>
        <w:adjustRightInd w:val="0"/>
        <w:ind w:firstLine="709"/>
        <w:jc w:val="both"/>
        <w:rPr>
          <w:sz w:val="28"/>
          <w:szCs w:val="28"/>
        </w:rPr>
      </w:pPr>
      <w:r w:rsidRPr="004E4589">
        <w:rPr>
          <w:sz w:val="28"/>
          <w:szCs w:val="28"/>
        </w:rPr>
        <w:t>рассмотрение жалоб на решения</w:t>
      </w:r>
      <w:r w:rsidR="00C94CC1" w:rsidRPr="004E4589">
        <w:rPr>
          <w:sz w:val="28"/>
          <w:szCs w:val="28"/>
        </w:rPr>
        <w:t xml:space="preserve">, </w:t>
      </w:r>
      <w:r w:rsidRPr="004E4589">
        <w:rPr>
          <w:sz w:val="28"/>
          <w:szCs w:val="28"/>
        </w:rPr>
        <w:t>действия (бездействие)</w:t>
      </w:r>
      <w:r w:rsidR="00C94CC1" w:rsidRPr="004E4589">
        <w:rPr>
          <w:sz w:val="28"/>
          <w:szCs w:val="28"/>
        </w:rPr>
        <w:t xml:space="preserve"> </w:t>
      </w:r>
      <w:r w:rsidRPr="004E4589">
        <w:rPr>
          <w:sz w:val="28"/>
          <w:szCs w:val="28"/>
        </w:rPr>
        <w:t>должностных лиц, муниципальных</w:t>
      </w:r>
      <w:r w:rsidR="00C94CC1" w:rsidRPr="004E4589">
        <w:rPr>
          <w:sz w:val="28"/>
          <w:szCs w:val="28"/>
        </w:rPr>
        <w:t xml:space="preserve"> служащих местной администрации,</w:t>
      </w:r>
      <w:r w:rsidRPr="004E4589">
        <w:rPr>
          <w:sz w:val="28"/>
          <w:szCs w:val="28"/>
        </w:rPr>
        <w:t xml:space="preserve"> выполняющих административные действия при предоставлении муниципальной услуги.</w:t>
      </w:r>
    </w:p>
    <w:p w:rsidR="00CC49C7" w:rsidRPr="004E4589" w:rsidRDefault="00EF4BB0" w:rsidP="00A26946">
      <w:pPr>
        <w:numPr>
          <w:ilvl w:val="0"/>
          <w:numId w:val="5"/>
        </w:numPr>
        <w:autoSpaceDE w:val="0"/>
        <w:autoSpaceDN w:val="0"/>
        <w:adjustRightInd w:val="0"/>
        <w:ind w:firstLine="709"/>
        <w:jc w:val="both"/>
        <w:rPr>
          <w:sz w:val="28"/>
          <w:szCs w:val="28"/>
        </w:rPr>
      </w:pPr>
      <w:r w:rsidRPr="004E4589">
        <w:rPr>
          <w:sz w:val="28"/>
          <w:szCs w:val="28"/>
        </w:rPr>
        <w:t>46</w:t>
      </w:r>
      <w:r w:rsidR="00CC49C7" w:rsidRPr="004E4589">
        <w:rPr>
          <w:sz w:val="28"/>
          <w:szCs w:val="28"/>
        </w:rPr>
        <w:t>. Обязанности муниципальных служащих местной администрации</w:t>
      </w:r>
      <w:r w:rsidR="0033116A" w:rsidRPr="004E4589">
        <w:rPr>
          <w:sz w:val="28"/>
          <w:szCs w:val="28"/>
        </w:rPr>
        <w:t xml:space="preserve"> </w:t>
      </w:r>
      <w:r w:rsidR="00CC49C7" w:rsidRPr="004E4589">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8315C" w:rsidRPr="004E4589">
        <w:rPr>
          <w:sz w:val="28"/>
          <w:szCs w:val="28"/>
        </w:rPr>
        <w:t xml:space="preserve"> инструкциях </w:t>
      </w:r>
      <w:r w:rsidR="00CC49C7" w:rsidRPr="004E4589">
        <w:rPr>
          <w:sz w:val="28"/>
          <w:szCs w:val="28"/>
        </w:rPr>
        <w:t>соответствующих муниципальных служащих.</w:t>
      </w:r>
    </w:p>
    <w:p w:rsidR="00CC49C7" w:rsidRPr="004E4589" w:rsidRDefault="00EF4BB0" w:rsidP="00A26946">
      <w:pPr>
        <w:numPr>
          <w:ilvl w:val="0"/>
          <w:numId w:val="5"/>
        </w:numPr>
        <w:autoSpaceDE w:val="0"/>
        <w:autoSpaceDN w:val="0"/>
        <w:adjustRightInd w:val="0"/>
        <w:ind w:firstLine="709"/>
        <w:jc w:val="both"/>
        <w:rPr>
          <w:sz w:val="28"/>
          <w:szCs w:val="28"/>
        </w:rPr>
      </w:pPr>
      <w:r w:rsidRPr="004E4589">
        <w:rPr>
          <w:sz w:val="28"/>
          <w:szCs w:val="28"/>
        </w:rPr>
        <w:t>47</w:t>
      </w:r>
      <w:r w:rsidR="00CC49C7" w:rsidRPr="004E4589">
        <w:rPr>
          <w:sz w:val="28"/>
          <w:szCs w:val="28"/>
        </w:rPr>
        <w:t xml:space="preserve">. </w:t>
      </w:r>
      <w:r w:rsidRPr="004E4589">
        <w:rPr>
          <w:sz w:val="28"/>
          <w:szCs w:val="28"/>
        </w:rPr>
        <w:t>Решения главы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CC49C7" w:rsidRPr="004E4589" w:rsidRDefault="00CC49C7" w:rsidP="00045382">
      <w:pPr>
        <w:tabs>
          <w:tab w:val="left" w:pos="0"/>
        </w:tabs>
        <w:rPr>
          <w:sz w:val="28"/>
          <w:szCs w:val="28"/>
        </w:rPr>
      </w:pPr>
    </w:p>
    <w:p w:rsidR="004D30D2" w:rsidRPr="004E4589" w:rsidRDefault="004D30D2" w:rsidP="004D30D2">
      <w:pPr>
        <w:autoSpaceDE w:val="0"/>
        <w:autoSpaceDN w:val="0"/>
        <w:adjustRightInd w:val="0"/>
        <w:jc w:val="center"/>
        <w:rPr>
          <w:b/>
          <w:bCs/>
          <w:sz w:val="28"/>
          <w:szCs w:val="28"/>
        </w:rPr>
      </w:pPr>
      <w:r w:rsidRPr="004E4589">
        <w:rPr>
          <w:b/>
          <w:bCs/>
          <w:sz w:val="28"/>
          <w:szCs w:val="28"/>
          <w:lang w:val="en-US"/>
        </w:rPr>
        <w:t>V</w:t>
      </w:r>
      <w:r w:rsidRPr="004E4589">
        <w:rPr>
          <w:b/>
          <w:bCs/>
          <w:sz w:val="28"/>
          <w:szCs w:val="28"/>
        </w:rPr>
        <w:t>. Досудебный (внесудебный) порядок обжалования решений</w:t>
      </w:r>
    </w:p>
    <w:p w:rsidR="004D30D2" w:rsidRPr="004E4589" w:rsidRDefault="004D30D2" w:rsidP="004D30D2">
      <w:pPr>
        <w:autoSpaceDE w:val="0"/>
        <w:autoSpaceDN w:val="0"/>
        <w:adjustRightInd w:val="0"/>
        <w:jc w:val="center"/>
        <w:rPr>
          <w:b/>
          <w:bCs/>
          <w:sz w:val="28"/>
          <w:szCs w:val="28"/>
        </w:rPr>
      </w:pPr>
      <w:r w:rsidRPr="004E4589">
        <w:rPr>
          <w:b/>
          <w:bCs/>
          <w:sz w:val="28"/>
          <w:szCs w:val="28"/>
        </w:rPr>
        <w:t>и действий (бездействия) 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CC49C7" w:rsidRPr="004E4589" w:rsidRDefault="00CC49C7" w:rsidP="00045382">
      <w:pPr>
        <w:autoSpaceDE w:val="0"/>
        <w:autoSpaceDN w:val="0"/>
        <w:adjustRightInd w:val="0"/>
        <w:rPr>
          <w:sz w:val="28"/>
          <w:szCs w:val="28"/>
        </w:rPr>
      </w:pPr>
    </w:p>
    <w:p w:rsidR="00CC49C7" w:rsidRPr="004E4589" w:rsidRDefault="00F10E6C" w:rsidP="00045382">
      <w:pPr>
        <w:autoSpaceDE w:val="0"/>
        <w:autoSpaceDN w:val="0"/>
        <w:adjustRightInd w:val="0"/>
        <w:ind w:firstLine="709"/>
        <w:jc w:val="both"/>
        <w:rPr>
          <w:sz w:val="28"/>
          <w:szCs w:val="28"/>
        </w:rPr>
      </w:pPr>
      <w:r w:rsidRPr="004E4589">
        <w:rPr>
          <w:sz w:val="28"/>
          <w:szCs w:val="28"/>
        </w:rPr>
        <w:lastRenderedPageBreak/>
        <w:t>48</w:t>
      </w:r>
      <w:r w:rsidR="00CC49C7" w:rsidRPr="004E4589">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CC49C7" w:rsidRPr="004E4589" w:rsidRDefault="00CC49C7" w:rsidP="00045382">
      <w:pPr>
        <w:autoSpaceDE w:val="0"/>
        <w:autoSpaceDN w:val="0"/>
        <w:adjustRightInd w:val="0"/>
        <w:ind w:firstLine="709"/>
        <w:jc w:val="both"/>
        <w:rPr>
          <w:sz w:val="28"/>
          <w:szCs w:val="28"/>
        </w:rPr>
      </w:pPr>
      <w:r w:rsidRPr="004E4589">
        <w:rPr>
          <w:sz w:val="28"/>
          <w:szCs w:val="28"/>
        </w:rPr>
        <w:t>1) нарушение срока регистрации запроса заявителя о предоставлении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t>2) нарушение срока предоставления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3) требование у заявителя </w:t>
      </w:r>
      <w:r w:rsidR="000B0706" w:rsidRPr="004E4589">
        <w:rPr>
          <w:sz w:val="28"/>
          <w:szCs w:val="28"/>
        </w:rPr>
        <w:t xml:space="preserve">документов или информации либо осуществления действий, представление или осуществление которых не предусмотрено </w:t>
      </w:r>
      <w:r w:rsidRPr="004E4589">
        <w:rPr>
          <w:sz w:val="28"/>
          <w:szCs w:val="28"/>
        </w:rPr>
        <w:t>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r w:rsidR="0033116A" w:rsidRPr="004E4589">
        <w:rPr>
          <w:sz w:val="28"/>
          <w:szCs w:val="28"/>
        </w:rPr>
        <w:t xml:space="preserve"> </w:t>
      </w:r>
      <w:r w:rsidRPr="004E4589">
        <w:rPr>
          <w:sz w:val="28"/>
          <w:szCs w:val="28"/>
        </w:rPr>
        <w:t>для предоставления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CC49C7" w:rsidRPr="004E4589" w:rsidRDefault="00CC49C7" w:rsidP="00045382">
      <w:pPr>
        <w:autoSpaceDE w:val="0"/>
        <w:autoSpaceDN w:val="0"/>
        <w:adjustRightInd w:val="0"/>
        <w:ind w:firstLine="709"/>
        <w:jc w:val="both"/>
        <w:rPr>
          <w:sz w:val="28"/>
          <w:szCs w:val="28"/>
        </w:rPr>
      </w:pPr>
      <w:proofErr w:type="gramStart"/>
      <w:r w:rsidRPr="004E4589">
        <w:rPr>
          <w:sz w:val="28"/>
          <w:szCs w:val="28"/>
        </w:rPr>
        <w:t>5) отказ в предоставлении муниципальной услуги, если основания отказа не предусмотрены федеральными законами и принятыми</w:t>
      </w:r>
      <w:r w:rsidR="0033116A" w:rsidRPr="004E4589">
        <w:rPr>
          <w:sz w:val="28"/>
          <w:szCs w:val="28"/>
        </w:rPr>
        <w:t xml:space="preserve"> </w:t>
      </w:r>
      <w:r w:rsidRPr="004E4589">
        <w:rPr>
          <w:sz w:val="28"/>
          <w:szCs w:val="28"/>
        </w:rPr>
        <w:t>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CC49C7" w:rsidRPr="004E4589" w:rsidRDefault="00CC49C7" w:rsidP="00045382">
      <w:pPr>
        <w:autoSpaceDE w:val="0"/>
        <w:autoSpaceDN w:val="0"/>
        <w:adjustRightInd w:val="0"/>
        <w:ind w:firstLine="709"/>
        <w:jc w:val="both"/>
        <w:rPr>
          <w:sz w:val="28"/>
          <w:szCs w:val="28"/>
        </w:rPr>
      </w:pPr>
      <w:r w:rsidRPr="004E458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CC49C7" w:rsidRDefault="00CC49C7" w:rsidP="00045382">
      <w:pPr>
        <w:autoSpaceDE w:val="0"/>
        <w:autoSpaceDN w:val="0"/>
        <w:adjustRightInd w:val="0"/>
        <w:ind w:firstLine="709"/>
        <w:jc w:val="both"/>
        <w:rPr>
          <w:sz w:val="28"/>
          <w:szCs w:val="28"/>
        </w:rPr>
      </w:pPr>
      <w:proofErr w:type="gramStart"/>
      <w:r w:rsidRPr="004E4589">
        <w:rPr>
          <w:sz w:val="28"/>
          <w:szCs w:val="28"/>
        </w:rPr>
        <w:t>7) отказ местной администрации, должностного лица местной администрации в исправлении допущенных опечаток и ошибок в выданных</w:t>
      </w:r>
      <w:r w:rsidR="0033116A" w:rsidRPr="004E4589">
        <w:rPr>
          <w:sz w:val="28"/>
          <w:szCs w:val="28"/>
        </w:rPr>
        <w:t xml:space="preserve"> </w:t>
      </w:r>
      <w:r w:rsidRPr="004E4589">
        <w:rPr>
          <w:sz w:val="28"/>
          <w:szCs w:val="28"/>
        </w:rPr>
        <w:t>в результате предоставления муниципальной услуги документах либо нарушение установленного срока таких исправлений.</w:t>
      </w:r>
      <w:proofErr w:type="gramEnd"/>
    </w:p>
    <w:p w:rsidR="00131290" w:rsidRPr="00131290" w:rsidRDefault="00131290" w:rsidP="00131290">
      <w:pPr>
        <w:autoSpaceDE w:val="0"/>
        <w:autoSpaceDN w:val="0"/>
        <w:adjustRightInd w:val="0"/>
        <w:ind w:firstLine="709"/>
        <w:jc w:val="both"/>
        <w:rPr>
          <w:sz w:val="28"/>
          <w:szCs w:val="28"/>
        </w:rPr>
      </w:pPr>
      <w:r w:rsidRPr="00131290">
        <w:rPr>
          <w:sz w:val="28"/>
          <w:szCs w:val="28"/>
        </w:rPr>
        <w:t>8) нарушение срока или порядка выдачи документов по результатам предоставления муниципальной услуги;</w:t>
      </w:r>
    </w:p>
    <w:p w:rsidR="00131290" w:rsidRPr="00131290" w:rsidRDefault="00131290" w:rsidP="00131290">
      <w:pPr>
        <w:autoSpaceDE w:val="0"/>
        <w:autoSpaceDN w:val="0"/>
        <w:adjustRightInd w:val="0"/>
        <w:ind w:firstLine="709"/>
        <w:jc w:val="both"/>
        <w:rPr>
          <w:sz w:val="28"/>
          <w:szCs w:val="28"/>
        </w:rPr>
      </w:pPr>
      <w:proofErr w:type="gramStart"/>
      <w:r w:rsidRPr="0013129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r w:rsidRPr="0013129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31290">
        <w:rPr>
          <w:sz w:val="28"/>
          <w:szCs w:val="28"/>
        </w:rPr>
        <w:lastRenderedPageBreak/>
        <w:t>обжалуются, возложена функция по предоставлению соответствующей  муниципальной услуги в полном объеме;</w:t>
      </w:r>
    </w:p>
    <w:p w:rsidR="00131290" w:rsidRPr="004E4589" w:rsidRDefault="00131290" w:rsidP="00131290">
      <w:pPr>
        <w:autoSpaceDE w:val="0"/>
        <w:autoSpaceDN w:val="0"/>
        <w:adjustRightInd w:val="0"/>
        <w:ind w:firstLine="709"/>
        <w:jc w:val="both"/>
        <w:rPr>
          <w:sz w:val="28"/>
          <w:szCs w:val="28"/>
        </w:rPr>
      </w:pPr>
      <w:proofErr w:type="gramStart"/>
      <w:r w:rsidRPr="0013129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r w:rsidRPr="0013129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Pr>
          <w:sz w:val="28"/>
          <w:szCs w:val="28"/>
        </w:rPr>
        <w:t>.</w:t>
      </w:r>
    </w:p>
    <w:p w:rsidR="00796EB5" w:rsidRPr="004E4589" w:rsidRDefault="00796EB5" w:rsidP="00045382">
      <w:pPr>
        <w:autoSpaceDE w:val="0"/>
        <w:autoSpaceDN w:val="0"/>
        <w:adjustRightInd w:val="0"/>
        <w:ind w:firstLine="709"/>
        <w:jc w:val="both"/>
        <w:rPr>
          <w:sz w:val="28"/>
          <w:szCs w:val="28"/>
        </w:rPr>
      </w:pPr>
      <w:r w:rsidRPr="004E4589">
        <w:rPr>
          <w:sz w:val="28"/>
          <w:szCs w:val="28"/>
        </w:rPr>
        <w:t>49.</w:t>
      </w:r>
      <w:r w:rsidR="005D5511" w:rsidRPr="004E4589">
        <w:rPr>
          <w:sz w:val="28"/>
          <w:szCs w:val="28"/>
        </w:rPr>
        <w:t xml:space="preserve"> </w:t>
      </w:r>
      <w:proofErr w:type="gramStart"/>
      <w:r w:rsidR="005D5511" w:rsidRPr="004E4589">
        <w:rPr>
          <w:sz w:val="28"/>
          <w:szCs w:val="28"/>
        </w:rPr>
        <w:t>В случаях и порядке, предусмотренных федеральными законами, заявитель может обратиться в антимонопольный орган с жалобой на решения и (или) действия (бездействие) местной администрации, а также ее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w:t>
      </w:r>
      <w:proofErr w:type="gramEnd"/>
      <w:r w:rsidR="005D5511" w:rsidRPr="004E4589">
        <w:rPr>
          <w:sz w:val="28"/>
          <w:szCs w:val="28"/>
        </w:rPr>
        <w:t xml:space="preserve"> 2 статьи 6 Градостроительного кодекса Российской Федерации.</w:t>
      </w:r>
    </w:p>
    <w:p w:rsidR="00CC49C7" w:rsidRPr="004E4589" w:rsidRDefault="00722FED" w:rsidP="00045382">
      <w:pPr>
        <w:autoSpaceDE w:val="0"/>
        <w:autoSpaceDN w:val="0"/>
        <w:adjustRightInd w:val="0"/>
        <w:ind w:firstLine="709"/>
        <w:jc w:val="both"/>
        <w:rPr>
          <w:sz w:val="28"/>
          <w:szCs w:val="28"/>
        </w:rPr>
      </w:pPr>
      <w:r w:rsidRPr="004E4589">
        <w:rPr>
          <w:sz w:val="28"/>
          <w:szCs w:val="28"/>
        </w:rPr>
        <w:t>50</w:t>
      </w:r>
      <w:r w:rsidR="00CC49C7" w:rsidRPr="004E4589">
        <w:rPr>
          <w:sz w:val="28"/>
          <w:szCs w:val="28"/>
        </w:rPr>
        <w:t xml:space="preserve">. Жалобы, указанные в пункте </w:t>
      </w:r>
      <w:r w:rsidRPr="004E4589">
        <w:rPr>
          <w:sz w:val="28"/>
          <w:szCs w:val="28"/>
        </w:rPr>
        <w:t>48</w:t>
      </w:r>
      <w:r w:rsidR="00CC49C7" w:rsidRPr="004E4589">
        <w:rPr>
          <w:sz w:val="28"/>
          <w:szCs w:val="28"/>
        </w:rPr>
        <w:t xml:space="preserve"> настоящего административного регламента:</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1) на решения и действия (бездействие) муниципальных служащих местной администрации – </w:t>
      </w:r>
      <w:r w:rsidR="008B2D09" w:rsidRPr="004E4589">
        <w:rPr>
          <w:sz w:val="28"/>
          <w:szCs w:val="28"/>
        </w:rPr>
        <w:t>начальнику отдела архитектуры и градостроительства</w:t>
      </w:r>
      <w:r w:rsidRPr="004E4589">
        <w:rPr>
          <w:sz w:val="28"/>
          <w:szCs w:val="28"/>
        </w:rPr>
        <w:t>;</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2) на решения и действия (бездействие) </w:t>
      </w:r>
      <w:r w:rsidR="008B2D09" w:rsidRPr="004E4589">
        <w:rPr>
          <w:sz w:val="28"/>
          <w:szCs w:val="28"/>
        </w:rPr>
        <w:t>начальника отдела архитектуры и градостроительства</w:t>
      </w:r>
      <w:r w:rsidRPr="004E4589">
        <w:rPr>
          <w:sz w:val="28"/>
          <w:szCs w:val="28"/>
        </w:rPr>
        <w:t xml:space="preserve"> – главе </w:t>
      </w:r>
      <w:r w:rsidR="00722FED" w:rsidRPr="004E4589">
        <w:rPr>
          <w:sz w:val="28"/>
          <w:szCs w:val="28"/>
        </w:rPr>
        <w:t>местной администрации</w:t>
      </w:r>
      <w:r w:rsidRPr="004E4589">
        <w:rPr>
          <w:sz w:val="28"/>
          <w:szCs w:val="28"/>
        </w:rPr>
        <w:t>;</w:t>
      </w:r>
    </w:p>
    <w:p w:rsidR="004D30D2" w:rsidRPr="004E4589" w:rsidRDefault="004D30D2" w:rsidP="004D30D2">
      <w:pPr>
        <w:autoSpaceDE w:val="0"/>
        <w:autoSpaceDN w:val="0"/>
        <w:adjustRightInd w:val="0"/>
        <w:ind w:firstLine="709"/>
        <w:jc w:val="both"/>
        <w:rPr>
          <w:sz w:val="28"/>
          <w:szCs w:val="28"/>
        </w:rPr>
      </w:pPr>
      <w:r w:rsidRPr="004E4589">
        <w:rPr>
          <w:sz w:val="28"/>
          <w:szCs w:val="28"/>
        </w:rPr>
        <w:t>3) на действие (бездействие) работников многофункционального центра предоставления государственных муниципальных услуг подается непосредственно руководителю многофункционального центра предоставления государственных и муниципальных услуг;</w:t>
      </w:r>
    </w:p>
    <w:p w:rsidR="004D30D2" w:rsidRPr="004E4589" w:rsidRDefault="004D30D2" w:rsidP="004D30D2">
      <w:pPr>
        <w:autoSpaceDE w:val="0"/>
        <w:autoSpaceDN w:val="0"/>
        <w:adjustRightInd w:val="0"/>
        <w:ind w:firstLine="709"/>
        <w:jc w:val="both"/>
        <w:rPr>
          <w:sz w:val="28"/>
          <w:szCs w:val="28"/>
        </w:rPr>
      </w:pPr>
      <w:r w:rsidRPr="004E4589">
        <w:rPr>
          <w:sz w:val="28"/>
          <w:szCs w:val="28"/>
        </w:rPr>
        <w:t>4) на действие (бездействие) руководителя многофункционального центра предоставления государственных муниципальных услуг направляется для рассмотрения в министерство связи и информационных технологий Архангельской области.</w:t>
      </w:r>
    </w:p>
    <w:p w:rsidR="00CC49C7" w:rsidRPr="004E4589" w:rsidRDefault="006C6677" w:rsidP="00045382">
      <w:pPr>
        <w:autoSpaceDE w:val="0"/>
        <w:autoSpaceDN w:val="0"/>
        <w:adjustRightInd w:val="0"/>
        <w:ind w:firstLine="709"/>
        <w:jc w:val="both"/>
        <w:rPr>
          <w:sz w:val="28"/>
          <w:szCs w:val="28"/>
        </w:rPr>
      </w:pPr>
      <w:r w:rsidRPr="004E4589">
        <w:rPr>
          <w:sz w:val="28"/>
          <w:szCs w:val="28"/>
        </w:rPr>
        <w:t>51</w:t>
      </w:r>
      <w:r w:rsidR="00CC49C7" w:rsidRPr="004E4589">
        <w:rPr>
          <w:sz w:val="28"/>
          <w:szCs w:val="28"/>
        </w:rPr>
        <w:t xml:space="preserve">. Жалобы, указанные в пункте </w:t>
      </w:r>
      <w:r w:rsidRPr="004E4589">
        <w:rPr>
          <w:sz w:val="28"/>
          <w:szCs w:val="28"/>
        </w:rPr>
        <w:t>48</w:t>
      </w:r>
      <w:r w:rsidR="00CC49C7" w:rsidRPr="004E4589">
        <w:rPr>
          <w:sz w:val="28"/>
          <w:szCs w:val="28"/>
        </w:rPr>
        <w:t xml:space="preserve"> настоящего административного регламента</w:t>
      </w:r>
      <w:r w:rsidR="00934F13" w:rsidRPr="004E4589">
        <w:rPr>
          <w:sz w:val="28"/>
          <w:szCs w:val="28"/>
        </w:rPr>
        <w:t>, подаются в письменной форме на бумажном носителе, в электронной форме одним из следующих способов</w:t>
      </w:r>
      <w:r w:rsidR="00CC49C7" w:rsidRPr="004E4589">
        <w:rPr>
          <w:sz w:val="28"/>
          <w:szCs w:val="28"/>
        </w:rPr>
        <w:t>:</w:t>
      </w:r>
    </w:p>
    <w:p w:rsidR="00CC49C7" w:rsidRPr="004E4589" w:rsidRDefault="00CC49C7" w:rsidP="00045382">
      <w:pPr>
        <w:autoSpaceDE w:val="0"/>
        <w:autoSpaceDN w:val="0"/>
        <w:adjustRightInd w:val="0"/>
        <w:ind w:firstLine="709"/>
        <w:jc w:val="both"/>
        <w:rPr>
          <w:sz w:val="28"/>
          <w:szCs w:val="28"/>
        </w:rPr>
      </w:pPr>
      <w:r w:rsidRPr="004E4589">
        <w:rPr>
          <w:sz w:val="28"/>
          <w:szCs w:val="28"/>
        </w:rPr>
        <w:t>подаются заявителем лично в местную администрацию;</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почтовым отправлением в местную администрацию;</w:t>
      </w:r>
    </w:p>
    <w:p w:rsidR="00CC49C7" w:rsidRPr="004E4589" w:rsidRDefault="00CC49C7" w:rsidP="00045382">
      <w:pPr>
        <w:autoSpaceDE w:val="0"/>
        <w:autoSpaceDN w:val="0"/>
        <w:adjustRightInd w:val="0"/>
        <w:ind w:firstLine="709"/>
        <w:jc w:val="both"/>
        <w:rPr>
          <w:sz w:val="28"/>
          <w:szCs w:val="28"/>
        </w:rPr>
      </w:pPr>
      <w:r w:rsidRPr="004E4589">
        <w:rPr>
          <w:sz w:val="28"/>
          <w:szCs w:val="28"/>
        </w:rPr>
        <w:lastRenderedPageBreak/>
        <w:t>направляются по электронной почте в местную администрацию;</w:t>
      </w:r>
    </w:p>
    <w:p w:rsidR="00CC49C7" w:rsidRPr="004E4589" w:rsidRDefault="009159B0" w:rsidP="00045382">
      <w:pPr>
        <w:autoSpaceDE w:val="0"/>
        <w:autoSpaceDN w:val="0"/>
        <w:adjustRightInd w:val="0"/>
        <w:ind w:firstLine="709"/>
        <w:jc w:val="both"/>
        <w:rPr>
          <w:sz w:val="28"/>
          <w:szCs w:val="28"/>
        </w:rPr>
      </w:pPr>
      <w:r w:rsidRPr="004E4589">
        <w:rPr>
          <w:sz w:val="28"/>
          <w:szCs w:val="28"/>
        </w:rPr>
        <w:t>направляются через МФЦ;</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C49C7" w:rsidRPr="004E4589" w:rsidRDefault="00CC49C7" w:rsidP="00045382">
      <w:pPr>
        <w:autoSpaceDE w:val="0"/>
        <w:autoSpaceDN w:val="0"/>
        <w:adjustRightInd w:val="0"/>
        <w:ind w:firstLine="709"/>
        <w:jc w:val="both"/>
        <w:rPr>
          <w:sz w:val="28"/>
          <w:szCs w:val="28"/>
        </w:rPr>
      </w:pPr>
      <w:r w:rsidRPr="004E4589">
        <w:rPr>
          <w:sz w:val="28"/>
          <w:szCs w:val="28"/>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Жалобы, указанные в пункте </w:t>
      </w:r>
      <w:r w:rsidR="009159B0" w:rsidRPr="004E4589">
        <w:rPr>
          <w:sz w:val="28"/>
          <w:szCs w:val="28"/>
        </w:rPr>
        <w:t>48</w:t>
      </w:r>
      <w:r w:rsidRPr="004E4589">
        <w:rPr>
          <w:sz w:val="28"/>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CC49C7" w:rsidRPr="004E4589" w:rsidRDefault="003E5D22" w:rsidP="00045382">
      <w:pPr>
        <w:autoSpaceDE w:val="0"/>
        <w:autoSpaceDN w:val="0"/>
        <w:adjustRightInd w:val="0"/>
        <w:ind w:firstLine="709"/>
        <w:jc w:val="both"/>
        <w:rPr>
          <w:sz w:val="28"/>
          <w:szCs w:val="28"/>
        </w:rPr>
      </w:pPr>
      <w:r w:rsidRPr="004E4589">
        <w:rPr>
          <w:sz w:val="28"/>
          <w:szCs w:val="28"/>
        </w:rPr>
        <w:t>52</w:t>
      </w:r>
      <w:r w:rsidR="00CC49C7" w:rsidRPr="004E4589">
        <w:rPr>
          <w:sz w:val="28"/>
          <w:szCs w:val="28"/>
        </w:rPr>
        <w:t>. Жалоба заявителя должна содержать следующую информацию:</w:t>
      </w:r>
    </w:p>
    <w:p w:rsidR="00CC49C7" w:rsidRPr="004E4589" w:rsidRDefault="00CC49C7" w:rsidP="00045382">
      <w:pPr>
        <w:autoSpaceDE w:val="0"/>
        <w:autoSpaceDN w:val="0"/>
        <w:adjustRightInd w:val="0"/>
        <w:ind w:firstLine="709"/>
        <w:jc w:val="both"/>
        <w:rPr>
          <w:sz w:val="28"/>
          <w:szCs w:val="28"/>
        </w:rPr>
      </w:pPr>
      <w:r w:rsidRPr="004E4589">
        <w:rPr>
          <w:sz w:val="28"/>
          <w:szCs w:val="28"/>
        </w:rPr>
        <w:t>1) наименование местной администрации, фамилия и инициалы должностного лица, муниципального служащего местной администрации, решения и действия (бездействие) которых обжалуются;</w:t>
      </w:r>
    </w:p>
    <w:p w:rsidR="00CC49C7" w:rsidRPr="004E4589" w:rsidRDefault="00CC49C7" w:rsidP="00045382">
      <w:pPr>
        <w:autoSpaceDE w:val="0"/>
        <w:autoSpaceDN w:val="0"/>
        <w:adjustRightInd w:val="0"/>
        <w:ind w:firstLine="709"/>
        <w:jc w:val="both"/>
        <w:rPr>
          <w:sz w:val="28"/>
          <w:szCs w:val="28"/>
        </w:rPr>
      </w:pPr>
      <w:proofErr w:type="gramStart"/>
      <w:r w:rsidRPr="004E4589">
        <w:rPr>
          <w:sz w:val="28"/>
          <w:szCs w:val="28"/>
        </w:rPr>
        <w:t>2) фамилия, имя, отчество (последнее – при наличии), сведения о месте жительства заявителя – физического лица либо наименование, сведения</w:t>
      </w:r>
      <w:r w:rsidR="0033116A" w:rsidRPr="004E4589">
        <w:rPr>
          <w:sz w:val="28"/>
          <w:szCs w:val="28"/>
        </w:rPr>
        <w:t xml:space="preserve"> </w:t>
      </w:r>
      <w:r w:rsidRPr="004E4589">
        <w:rPr>
          <w:sz w:val="28"/>
          <w:szCs w:val="28"/>
        </w:rPr>
        <w:t>о месте нахождения заявителя – юридического лица, а также номер (номера) контактного телефона, адрес (адреса) электронной почты (при наличии)</w:t>
      </w:r>
      <w:r w:rsidR="0033116A" w:rsidRPr="004E4589">
        <w:rPr>
          <w:sz w:val="28"/>
          <w:szCs w:val="28"/>
        </w:rPr>
        <w:t xml:space="preserve"> </w:t>
      </w:r>
      <w:r w:rsidRPr="004E4589">
        <w:rPr>
          <w:sz w:val="28"/>
          <w:szCs w:val="28"/>
        </w:rPr>
        <w:t>и почтовый адрес, по которым должен быть направлен ответ заявителю;</w:t>
      </w:r>
      <w:proofErr w:type="gramEnd"/>
    </w:p>
    <w:p w:rsidR="00CC49C7" w:rsidRPr="004E4589" w:rsidRDefault="00CC49C7" w:rsidP="00045382">
      <w:pPr>
        <w:autoSpaceDE w:val="0"/>
        <w:autoSpaceDN w:val="0"/>
        <w:adjustRightInd w:val="0"/>
        <w:ind w:firstLine="709"/>
        <w:jc w:val="both"/>
        <w:rPr>
          <w:sz w:val="28"/>
          <w:szCs w:val="28"/>
        </w:rPr>
      </w:pPr>
      <w:r w:rsidRPr="004E4589">
        <w:rPr>
          <w:sz w:val="28"/>
          <w:szCs w:val="28"/>
        </w:rPr>
        <w:t>3) сведения об обжалуемых решениях и действиях (бездействии) должностного лица, муниципального служащего местной администрации;</w:t>
      </w:r>
    </w:p>
    <w:p w:rsidR="00CC49C7" w:rsidRPr="004E4589" w:rsidRDefault="00CC49C7" w:rsidP="00045382">
      <w:pPr>
        <w:autoSpaceDE w:val="0"/>
        <w:autoSpaceDN w:val="0"/>
        <w:adjustRightInd w:val="0"/>
        <w:ind w:firstLine="709"/>
        <w:jc w:val="both"/>
        <w:rPr>
          <w:sz w:val="28"/>
          <w:szCs w:val="28"/>
        </w:rPr>
      </w:pPr>
      <w:r w:rsidRPr="004E4589">
        <w:rPr>
          <w:sz w:val="28"/>
          <w:szCs w:val="28"/>
        </w:rPr>
        <w:t>4) доводы, на основании которых заявитель не согласен с решением</w:t>
      </w:r>
      <w:r w:rsidR="0033116A" w:rsidRPr="004E4589">
        <w:rPr>
          <w:sz w:val="28"/>
          <w:szCs w:val="28"/>
        </w:rPr>
        <w:t xml:space="preserve"> </w:t>
      </w:r>
      <w:r w:rsidRPr="004E4589">
        <w:rPr>
          <w:sz w:val="28"/>
          <w:szCs w:val="28"/>
        </w:rPr>
        <w:t>и действием (бездействием) местной администрации, должностного лица, муниципального служащего местной администрации. Заявителем могут быть представлены документы (при наличии), подтверждающие доводы заявителя, либо их копии.</w:t>
      </w:r>
    </w:p>
    <w:p w:rsidR="00CC49C7" w:rsidRPr="004E4589" w:rsidRDefault="003E5D22" w:rsidP="00045382">
      <w:pPr>
        <w:autoSpaceDE w:val="0"/>
        <w:autoSpaceDN w:val="0"/>
        <w:adjustRightInd w:val="0"/>
        <w:ind w:firstLine="709"/>
        <w:jc w:val="both"/>
        <w:rPr>
          <w:sz w:val="28"/>
          <w:szCs w:val="28"/>
        </w:rPr>
      </w:pPr>
      <w:r w:rsidRPr="004E4589">
        <w:rPr>
          <w:sz w:val="28"/>
          <w:szCs w:val="28"/>
        </w:rPr>
        <w:t>53</w:t>
      </w:r>
      <w:r w:rsidR="00CC49C7" w:rsidRPr="004E4589">
        <w:rPr>
          <w:sz w:val="28"/>
          <w:szCs w:val="28"/>
        </w:rPr>
        <w:t>. Поступившая жалоба заявителя подлежит регистрации не позднее следующего рабочего дня со дня ее поступления.</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Жалоба, не соответствующая требованиям, предусмотренным пунктом </w:t>
      </w:r>
      <w:r w:rsidR="00D60337" w:rsidRPr="004E4589">
        <w:rPr>
          <w:sz w:val="28"/>
          <w:szCs w:val="28"/>
        </w:rPr>
        <w:t>52</w:t>
      </w:r>
      <w:r w:rsidRPr="004E4589">
        <w:rPr>
          <w:sz w:val="28"/>
          <w:szCs w:val="28"/>
        </w:rPr>
        <w:t xml:space="preserve"> настоящего административного регламента, рассматривается в порядке, предусмотренном Федеральным законом от 02 мая 2006 года №</w:t>
      </w:r>
      <w:r w:rsidR="00D60337" w:rsidRPr="004E4589">
        <w:rPr>
          <w:sz w:val="28"/>
          <w:szCs w:val="28"/>
        </w:rPr>
        <w:t> </w:t>
      </w:r>
      <w:r w:rsidRPr="004E4589">
        <w:rPr>
          <w:sz w:val="28"/>
          <w:szCs w:val="28"/>
        </w:rPr>
        <w:t>59-ФЗ</w:t>
      </w:r>
      <w:r w:rsidR="0033116A" w:rsidRPr="004E4589">
        <w:rPr>
          <w:sz w:val="28"/>
          <w:szCs w:val="28"/>
        </w:rPr>
        <w:t xml:space="preserve"> </w:t>
      </w:r>
      <w:r w:rsidRPr="004E4589">
        <w:rPr>
          <w:sz w:val="28"/>
          <w:szCs w:val="28"/>
        </w:rPr>
        <w:t>«О порядке рассмотрения обращений граждан Российской Федерации».</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Рассмотрение жалоб осуществляется должностными лицами, указанными в пункте </w:t>
      </w:r>
      <w:r w:rsidR="00E62161" w:rsidRPr="004E4589">
        <w:rPr>
          <w:sz w:val="28"/>
          <w:szCs w:val="28"/>
        </w:rPr>
        <w:t xml:space="preserve">50 </w:t>
      </w:r>
      <w:r w:rsidRPr="004E4589">
        <w:rPr>
          <w:sz w:val="28"/>
          <w:szCs w:val="28"/>
        </w:rPr>
        <w:t>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CC49C7" w:rsidRPr="004E4589" w:rsidRDefault="00CE23CF" w:rsidP="00045382">
      <w:pPr>
        <w:autoSpaceDE w:val="0"/>
        <w:autoSpaceDN w:val="0"/>
        <w:adjustRightInd w:val="0"/>
        <w:ind w:firstLine="709"/>
        <w:jc w:val="both"/>
        <w:rPr>
          <w:sz w:val="28"/>
          <w:szCs w:val="28"/>
        </w:rPr>
      </w:pPr>
      <w:r w:rsidRPr="004E4589">
        <w:rPr>
          <w:sz w:val="28"/>
          <w:szCs w:val="28"/>
        </w:rPr>
        <w:t>54</w:t>
      </w:r>
      <w:r w:rsidR="00CC49C7" w:rsidRPr="004E4589">
        <w:rPr>
          <w:sz w:val="28"/>
          <w:szCs w:val="28"/>
        </w:rPr>
        <w:t>. При рассмотрении жалобы по существу должностное лицо:</w:t>
      </w:r>
    </w:p>
    <w:p w:rsidR="00CC49C7" w:rsidRPr="004E4589" w:rsidRDefault="00CC49C7" w:rsidP="00045382">
      <w:pPr>
        <w:autoSpaceDE w:val="0"/>
        <w:autoSpaceDN w:val="0"/>
        <w:adjustRightInd w:val="0"/>
        <w:ind w:firstLine="709"/>
        <w:jc w:val="both"/>
        <w:rPr>
          <w:sz w:val="28"/>
          <w:szCs w:val="28"/>
        </w:rPr>
      </w:pPr>
      <w:r w:rsidRPr="004E4589">
        <w:rPr>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CC49C7" w:rsidRPr="004E4589" w:rsidRDefault="00CC49C7" w:rsidP="00045382">
      <w:pPr>
        <w:autoSpaceDE w:val="0"/>
        <w:autoSpaceDN w:val="0"/>
        <w:adjustRightInd w:val="0"/>
        <w:ind w:firstLine="709"/>
        <w:jc w:val="both"/>
        <w:rPr>
          <w:sz w:val="28"/>
          <w:szCs w:val="28"/>
        </w:rPr>
      </w:pPr>
      <w:r w:rsidRPr="004E4589">
        <w:rPr>
          <w:sz w:val="28"/>
          <w:szCs w:val="28"/>
        </w:rPr>
        <w:lastRenderedPageBreak/>
        <w:t>2) запрашивает необходимые для рассмотрения жалобы документы</w:t>
      </w:r>
      <w:r w:rsidR="0033116A" w:rsidRPr="004E4589">
        <w:rPr>
          <w:sz w:val="28"/>
          <w:szCs w:val="28"/>
        </w:rPr>
        <w:t xml:space="preserve"> </w:t>
      </w:r>
      <w:r w:rsidRPr="004E4589">
        <w:rPr>
          <w:sz w:val="28"/>
          <w:szCs w:val="28"/>
        </w:rPr>
        <w:t>и материалы в государственных органах, органах местного самоуправления</w:t>
      </w:r>
      <w:r w:rsidR="0033116A" w:rsidRPr="004E4589">
        <w:rPr>
          <w:sz w:val="28"/>
          <w:szCs w:val="28"/>
        </w:rPr>
        <w:t xml:space="preserve"> </w:t>
      </w:r>
      <w:r w:rsidRPr="004E4589">
        <w:rPr>
          <w:sz w:val="28"/>
          <w:szCs w:val="28"/>
        </w:rPr>
        <w:t>и у иных должностных лиц, за исключением судов, органов дознания</w:t>
      </w:r>
      <w:r w:rsidR="0033116A" w:rsidRPr="004E4589">
        <w:rPr>
          <w:sz w:val="28"/>
          <w:szCs w:val="28"/>
        </w:rPr>
        <w:t xml:space="preserve"> </w:t>
      </w:r>
      <w:r w:rsidRPr="004E4589">
        <w:rPr>
          <w:sz w:val="28"/>
          <w:szCs w:val="28"/>
        </w:rPr>
        <w:t>и органов предварительного следствия.</w:t>
      </w:r>
    </w:p>
    <w:p w:rsidR="00CC49C7" w:rsidRPr="004E4589" w:rsidRDefault="009C5094" w:rsidP="00045382">
      <w:pPr>
        <w:autoSpaceDE w:val="0"/>
        <w:autoSpaceDN w:val="0"/>
        <w:adjustRightInd w:val="0"/>
        <w:ind w:firstLine="709"/>
        <w:jc w:val="both"/>
        <w:rPr>
          <w:sz w:val="28"/>
          <w:szCs w:val="28"/>
        </w:rPr>
      </w:pPr>
      <w:r w:rsidRPr="004E4589">
        <w:rPr>
          <w:iCs/>
          <w:sz w:val="28"/>
          <w:szCs w:val="28"/>
        </w:rPr>
        <w:t>55</w:t>
      </w:r>
      <w:r w:rsidR="00CC49C7" w:rsidRPr="004E4589">
        <w:rPr>
          <w:iCs/>
          <w:sz w:val="28"/>
          <w:szCs w:val="28"/>
        </w:rPr>
        <w:t>.</w:t>
      </w:r>
      <w:r w:rsidR="00CC49C7" w:rsidRPr="004E4589">
        <w:rPr>
          <w:sz w:val="28"/>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sidRPr="004E4589">
        <w:rPr>
          <w:sz w:val="28"/>
          <w:szCs w:val="28"/>
        </w:rPr>
        <w:t>48</w:t>
      </w:r>
      <w:r w:rsidR="00CC49C7" w:rsidRPr="004E4589">
        <w:rPr>
          <w:sz w:val="28"/>
          <w:szCs w:val="28"/>
        </w:rPr>
        <w:t xml:space="preserve"> настоящего административного регламента, – 5</w:t>
      </w:r>
      <w:r w:rsidRPr="004E4589">
        <w:rPr>
          <w:sz w:val="28"/>
          <w:szCs w:val="28"/>
        </w:rPr>
        <w:t xml:space="preserve"> </w:t>
      </w:r>
      <w:r w:rsidR="00CC49C7" w:rsidRPr="004E4589">
        <w:rPr>
          <w:sz w:val="28"/>
          <w:szCs w:val="28"/>
        </w:rPr>
        <w:t>рабочих дней со дня регистрации жалобы.</w:t>
      </w:r>
    </w:p>
    <w:p w:rsidR="00003968" w:rsidRPr="004E4589" w:rsidRDefault="00003968" w:rsidP="00003968">
      <w:pPr>
        <w:autoSpaceDE w:val="0"/>
        <w:autoSpaceDN w:val="0"/>
        <w:adjustRightInd w:val="0"/>
        <w:ind w:firstLine="709"/>
        <w:jc w:val="both"/>
        <w:rPr>
          <w:sz w:val="28"/>
          <w:szCs w:val="28"/>
        </w:rPr>
      </w:pPr>
      <w:r w:rsidRPr="004E4589">
        <w:rPr>
          <w:sz w:val="28"/>
          <w:szCs w:val="28"/>
        </w:rPr>
        <w:t>56</w:t>
      </w:r>
      <w:r w:rsidR="00CC49C7" w:rsidRPr="004E4589">
        <w:rPr>
          <w:sz w:val="28"/>
          <w:szCs w:val="28"/>
        </w:rPr>
        <w:t xml:space="preserve">. </w:t>
      </w:r>
      <w:r w:rsidRPr="004E4589">
        <w:rPr>
          <w:sz w:val="28"/>
          <w:szCs w:val="28"/>
        </w:rPr>
        <w:t>По результатам рассмотрения жалобы должностное лицо, рассматривающее жалобу, принимает одно из следующих решений:</w:t>
      </w:r>
    </w:p>
    <w:p w:rsidR="00003968" w:rsidRPr="004E4589" w:rsidRDefault="00003968" w:rsidP="00003968">
      <w:pPr>
        <w:autoSpaceDE w:val="0"/>
        <w:autoSpaceDN w:val="0"/>
        <w:adjustRightInd w:val="0"/>
        <w:ind w:firstLine="709"/>
        <w:jc w:val="both"/>
        <w:rPr>
          <w:sz w:val="28"/>
          <w:szCs w:val="28"/>
        </w:rPr>
      </w:pPr>
      <w:proofErr w:type="gramStart"/>
      <w:r w:rsidRPr="004E4589">
        <w:rPr>
          <w:sz w:val="28"/>
          <w:szCs w:val="28"/>
        </w:rPr>
        <w:t>удовлетворяет жалобу, в том числе в форме отмены принятого решения, исправления допущенных местной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а также в иных формах;</w:t>
      </w:r>
      <w:proofErr w:type="gramEnd"/>
    </w:p>
    <w:p w:rsidR="00003968" w:rsidRPr="004E4589" w:rsidRDefault="00003968" w:rsidP="00003968">
      <w:pPr>
        <w:autoSpaceDE w:val="0"/>
        <w:autoSpaceDN w:val="0"/>
        <w:adjustRightInd w:val="0"/>
        <w:ind w:firstLine="709"/>
        <w:jc w:val="both"/>
        <w:rPr>
          <w:sz w:val="28"/>
          <w:szCs w:val="28"/>
        </w:rPr>
      </w:pPr>
      <w:r w:rsidRPr="004E4589">
        <w:rPr>
          <w:sz w:val="28"/>
          <w:szCs w:val="28"/>
        </w:rPr>
        <w:t>отказывает в удовлетворении жалобы.</w:t>
      </w:r>
    </w:p>
    <w:p w:rsidR="00CC49C7" w:rsidRPr="004E4589" w:rsidRDefault="00003968" w:rsidP="00003968">
      <w:pPr>
        <w:autoSpaceDE w:val="0"/>
        <w:autoSpaceDN w:val="0"/>
        <w:adjustRightInd w:val="0"/>
        <w:ind w:firstLine="709"/>
        <w:jc w:val="both"/>
        <w:rPr>
          <w:sz w:val="28"/>
          <w:szCs w:val="28"/>
        </w:rPr>
      </w:pPr>
      <w:r w:rsidRPr="004E4589">
        <w:rPr>
          <w:sz w:val="28"/>
          <w:szCs w:val="28"/>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0B0706" w:rsidRPr="004E4589" w:rsidRDefault="000B0706" w:rsidP="000B0706">
      <w:pPr>
        <w:autoSpaceDE w:val="0"/>
        <w:autoSpaceDN w:val="0"/>
        <w:adjustRightInd w:val="0"/>
        <w:ind w:firstLine="709"/>
        <w:jc w:val="both"/>
        <w:rPr>
          <w:sz w:val="28"/>
          <w:szCs w:val="28"/>
        </w:rPr>
      </w:pPr>
      <w:r w:rsidRPr="004E4589">
        <w:rPr>
          <w:sz w:val="28"/>
          <w:szCs w:val="28"/>
        </w:rPr>
        <w:t>56.1.</w:t>
      </w:r>
      <w:r w:rsidRPr="004E4589">
        <w:rPr>
          <w:b/>
          <w:bCs/>
        </w:rPr>
        <w:t xml:space="preserve"> </w:t>
      </w:r>
      <w:r w:rsidRPr="004E4589">
        <w:rPr>
          <w:sz w:val="28"/>
          <w:szCs w:val="28"/>
        </w:rPr>
        <w:t>Не позднее дня, следующего за днем принятия решения, указанного в пункте 56, части V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0706" w:rsidRPr="004E4589" w:rsidRDefault="000B0706" w:rsidP="000B0706">
      <w:pPr>
        <w:autoSpaceDE w:val="0"/>
        <w:autoSpaceDN w:val="0"/>
        <w:adjustRightInd w:val="0"/>
        <w:ind w:firstLine="709"/>
        <w:jc w:val="both"/>
        <w:rPr>
          <w:sz w:val="28"/>
          <w:szCs w:val="28"/>
        </w:rPr>
      </w:pPr>
      <w:bookmarkStart w:id="4" w:name="dst297"/>
      <w:bookmarkEnd w:id="4"/>
      <w:r w:rsidRPr="004E4589">
        <w:rPr>
          <w:sz w:val="28"/>
          <w:szCs w:val="28"/>
        </w:rPr>
        <w:t xml:space="preserve">56.2. В случае признания жалобы подлежащей удовлетворению в ответе заявителю, указанном в </w:t>
      </w:r>
      <w:hyperlink r:id="rId24" w:anchor="dst121" w:history="1">
        <w:r w:rsidRPr="004E4589">
          <w:rPr>
            <w:sz w:val="28"/>
            <w:szCs w:val="28"/>
          </w:rPr>
          <w:t>пункте</w:t>
        </w:r>
      </w:hyperlink>
      <w:r w:rsidRPr="004E4589">
        <w:rPr>
          <w:sz w:val="28"/>
          <w:szCs w:val="28"/>
        </w:rPr>
        <w:t xml:space="preserve"> 56.1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B0706" w:rsidRPr="004E4589" w:rsidRDefault="000B0706" w:rsidP="000B0706">
      <w:pPr>
        <w:autoSpaceDE w:val="0"/>
        <w:autoSpaceDN w:val="0"/>
        <w:adjustRightInd w:val="0"/>
        <w:ind w:firstLine="709"/>
        <w:jc w:val="both"/>
        <w:rPr>
          <w:sz w:val="28"/>
          <w:szCs w:val="28"/>
        </w:rPr>
      </w:pPr>
      <w:bookmarkStart w:id="5" w:name="dst298"/>
      <w:bookmarkEnd w:id="5"/>
      <w:r w:rsidRPr="004E4589">
        <w:rPr>
          <w:sz w:val="28"/>
          <w:szCs w:val="28"/>
        </w:rPr>
        <w:t xml:space="preserve">56.3. В случае признания </w:t>
      </w:r>
      <w:proofErr w:type="gramStart"/>
      <w:r w:rsidRPr="004E4589">
        <w:rPr>
          <w:sz w:val="28"/>
          <w:szCs w:val="28"/>
        </w:rPr>
        <w:t>жалобы</w:t>
      </w:r>
      <w:proofErr w:type="gramEnd"/>
      <w:r w:rsidRPr="004E4589">
        <w:rPr>
          <w:sz w:val="28"/>
          <w:szCs w:val="28"/>
        </w:rPr>
        <w:t xml:space="preserve"> не подлежащей удовлетворению в ответе заявителю, указанном в </w:t>
      </w:r>
      <w:hyperlink r:id="rId25" w:anchor="dst121" w:history="1">
        <w:r w:rsidRPr="004E4589">
          <w:rPr>
            <w:sz w:val="28"/>
            <w:szCs w:val="28"/>
          </w:rPr>
          <w:t xml:space="preserve">части </w:t>
        </w:r>
        <w:r w:rsidR="001B0A08" w:rsidRPr="004E4589">
          <w:rPr>
            <w:sz w:val="28"/>
            <w:szCs w:val="28"/>
          </w:rPr>
          <w:t>56.1</w:t>
        </w:r>
      </w:hyperlink>
      <w:r w:rsidR="001B0A08" w:rsidRPr="004E4589">
        <w:rPr>
          <w:sz w:val="28"/>
          <w:szCs w:val="28"/>
        </w:rPr>
        <w:t xml:space="preserve"> настоящего</w:t>
      </w:r>
      <w:r w:rsidRPr="004E4589">
        <w:rPr>
          <w:sz w:val="28"/>
          <w:szCs w:val="28"/>
        </w:rPr>
        <w:t xml:space="preserve"> </w:t>
      </w:r>
      <w:r w:rsidR="001B0A08" w:rsidRPr="004E4589">
        <w:rPr>
          <w:sz w:val="28"/>
          <w:szCs w:val="28"/>
        </w:rPr>
        <w:t>регламента</w:t>
      </w:r>
      <w:r w:rsidRPr="004E4589">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CC49C7" w:rsidRPr="004E4589" w:rsidRDefault="00003968" w:rsidP="00045382">
      <w:pPr>
        <w:autoSpaceDE w:val="0"/>
        <w:autoSpaceDN w:val="0"/>
        <w:adjustRightInd w:val="0"/>
        <w:ind w:firstLine="709"/>
        <w:jc w:val="both"/>
        <w:rPr>
          <w:sz w:val="28"/>
          <w:szCs w:val="28"/>
        </w:rPr>
      </w:pPr>
      <w:r w:rsidRPr="004E4589">
        <w:rPr>
          <w:sz w:val="28"/>
          <w:szCs w:val="28"/>
        </w:rPr>
        <w:lastRenderedPageBreak/>
        <w:t>57</w:t>
      </w:r>
      <w:r w:rsidR="00CC49C7" w:rsidRPr="004E4589">
        <w:rPr>
          <w:sz w:val="28"/>
          <w:szCs w:val="28"/>
        </w:rPr>
        <w:t>. При принятии решения по результатам рассмотрения жалобы заявителю направляется ответ о результатах рассмотрения жалобы, который содержит:</w:t>
      </w:r>
    </w:p>
    <w:p w:rsidR="00CC49C7" w:rsidRPr="004E4589" w:rsidRDefault="00CC49C7" w:rsidP="00045382">
      <w:pPr>
        <w:autoSpaceDE w:val="0"/>
        <w:autoSpaceDN w:val="0"/>
        <w:adjustRightInd w:val="0"/>
        <w:ind w:firstLine="709"/>
        <w:jc w:val="both"/>
        <w:rPr>
          <w:sz w:val="28"/>
          <w:szCs w:val="28"/>
        </w:rPr>
      </w:pPr>
      <w:r w:rsidRPr="004E4589">
        <w:rPr>
          <w:sz w:val="28"/>
          <w:szCs w:val="28"/>
        </w:rPr>
        <w:t>наименование местной администрации, а также должность, фамилию, имя и отчество (последнее – при наличии) должностного лица, рассмотревшего жалобу;</w:t>
      </w:r>
    </w:p>
    <w:p w:rsidR="00CC49C7" w:rsidRPr="004E4589" w:rsidRDefault="00CC49C7" w:rsidP="00045382">
      <w:pPr>
        <w:autoSpaceDE w:val="0"/>
        <w:autoSpaceDN w:val="0"/>
        <w:adjustRightInd w:val="0"/>
        <w:ind w:firstLine="709"/>
        <w:jc w:val="both"/>
        <w:rPr>
          <w:sz w:val="28"/>
          <w:szCs w:val="28"/>
        </w:rPr>
      </w:pPr>
      <w:r w:rsidRPr="004E4589">
        <w:rPr>
          <w:sz w:val="28"/>
          <w:szCs w:val="28"/>
        </w:rPr>
        <w:t>сведения об обжалуемом решении и действии (бездействии) местной администрации, должностного лица, муниципального служащего местной администрации;</w:t>
      </w:r>
    </w:p>
    <w:p w:rsidR="00CC49C7" w:rsidRPr="004E4589" w:rsidRDefault="00CC49C7" w:rsidP="00045382">
      <w:pPr>
        <w:autoSpaceDE w:val="0"/>
        <w:autoSpaceDN w:val="0"/>
        <w:adjustRightInd w:val="0"/>
        <w:ind w:firstLine="709"/>
        <w:jc w:val="both"/>
        <w:rPr>
          <w:sz w:val="28"/>
          <w:szCs w:val="28"/>
        </w:rPr>
      </w:pPr>
      <w:r w:rsidRPr="004E4589">
        <w:rPr>
          <w:sz w:val="28"/>
          <w:szCs w:val="28"/>
        </w:rPr>
        <w:t>фамилию, имя и отчество (последнее – при наличии), сведения о месте жительства заявителя – физического лица либо наименование, сведения</w:t>
      </w:r>
      <w:r w:rsidR="0033116A" w:rsidRPr="004E4589">
        <w:rPr>
          <w:sz w:val="28"/>
          <w:szCs w:val="28"/>
        </w:rPr>
        <w:t xml:space="preserve"> </w:t>
      </w:r>
      <w:r w:rsidRPr="004E4589">
        <w:rPr>
          <w:sz w:val="28"/>
          <w:szCs w:val="28"/>
        </w:rPr>
        <w:t>о месте нахождения заявителя – юридического лица;</w:t>
      </w:r>
    </w:p>
    <w:p w:rsidR="00CC49C7" w:rsidRPr="004E4589" w:rsidRDefault="00CC49C7" w:rsidP="00045382">
      <w:pPr>
        <w:autoSpaceDE w:val="0"/>
        <w:autoSpaceDN w:val="0"/>
        <w:adjustRightInd w:val="0"/>
        <w:ind w:firstLine="709"/>
        <w:jc w:val="both"/>
        <w:rPr>
          <w:sz w:val="28"/>
          <w:szCs w:val="28"/>
        </w:rPr>
      </w:pPr>
      <w:r w:rsidRPr="004E4589">
        <w:rPr>
          <w:sz w:val="28"/>
          <w:szCs w:val="28"/>
        </w:rPr>
        <w:t>основания для принятия решения по жалобе;</w:t>
      </w:r>
    </w:p>
    <w:p w:rsidR="00CC49C7" w:rsidRPr="004E4589" w:rsidRDefault="00CC49C7" w:rsidP="00045382">
      <w:pPr>
        <w:autoSpaceDE w:val="0"/>
        <w:autoSpaceDN w:val="0"/>
        <w:adjustRightInd w:val="0"/>
        <w:ind w:firstLine="709"/>
        <w:jc w:val="both"/>
        <w:rPr>
          <w:sz w:val="28"/>
          <w:szCs w:val="28"/>
        </w:rPr>
      </w:pPr>
      <w:r w:rsidRPr="004E4589">
        <w:rPr>
          <w:sz w:val="28"/>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CC49C7" w:rsidRPr="004E4589" w:rsidRDefault="00CC49C7" w:rsidP="00045382">
      <w:pPr>
        <w:autoSpaceDE w:val="0"/>
        <w:autoSpaceDN w:val="0"/>
        <w:adjustRightInd w:val="0"/>
        <w:ind w:firstLine="709"/>
        <w:jc w:val="both"/>
        <w:rPr>
          <w:sz w:val="28"/>
          <w:szCs w:val="28"/>
        </w:rPr>
      </w:pPr>
      <w:r w:rsidRPr="004E4589">
        <w:rPr>
          <w:sz w:val="28"/>
          <w:szCs w:val="28"/>
        </w:rPr>
        <w:t>сведения о порядке обжалования принятого по жалобе решения.</w:t>
      </w:r>
    </w:p>
    <w:p w:rsidR="00CC49C7" w:rsidRPr="004E4589" w:rsidRDefault="00003968" w:rsidP="00045382">
      <w:pPr>
        <w:autoSpaceDE w:val="0"/>
        <w:autoSpaceDN w:val="0"/>
        <w:adjustRightInd w:val="0"/>
        <w:ind w:firstLine="709"/>
        <w:jc w:val="both"/>
        <w:rPr>
          <w:sz w:val="28"/>
          <w:szCs w:val="28"/>
        </w:rPr>
      </w:pPr>
      <w:r w:rsidRPr="004E4589">
        <w:rPr>
          <w:sz w:val="28"/>
          <w:szCs w:val="28"/>
        </w:rPr>
        <w:t>58</w:t>
      </w:r>
      <w:r w:rsidR="00CC49C7" w:rsidRPr="004E4589">
        <w:rPr>
          <w:sz w:val="28"/>
          <w:szCs w:val="28"/>
        </w:rPr>
        <w:t>. Должностное лицо, рассматривающее жалобу, отказывает</w:t>
      </w:r>
      <w:r w:rsidR="0033116A" w:rsidRPr="004E4589">
        <w:rPr>
          <w:sz w:val="28"/>
          <w:szCs w:val="28"/>
        </w:rPr>
        <w:t xml:space="preserve"> </w:t>
      </w:r>
      <w:r w:rsidR="00CC49C7" w:rsidRPr="004E4589">
        <w:rPr>
          <w:sz w:val="28"/>
          <w:szCs w:val="28"/>
        </w:rPr>
        <w:t>в удовлетворении жалобы в следующих случаях:</w:t>
      </w:r>
    </w:p>
    <w:p w:rsidR="00CC49C7" w:rsidRPr="004E4589" w:rsidRDefault="00CC49C7" w:rsidP="00045382">
      <w:pPr>
        <w:autoSpaceDE w:val="0"/>
        <w:autoSpaceDN w:val="0"/>
        <w:adjustRightInd w:val="0"/>
        <w:ind w:firstLine="709"/>
        <w:jc w:val="both"/>
        <w:rPr>
          <w:sz w:val="28"/>
          <w:szCs w:val="28"/>
        </w:rPr>
      </w:pPr>
      <w:r w:rsidRPr="004E4589">
        <w:rPr>
          <w:sz w:val="28"/>
          <w:szCs w:val="28"/>
        </w:rPr>
        <w:t>наличие вступившего в законную силу решения суда, арбитражного суда по жалобе о том же предмете и по тем же основаниям;</w:t>
      </w:r>
    </w:p>
    <w:p w:rsidR="00CC49C7" w:rsidRPr="004E4589" w:rsidRDefault="00CC49C7" w:rsidP="00045382">
      <w:pPr>
        <w:autoSpaceDE w:val="0"/>
        <w:autoSpaceDN w:val="0"/>
        <w:adjustRightInd w:val="0"/>
        <w:ind w:firstLine="709"/>
        <w:jc w:val="both"/>
        <w:rPr>
          <w:sz w:val="28"/>
          <w:szCs w:val="28"/>
        </w:rPr>
      </w:pPr>
      <w:r w:rsidRPr="004E4589">
        <w:rPr>
          <w:sz w:val="28"/>
          <w:szCs w:val="28"/>
        </w:rPr>
        <w:t>подача жалобы лицом, полномочия которого не подтверждены</w:t>
      </w:r>
      <w:r w:rsidR="0033116A" w:rsidRPr="004E4589">
        <w:rPr>
          <w:sz w:val="28"/>
          <w:szCs w:val="28"/>
        </w:rPr>
        <w:t xml:space="preserve"> </w:t>
      </w:r>
      <w:r w:rsidRPr="004E4589">
        <w:rPr>
          <w:sz w:val="28"/>
          <w:szCs w:val="28"/>
        </w:rPr>
        <w:t>в порядке, установленном законодательством Российской Федерации;</w:t>
      </w:r>
    </w:p>
    <w:p w:rsidR="00CC49C7" w:rsidRPr="004E4589" w:rsidRDefault="00CC49C7" w:rsidP="00045382">
      <w:pPr>
        <w:autoSpaceDE w:val="0"/>
        <w:autoSpaceDN w:val="0"/>
        <w:adjustRightInd w:val="0"/>
        <w:ind w:firstLine="709"/>
        <w:jc w:val="both"/>
        <w:rPr>
          <w:sz w:val="28"/>
          <w:szCs w:val="28"/>
        </w:rPr>
      </w:pPr>
      <w:r w:rsidRPr="004E4589">
        <w:rPr>
          <w:sz w:val="28"/>
          <w:szCs w:val="28"/>
        </w:rPr>
        <w:t>наличие решения по жалобе, принятого ранее в соответствии</w:t>
      </w:r>
      <w:r w:rsidR="0033116A" w:rsidRPr="004E4589">
        <w:rPr>
          <w:sz w:val="28"/>
          <w:szCs w:val="28"/>
        </w:rPr>
        <w:t xml:space="preserve"> </w:t>
      </w:r>
      <w:r w:rsidRPr="004E4589">
        <w:rPr>
          <w:sz w:val="28"/>
          <w:szCs w:val="28"/>
        </w:rPr>
        <w:t>с требованиями настоящего административного регламента в отношении того же заявителя и по тому же предмету жалобы.</w:t>
      </w:r>
    </w:p>
    <w:p w:rsidR="00CC49C7" w:rsidRPr="004E4589" w:rsidRDefault="00CC49C7" w:rsidP="00045382">
      <w:pPr>
        <w:autoSpaceDE w:val="0"/>
        <w:autoSpaceDN w:val="0"/>
        <w:adjustRightInd w:val="0"/>
        <w:ind w:firstLine="709"/>
        <w:jc w:val="both"/>
        <w:rPr>
          <w:sz w:val="28"/>
          <w:szCs w:val="28"/>
        </w:rPr>
      </w:pPr>
      <w:r w:rsidRPr="004E4589">
        <w:rPr>
          <w:sz w:val="28"/>
          <w:szCs w:val="28"/>
        </w:rPr>
        <w:t>В случае признания жалобы необоснованной должностное лицо, рассматривающее жалобу, подготавливает мотивированный ответ на жалобу.</w:t>
      </w:r>
    </w:p>
    <w:p w:rsidR="00CC49C7" w:rsidRPr="004E4589" w:rsidRDefault="003A545B" w:rsidP="00045382">
      <w:pPr>
        <w:autoSpaceDE w:val="0"/>
        <w:autoSpaceDN w:val="0"/>
        <w:adjustRightInd w:val="0"/>
        <w:ind w:firstLine="709"/>
        <w:jc w:val="both"/>
        <w:rPr>
          <w:sz w:val="28"/>
          <w:szCs w:val="28"/>
        </w:rPr>
      </w:pPr>
      <w:r w:rsidRPr="004E4589">
        <w:rPr>
          <w:sz w:val="28"/>
          <w:szCs w:val="28"/>
        </w:rPr>
        <w:t>59</w:t>
      </w:r>
      <w:r w:rsidR="00CC49C7" w:rsidRPr="004E4589">
        <w:rPr>
          <w:sz w:val="28"/>
          <w:szCs w:val="28"/>
        </w:rPr>
        <w:t>. Ответы и уведомления, предусмотренные настоящим разделом, подписываются должностным лицом, рассмотревшим жалобу,</w:t>
      </w:r>
      <w:r w:rsidR="0033116A" w:rsidRPr="004E4589">
        <w:rPr>
          <w:sz w:val="28"/>
          <w:szCs w:val="28"/>
        </w:rPr>
        <w:t xml:space="preserve"> </w:t>
      </w:r>
      <w:r w:rsidR="00CC49C7" w:rsidRPr="004E4589">
        <w:rPr>
          <w:sz w:val="28"/>
          <w:szCs w:val="28"/>
        </w:rPr>
        <w:t>и направляются заявителю:</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почтовым отправлением – если заявитель обратился с жалобой любым способом, предусмотренным пунктом </w:t>
      </w:r>
      <w:r w:rsidR="00B410F5" w:rsidRPr="004E4589">
        <w:rPr>
          <w:sz w:val="28"/>
          <w:szCs w:val="28"/>
        </w:rPr>
        <w:t>51</w:t>
      </w:r>
      <w:r w:rsidRPr="004E4589">
        <w:rPr>
          <w:sz w:val="28"/>
          <w:szCs w:val="28"/>
        </w:rPr>
        <w:t xml:space="preserve"> настоящего административного регламента, и известен почтовый адрес, по которому должен быть направлен ответ заявителю;</w:t>
      </w:r>
    </w:p>
    <w:p w:rsidR="00CC49C7" w:rsidRPr="004E4589" w:rsidRDefault="00CC49C7" w:rsidP="00045382">
      <w:pPr>
        <w:autoSpaceDE w:val="0"/>
        <w:autoSpaceDN w:val="0"/>
        <w:adjustRightInd w:val="0"/>
        <w:ind w:firstLine="709"/>
        <w:jc w:val="both"/>
        <w:rPr>
          <w:sz w:val="28"/>
          <w:szCs w:val="28"/>
        </w:rPr>
      </w:pPr>
      <w:r w:rsidRPr="004E4589">
        <w:rPr>
          <w:sz w:val="28"/>
          <w:szCs w:val="28"/>
        </w:rPr>
        <w:t>по электронной почте – если заявитель обратился с жалобой</w:t>
      </w:r>
      <w:r w:rsidR="0033116A" w:rsidRPr="004E4589">
        <w:rPr>
          <w:sz w:val="28"/>
          <w:szCs w:val="28"/>
        </w:rPr>
        <w:t xml:space="preserve"> </w:t>
      </w:r>
      <w:r w:rsidRPr="004E4589">
        <w:rPr>
          <w:sz w:val="28"/>
          <w:szCs w:val="28"/>
        </w:rPr>
        <w:t>по электронной почте;</w:t>
      </w:r>
    </w:p>
    <w:p w:rsidR="00710CFD" w:rsidRPr="004E4589" w:rsidRDefault="00710CFD" w:rsidP="00045382">
      <w:pPr>
        <w:autoSpaceDE w:val="0"/>
        <w:autoSpaceDN w:val="0"/>
        <w:adjustRightInd w:val="0"/>
        <w:ind w:firstLine="709"/>
        <w:jc w:val="both"/>
        <w:rPr>
          <w:sz w:val="28"/>
          <w:szCs w:val="28"/>
        </w:rPr>
      </w:pPr>
      <w:r w:rsidRPr="004E4589">
        <w:rPr>
          <w:sz w:val="28"/>
          <w:szCs w:val="28"/>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w:t>
      </w:r>
    </w:p>
    <w:p w:rsidR="00CC49C7" w:rsidRPr="004E4589" w:rsidRDefault="00CC49C7" w:rsidP="00045382">
      <w:pPr>
        <w:autoSpaceDE w:val="0"/>
        <w:autoSpaceDN w:val="0"/>
        <w:adjustRightInd w:val="0"/>
        <w:ind w:firstLine="709"/>
        <w:jc w:val="both"/>
        <w:rPr>
          <w:sz w:val="28"/>
          <w:szCs w:val="28"/>
        </w:rPr>
      </w:pPr>
      <w:r w:rsidRPr="004E4589">
        <w:rPr>
          <w:sz w:val="28"/>
          <w:szCs w:val="28"/>
        </w:rPr>
        <w:t>через МФЦ – если заявитель обратился с жалобой через МФЦ;</w:t>
      </w:r>
    </w:p>
    <w:p w:rsidR="00CC49C7" w:rsidRPr="004E4589" w:rsidRDefault="00CC49C7" w:rsidP="00045382">
      <w:pPr>
        <w:autoSpaceDE w:val="0"/>
        <w:autoSpaceDN w:val="0"/>
        <w:adjustRightInd w:val="0"/>
        <w:ind w:firstLine="709"/>
        <w:jc w:val="both"/>
        <w:rPr>
          <w:sz w:val="28"/>
          <w:szCs w:val="28"/>
        </w:rPr>
      </w:pPr>
      <w:r w:rsidRPr="004E4589">
        <w:rPr>
          <w:sz w:val="28"/>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w:t>
      </w:r>
      <w:r w:rsidRPr="004E4589">
        <w:rPr>
          <w:sz w:val="28"/>
          <w:szCs w:val="28"/>
        </w:rPr>
        <w:lastRenderedPageBreak/>
        <w:t>и действий (бездействия), совершенных при предоставлении государственных и муниципальных услуг, – если заявитель обратился</w:t>
      </w:r>
      <w:r w:rsidR="0033116A" w:rsidRPr="004E4589">
        <w:rPr>
          <w:sz w:val="28"/>
          <w:szCs w:val="28"/>
        </w:rPr>
        <w:t xml:space="preserve"> </w:t>
      </w:r>
      <w:r w:rsidRPr="004E4589">
        <w:rPr>
          <w:sz w:val="28"/>
          <w:szCs w:val="28"/>
        </w:rPr>
        <w:t xml:space="preserve">с жалобой любым способом, предусмотренным пунктом </w:t>
      </w:r>
      <w:r w:rsidR="00710CFD" w:rsidRPr="004E4589">
        <w:rPr>
          <w:sz w:val="28"/>
          <w:szCs w:val="28"/>
        </w:rPr>
        <w:t>51</w:t>
      </w:r>
      <w:r w:rsidRPr="004E4589">
        <w:rPr>
          <w:sz w:val="28"/>
          <w:szCs w:val="28"/>
        </w:rPr>
        <w:t xml:space="preserve"> настоящего административного регламента;</w:t>
      </w:r>
    </w:p>
    <w:p w:rsidR="00CC49C7" w:rsidRPr="004E4589" w:rsidRDefault="00CC49C7" w:rsidP="00045382">
      <w:pPr>
        <w:autoSpaceDE w:val="0"/>
        <w:autoSpaceDN w:val="0"/>
        <w:adjustRightInd w:val="0"/>
        <w:ind w:firstLine="709"/>
        <w:jc w:val="both"/>
        <w:rPr>
          <w:sz w:val="28"/>
          <w:szCs w:val="28"/>
        </w:rPr>
      </w:pPr>
      <w:r w:rsidRPr="004E4589">
        <w:rPr>
          <w:sz w:val="28"/>
          <w:szCs w:val="28"/>
        </w:rPr>
        <w:t>любым из способов, предусмотренных абзацами</w:t>
      </w:r>
      <w:r w:rsidR="00710CFD" w:rsidRPr="004E4589">
        <w:rPr>
          <w:sz w:val="28"/>
          <w:szCs w:val="28"/>
        </w:rPr>
        <w:t xml:space="preserve"> третьим – пятым </w:t>
      </w:r>
      <w:r w:rsidRPr="004E4589">
        <w:rPr>
          <w:sz w:val="28"/>
          <w:szCs w:val="28"/>
        </w:rPr>
        <w:t>настоящего пункта, – если заявитель указал на такой способ в жалобе.</w:t>
      </w:r>
    </w:p>
    <w:p w:rsidR="00CC49C7" w:rsidRPr="004E4589" w:rsidRDefault="001529E5" w:rsidP="00045382">
      <w:pPr>
        <w:autoSpaceDE w:val="0"/>
        <w:autoSpaceDN w:val="0"/>
        <w:adjustRightInd w:val="0"/>
        <w:ind w:firstLine="709"/>
        <w:jc w:val="both"/>
        <w:rPr>
          <w:sz w:val="28"/>
          <w:szCs w:val="28"/>
        </w:rPr>
      </w:pPr>
      <w:r w:rsidRPr="004E4589">
        <w:rPr>
          <w:sz w:val="28"/>
          <w:szCs w:val="28"/>
        </w:rPr>
        <w:t>60</w:t>
      </w:r>
      <w:r w:rsidR="00CC49C7" w:rsidRPr="004E4589">
        <w:rPr>
          <w:sz w:val="28"/>
          <w:szCs w:val="28"/>
        </w:rPr>
        <w:t xml:space="preserve">. В случае установления в ходе или по результатам </w:t>
      </w:r>
      <w:proofErr w:type="gramStart"/>
      <w:r w:rsidR="00CC49C7" w:rsidRPr="004E4589">
        <w:rPr>
          <w:sz w:val="28"/>
          <w:szCs w:val="28"/>
        </w:rPr>
        <w:t>рассмотрения жалобы признаков состава административного правонарушения</w:t>
      </w:r>
      <w:proofErr w:type="gramEnd"/>
      <w:r w:rsidR="0033116A" w:rsidRPr="004E4589">
        <w:rPr>
          <w:sz w:val="28"/>
          <w:szCs w:val="28"/>
        </w:rPr>
        <w:t xml:space="preserve"> </w:t>
      </w:r>
      <w:r w:rsidR="00CC49C7" w:rsidRPr="004E4589">
        <w:rPr>
          <w:sz w:val="28"/>
          <w:szCs w:val="28"/>
        </w:rPr>
        <w:t>или преступления, должностное лицо, рассмотревшее жалобу, незамедлительно направляет имеющиеся материалы в органы прокуратуры.</w:t>
      </w:r>
    </w:p>
    <w:p w:rsidR="00CC49C7" w:rsidRPr="004E4589" w:rsidRDefault="00CC49C7" w:rsidP="00A26946">
      <w:pPr>
        <w:autoSpaceDE w:val="0"/>
        <w:autoSpaceDN w:val="0"/>
        <w:adjustRightInd w:val="0"/>
        <w:ind w:firstLine="709"/>
        <w:jc w:val="center"/>
        <w:rPr>
          <w:sz w:val="28"/>
          <w:szCs w:val="28"/>
        </w:rPr>
      </w:pPr>
      <w:r w:rsidRPr="004E4589">
        <w:rPr>
          <w:sz w:val="28"/>
          <w:szCs w:val="28"/>
        </w:rPr>
        <w:t>_________</w:t>
      </w:r>
    </w:p>
    <w:p w:rsidR="00CC49C7" w:rsidRPr="004E4589" w:rsidRDefault="00CC49C7" w:rsidP="00A26946">
      <w:pPr>
        <w:autoSpaceDE w:val="0"/>
        <w:autoSpaceDN w:val="0"/>
        <w:adjustRightInd w:val="0"/>
        <w:ind w:firstLine="709"/>
        <w:jc w:val="center"/>
        <w:rPr>
          <w:sz w:val="28"/>
          <w:szCs w:val="28"/>
        </w:rPr>
      </w:pPr>
      <w:r w:rsidRPr="004E4589">
        <w:rPr>
          <w:sz w:val="28"/>
          <w:szCs w:val="28"/>
        </w:rPr>
        <w:br w:type="page"/>
      </w:r>
    </w:p>
    <w:tbl>
      <w:tblPr>
        <w:tblW w:w="0" w:type="auto"/>
        <w:tblInd w:w="108" w:type="dxa"/>
        <w:tblLook w:val="00A0" w:firstRow="1" w:lastRow="0" w:firstColumn="1" w:lastColumn="0" w:noHBand="0" w:noVBand="0"/>
      </w:tblPr>
      <w:tblGrid>
        <w:gridCol w:w="3360"/>
        <w:gridCol w:w="6103"/>
      </w:tblGrid>
      <w:tr w:rsidR="00CC49C7" w:rsidRPr="004E4589">
        <w:trPr>
          <w:trHeight w:val="3174"/>
        </w:trPr>
        <w:tc>
          <w:tcPr>
            <w:tcW w:w="3360" w:type="dxa"/>
          </w:tcPr>
          <w:p w:rsidR="00CC49C7" w:rsidRPr="004E4589" w:rsidRDefault="00CC49C7" w:rsidP="00C26D00">
            <w:pPr>
              <w:jc w:val="both"/>
            </w:pPr>
            <w:r w:rsidRPr="004E4589">
              <w:rPr>
                <w:sz w:val="28"/>
                <w:szCs w:val="28"/>
              </w:rPr>
              <w:lastRenderedPageBreak/>
              <w:br w:type="page"/>
            </w:r>
          </w:p>
        </w:tc>
        <w:tc>
          <w:tcPr>
            <w:tcW w:w="6103" w:type="dxa"/>
          </w:tcPr>
          <w:p w:rsidR="00CC49C7" w:rsidRPr="004E4589" w:rsidRDefault="00CC49C7" w:rsidP="0020422E">
            <w:pPr>
              <w:jc w:val="center"/>
              <w:rPr>
                <w:sz w:val="28"/>
                <w:szCs w:val="28"/>
              </w:rPr>
            </w:pPr>
            <w:r w:rsidRPr="004E4589">
              <w:rPr>
                <w:sz w:val="28"/>
                <w:szCs w:val="28"/>
              </w:rPr>
              <w:t>ПРИЛОЖЕНИЕ</w:t>
            </w:r>
          </w:p>
          <w:p w:rsidR="00CC49C7" w:rsidRPr="004E4589" w:rsidRDefault="00CC49C7" w:rsidP="008B2D09">
            <w:pPr>
              <w:jc w:val="center"/>
            </w:pPr>
            <w:proofErr w:type="gramStart"/>
            <w:r w:rsidRPr="004E4589">
              <w:rPr>
                <w:sz w:val="28"/>
                <w:szCs w:val="28"/>
              </w:rPr>
              <w:t>к</w:t>
            </w:r>
            <w:r w:rsidR="0020422E" w:rsidRPr="004E4589">
              <w:rPr>
                <w:sz w:val="28"/>
                <w:szCs w:val="28"/>
              </w:rPr>
              <w:t xml:space="preserve"> </w:t>
            </w:r>
            <w:r w:rsidRPr="004E4589">
              <w:rPr>
                <w:sz w:val="28"/>
                <w:szCs w:val="28"/>
              </w:rPr>
              <w:t>административному регламенту предоставления муниципальной услуги по выдаче разрешений на ввод</w:t>
            </w:r>
            <w:r w:rsidR="0020422E" w:rsidRPr="004E4589">
              <w:rPr>
                <w:sz w:val="28"/>
                <w:szCs w:val="28"/>
              </w:rPr>
              <w:t xml:space="preserve"> объектов </w:t>
            </w:r>
            <w:r w:rsidRPr="004E4589">
              <w:rPr>
                <w:sz w:val="28"/>
                <w:szCs w:val="28"/>
              </w:rPr>
              <w:t>в эксплуатацию</w:t>
            </w:r>
            <w:r w:rsidR="0020422E" w:rsidRPr="004E4589">
              <w:rPr>
                <w:sz w:val="28"/>
                <w:szCs w:val="28"/>
              </w:rPr>
              <w:t xml:space="preserve"> при осуществлении</w:t>
            </w:r>
            <w:proofErr w:type="gramEnd"/>
            <w:r w:rsidR="0020422E" w:rsidRPr="004E4589">
              <w:rPr>
                <w:sz w:val="28"/>
                <w:szCs w:val="28"/>
              </w:rPr>
              <w:t xml:space="preserve"> строительства, реконструкции</w:t>
            </w:r>
            <w:r w:rsidRPr="004E4589">
              <w:rPr>
                <w:sz w:val="28"/>
                <w:szCs w:val="28"/>
              </w:rPr>
              <w:t xml:space="preserve"> объектов капитального строительства, расположенных</w:t>
            </w:r>
            <w:r w:rsidR="0033116A" w:rsidRPr="004E4589">
              <w:rPr>
                <w:sz w:val="28"/>
                <w:szCs w:val="28"/>
              </w:rPr>
              <w:t xml:space="preserve"> н</w:t>
            </w:r>
            <w:r w:rsidRPr="004E4589">
              <w:rPr>
                <w:sz w:val="28"/>
                <w:szCs w:val="28"/>
              </w:rPr>
              <w:t>а территор</w:t>
            </w:r>
            <w:r w:rsidR="0020422E" w:rsidRPr="004E4589">
              <w:rPr>
                <w:sz w:val="28"/>
                <w:szCs w:val="28"/>
              </w:rPr>
              <w:t xml:space="preserve">ии </w:t>
            </w:r>
            <w:r w:rsidRPr="004E4589">
              <w:rPr>
                <w:sz w:val="28"/>
                <w:szCs w:val="28"/>
              </w:rPr>
              <w:t>муниципальн</w:t>
            </w:r>
            <w:r w:rsidR="0020422E" w:rsidRPr="004E4589">
              <w:rPr>
                <w:sz w:val="28"/>
                <w:szCs w:val="28"/>
              </w:rPr>
              <w:t>ого</w:t>
            </w:r>
            <w:r w:rsidRPr="004E4589">
              <w:rPr>
                <w:sz w:val="28"/>
                <w:szCs w:val="28"/>
              </w:rPr>
              <w:t xml:space="preserve"> образовани</w:t>
            </w:r>
            <w:r w:rsidR="0020422E" w:rsidRPr="004E4589">
              <w:rPr>
                <w:sz w:val="28"/>
                <w:szCs w:val="28"/>
              </w:rPr>
              <w:t>я "</w:t>
            </w:r>
            <w:r w:rsidR="008B2D09" w:rsidRPr="004E4589">
              <w:rPr>
                <w:sz w:val="28"/>
                <w:szCs w:val="28"/>
              </w:rPr>
              <w:t>Приморский муниципальный район</w:t>
            </w:r>
            <w:r w:rsidR="0020422E" w:rsidRPr="004E4589">
              <w:rPr>
                <w:sz w:val="28"/>
                <w:szCs w:val="28"/>
              </w:rPr>
              <w:t>"</w:t>
            </w:r>
          </w:p>
        </w:tc>
      </w:tr>
    </w:tbl>
    <w:p w:rsidR="00CC49C7" w:rsidRPr="004E4589" w:rsidRDefault="00CC49C7" w:rsidP="001D3DB4">
      <w:pPr>
        <w:jc w:val="center"/>
        <w:rPr>
          <w:b/>
          <w:bCs/>
        </w:rPr>
      </w:pPr>
    </w:p>
    <w:p w:rsidR="008B2D09" w:rsidRPr="004E4589" w:rsidRDefault="00C13FEE" w:rsidP="00C13FEE">
      <w:pPr>
        <w:ind w:left="3544" w:firstLine="142"/>
        <w:jc w:val="center"/>
      </w:pPr>
      <w:r>
        <w:rPr>
          <w:sz w:val="28"/>
          <w:szCs w:val="28"/>
        </w:rPr>
        <w:t>Исключено постановлением администрации муниципального образования «Приморский муниципальный район» от 02.08.2021 № 1548</w:t>
      </w:r>
    </w:p>
    <w:p w:rsidR="008B2D09" w:rsidRPr="004E4589" w:rsidRDefault="008B2D09" w:rsidP="008B2D09">
      <w:pPr>
        <w:jc w:val="right"/>
      </w:pPr>
    </w:p>
    <w:p w:rsidR="008B2D09" w:rsidRPr="00426608" w:rsidRDefault="00C51842" w:rsidP="00E619E5">
      <w:pPr>
        <w:widowControl w:val="0"/>
        <w:ind w:right="-57"/>
        <w:jc w:val="right"/>
        <w:rPr>
          <w:sz w:val="28"/>
          <w:szCs w:val="28"/>
        </w:rPr>
      </w:pPr>
      <w:r w:rsidRPr="004E4589">
        <w:br w:type="page"/>
      </w:r>
    </w:p>
    <w:p w:rsidR="00E619E5" w:rsidRPr="00E619E5" w:rsidRDefault="00E619E5" w:rsidP="00E619E5">
      <w:pPr>
        <w:ind w:left="4253"/>
        <w:jc w:val="center"/>
        <w:rPr>
          <w:sz w:val="28"/>
        </w:rPr>
      </w:pPr>
      <w:r w:rsidRPr="00E619E5">
        <w:rPr>
          <w:sz w:val="28"/>
        </w:rPr>
        <w:lastRenderedPageBreak/>
        <w:t>Приложение № 2</w:t>
      </w:r>
    </w:p>
    <w:p w:rsidR="00E619E5" w:rsidRPr="00E619E5" w:rsidRDefault="00E619E5" w:rsidP="00E619E5">
      <w:pPr>
        <w:widowControl w:val="0"/>
        <w:suppressAutoHyphens/>
        <w:overflowPunct w:val="0"/>
        <w:autoSpaceDE w:val="0"/>
        <w:ind w:right="-57"/>
        <w:jc w:val="right"/>
        <w:textAlignment w:val="baseline"/>
        <w:rPr>
          <w:bCs/>
          <w:sz w:val="20"/>
          <w:szCs w:val="20"/>
          <w:lang w:eastAsia="zh-CN"/>
        </w:rPr>
      </w:pPr>
    </w:p>
    <w:p w:rsidR="00E619E5" w:rsidRPr="00E619E5" w:rsidRDefault="00E619E5" w:rsidP="00E619E5">
      <w:pPr>
        <w:widowControl w:val="0"/>
        <w:suppressAutoHyphens/>
        <w:overflowPunct w:val="0"/>
        <w:autoSpaceDE w:val="0"/>
        <w:ind w:right="-57"/>
        <w:jc w:val="center"/>
        <w:textAlignment w:val="baseline"/>
        <w:rPr>
          <w:sz w:val="28"/>
          <w:szCs w:val="28"/>
          <w:lang w:eastAsia="zh-CN"/>
        </w:rPr>
      </w:pPr>
      <w:r w:rsidRPr="00E619E5">
        <w:rPr>
          <w:sz w:val="28"/>
          <w:szCs w:val="28"/>
          <w:lang w:eastAsia="zh-CN"/>
        </w:rPr>
        <w:t xml:space="preserve">                                                    к административному регламенту</w:t>
      </w:r>
    </w:p>
    <w:p w:rsidR="00E619E5" w:rsidRPr="00E619E5" w:rsidRDefault="00E619E5" w:rsidP="00E619E5">
      <w:pPr>
        <w:widowControl w:val="0"/>
        <w:suppressAutoHyphens/>
        <w:overflowPunct w:val="0"/>
        <w:autoSpaceDE w:val="0"/>
        <w:ind w:right="-57"/>
        <w:jc w:val="center"/>
        <w:textAlignment w:val="baseline"/>
        <w:rPr>
          <w:sz w:val="28"/>
          <w:szCs w:val="28"/>
          <w:lang w:eastAsia="zh-CN"/>
        </w:rPr>
      </w:pPr>
      <w:r w:rsidRPr="00E619E5">
        <w:rPr>
          <w:sz w:val="28"/>
          <w:szCs w:val="28"/>
          <w:lang w:eastAsia="zh-CN"/>
        </w:rPr>
        <w:t xml:space="preserve">                                                   предоставления муниципальной услуги</w:t>
      </w:r>
    </w:p>
    <w:p w:rsidR="00E619E5" w:rsidRPr="00E619E5" w:rsidRDefault="00E619E5" w:rsidP="00E619E5">
      <w:pPr>
        <w:widowControl w:val="0"/>
        <w:suppressAutoHyphens/>
        <w:overflowPunct w:val="0"/>
        <w:autoSpaceDE w:val="0"/>
        <w:ind w:right="-57"/>
        <w:jc w:val="center"/>
        <w:textAlignment w:val="baseline"/>
        <w:rPr>
          <w:sz w:val="28"/>
          <w:szCs w:val="28"/>
          <w:lang w:eastAsia="zh-CN"/>
        </w:rPr>
      </w:pPr>
      <w:r w:rsidRPr="00E619E5">
        <w:rPr>
          <w:sz w:val="28"/>
          <w:szCs w:val="28"/>
          <w:lang w:eastAsia="zh-CN"/>
        </w:rPr>
        <w:t xml:space="preserve">                                                     по выдаче разрешений на ввод объектов</w:t>
      </w:r>
    </w:p>
    <w:p w:rsidR="00E619E5" w:rsidRPr="00E619E5" w:rsidRDefault="00E619E5" w:rsidP="00E619E5">
      <w:pPr>
        <w:widowControl w:val="0"/>
        <w:suppressAutoHyphens/>
        <w:overflowPunct w:val="0"/>
        <w:autoSpaceDE w:val="0"/>
        <w:ind w:right="-57"/>
        <w:jc w:val="center"/>
        <w:textAlignment w:val="baseline"/>
        <w:rPr>
          <w:sz w:val="28"/>
          <w:szCs w:val="28"/>
          <w:lang w:eastAsia="zh-CN"/>
        </w:rPr>
      </w:pPr>
      <w:r w:rsidRPr="00E619E5">
        <w:rPr>
          <w:sz w:val="28"/>
          <w:szCs w:val="28"/>
          <w:lang w:eastAsia="zh-CN"/>
        </w:rPr>
        <w:t xml:space="preserve">                                             в эксплуатацию при осуществлении строительства,</w:t>
      </w:r>
    </w:p>
    <w:p w:rsidR="00E619E5" w:rsidRPr="00E619E5" w:rsidRDefault="00E619E5" w:rsidP="00E619E5">
      <w:pPr>
        <w:widowControl w:val="0"/>
        <w:suppressAutoHyphens/>
        <w:overflowPunct w:val="0"/>
        <w:autoSpaceDE w:val="0"/>
        <w:ind w:right="-57"/>
        <w:jc w:val="center"/>
        <w:textAlignment w:val="baseline"/>
        <w:rPr>
          <w:sz w:val="28"/>
          <w:szCs w:val="28"/>
          <w:lang w:eastAsia="zh-CN"/>
        </w:rPr>
      </w:pPr>
      <w:r w:rsidRPr="00E619E5">
        <w:rPr>
          <w:sz w:val="28"/>
          <w:szCs w:val="28"/>
          <w:lang w:eastAsia="zh-CN"/>
        </w:rPr>
        <w:t xml:space="preserve">                                       </w:t>
      </w:r>
      <w:r>
        <w:rPr>
          <w:sz w:val="28"/>
          <w:szCs w:val="28"/>
          <w:lang w:eastAsia="zh-CN"/>
        </w:rPr>
        <w:t xml:space="preserve"> </w:t>
      </w:r>
      <w:r w:rsidRPr="00E619E5">
        <w:rPr>
          <w:sz w:val="28"/>
          <w:szCs w:val="28"/>
          <w:lang w:eastAsia="zh-CN"/>
        </w:rPr>
        <w:t xml:space="preserve"> реконструкции объектов капитального строительства,</w:t>
      </w:r>
    </w:p>
    <w:p w:rsidR="00E619E5" w:rsidRPr="00E619E5" w:rsidRDefault="00E619E5" w:rsidP="00E619E5">
      <w:pPr>
        <w:widowControl w:val="0"/>
        <w:suppressAutoHyphens/>
        <w:overflowPunct w:val="0"/>
        <w:autoSpaceDE w:val="0"/>
        <w:ind w:right="-57"/>
        <w:jc w:val="center"/>
        <w:textAlignment w:val="baseline"/>
        <w:rPr>
          <w:sz w:val="28"/>
          <w:szCs w:val="28"/>
          <w:lang w:eastAsia="zh-CN"/>
        </w:rPr>
      </w:pPr>
      <w:r w:rsidRPr="00E619E5">
        <w:rPr>
          <w:sz w:val="28"/>
          <w:szCs w:val="28"/>
          <w:lang w:eastAsia="zh-CN"/>
        </w:rPr>
        <w:t xml:space="preserve">                                                </w:t>
      </w:r>
      <w:proofErr w:type="gramStart"/>
      <w:r w:rsidRPr="00E619E5">
        <w:rPr>
          <w:sz w:val="28"/>
          <w:szCs w:val="28"/>
          <w:lang w:eastAsia="zh-CN"/>
        </w:rPr>
        <w:t>расположенных</w:t>
      </w:r>
      <w:proofErr w:type="gramEnd"/>
      <w:r w:rsidRPr="00E619E5">
        <w:rPr>
          <w:sz w:val="28"/>
          <w:szCs w:val="28"/>
          <w:lang w:eastAsia="zh-CN"/>
        </w:rPr>
        <w:t xml:space="preserve"> на территории</w:t>
      </w:r>
    </w:p>
    <w:p w:rsidR="00E619E5" w:rsidRPr="00E619E5" w:rsidRDefault="00E619E5" w:rsidP="00E619E5">
      <w:pPr>
        <w:widowControl w:val="0"/>
        <w:suppressAutoHyphens/>
        <w:overflowPunct w:val="0"/>
        <w:autoSpaceDE w:val="0"/>
        <w:ind w:right="-57"/>
        <w:jc w:val="center"/>
        <w:textAlignment w:val="baseline"/>
        <w:rPr>
          <w:sz w:val="28"/>
          <w:szCs w:val="28"/>
          <w:lang w:eastAsia="zh-CN"/>
        </w:rPr>
      </w:pPr>
      <w:r w:rsidRPr="00E619E5">
        <w:rPr>
          <w:sz w:val="28"/>
          <w:szCs w:val="28"/>
          <w:lang w:eastAsia="zh-CN"/>
        </w:rPr>
        <w:t xml:space="preserve">                                                 муниципального образования</w:t>
      </w:r>
    </w:p>
    <w:p w:rsidR="00E619E5" w:rsidRPr="00E619E5" w:rsidRDefault="00E619E5" w:rsidP="00E619E5">
      <w:pPr>
        <w:widowControl w:val="0"/>
        <w:suppressAutoHyphens/>
        <w:overflowPunct w:val="0"/>
        <w:autoSpaceDE w:val="0"/>
        <w:ind w:right="-57"/>
        <w:jc w:val="center"/>
        <w:textAlignment w:val="baseline"/>
        <w:rPr>
          <w:bCs/>
          <w:sz w:val="20"/>
          <w:szCs w:val="20"/>
          <w:lang w:eastAsia="zh-CN"/>
        </w:rPr>
      </w:pPr>
      <w:r w:rsidRPr="00E619E5">
        <w:rPr>
          <w:sz w:val="28"/>
          <w:szCs w:val="28"/>
          <w:lang w:eastAsia="zh-CN"/>
        </w:rPr>
        <w:t xml:space="preserve">                                                  «Приморский муниципальный район»</w:t>
      </w:r>
    </w:p>
    <w:p w:rsidR="00E619E5" w:rsidRPr="00E619E5" w:rsidRDefault="00E619E5" w:rsidP="00E619E5">
      <w:pPr>
        <w:widowControl w:val="0"/>
        <w:suppressAutoHyphens/>
        <w:overflowPunct w:val="0"/>
        <w:autoSpaceDE w:val="0"/>
        <w:ind w:right="-57"/>
        <w:jc w:val="right"/>
        <w:textAlignment w:val="baseline"/>
        <w:rPr>
          <w:bCs/>
          <w:lang w:eastAsia="zh-CN"/>
        </w:rPr>
      </w:pPr>
    </w:p>
    <w:p w:rsidR="00E619E5" w:rsidRPr="00E619E5" w:rsidRDefault="00E619E5" w:rsidP="00E619E5">
      <w:pPr>
        <w:widowControl w:val="0"/>
        <w:suppressAutoHyphens/>
        <w:overflowPunct w:val="0"/>
        <w:autoSpaceDE w:val="0"/>
        <w:ind w:right="-57"/>
        <w:jc w:val="right"/>
        <w:textAlignment w:val="baseline"/>
        <w:rPr>
          <w:bCs/>
          <w:lang w:eastAsia="zh-CN"/>
        </w:rPr>
      </w:pPr>
      <w:r w:rsidRPr="00E619E5">
        <w:rPr>
          <w:bCs/>
          <w:lang w:eastAsia="zh-CN"/>
        </w:rPr>
        <w:t>Форма  заявления</w:t>
      </w:r>
    </w:p>
    <w:p w:rsidR="00E619E5" w:rsidRPr="00E619E5" w:rsidRDefault="00E619E5" w:rsidP="00E619E5">
      <w:pPr>
        <w:widowControl w:val="0"/>
        <w:suppressAutoHyphens/>
        <w:overflowPunct w:val="0"/>
        <w:autoSpaceDE w:val="0"/>
        <w:ind w:right="-57"/>
        <w:jc w:val="right"/>
        <w:textAlignment w:val="baseline"/>
        <w:rPr>
          <w:bCs/>
          <w:lang w:eastAsia="zh-CN"/>
        </w:rPr>
      </w:pPr>
    </w:p>
    <w:p w:rsidR="00E619E5" w:rsidRPr="00E619E5" w:rsidRDefault="00E619E5" w:rsidP="00E619E5">
      <w:pPr>
        <w:widowControl w:val="0"/>
        <w:suppressAutoHyphens/>
        <w:overflowPunct w:val="0"/>
        <w:autoSpaceDE w:val="0"/>
        <w:ind w:right="-57"/>
        <w:jc w:val="right"/>
        <w:textAlignment w:val="baseline"/>
        <w:rPr>
          <w:bCs/>
          <w:lang w:eastAsia="zh-CN"/>
        </w:rPr>
      </w:pPr>
      <w:r w:rsidRPr="00E619E5">
        <w:rPr>
          <w:bCs/>
          <w:lang w:eastAsia="zh-CN"/>
        </w:rPr>
        <w:t>В орган, выдавший разрешение на строительство</w:t>
      </w:r>
    </w:p>
    <w:p w:rsidR="00E619E5" w:rsidRPr="00E619E5" w:rsidRDefault="00E619E5" w:rsidP="00E619E5">
      <w:pPr>
        <w:widowControl w:val="0"/>
        <w:suppressAutoHyphens/>
        <w:overflowPunct w:val="0"/>
        <w:autoSpaceDE w:val="0"/>
        <w:ind w:right="-57"/>
        <w:jc w:val="center"/>
        <w:textAlignment w:val="baseline"/>
        <w:rPr>
          <w:bCs/>
          <w:u w:val="single"/>
          <w:lang w:eastAsia="zh-CN"/>
        </w:rPr>
      </w:pPr>
      <w:r w:rsidRPr="00E619E5">
        <w:rPr>
          <w:bCs/>
          <w:lang w:eastAsia="zh-CN"/>
        </w:rPr>
        <w:t xml:space="preserve">                                                                     </w:t>
      </w:r>
      <w:r w:rsidRPr="00E619E5">
        <w:rPr>
          <w:bCs/>
          <w:u w:val="single"/>
          <w:lang w:eastAsia="zh-CN"/>
        </w:rPr>
        <w:t xml:space="preserve"> Главе МО «Приморский муниципальный район»</w:t>
      </w:r>
    </w:p>
    <w:p w:rsidR="00E619E5" w:rsidRPr="00E619E5" w:rsidRDefault="00E619E5" w:rsidP="00E619E5">
      <w:pPr>
        <w:widowControl w:val="0"/>
        <w:suppressAutoHyphens/>
        <w:overflowPunct w:val="0"/>
        <w:autoSpaceDE w:val="0"/>
        <w:ind w:right="-57"/>
        <w:jc w:val="right"/>
        <w:textAlignment w:val="baseline"/>
        <w:rPr>
          <w:bCs/>
          <w:u w:val="single"/>
          <w:lang w:eastAsia="zh-CN"/>
        </w:rPr>
      </w:pPr>
      <w:r w:rsidRPr="00E619E5">
        <w:rPr>
          <w:bCs/>
          <w:u w:val="single"/>
          <w:lang w:eastAsia="zh-CN"/>
        </w:rPr>
        <w:t xml:space="preserve">                                                           В.А. </w:t>
      </w:r>
      <w:proofErr w:type="spellStart"/>
      <w:r w:rsidRPr="00E619E5">
        <w:rPr>
          <w:bCs/>
          <w:u w:val="single"/>
          <w:lang w:eastAsia="zh-CN"/>
        </w:rPr>
        <w:t>Рудкиной</w:t>
      </w:r>
      <w:proofErr w:type="spellEnd"/>
      <w:r w:rsidRPr="00E619E5">
        <w:rPr>
          <w:bCs/>
          <w:u w:val="single"/>
          <w:lang w:eastAsia="zh-CN"/>
        </w:rPr>
        <w:t xml:space="preserve">           </w:t>
      </w:r>
    </w:p>
    <w:p w:rsidR="00E619E5" w:rsidRPr="00E619E5" w:rsidRDefault="00E619E5" w:rsidP="00E619E5">
      <w:pPr>
        <w:suppressAutoHyphens/>
        <w:overflowPunct w:val="0"/>
        <w:autoSpaceDE w:val="0"/>
        <w:jc w:val="center"/>
        <w:textAlignment w:val="baseline"/>
        <w:rPr>
          <w:b/>
          <w:sz w:val="20"/>
          <w:szCs w:val="20"/>
          <w:lang w:eastAsia="zh-CN"/>
        </w:rPr>
      </w:pPr>
    </w:p>
    <w:p w:rsidR="00E619E5" w:rsidRPr="00E619E5" w:rsidRDefault="00E619E5" w:rsidP="00E619E5">
      <w:pPr>
        <w:suppressAutoHyphens/>
        <w:overflowPunct w:val="0"/>
        <w:autoSpaceDE w:val="0"/>
        <w:jc w:val="center"/>
        <w:textAlignment w:val="baseline"/>
        <w:rPr>
          <w:b/>
          <w:sz w:val="20"/>
          <w:szCs w:val="20"/>
          <w:lang w:eastAsia="zh-CN"/>
        </w:rPr>
      </w:pPr>
    </w:p>
    <w:p w:rsidR="00E619E5" w:rsidRPr="00E619E5" w:rsidRDefault="00E619E5" w:rsidP="00E619E5">
      <w:pPr>
        <w:suppressAutoHyphens/>
        <w:overflowPunct w:val="0"/>
        <w:autoSpaceDE w:val="0"/>
        <w:jc w:val="center"/>
        <w:textAlignment w:val="baseline"/>
        <w:rPr>
          <w:b/>
          <w:sz w:val="20"/>
          <w:szCs w:val="20"/>
          <w:lang w:eastAsia="zh-CN"/>
        </w:rPr>
      </w:pPr>
    </w:p>
    <w:p w:rsidR="00E619E5" w:rsidRPr="00E619E5" w:rsidRDefault="00E619E5" w:rsidP="00E619E5">
      <w:pPr>
        <w:suppressAutoHyphens/>
        <w:overflowPunct w:val="0"/>
        <w:autoSpaceDE w:val="0"/>
        <w:jc w:val="center"/>
        <w:textAlignment w:val="baseline"/>
        <w:rPr>
          <w:b/>
          <w:sz w:val="20"/>
          <w:szCs w:val="20"/>
          <w:lang w:eastAsia="zh-CN"/>
        </w:rPr>
      </w:pPr>
      <w:r w:rsidRPr="00E619E5">
        <w:rPr>
          <w:b/>
          <w:sz w:val="20"/>
          <w:szCs w:val="20"/>
          <w:lang w:eastAsia="zh-CN"/>
        </w:rPr>
        <w:t>ЗАЯВЛЕНИЕ</w:t>
      </w:r>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Прошу выдать</w:t>
      </w:r>
      <w:r w:rsidRPr="00E619E5">
        <w:rPr>
          <w:sz w:val="20"/>
          <w:szCs w:val="20"/>
          <w:lang w:eastAsia="zh-CN"/>
        </w:rPr>
        <w:t xml:space="preserve"> _____________________________________________________________________________</w:t>
      </w: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__________________________________________________________________________________________</w:t>
      </w:r>
      <w:r w:rsidRPr="00E619E5">
        <w:rPr>
          <w:sz w:val="20"/>
          <w:szCs w:val="20"/>
          <w:lang w:eastAsia="zh-CN"/>
        </w:rPr>
        <w:br/>
      </w:r>
      <w:r w:rsidRPr="00E619E5">
        <w:rPr>
          <w:sz w:val="20"/>
          <w:szCs w:val="20"/>
          <w:lang w:eastAsia="zh-CN"/>
        </w:rPr>
        <w:br/>
        <w:t>__________________________________________________________________________________________</w:t>
      </w:r>
    </w:p>
    <w:p w:rsidR="00E619E5" w:rsidRPr="00E619E5" w:rsidRDefault="00E619E5" w:rsidP="00E619E5">
      <w:pPr>
        <w:suppressAutoHyphens/>
        <w:overflowPunct w:val="0"/>
        <w:autoSpaceDE w:val="0"/>
        <w:jc w:val="center"/>
        <w:textAlignment w:val="baseline"/>
        <w:rPr>
          <w:sz w:val="20"/>
          <w:szCs w:val="20"/>
          <w:lang w:eastAsia="zh-CN"/>
        </w:rPr>
      </w:pPr>
      <w:proofErr w:type="gramStart"/>
      <w:r w:rsidRPr="00E619E5">
        <w:rPr>
          <w:sz w:val="20"/>
          <w:szCs w:val="20"/>
          <w:lang w:eastAsia="zh-CN"/>
        </w:rPr>
        <w:t>(Наименование организации-застройщика, номер и дата выдачи свидетельства о его государственной регистрации, ИНН, почтовые реквизиты, код ОКПО; телефон/факс; фамилия, имя, отчество гражданина-застройщика, его паспортные данные, место проживания, телефон/факс)</w:t>
      </w:r>
      <w:proofErr w:type="gramEnd"/>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разрешение на ввод объекта в эксплуатацию</w:t>
      </w:r>
      <w:r w:rsidRPr="00E619E5">
        <w:rPr>
          <w:sz w:val="20"/>
          <w:szCs w:val="20"/>
          <w:lang w:eastAsia="zh-CN"/>
        </w:rPr>
        <w:t xml:space="preserve"> ____________________________________</w:t>
      </w: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__________________________________________________________________________________________________________________________________________________________</w:t>
      </w:r>
    </w:p>
    <w:p w:rsidR="00E619E5" w:rsidRPr="00E619E5" w:rsidRDefault="00E619E5" w:rsidP="00E619E5">
      <w:pPr>
        <w:suppressAutoHyphens/>
        <w:overflowPunct w:val="0"/>
        <w:autoSpaceDE w:val="0"/>
        <w:jc w:val="center"/>
        <w:textAlignment w:val="baseline"/>
        <w:rPr>
          <w:sz w:val="20"/>
          <w:szCs w:val="20"/>
          <w:lang w:eastAsia="zh-CN"/>
        </w:rPr>
      </w:pPr>
      <w:r w:rsidRPr="00E619E5">
        <w:rPr>
          <w:sz w:val="20"/>
          <w:szCs w:val="20"/>
          <w:lang w:eastAsia="zh-CN"/>
        </w:rPr>
        <w:t>(Наименование объекта (секции жилого дома, пускового комплекса, очереди), его вид и функциональное назначение, краткие проектные характеристики)</w:t>
      </w: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по адресу:</w:t>
      </w:r>
      <w:r w:rsidRPr="00E619E5">
        <w:rPr>
          <w:sz w:val="20"/>
          <w:szCs w:val="20"/>
          <w:lang w:eastAsia="zh-CN"/>
        </w:rPr>
        <w:t xml:space="preserve"> __________________________________________________________________</w:t>
      </w: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_____________________________________________________________________________</w:t>
      </w:r>
    </w:p>
    <w:p w:rsidR="00E619E5" w:rsidRPr="00E619E5" w:rsidRDefault="00E619E5" w:rsidP="00E619E5">
      <w:pPr>
        <w:suppressAutoHyphens/>
        <w:overflowPunct w:val="0"/>
        <w:autoSpaceDE w:val="0"/>
        <w:textAlignment w:val="baseline"/>
        <w:rPr>
          <w:sz w:val="20"/>
          <w:szCs w:val="20"/>
          <w:lang w:eastAsia="zh-CN"/>
        </w:rPr>
      </w:pPr>
      <w:r w:rsidRPr="00E619E5">
        <w:rPr>
          <w:sz w:val="20"/>
          <w:szCs w:val="20"/>
          <w:lang w:eastAsia="zh-CN"/>
        </w:rPr>
        <w:t xml:space="preserve">                                                        (почтовый (строительный) адрес объекта)</w:t>
      </w: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autoSpaceDE w:val="0"/>
        <w:autoSpaceDN w:val="0"/>
        <w:adjustRightInd w:val="0"/>
        <w:jc w:val="both"/>
        <w:rPr>
          <w:b/>
          <w:bCs/>
          <w:sz w:val="20"/>
          <w:szCs w:val="20"/>
        </w:rPr>
      </w:pPr>
      <w:proofErr w:type="gramStart"/>
      <w:r w:rsidRPr="00E619E5">
        <w:rPr>
          <w:b/>
          <w:sz w:val="20"/>
          <w:szCs w:val="20"/>
          <w:lang w:eastAsia="zh-CN"/>
        </w:rPr>
        <w:t xml:space="preserve">Настоящим заявлением даю согласие </w:t>
      </w:r>
      <w:r w:rsidRPr="00E619E5">
        <w:rPr>
          <w:b/>
          <w:bCs/>
          <w:sz w:val="20"/>
          <w:szCs w:val="20"/>
        </w:rPr>
        <w:t xml:space="preserve">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E619E5">
        <w:rPr>
          <w:b/>
          <w:bCs/>
          <w:sz w:val="20"/>
          <w:szCs w:val="20"/>
        </w:rPr>
        <w:t>машино</w:t>
      </w:r>
      <w:proofErr w:type="spellEnd"/>
      <w:r w:rsidRPr="00E619E5">
        <w:rPr>
          <w:b/>
          <w:bCs/>
          <w:sz w:val="20"/>
          <w:szCs w:val="20"/>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vertAlign w:val="superscript"/>
          <w:lang w:eastAsia="zh-CN"/>
        </w:rPr>
      </w:pPr>
      <w:r w:rsidRPr="00E619E5">
        <w:rPr>
          <w:b/>
          <w:sz w:val="20"/>
          <w:szCs w:val="20"/>
          <w:vertAlign w:val="superscript"/>
          <w:lang w:eastAsia="zh-CN"/>
        </w:rPr>
        <w:t>(подпись, расшифровка)</w:t>
      </w:r>
    </w:p>
    <w:p w:rsidR="00E619E5" w:rsidRPr="00E619E5" w:rsidRDefault="00E619E5" w:rsidP="00E619E5">
      <w:pPr>
        <w:pBdr>
          <w:bottom w:val="single" w:sz="12" w:space="1" w:color="auto"/>
        </w:pBdr>
        <w:autoSpaceDE w:val="0"/>
        <w:autoSpaceDN w:val="0"/>
        <w:adjustRightInd w:val="0"/>
        <w:jc w:val="both"/>
        <w:rPr>
          <w:b/>
          <w:sz w:val="20"/>
          <w:szCs w:val="20"/>
          <w:lang w:eastAsia="zh-CN"/>
        </w:rPr>
      </w:pPr>
    </w:p>
    <w:p w:rsidR="00E619E5" w:rsidRPr="00E619E5" w:rsidRDefault="00E619E5" w:rsidP="00E619E5">
      <w:pPr>
        <w:pBdr>
          <w:bottom w:val="single" w:sz="12" w:space="1" w:color="auto"/>
        </w:pBdr>
        <w:autoSpaceDE w:val="0"/>
        <w:autoSpaceDN w:val="0"/>
        <w:adjustRightInd w:val="0"/>
        <w:jc w:val="both"/>
        <w:rPr>
          <w:b/>
          <w:bCs/>
          <w:sz w:val="20"/>
          <w:szCs w:val="20"/>
        </w:rPr>
      </w:pPr>
      <w:r w:rsidRPr="00E619E5">
        <w:rPr>
          <w:b/>
          <w:sz w:val="20"/>
          <w:szCs w:val="20"/>
          <w:lang w:eastAsia="zh-CN"/>
        </w:rPr>
        <w:t>Настоящим заявлением подтверждаю, что</w:t>
      </w:r>
      <w:r w:rsidRPr="00E619E5">
        <w:rPr>
          <w:b/>
          <w:bCs/>
          <w:sz w:val="20"/>
          <w:szCs w:val="20"/>
        </w:rPr>
        <w:t xml:space="preserve">  строительство, реконструкция здания, сооружения осуществлялись застройщиком без привлечения средств иных лиц.</w:t>
      </w:r>
    </w:p>
    <w:p w:rsidR="00E619E5" w:rsidRPr="00E619E5" w:rsidRDefault="00E619E5" w:rsidP="00E619E5">
      <w:pPr>
        <w:pBdr>
          <w:bottom w:val="single" w:sz="12" w:space="1" w:color="auto"/>
        </w:pBdr>
        <w:autoSpaceDE w:val="0"/>
        <w:autoSpaceDN w:val="0"/>
        <w:adjustRightInd w:val="0"/>
        <w:jc w:val="both"/>
        <w:rPr>
          <w:b/>
          <w:bCs/>
          <w:sz w:val="20"/>
          <w:szCs w:val="20"/>
        </w:rPr>
      </w:pPr>
    </w:p>
    <w:p w:rsidR="00E619E5" w:rsidRPr="00E619E5" w:rsidRDefault="00E619E5" w:rsidP="00E619E5">
      <w:pPr>
        <w:pBdr>
          <w:bottom w:val="single" w:sz="12" w:space="1" w:color="auto"/>
        </w:pBdr>
        <w:autoSpaceDE w:val="0"/>
        <w:autoSpaceDN w:val="0"/>
        <w:adjustRightInd w:val="0"/>
        <w:jc w:val="both"/>
        <w:rPr>
          <w:b/>
          <w:bCs/>
          <w:sz w:val="20"/>
          <w:szCs w:val="20"/>
        </w:rPr>
      </w:pPr>
    </w:p>
    <w:p w:rsidR="00E619E5" w:rsidRPr="00E619E5" w:rsidRDefault="00E619E5" w:rsidP="00E619E5">
      <w:pPr>
        <w:suppressAutoHyphens/>
        <w:overflowPunct w:val="0"/>
        <w:autoSpaceDE w:val="0"/>
        <w:textAlignment w:val="baseline"/>
        <w:rPr>
          <w:b/>
          <w:sz w:val="20"/>
          <w:szCs w:val="20"/>
          <w:vertAlign w:val="superscript"/>
          <w:lang w:eastAsia="zh-CN"/>
        </w:rPr>
      </w:pPr>
      <w:r w:rsidRPr="00E619E5">
        <w:rPr>
          <w:b/>
          <w:sz w:val="20"/>
          <w:szCs w:val="20"/>
          <w:vertAlign w:val="superscript"/>
          <w:lang w:eastAsia="zh-CN"/>
        </w:rPr>
        <w:t>(Подпись, расшифровка)</w:t>
      </w:r>
    </w:p>
    <w:p w:rsidR="00E619E5" w:rsidRPr="00E619E5" w:rsidRDefault="00E619E5" w:rsidP="00E619E5">
      <w:pPr>
        <w:autoSpaceDE w:val="0"/>
        <w:autoSpaceDN w:val="0"/>
        <w:adjustRightInd w:val="0"/>
        <w:jc w:val="both"/>
        <w:rPr>
          <w:b/>
          <w:bCs/>
          <w:sz w:val="20"/>
          <w:szCs w:val="20"/>
        </w:rPr>
      </w:pPr>
      <w:proofErr w:type="gramStart"/>
      <w:r w:rsidRPr="00E619E5">
        <w:rPr>
          <w:b/>
          <w:sz w:val="20"/>
          <w:szCs w:val="20"/>
          <w:lang w:eastAsia="zh-CN"/>
        </w:rPr>
        <w:t xml:space="preserve">Настоящим заявлением даю </w:t>
      </w:r>
      <w:r w:rsidRPr="00E619E5">
        <w:rPr>
          <w:b/>
          <w:bCs/>
          <w:sz w:val="20"/>
          <w:szCs w:val="20"/>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w:t>
      </w:r>
      <w:r w:rsidRPr="00E619E5">
        <w:rPr>
          <w:b/>
          <w:bCs/>
          <w:sz w:val="20"/>
          <w:szCs w:val="20"/>
        </w:rPr>
        <w:lastRenderedPageBreak/>
        <w:t xml:space="preserve">здании, сооружении помещения, </w:t>
      </w:r>
      <w:proofErr w:type="spellStart"/>
      <w:r w:rsidRPr="00E619E5">
        <w:rPr>
          <w:b/>
          <w:bCs/>
          <w:sz w:val="20"/>
          <w:szCs w:val="20"/>
        </w:rPr>
        <w:t>машино</w:t>
      </w:r>
      <w:proofErr w:type="spellEnd"/>
      <w:r w:rsidRPr="00E619E5">
        <w:rPr>
          <w:b/>
          <w:bCs/>
          <w:sz w:val="20"/>
          <w:szCs w:val="20"/>
        </w:rPr>
        <w:t>-места в случае, если строительство, реконструкция здания, сооружения осуществлялись с привлечением средств иных лиц</w:t>
      </w:r>
      <w:proofErr w:type="gramEnd"/>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pBdr>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vertAlign w:val="superscript"/>
          <w:lang w:eastAsia="zh-CN"/>
        </w:rPr>
      </w:pPr>
      <w:r w:rsidRPr="00E619E5">
        <w:rPr>
          <w:b/>
          <w:sz w:val="20"/>
          <w:szCs w:val="20"/>
          <w:vertAlign w:val="superscript"/>
          <w:lang w:eastAsia="zh-CN"/>
        </w:rPr>
        <w:t>(подпись, расшифровка)</w:t>
      </w: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jc w:val="both"/>
        <w:textAlignment w:val="baseline"/>
        <w:rPr>
          <w:b/>
          <w:sz w:val="20"/>
          <w:szCs w:val="20"/>
          <w:lang w:eastAsia="zh-CN"/>
        </w:rPr>
      </w:pPr>
      <w:r w:rsidRPr="00E619E5">
        <w:rPr>
          <w:b/>
          <w:sz w:val="20"/>
          <w:szCs w:val="20"/>
          <w:lang w:eastAsia="zh-CN"/>
        </w:rPr>
        <w:t>Сведения об уплате государственной пошлины за осуществление государственной регистрации прав</w:t>
      </w:r>
    </w:p>
    <w:p w:rsidR="00E619E5" w:rsidRPr="00E619E5" w:rsidRDefault="00E619E5" w:rsidP="00E619E5">
      <w:pPr>
        <w:suppressAutoHyphens/>
        <w:overflowPunct w:val="0"/>
        <w:autoSpaceDE w:val="0"/>
        <w:jc w:val="both"/>
        <w:textAlignment w:val="baseline"/>
        <w:rPr>
          <w:b/>
          <w:sz w:val="20"/>
          <w:szCs w:val="20"/>
          <w:lang w:eastAsia="zh-CN"/>
        </w:rPr>
      </w:pPr>
    </w:p>
    <w:p w:rsidR="00E619E5" w:rsidRPr="00E619E5" w:rsidRDefault="00E619E5" w:rsidP="00E619E5">
      <w:pPr>
        <w:suppressAutoHyphens/>
        <w:overflowPunct w:val="0"/>
        <w:autoSpaceDE w:val="0"/>
        <w:jc w:val="both"/>
        <w:textAlignment w:val="baseline"/>
        <w:rPr>
          <w:b/>
          <w:sz w:val="20"/>
          <w:szCs w:val="20"/>
          <w:lang w:eastAsia="zh-CN"/>
        </w:rPr>
      </w:pPr>
      <w:r w:rsidRPr="00E619E5">
        <w:rPr>
          <w:b/>
          <w:sz w:val="20"/>
          <w:szCs w:val="20"/>
          <w:lang w:eastAsia="zh-CN"/>
        </w:rPr>
        <w:tab/>
        <w:t xml:space="preserve">                                                                                                                                                   </w:t>
      </w:r>
    </w:p>
    <w:p w:rsidR="00E619E5" w:rsidRPr="00E619E5" w:rsidRDefault="00E619E5" w:rsidP="00E619E5">
      <w:pPr>
        <w:pBdr>
          <w:top w:val="single" w:sz="4" w:space="1" w:color="000000"/>
        </w:pBdr>
        <w:suppressAutoHyphens/>
        <w:overflowPunct w:val="0"/>
        <w:autoSpaceDE w:val="0"/>
        <w:jc w:val="center"/>
        <w:textAlignment w:val="baseline"/>
        <w:rPr>
          <w:sz w:val="20"/>
          <w:szCs w:val="20"/>
          <w:lang w:eastAsia="zh-CN"/>
        </w:rPr>
      </w:pPr>
      <w:r w:rsidRPr="00E619E5">
        <w:rPr>
          <w:sz w:val="20"/>
          <w:szCs w:val="20"/>
          <w:lang w:eastAsia="zh-CN"/>
        </w:rPr>
        <w:t>(реквизиты платежного документа)</w:t>
      </w: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lang w:eastAsia="zh-CN"/>
        </w:rPr>
      </w:pPr>
      <w:r w:rsidRPr="00E619E5">
        <w:rPr>
          <w:b/>
          <w:sz w:val="20"/>
          <w:szCs w:val="20"/>
          <w:lang w:eastAsia="zh-CN"/>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pBdr>
          <w:top w:val="single" w:sz="12" w:space="1" w:color="auto"/>
          <w:bottom w:val="single" w:sz="12" w:space="1" w:color="auto"/>
        </w:pBd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b/>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b/>
          <w:sz w:val="20"/>
          <w:szCs w:val="20"/>
          <w:lang w:eastAsia="zh-CN"/>
        </w:rPr>
        <w:t xml:space="preserve">При этом прилагаю (отметить </w:t>
      </w:r>
      <w:proofErr w:type="gramStart"/>
      <w:r w:rsidRPr="00E619E5">
        <w:rPr>
          <w:b/>
          <w:sz w:val="20"/>
          <w:szCs w:val="20"/>
          <w:lang w:eastAsia="zh-CN"/>
        </w:rPr>
        <w:t>необходимое</w:t>
      </w:r>
      <w:proofErr w:type="gramEnd"/>
      <w:r w:rsidRPr="00E619E5">
        <w:rPr>
          <w:b/>
          <w:sz w:val="20"/>
          <w:szCs w:val="20"/>
          <w:lang w:eastAsia="zh-CN"/>
        </w:rPr>
        <w:t>):</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roofErr w:type="gramStart"/>
      <w:r w:rsidRPr="00E619E5">
        <w:rPr>
          <w:sz w:val="20"/>
          <w:szCs w:val="20"/>
          <w:lang w:eastAsia="zh-CN"/>
        </w:rPr>
        <w:t xml:space="preserve"> ;</w:t>
      </w:r>
      <w:proofErr w:type="gramEnd"/>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3) разрешение на строительство;</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4) акт приемки объекта капитального строительства (в случае осуществления строительства, реконструкции, капитального ремонта на основании договора строительного подряда);</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619E5" w:rsidRPr="00E619E5" w:rsidRDefault="00E619E5" w:rsidP="00E619E5">
      <w:pPr>
        <w:suppressAutoHyphens/>
        <w:overflowPunct w:val="0"/>
        <w:autoSpaceDE w:val="0"/>
        <w:autoSpaceDN w:val="0"/>
        <w:adjustRightInd w:val="0"/>
        <w:jc w:val="both"/>
        <w:textAlignment w:val="baseline"/>
        <w:outlineLvl w:val="1"/>
        <w:rPr>
          <w:sz w:val="20"/>
          <w:szCs w:val="20"/>
          <w:lang w:eastAsia="zh-CN"/>
        </w:rPr>
      </w:pPr>
      <w:r w:rsidRPr="00E619E5">
        <w:rPr>
          <w:sz w:val="20"/>
          <w:szCs w:val="20"/>
          <w:lang w:eastAsia="zh-CN"/>
        </w:rPr>
        <w:tab/>
        <w:t xml:space="preserve">   </w:t>
      </w:r>
      <w:proofErr w:type="gramStart"/>
      <w:r w:rsidRPr="00E619E5">
        <w:rPr>
          <w:sz w:val="20"/>
          <w:szCs w:val="20"/>
          <w:lang w:eastAsia="zh-CN"/>
        </w:rPr>
        <w:t>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E619E5">
        <w:rPr>
          <w:sz w:val="20"/>
          <w:szCs w:val="20"/>
          <w:lang w:eastAsia="zh-CN"/>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proofErr w:type="gramStart"/>
      <w:r w:rsidRPr="00E619E5">
        <w:rPr>
          <w:sz w:val="20"/>
          <w:szCs w:val="20"/>
          <w:lang w:eastAsia="zh-CN"/>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капитального ремонта линейного объекта;</w:t>
      </w:r>
      <w:proofErr w:type="gramEnd"/>
    </w:p>
    <w:p w:rsidR="00E619E5" w:rsidRPr="00E619E5" w:rsidRDefault="00E619E5" w:rsidP="00E619E5">
      <w:pPr>
        <w:autoSpaceDE w:val="0"/>
        <w:autoSpaceDN w:val="0"/>
        <w:adjustRightInd w:val="0"/>
        <w:ind w:firstLine="408"/>
        <w:jc w:val="both"/>
        <w:rPr>
          <w:sz w:val="20"/>
          <w:szCs w:val="20"/>
          <w:lang w:eastAsia="zh-CN"/>
        </w:rPr>
      </w:pPr>
      <w:r w:rsidRPr="00E619E5">
        <w:rPr>
          <w:sz w:val="20"/>
          <w:szCs w:val="20"/>
          <w:lang w:eastAsia="zh-CN"/>
        </w:rPr>
        <w:t xml:space="preserve"> 9) </w:t>
      </w:r>
      <w:r w:rsidRPr="00E619E5">
        <w:rPr>
          <w:sz w:val="20"/>
          <w:szCs w:val="2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 xml:space="preserve">11) документ, подтверждающий заключение </w:t>
      </w:r>
      <w:proofErr w:type="gramStart"/>
      <w:r w:rsidRPr="00E619E5">
        <w:rPr>
          <w:sz w:val="20"/>
          <w:szCs w:val="20"/>
          <w:lang w:eastAsia="zh-CN"/>
        </w:rPr>
        <w:t>договора обязательного страхования гражданской ответственности владельца опасного объекта</w:t>
      </w:r>
      <w:proofErr w:type="gramEnd"/>
      <w:r w:rsidRPr="00E619E5">
        <w:rPr>
          <w:sz w:val="20"/>
          <w:szCs w:val="20"/>
          <w:lang w:eastAsia="zh-CN"/>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r w:rsidRPr="00E619E5">
        <w:rPr>
          <w:sz w:val="20"/>
          <w:szCs w:val="20"/>
          <w:lang w:eastAsia="zh-CN"/>
        </w:rPr>
        <w:t xml:space="preserve">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w:t>
      </w:r>
      <w:r w:rsidRPr="00E619E5">
        <w:rPr>
          <w:sz w:val="20"/>
          <w:szCs w:val="20"/>
          <w:lang w:eastAsia="zh-CN"/>
        </w:rPr>
        <w:lastRenderedPageBreak/>
        <w:t>Российской Федерации», при проведении реставрации, консервации, ремонта этого объекта и его приспособления для современного использования;</w:t>
      </w:r>
    </w:p>
    <w:p w:rsidR="00E619E5" w:rsidRPr="00E619E5" w:rsidRDefault="00E619E5" w:rsidP="00E619E5">
      <w:pPr>
        <w:autoSpaceDE w:val="0"/>
        <w:autoSpaceDN w:val="0"/>
        <w:adjustRightInd w:val="0"/>
        <w:jc w:val="both"/>
        <w:rPr>
          <w:sz w:val="20"/>
          <w:szCs w:val="20"/>
        </w:rPr>
      </w:pPr>
      <w:r w:rsidRPr="00E619E5">
        <w:rPr>
          <w:sz w:val="20"/>
          <w:szCs w:val="20"/>
          <w:lang w:eastAsia="zh-CN"/>
        </w:rPr>
        <w:t xml:space="preserve">           13) технический план объекта капитального строительства, подготовленный </w:t>
      </w:r>
      <w:r w:rsidRPr="00E619E5">
        <w:rPr>
          <w:sz w:val="20"/>
          <w:szCs w:val="20"/>
        </w:rPr>
        <w:t xml:space="preserve">в соответствии с Федеральным </w:t>
      </w:r>
      <w:hyperlink r:id="rId26" w:history="1">
        <w:r w:rsidRPr="00E619E5">
          <w:rPr>
            <w:sz w:val="20"/>
            <w:szCs w:val="20"/>
          </w:rPr>
          <w:t>законом</w:t>
        </w:r>
      </w:hyperlink>
      <w:r w:rsidRPr="00E619E5">
        <w:rPr>
          <w:sz w:val="20"/>
          <w:szCs w:val="20"/>
        </w:rPr>
        <w:t xml:space="preserve"> от 13 июля 2015 года № 218-ФЗ «О государственной регистрации недвижимости»;</w:t>
      </w:r>
    </w:p>
    <w:p w:rsidR="00E619E5" w:rsidRPr="00E619E5" w:rsidRDefault="00E619E5" w:rsidP="00E619E5">
      <w:pPr>
        <w:autoSpaceDE w:val="0"/>
        <w:autoSpaceDN w:val="0"/>
        <w:adjustRightInd w:val="0"/>
        <w:jc w:val="both"/>
        <w:rPr>
          <w:sz w:val="20"/>
          <w:szCs w:val="20"/>
        </w:rPr>
      </w:pPr>
      <w:r w:rsidRPr="00E619E5">
        <w:rPr>
          <w:sz w:val="20"/>
          <w:szCs w:val="20"/>
        </w:rPr>
        <w:tab/>
        <w:t xml:space="preserve">   </w:t>
      </w:r>
      <w:proofErr w:type="gramStart"/>
      <w:r w:rsidRPr="00E619E5">
        <w:rPr>
          <w:sz w:val="20"/>
          <w:szCs w:val="20"/>
        </w:rPr>
        <w:t xml:space="preserve">14)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E619E5">
        <w:rPr>
          <w:sz w:val="20"/>
          <w:szCs w:val="20"/>
        </w:rPr>
        <w:t>машино</w:t>
      </w:r>
      <w:proofErr w:type="spellEnd"/>
      <w:r w:rsidRPr="00E619E5">
        <w:rPr>
          <w:sz w:val="20"/>
          <w:szCs w:val="20"/>
        </w:rPr>
        <w:t>-места, а также документы, подтверждающие</w:t>
      </w:r>
      <w:proofErr w:type="gramEnd"/>
      <w:r w:rsidRPr="00E619E5">
        <w:rPr>
          <w:sz w:val="20"/>
          <w:szCs w:val="20"/>
        </w:rPr>
        <w:t xml:space="preserve"> </w:t>
      </w:r>
      <w:proofErr w:type="gramStart"/>
      <w:r w:rsidRPr="00E619E5">
        <w:rPr>
          <w:sz w:val="20"/>
          <w:szCs w:val="20"/>
        </w:rPr>
        <w:t>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roofErr w:type="gramEnd"/>
      <w:r w:rsidRPr="00E619E5">
        <w:rPr>
          <w:sz w:val="20"/>
          <w:szCs w:val="20"/>
        </w:rPr>
        <w:t xml:space="preserve"> </w:t>
      </w:r>
      <w:proofErr w:type="gramStart"/>
      <w:r w:rsidRPr="00E619E5">
        <w:rPr>
          <w:sz w:val="20"/>
          <w:szCs w:val="20"/>
        </w:rPr>
        <w:t>В этом случае в заявлении о выдаче разрешения на ввод объекта капитального строительства в эксплуатацию</w:t>
      </w:r>
      <w:proofErr w:type="gramEnd"/>
      <w:r w:rsidRPr="00E619E5">
        <w:rPr>
          <w:sz w:val="20"/>
          <w:szCs w:val="20"/>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619E5" w:rsidRPr="00E619E5" w:rsidRDefault="00E619E5" w:rsidP="00E619E5">
      <w:pPr>
        <w:suppressAutoHyphens/>
        <w:overflowPunct w:val="0"/>
        <w:autoSpaceDE w:val="0"/>
        <w:jc w:val="both"/>
        <w:textAlignment w:val="baseline"/>
        <w:rPr>
          <w:sz w:val="20"/>
          <w:szCs w:val="20"/>
        </w:rPr>
      </w:pPr>
      <w:r w:rsidRPr="00E619E5">
        <w:rPr>
          <w:sz w:val="20"/>
          <w:szCs w:val="20"/>
        </w:rPr>
        <w:tab/>
        <w:t xml:space="preserve">   15) копия платежного документа об уплате государственной пошлины за осуществление государственной регистрации прав.</w:t>
      </w:r>
    </w:p>
    <w:p w:rsidR="00E619E5" w:rsidRPr="00E619E5" w:rsidRDefault="00E619E5" w:rsidP="00E619E5">
      <w:pPr>
        <w:autoSpaceDE w:val="0"/>
        <w:autoSpaceDN w:val="0"/>
        <w:adjustRightInd w:val="0"/>
        <w:jc w:val="both"/>
        <w:rPr>
          <w:sz w:val="20"/>
          <w:szCs w:val="20"/>
        </w:rPr>
      </w:pPr>
    </w:p>
    <w:p w:rsidR="00E619E5" w:rsidRPr="00E619E5" w:rsidRDefault="00E619E5" w:rsidP="00E619E5">
      <w:pPr>
        <w:suppressAutoHyphens/>
        <w:overflowPunct w:val="0"/>
        <w:autoSpaceDE w:val="0"/>
        <w:autoSpaceDN w:val="0"/>
        <w:adjustRightInd w:val="0"/>
        <w:ind w:firstLine="540"/>
        <w:jc w:val="both"/>
        <w:textAlignment w:val="baseline"/>
        <w:outlineLvl w:val="1"/>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textAlignment w:val="baseline"/>
        <w:rPr>
          <w:lang w:eastAsia="zh-CN"/>
        </w:rPr>
      </w:pPr>
    </w:p>
    <w:p w:rsidR="00E619E5" w:rsidRPr="00E619E5" w:rsidRDefault="00E619E5" w:rsidP="00E619E5">
      <w:pPr>
        <w:suppressAutoHyphens/>
        <w:overflowPunct w:val="0"/>
        <w:autoSpaceDE w:val="0"/>
        <w:textAlignment w:val="baseline"/>
        <w:rPr>
          <w:sz w:val="20"/>
          <w:szCs w:val="20"/>
          <w:lang w:eastAsia="zh-CN"/>
        </w:rPr>
      </w:pPr>
      <w:r w:rsidRPr="00E619E5">
        <w:rPr>
          <w:lang w:eastAsia="zh-CN"/>
        </w:rPr>
        <w:t>Наименование застройщика</w:t>
      </w:r>
      <w:r w:rsidRPr="00E619E5">
        <w:rPr>
          <w:sz w:val="20"/>
          <w:szCs w:val="20"/>
          <w:lang w:eastAsia="zh-CN"/>
        </w:rPr>
        <w:t>_____________________________________________________</w:t>
      </w:r>
    </w:p>
    <w:p w:rsidR="00E619E5" w:rsidRPr="00E619E5" w:rsidRDefault="00E619E5" w:rsidP="00E619E5">
      <w:pPr>
        <w:tabs>
          <w:tab w:val="left" w:pos="3150"/>
        </w:tabs>
        <w:suppressAutoHyphens/>
        <w:overflowPunct w:val="0"/>
        <w:autoSpaceDE w:val="0"/>
        <w:textAlignment w:val="baseline"/>
        <w:rPr>
          <w:sz w:val="20"/>
          <w:szCs w:val="20"/>
          <w:lang w:eastAsia="zh-CN"/>
        </w:rPr>
      </w:pPr>
      <w:r w:rsidRPr="00E619E5">
        <w:rPr>
          <w:sz w:val="20"/>
          <w:szCs w:val="20"/>
          <w:lang w:eastAsia="zh-CN"/>
        </w:rPr>
        <w:t xml:space="preserve">                                                            (фамилия, имя, отчество – для граждан, полное наименование организации – для юридических лиц)</w:t>
      </w:r>
    </w:p>
    <w:p w:rsidR="00E619E5" w:rsidRPr="00E619E5" w:rsidRDefault="00E619E5" w:rsidP="00E619E5">
      <w:pPr>
        <w:tabs>
          <w:tab w:val="left" w:pos="3150"/>
        </w:tabs>
        <w:suppressAutoHyphens/>
        <w:overflowPunct w:val="0"/>
        <w:autoSpaceDE w:val="0"/>
        <w:textAlignment w:val="baseline"/>
        <w:rPr>
          <w:sz w:val="20"/>
          <w:szCs w:val="20"/>
          <w:lang w:eastAsia="zh-CN"/>
        </w:rPr>
      </w:pPr>
      <w:r w:rsidRPr="00E619E5">
        <w:rPr>
          <w:sz w:val="20"/>
          <w:szCs w:val="20"/>
          <w:lang w:eastAsia="zh-CN"/>
        </w:rPr>
        <w:t xml:space="preserve">                                                                                             __________________________</w:t>
      </w:r>
    </w:p>
    <w:p w:rsidR="00E619E5" w:rsidRPr="00E619E5" w:rsidRDefault="00E619E5" w:rsidP="00E619E5">
      <w:pPr>
        <w:tabs>
          <w:tab w:val="left" w:pos="3150"/>
        </w:tabs>
        <w:suppressAutoHyphens/>
        <w:overflowPunct w:val="0"/>
        <w:autoSpaceDE w:val="0"/>
        <w:textAlignment w:val="baseline"/>
        <w:rPr>
          <w:sz w:val="20"/>
          <w:szCs w:val="20"/>
          <w:lang w:eastAsia="zh-CN"/>
        </w:rPr>
      </w:pPr>
      <w:r w:rsidRPr="00E619E5">
        <w:rPr>
          <w:sz w:val="20"/>
          <w:szCs w:val="20"/>
          <w:lang w:eastAsia="zh-CN"/>
        </w:rPr>
        <w:t xml:space="preserve">                                                                                                   </w:t>
      </w:r>
      <w:proofErr w:type="gramStart"/>
      <w:r w:rsidRPr="00E619E5">
        <w:rPr>
          <w:sz w:val="20"/>
          <w:szCs w:val="20"/>
          <w:lang w:eastAsia="zh-CN"/>
        </w:rPr>
        <w:t>(подпись с расшифровкой</w:t>
      </w:r>
      <w:proofErr w:type="gramEnd"/>
    </w:p>
    <w:p w:rsidR="00E619E5" w:rsidRPr="00E619E5" w:rsidRDefault="00E619E5" w:rsidP="00E619E5">
      <w:pPr>
        <w:widowControl w:val="0"/>
        <w:suppressAutoHyphens/>
        <w:overflowPunct w:val="0"/>
        <w:autoSpaceDE w:val="0"/>
        <w:ind w:right="-57"/>
        <w:jc w:val="center"/>
        <w:textAlignment w:val="baseline"/>
        <w:rPr>
          <w:bCs/>
          <w:sz w:val="20"/>
          <w:szCs w:val="20"/>
          <w:lang w:eastAsia="zh-CN"/>
        </w:rPr>
      </w:pPr>
    </w:p>
    <w:p w:rsidR="00E619E5" w:rsidRPr="00E619E5" w:rsidRDefault="00E619E5" w:rsidP="00E619E5">
      <w:pPr>
        <w:suppressAutoHyphens/>
        <w:rPr>
          <w:rFonts w:ascii="Courier New" w:eastAsia="Arial" w:hAnsi="Courier New" w:cs="Courier New"/>
          <w:sz w:val="20"/>
          <w:lang w:eastAsia="zh-CN" w:bidi="hi-IN"/>
        </w:rPr>
      </w:pPr>
      <w:r w:rsidRPr="00E619E5">
        <w:rPr>
          <w:rFonts w:ascii="Courier New" w:eastAsia="Arial" w:hAnsi="Courier New" w:cs="Courier New"/>
          <w:sz w:val="20"/>
          <w:lang w:eastAsia="zh-CN" w:bidi="hi-IN"/>
        </w:rPr>
        <w:t xml:space="preserve">        </w:t>
      </w:r>
    </w:p>
    <w:p w:rsidR="00E619E5" w:rsidRPr="00E619E5" w:rsidRDefault="00E619E5" w:rsidP="00E619E5">
      <w:pPr>
        <w:suppressAutoHyphens/>
        <w:rPr>
          <w:rFonts w:ascii="Courier New" w:eastAsia="Arial" w:hAnsi="Courier New" w:cs="Courier New"/>
          <w:sz w:val="20"/>
          <w:lang w:eastAsia="zh-CN" w:bidi="hi-IN"/>
        </w:rPr>
      </w:pPr>
    </w:p>
    <w:p w:rsidR="00E619E5" w:rsidRPr="00E619E5" w:rsidRDefault="00E619E5" w:rsidP="00E619E5">
      <w:pPr>
        <w:suppressAutoHyphens/>
        <w:rPr>
          <w:rFonts w:ascii="Courier New" w:eastAsia="Arial" w:hAnsi="Courier New" w:cs="Courier New"/>
          <w:sz w:val="20"/>
          <w:lang w:eastAsia="zh-CN" w:bidi="hi-IN"/>
        </w:rPr>
      </w:pPr>
    </w:p>
    <w:p w:rsidR="00E619E5" w:rsidRPr="00E619E5" w:rsidRDefault="00E619E5" w:rsidP="00E619E5">
      <w:pPr>
        <w:suppressAutoHyphens/>
        <w:rPr>
          <w:rFonts w:ascii="Courier New" w:eastAsia="Arial" w:hAnsi="Courier New" w:cs="Courier New"/>
          <w:sz w:val="20"/>
          <w:lang w:eastAsia="zh-CN" w:bidi="hi-IN"/>
        </w:rPr>
      </w:pPr>
    </w:p>
    <w:p w:rsidR="00E619E5" w:rsidRPr="00E619E5" w:rsidRDefault="00E619E5" w:rsidP="00E619E5">
      <w:pPr>
        <w:suppressAutoHyphens/>
        <w:rPr>
          <w:rFonts w:ascii="Courier New" w:eastAsia="Arial" w:hAnsi="Courier New" w:cs="Courier New"/>
          <w:sz w:val="20"/>
          <w:lang w:eastAsia="zh-CN" w:bidi="hi-IN"/>
        </w:rPr>
      </w:pPr>
    </w:p>
    <w:p w:rsidR="00E619E5" w:rsidRPr="00E619E5" w:rsidRDefault="00E619E5" w:rsidP="00E619E5">
      <w:pPr>
        <w:suppressAutoHyphens/>
        <w:rPr>
          <w:rFonts w:ascii="Courier New" w:eastAsia="Arial" w:hAnsi="Courier New" w:cs="Courier New"/>
          <w:b/>
          <w:lang w:eastAsia="zh-CN" w:bidi="hi-IN"/>
        </w:rPr>
      </w:pPr>
      <w:r w:rsidRPr="00E619E5">
        <w:rPr>
          <w:rFonts w:ascii="Courier New" w:eastAsia="Arial" w:hAnsi="Courier New" w:cs="Courier New"/>
          <w:sz w:val="20"/>
          <w:lang w:eastAsia="zh-CN" w:bidi="hi-IN"/>
        </w:rPr>
        <w:t xml:space="preserve"> </w:t>
      </w:r>
      <w:r w:rsidRPr="00E619E5">
        <w:rPr>
          <w:rFonts w:eastAsia="Arial"/>
          <w:b/>
          <w:lang w:eastAsia="zh-CN" w:bidi="hi-IN"/>
        </w:rPr>
        <w:t>С</w:t>
      </w:r>
      <w:r w:rsidRPr="00E619E5">
        <w:rPr>
          <w:rFonts w:eastAsia="Arial"/>
          <w:lang w:eastAsia="zh-CN" w:bidi="hi-IN"/>
        </w:rPr>
        <w:t xml:space="preserve"> </w:t>
      </w:r>
      <w:r w:rsidRPr="00E619E5">
        <w:rPr>
          <w:rFonts w:eastAsia="Arial"/>
          <w:b/>
          <w:lang w:eastAsia="zh-CN" w:bidi="hi-IN"/>
        </w:rPr>
        <w:t xml:space="preserve">обработкой персональных данных </w:t>
      </w:r>
      <w:proofErr w:type="gramStart"/>
      <w:r w:rsidRPr="00E619E5">
        <w:rPr>
          <w:rFonts w:eastAsia="Arial"/>
          <w:b/>
          <w:lang w:eastAsia="zh-CN" w:bidi="hi-IN"/>
        </w:rPr>
        <w:t>согласен</w:t>
      </w:r>
      <w:proofErr w:type="gramEnd"/>
      <w:r w:rsidRPr="00E619E5">
        <w:rPr>
          <w:rFonts w:eastAsia="Arial"/>
          <w:b/>
          <w:lang w:eastAsia="zh-CN" w:bidi="hi-IN"/>
        </w:rPr>
        <w:t xml:space="preserve"> (на)_______________________</w:t>
      </w:r>
    </w:p>
    <w:p w:rsidR="00E619E5" w:rsidRPr="00E619E5" w:rsidRDefault="00E619E5" w:rsidP="00E619E5">
      <w:pPr>
        <w:suppressAutoHyphens/>
        <w:rPr>
          <w:rFonts w:eastAsia="Arial"/>
          <w:sz w:val="20"/>
          <w:lang w:eastAsia="zh-CN" w:bidi="hi-IN"/>
        </w:rPr>
      </w:pPr>
      <w:r w:rsidRPr="00E619E5">
        <w:rPr>
          <w:rFonts w:ascii="Courier New" w:eastAsia="Arial" w:hAnsi="Courier New" w:cs="Courier New"/>
          <w:sz w:val="28"/>
          <w:szCs w:val="28"/>
          <w:lang w:eastAsia="zh-CN" w:bidi="hi-IN"/>
        </w:rPr>
        <w:t>*</w:t>
      </w:r>
      <w:r w:rsidRPr="00E619E5">
        <w:rPr>
          <w:rFonts w:eastAsia="Arial"/>
          <w:sz w:val="20"/>
          <w:lang w:eastAsia="zh-CN" w:bidi="hi-IN"/>
        </w:rPr>
        <w:t xml:space="preserve"> </w:t>
      </w:r>
      <w:r w:rsidRPr="00E619E5">
        <w:rPr>
          <w:rFonts w:eastAsia="Arial"/>
          <w:sz w:val="20"/>
          <w:lang w:eastAsia="zh-CN" w:bidi="hi-IN"/>
        </w:rPr>
        <w:tab/>
        <w:t xml:space="preserve">в заявлении гражданина указываются: </w:t>
      </w:r>
      <w:proofErr w:type="gramStart"/>
      <w:r w:rsidRPr="00E619E5">
        <w:rPr>
          <w:rFonts w:eastAsia="Arial"/>
          <w:sz w:val="20"/>
          <w:lang w:eastAsia="zh-CN" w:bidi="hi-IN"/>
        </w:rPr>
        <w:t>Ф.И.О., паспортные данные, регистрация по месту проживания,                          адрес для отправки корреспонденции, контактный телефон;</w:t>
      </w:r>
      <w:proofErr w:type="gramEnd"/>
    </w:p>
    <w:p w:rsidR="00E619E5" w:rsidRPr="00E619E5" w:rsidRDefault="00E619E5" w:rsidP="00E619E5">
      <w:pPr>
        <w:suppressAutoHyphens/>
        <w:ind w:firstLine="708"/>
        <w:rPr>
          <w:rFonts w:eastAsia="Arial"/>
          <w:sz w:val="28"/>
          <w:szCs w:val="28"/>
          <w:lang w:eastAsia="zh-CN" w:bidi="hi-IN"/>
        </w:rPr>
      </w:pPr>
      <w:r w:rsidRPr="00E619E5">
        <w:rPr>
          <w:rFonts w:eastAsia="Arial"/>
          <w:sz w:val="20"/>
          <w:lang w:eastAsia="zh-CN" w:bidi="hi-IN"/>
        </w:rPr>
        <w:t>в заявлении юридического лица указываются его полное наименование в соответствии с учредительными  документами, юридический и почтовый, адреса, контактный телефон Ф.И.О. руководителя, ИНН)</w:t>
      </w:r>
    </w:p>
    <w:p w:rsidR="00E619E5" w:rsidRPr="00E619E5" w:rsidRDefault="00E619E5" w:rsidP="00E619E5">
      <w:pPr>
        <w:suppressAutoHyphens/>
        <w:overflowPunct w:val="0"/>
        <w:autoSpaceDE w:val="0"/>
        <w:textAlignment w:val="baseline"/>
        <w:rPr>
          <w:sz w:val="20"/>
          <w:szCs w:val="20"/>
          <w:lang w:eastAsia="zh-CN"/>
        </w:rPr>
      </w:pPr>
    </w:p>
    <w:p w:rsidR="00E619E5" w:rsidRPr="00E619E5" w:rsidRDefault="00E619E5" w:rsidP="00E619E5">
      <w:pPr>
        <w:suppressAutoHyphens/>
        <w:overflowPunct w:val="0"/>
        <w:autoSpaceDE w:val="0"/>
        <w:spacing w:line="360" w:lineRule="exact"/>
        <w:jc w:val="both"/>
        <w:textAlignment w:val="baseline"/>
        <w:rPr>
          <w:sz w:val="26"/>
          <w:szCs w:val="26"/>
          <w:lang w:eastAsia="zh-CN"/>
        </w:rPr>
      </w:pPr>
    </w:p>
    <w:p w:rsidR="008B2D09" w:rsidRPr="008B2D09" w:rsidRDefault="008B2D09" w:rsidP="008B2D09"/>
    <w:sectPr w:rsidR="008B2D09" w:rsidRPr="008B2D09" w:rsidSect="00C51842">
      <w:headerReference w:type="default" r:id="rId27"/>
      <w:pgSz w:w="11906" w:h="16838"/>
      <w:pgMar w:top="851"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51" w:rsidRDefault="00B25E51" w:rsidP="00721E46">
      <w:r>
        <w:separator/>
      </w:r>
    </w:p>
  </w:endnote>
  <w:endnote w:type="continuationSeparator" w:id="0">
    <w:p w:rsidR="00B25E51" w:rsidRDefault="00B25E51"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51" w:rsidRDefault="00B25E51" w:rsidP="00721E46">
      <w:r>
        <w:separator/>
      </w:r>
    </w:p>
  </w:footnote>
  <w:footnote w:type="continuationSeparator" w:id="0">
    <w:p w:rsidR="00B25E51" w:rsidRDefault="00B25E51" w:rsidP="0072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51" w:rsidRDefault="00E619E5">
    <w:pPr>
      <w:pStyle w:val="a3"/>
      <w:jc w:val="center"/>
    </w:pPr>
    <w:r>
      <w:fldChar w:fldCharType="begin"/>
    </w:r>
    <w:r>
      <w:instrText>PAGE   \* MERGEFORMAT</w:instrText>
    </w:r>
    <w:r>
      <w:fldChar w:fldCharType="separate"/>
    </w:r>
    <w:r w:rsidR="006C226D">
      <w:rPr>
        <w:noProof/>
      </w:rPr>
      <w:t>7</w:t>
    </w:r>
    <w:r>
      <w:rPr>
        <w:noProof/>
      </w:rPr>
      <w:fldChar w:fldCharType="end"/>
    </w:r>
  </w:p>
  <w:p w:rsidR="00B25E51" w:rsidRDefault="00B25E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9"/>
  </w:num>
  <w:num w:numId="2">
    <w:abstractNumId w:val="12"/>
  </w:num>
  <w:num w:numId="3">
    <w:abstractNumId w:val="15"/>
  </w:num>
  <w:num w:numId="4">
    <w:abstractNumId w:val="14"/>
  </w:num>
  <w:num w:numId="5">
    <w:abstractNumId w:val="11"/>
  </w:num>
  <w:num w:numId="6">
    <w:abstractNumId w:val="9"/>
  </w:num>
  <w:num w:numId="7">
    <w:abstractNumId w:val="16"/>
  </w:num>
  <w:num w:numId="8">
    <w:abstractNumId w:val="6"/>
  </w:num>
  <w:num w:numId="9">
    <w:abstractNumId w:val="13"/>
  </w:num>
  <w:num w:numId="10">
    <w:abstractNumId w:val="17"/>
  </w:num>
  <w:num w:numId="11">
    <w:abstractNumId w:val="7"/>
  </w:num>
  <w:num w:numId="12">
    <w:abstractNumId w:val="3"/>
  </w:num>
  <w:num w:numId="13">
    <w:abstractNumId w:val="2"/>
  </w:num>
  <w:num w:numId="14">
    <w:abstractNumId w:val="10"/>
  </w:num>
  <w:num w:numId="15">
    <w:abstractNumId w:val="4"/>
  </w:num>
  <w:num w:numId="16">
    <w:abstractNumId w:val="18"/>
  </w:num>
  <w:num w:numId="17">
    <w:abstractNumId w:val="1"/>
  </w:num>
  <w:num w:numId="18">
    <w:abstractNumId w:val="0"/>
  </w:num>
  <w:num w:numId="19">
    <w:abstractNumId w:val="5"/>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A22E50"/>
    <w:rsid w:val="00001A57"/>
    <w:rsid w:val="00001ACE"/>
    <w:rsid w:val="00001D52"/>
    <w:rsid w:val="000022C6"/>
    <w:rsid w:val="000028A8"/>
    <w:rsid w:val="00003968"/>
    <w:rsid w:val="0000424F"/>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2B39"/>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62EF"/>
    <w:rsid w:val="00056722"/>
    <w:rsid w:val="0006182C"/>
    <w:rsid w:val="00062AB1"/>
    <w:rsid w:val="00063B3A"/>
    <w:rsid w:val="00063C3E"/>
    <w:rsid w:val="000642FE"/>
    <w:rsid w:val="000649D2"/>
    <w:rsid w:val="00065DF2"/>
    <w:rsid w:val="000668FA"/>
    <w:rsid w:val="00066BAF"/>
    <w:rsid w:val="00071EF6"/>
    <w:rsid w:val="000730AB"/>
    <w:rsid w:val="00075D3E"/>
    <w:rsid w:val="00077AEA"/>
    <w:rsid w:val="00081AF7"/>
    <w:rsid w:val="00083485"/>
    <w:rsid w:val="00086B88"/>
    <w:rsid w:val="0009007F"/>
    <w:rsid w:val="00091252"/>
    <w:rsid w:val="000933AC"/>
    <w:rsid w:val="00095732"/>
    <w:rsid w:val="00095AAE"/>
    <w:rsid w:val="00095FBC"/>
    <w:rsid w:val="00096750"/>
    <w:rsid w:val="000974A6"/>
    <w:rsid w:val="000976E3"/>
    <w:rsid w:val="000977C4"/>
    <w:rsid w:val="000A0908"/>
    <w:rsid w:val="000A3EA5"/>
    <w:rsid w:val="000A4B5C"/>
    <w:rsid w:val="000A5622"/>
    <w:rsid w:val="000B0706"/>
    <w:rsid w:val="000B29B9"/>
    <w:rsid w:val="000B3E0A"/>
    <w:rsid w:val="000B6F12"/>
    <w:rsid w:val="000C13D2"/>
    <w:rsid w:val="000C309F"/>
    <w:rsid w:val="000C366B"/>
    <w:rsid w:val="000C366C"/>
    <w:rsid w:val="000C454B"/>
    <w:rsid w:val="000D02ED"/>
    <w:rsid w:val="000D1D83"/>
    <w:rsid w:val="000D60CF"/>
    <w:rsid w:val="000E0CC3"/>
    <w:rsid w:val="000E1A92"/>
    <w:rsid w:val="000E394F"/>
    <w:rsid w:val="000E6F35"/>
    <w:rsid w:val="000E70AB"/>
    <w:rsid w:val="000E7FA9"/>
    <w:rsid w:val="000F2370"/>
    <w:rsid w:val="000F3420"/>
    <w:rsid w:val="000F5DEB"/>
    <w:rsid w:val="000F6111"/>
    <w:rsid w:val="0010090C"/>
    <w:rsid w:val="001034EE"/>
    <w:rsid w:val="00110C08"/>
    <w:rsid w:val="00111606"/>
    <w:rsid w:val="0011211A"/>
    <w:rsid w:val="001125F2"/>
    <w:rsid w:val="001145BB"/>
    <w:rsid w:val="00117754"/>
    <w:rsid w:val="001207BC"/>
    <w:rsid w:val="0012428E"/>
    <w:rsid w:val="001254E8"/>
    <w:rsid w:val="00126538"/>
    <w:rsid w:val="00126813"/>
    <w:rsid w:val="00126DEA"/>
    <w:rsid w:val="00131290"/>
    <w:rsid w:val="0013184F"/>
    <w:rsid w:val="00131D6B"/>
    <w:rsid w:val="00132234"/>
    <w:rsid w:val="00134564"/>
    <w:rsid w:val="0013478B"/>
    <w:rsid w:val="00135447"/>
    <w:rsid w:val="001378D1"/>
    <w:rsid w:val="00137951"/>
    <w:rsid w:val="001379ED"/>
    <w:rsid w:val="00137F66"/>
    <w:rsid w:val="00140941"/>
    <w:rsid w:val="0014106A"/>
    <w:rsid w:val="0014201D"/>
    <w:rsid w:val="0014226D"/>
    <w:rsid w:val="00142EBF"/>
    <w:rsid w:val="0014374A"/>
    <w:rsid w:val="001442BF"/>
    <w:rsid w:val="00146F18"/>
    <w:rsid w:val="00147E62"/>
    <w:rsid w:val="00151712"/>
    <w:rsid w:val="001529E5"/>
    <w:rsid w:val="00153939"/>
    <w:rsid w:val="00156CA5"/>
    <w:rsid w:val="001632CF"/>
    <w:rsid w:val="0016637C"/>
    <w:rsid w:val="00166E00"/>
    <w:rsid w:val="0017176D"/>
    <w:rsid w:val="00172A44"/>
    <w:rsid w:val="00172F4B"/>
    <w:rsid w:val="00173164"/>
    <w:rsid w:val="0017434E"/>
    <w:rsid w:val="001757A2"/>
    <w:rsid w:val="00175DB3"/>
    <w:rsid w:val="00176442"/>
    <w:rsid w:val="00176FBF"/>
    <w:rsid w:val="00177EB1"/>
    <w:rsid w:val="001806ED"/>
    <w:rsid w:val="00181361"/>
    <w:rsid w:val="00184026"/>
    <w:rsid w:val="0018464A"/>
    <w:rsid w:val="00186330"/>
    <w:rsid w:val="00191740"/>
    <w:rsid w:val="00191C85"/>
    <w:rsid w:val="001946BC"/>
    <w:rsid w:val="001A1337"/>
    <w:rsid w:val="001A1836"/>
    <w:rsid w:val="001A19EE"/>
    <w:rsid w:val="001A280D"/>
    <w:rsid w:val="001A3408"/>
    <w:rsid w:val="001A46CC"/>
    <w:rsid w:val="001A6537"/>
    <w:rsid w:val="001A77AE"/>
    <w:rsid w:val="001B0A08"/>
    <w:rsid w:val="001B0DC3"/>
    <w:rsid w:val="001B1C43"/>
    <w:rsid w:val="001B2A58"/>
    <w:rsid w:val="001B5077"/>
    <w:rsid w:val="001B654D"/>
    <w:rsid w:val="001B711D"/>
    <w:rsid w:val="001B72CF"/>
    <w:rsid w:val="001C0004"/>
    <w:rsid w:val="001C0542"/>
    <w:rsid w:val="001C0DA8"/>
    <w:rsid w:val="001C3D75"/>
    <w:rsid w:val="001C45CA"/>
    <w:rsid w:val="001C621E"/>
    <w:rsid w:val="001D0EEB"/>
    <w:rsid w:val="001D3590"/>
    <w:rsid w:val="001D3BD5"/>
    <w:rsid w:val="001D3DB4"/>
    <w:rsid w:val="001D40DB"/>
    <w:rsid w:val="001D4591"/>
    <w:rsid w:val="001D4835"/>
    <w:rsid w:val="001E0D73"/>
    <w:rsid w:val="001E0EC9"/>
    <w:rsid w:val="001E237B"/>
    <w:rsid w:val="001E40BF"/>
    <w:rsid w:val="001E43E4"/>
    <w:rsid w:val="001E7160"/>
    <w:rsid w:val="001E7A21"/>
    <w:rsid w:val="001E7F44"/>
    <w:rsid w:val="001F1DB5"/>
    <w:rsid w:val="001F5A6A"/>
    <w:rsid w:val="001F68FD"/>
    <w:rsid w:val="001F7F9C"/>
    <w:rsid w:val="00201BC1"/>
    <w:rsid w:val="00203F9A"/>
    <w:rsid w:val="0020422E"/>
    <w:rsid w:val="00204FAF"/>
    <w:rsid w:val="00206C54"/>
    <w:rsid w:val="00210647"/>
    <w:rsid w:val="00210D5F"/>
    <w:rsid w:val="00211CEE"/>
    <w:rsid w:val="00212B00"/>
    <w:rsid w:val="00214AE9"/>
    <w:rsid w:val="00216D84"/>
    <w:rsid w:val="0022130E"/>
    <w:rsid w:val="0022155D"/>
    <w:rsid w:val="00221D28"/>
    <w:rsid w:val="00221EE5"/>
    <w:rsid w:val="0022255B"/>
    <w:rsid w:val="002226BB"/>
    <w:rsid w:val="002256FC"/>
    <w:rsid w:val="00226A84"/>
    <w:rsid w:val="002314CF"/>
    <w:rsid w:val="00235DCD"/>
    <w:rsid w:val="0023631E"/>
    <w:rsid w:val="00236613"/>
    <w:rsid w:val="0024072F"/>
    <w:rsid w:val="00241E6C"/>
    <w:rsid w:val="00241E8E"/>
    <w:rsid w:val="00242637"/>
    <w:rsid w:val="00243668"/>
    <w:rsid w:val="0024502C"/>
    <w:rsid w:val="002460E1"/>
    <w:rsid w:val="00246270"/>
    <w:rsid w:val="00247412"/>
    <w:rsid w:val="00250E8B"/>
    <w:rsid w:val="00251378"/>
    <w:rsid w:val="00251618"/>
    <w:rsid w:val="002527F8"/>
    <w:rsid w:val="0025674F"/>
    <w:rsid w:val="0026095F"/>
    <w:rsid w:val="00263583"/>
    <w:rsid w:val="002644C5"/>
    <w:rsid w:val="002674B1"/>
    <w:rsid w:val="0026777A"/>
    <w:rsid w:val="00272014"/>
    <w:rsid w:val="00272C09"/>
    <w:rsid w:val="00272DCE"/>
    <w:rsid w:val="00274071"/>
    <w:rsid w:val="00274568"/>
    <w:rsid w:val="00275E13"/>
    <w:rsid w:val="002768A1"/>
    <w:rsid w:val="00282207"/>
    <w:rsid w:val="002845B8"/>
    <w:rsid w:val="002908BA"/>
    <w:rsid w:val="00291B0E"/>
    <w:rsid w:val="00293BB3"/>
    <w:rsid w:val="002944C1"/>
    <w:rsid w:val="0029570F"/>
    <w:rsid w:val="00295D4B"/>
    <w:rsid w:val="00296BD4"/>
    <w:rsid w:val="002A2B11"/>
    <w:rsid w:val="002A44CF"/>
    <w:rsid w:val="002A4E15"/>
    <w:rsid w:val="002A502F"/>
    <w:rsid w:val="002A6BA5"/>
    <w:rsid w:val="002B24E4"/>
    <w:rsid w:val="002B2F84"/>
    <w:rsid w:val="002B3375"/>
    <w:rsid w:val="002B59CE"/>
    <w:rsid w:val="002B5E6A"/>
    <w:rsid w:val="002B7172"/>
    <w:rsid w:val="002C0D9C"/>
    <w:rsid w:val="002C2179"/>
    <w:rsid w:val="002C532B"/>
    <w:rsid w:val="002C708A"/>
    <w:rsid w:val="002C711E"/>
    <w:rsid w:val="002D3A88"/>
    <w:rsid w:val="002D5D72"/>
    <w:rsid w:val="002D72A5"/>
    <w:rsid w:val="002D72F7"/>
    <w:rsid w:val="002E03C7"/>
    <w:rsid w:val="002E26F4"/>
    <w:rsid w:val="002E3948"/>
    <w:rsid w:val="002E6894"/>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74C8"/>
    <w:rsid w:val="00310208"/>
    <w:rsid w:val="0031197C"/>
    <w:rsid w:val="003137D0"/>
    <w:rsid w:val="00315428"/>
    <w:rsid w:val="00316A56"/>
    <w:rsid w:val="00316B6F"/>
    <w:rsid w:val="003203A8"/>
    <w:rsid w:val="00320B75"/>
    <w:rsid w:val="0032321A"/>
    <w:rsid w:val="00324051"/>
    <w:rsid w:val="00330631"/>
    <w:rsid w:val="00330DA6"/>
    <w:rsid w:val="0033116A"/>
    <w:rsid w:val="0033186A"/>
    <w:rsid w:val="00334101"/>
    <w:rsid w:val="003346C5"/>
    <w:rsid w:val="00334C50"/>
    <w:rsid w:val="003350D6"/>
    <w:rsid w:val="0033676E"/>
    <w:rsid w:val="00337449"/>
    <w:rsid w:val="00337731"/>
    <w:rsid w:val="00337845"/>
    <w:rsid w:val="00341696"/>
    <w:rsid w:val="00345770"/>
    <w:rsid w:val="003459A5"/>
    <w:rsid w:val="003517DD"/>
    <w:rsid w:val="00353344"/>
    <w:rsid w:val="00354CC6"/>
    <w:rsid w:val="003552F2"/>
    <w:rsid w:val="00355745"/>
    <w:rsid w:val="00356250"/>
    <w:rsid w:val="003579E1"/>
    <w:rsid w:val="003603F0"/>
    <w:rsid w:val="003607B0"/>
    <w:rsid w:val="00360FD2"/>
    <w:rsid w:val="00363D84"/>
    <w:rsid w:val="00366C95"/>
    <w:rsid w:val="00367E4B"/>
    <w:rsid w:val="003736AE"/>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4F56"/>
    <w:rsid w:val="00395E64"/>
    <w:rsid w:val="00395F48"/>
    <w:rsid w:val="003965C6"/>
    <w:rsid w:val="003A0EEE"/>
    <w:rsid w:val="003A10A0"/>
    <w:rsid w:val="003A2C79"/>
    <w:rsid w:val="003A545B"/>
    <w:rsid w:val="003A6FD4"/>
    <w:rsid w:val="003B1866"/>
    <w:rsid w:val="003B1B71"/>
    <w:rsid w:val="003B1F76"/>
    <w:rsid w:val="003B3302"/>
    <w:rsid w:val="003B33DA"/>
    <w:rsid w:val="003B3ABA"/>
    <w:rsid w:val="003B4502"/>
    <w:rsid w:val="003B458E"/>
    <w:rsid w:val="003B5DF4"/>
    <w:rsid w:val="003B73A1"/>
    <w:rsid w:val="003C058A"/>
    <w:rsid w:val="003C38A4"/>
    <w:rsid w:val="003C5A74"/>
    <w:rsid w:val="003D0667"/>
    <w:rsid w:val="003D1E46"/>
    <w:rsid w:val="003D2F79"/>
    <w:rsid w:val="003D3163"/>
    <w:rsid w:val="003D36CB"/>
    <w:rsid w:val="003D5084"/>
    <w:rsid w:val="003E176B"/>
    <w:rsid w:val="003E3B22"/>
    <w:rsid w:val="003E3D6A"/>
    <w:rsid w:val="003E5726"/>
    <w:rsid w:val="003E5D22"/>
    <w:rsid w:val="003E745E"/>
    <w:rsid w:val="003E74FC"/>
    <w:rsid w:val="003E7D2C"/>
    <w:rsid w:val="003E7DF2"/>
    <w:rsid w:val="003F2FF4"/>
    <w:rsid w:val="003F3536"/>
    <w:rsid w:val="003F5D54"/>
    <w:rsid w:val="003F62F9"/>
    <w:rsid w:val="00401A27"/>
    <w:rsid w:val="00401CB1"/>
    <w:rsid w:val="00402B2E"/>
    <w:rsid w:val="00402BED"/>
    <w:rsid w:val="0040504F"/>
    <w:rsid w:val="00406E0C"/>
    <w:rsid w:val="00406EA2"/>
    <w:rsid w:val="00411E07"/>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41FD"/>
    <w:rsid w:val="0043545A"/>
    <w:rsid w:val="0043669F"/>
    <w:rsid w:val="00436B52"/>
    <w:rsid w:val="004405B7"/>
    <w:rsid w:val="0044090F"/>
    <w:rsid w:val="0044235E"/>
    <w:rsid w:val="004426D1"/>
    <w:rsid w:val="004428B4"/>
    <w:rsid w:val="00443904"/>
    <w:rsid w:val="00444AE5"/>
    <w:rsid w:val="0044509E"/>
    <w:rsid w:val="00445849"/>
    <w:rsid w:val="00450CD8"/>
    <w:rsid w:val="004542D2"/>
    <w:rsid w:val="00455202"/>
    <w:rsid w:val="004565B2"/>
    <w:rsid w:val="00456815"/>
    <w:rsid w:val="004607A4"/>
    <w:rsid w:val="00462B13"/>
    <w:rsid w:val="00463241"/>
    <w:rsid w:val="0046482A"/>
    <w:rsid w:val="00464887"/>
    <w:rsid w:val="004651D9"/>
    <w:rsid w:val="004673F1"/>
    <w:rsid w:val="00470F66"/>
    <w:rsid w:val="00474238"/>
    <w:rsid w:val="0047550D"/>
    <w:rsid w:val="004765B9"/>
    <w:rsid w:val="004779F8"/>
    <w:rsid w:val="00481CF2"/>
    <w:rsid w:val="004834B4"/>
    <w:rsid w:val="00485411"/>
    <w:rsid w:val="00485EDE"/>
    <w:rsid w:val="00486305"/>
    <w:rsid w:val="0048666D"/>
    <w:rsid w:val="0049045B"/>
    <w:rsid w:val="00492372"/>
    <w:rsid w:val="004934A2"/>
    <w:rsid w:val="00494C21"/>
    <w:rsid w:val="00496242"/>
    <w:rsid w:val="004979CC"/>
    <w:rsid w:val="004A2309"/>
    <w:rsid w:val="004A2C6B"/>
    <w:rsid w:val="004A40B3"/>
    <w:rsid w:val="004A40F2"/>
    <w:rsid w:val="004A5361"/>
    <w:rsid w:val="004A5510"/>
    <w:rsid w:val="004A608A"/>
    <w:rsid w:val="004A6E36"/>
    <w:rsid w:val="004B17B7"/>
    <w:rsid w:val="004B3273"/>
    <w:rsid w:val="004B589E"/>
    <w:rsid w:val="004B5969"/>
    <w:rsid w:val="004B66A9"/>
    <w:rsid w:val="004C08F5"/>
    <w:rsid w:val="004C4989"/>
    <w:rsid w:val="004C4C35"/>
    <w:rsid w:val="004C4D25"/>
    <w:rsid w:val="004C5014"/>
    <w:rsid w:val="004C636A"/>
    <w:rsid w:val="004C6392"/>
    <w:rsid w:val="004C6A18"/>
    <w:rsid w:val="004D0033"/>
    <w:rsid w:val="004D00F1"/>
    <w:rsid w:val="004D0793"/>
    <w:rsid w:val="004D22DA"/>
    <w:rsid w:val="004D30D2"/>
    <w:rsid w:val="004D4181"/>
    <w:rsid w:val="004E2087"/>
    <w:rsid w:val="004E2D57"/>
    <w:rsid w:val="004E2E09"/>
    <w:rsid w:val="004E306F"/>
    <w:rsid w:val="004E4220"/>
    <w:rsid w:val="004E4589"/>
    <w:rsid w:val="004E5110"/>
    <w:rsid w:val="004E6AB8"/>
    <w:rsid w:val="004E6AF4"/>
    <w:rsid w:val="004E7123"/>
    <w:rsid w:val="004E7D28"/>
    <w:rsid w:val="004F0202"/>
    <w:rsid w:val="004F29AF"/>
    <w:rsid w:val="004F3B1F"/>
    <w:rsid w:val="004F656D"/>
    <w:rsid w:val="00502F2D"/>
    <w:rsid w:val="00503CE9"/>
    <w:rsid w:val="005054C9"/>
    <w:rsid w:val="005058A8"/>
    <w:rsid w:val="0050592D"/>
    <w:rsid w:val="00506259"/>
    <w:rsid w:val="005065B0"/>
    <w:rsid w:val="00507EB9"/>
    <w:rsid w:val="00510DA1"/>
    <w:rsid w:val="005138BE"/>
    <w:rsid w:val="005141D7"/>
    <w:rsid w:val="00517195"/>
    <w:rsid w:val="00521A8F"/>
    <w:rsid w:val="00521C0C"/>
    <w:rsid w:val="005233AF"/>
    <w:rsid w:val="005254D2"/>
    <w:rsid w:val="00525FB4"/>
    <w:rsid w:val="0053324A"/>
    <w:rsid w:val="00535ABE"/>
    <w:rsid w:val="00535BC9"/>
    <w:rsid w:val="005431CA"/>
    <w:rsid w:val="0054339B"/>
    <w:rsid w:val="00543B0E"/>
    <w:rsid w:val="00550462"/>
    <w:rsid w:val="00551F20"/>
    <w:rsid w:val="00552A5A"/>
    <w:rsid w:val="00556D94"/>
    <w:rsid w:val="00563055"/>
    <w:rsid w:val="0056571B"/>
    <w:rsid w:val="00566C99"/>
    <w:rsid w:val="005679D2"/>
    <w:rsid w:val="005679F8"/>
    <w:rsid w:val="00567DE1"/>
    <w:rsid w:val="00567DF6"/>
    <w:rsid w:val="00570B5C"/>
    <w:rsid w:val="00571278"/>
    <w:rsid w:val="00573026"/>
    <w:rsid w:val="00573170"/>
    <w:rsid w:val="00573F34"/>
    <w:rsid w:val="00574224"/>
    <w:rsid w:val="00577640"/>
    <w:rsid w:val="00581EB0"/>
    <w:rsid w:val="00581EBA"/>
    <w:rsid w:val="00583A28"/>
    <w:rsid w:val="005857A7"/>
    <w:rsid w:val="00586592"/>
    <w:rsid w:val="00586C49"/>
    <w:rsid w:val="005879F6"/>
    <w:rsid w:val="00587D5E"/>
    <w:rsid w:val="00596928"/>
    <w:rsid w:val="005977E8"/>
    <w:rsid w:val="00597E06"/>
    <w:rsid w:val="005A145F"/>
    <w:rsid w:val="005A2D47"/>
    <w:rsid w:val="005A4401"/>
    <w:rsid w:val="005A49A9"/>
    <w:rsid w:val="005B1D6B"/>
    <w:rsid w:val="005B4B42"/>
    <w:rsid w:val="005B57D4"/>
    <w:rsid w:val="005B7938"/>
    <w:rsid w:val="005C0BBF"/>
    <w:rsid w:val="005C0EDD"/>
    <w:rsid w:val="005C3E41"/>
    <w:rsid w:val="005C5558"/>
    <w:rsid w:val="005C6A33"/>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ABD"/>
    <w:rsid w:val="005F0D7A"/>
    <w:rsid w:val="005F165E"/>
    <w:rsid w:val="005F21C1"/>
    <w:rsid w:val="005F4360"/>
    <w:rsid w:val="006027A0"/>
    <w:rsid w:val="00603852"/>
    <w:rsid w:val="006063F4"/>
    <w:rsid w:val="006104E5"/>
    <w:rsid w:val="00611957"/>
    <w:rsid w:val="0061211E"/>
    <w:rsid w:val="006141BD"/>
    <w:rsid w:val="006156B7"/>
    <w:rsid w:val="0061725C"/>
    <w:rsid w:val="00620084"/>
    <w:rsid w:val="006211E1"/>
    <w:rsid w:val="006216F4"/>
    <w:rsid w:val="00621C02"/>
    <w:rsid w:val="00622888"/>
    <w:rsid w:val="00623C4A"/>
    <w:rsid w:val="00623EC3"/>
    <w:rsid w:val="00626874"/>
    <w:rsid w:val="0063282A"/>
    <w:rsid w:val="006329BD"/>
    <w:rsid w:val="006349C5"/>
    <w:rsid w:val="0064276B"/>
    <w:rsid w:val="006427CC"/>
    <w:rsid w:val="006436A4"/>
    <w:rsid w:val="00643906"/>
    <w:rsid w:val="00643C6E"/>
    <w:rsid w:val="0064531A"/>
    <w:rsid w:val="00651F72"/>
    <w:rsid w:val="00653F21"/>
    <w:rsid w:val="006549BA"/>
    <w:rsid w:val="006556CB"/>
    <w:rsid w:val="0065625E"/>
    <w:rsid w:val="00657982"/>
    <w:rsid w:val="00660E0D"/>
    <w:rsid w:val="00661102"/>
    <w:rsid w:val="00661B3A"/>
    <w:rsid w:val="0066380E"/>
    <w:rsid w:val="00663955"/>
    <w:rsid w:val="00663D00"/>
    <w:rsid w:val="006660AB"/>
    <w:rsid w:val="00666116"/>
    <w:rsid w:val="0066620B"/>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20F8"/>
    <w:rsid w:val="0068315C"/>
    <w:rsid w:val="00684C17"/>
    <w:rsid w:val="0068564F"/>
    <w:rsid w:val="0069201E"/>
    <w:rsid w:val="00692F13"/>
    <w:rsid w:val="006941DA"/>
    <w:rsid w:val="00696B7E"/>
    <w:rsid w:val="006A0F10"/>
    <w:rsid w:val="006A2776"/>
    <w:rsid w:val="006A450C"/>
    <w:rsid w:val="006A5926"/>
    <w:rsid w:val="006A64F7"/>
    <w:rsid w:val="006A6F80"/>
    <w:rsid w:val="006A70FA"/>
    <w:rsid w:val="006A73E4"/>
    <w:rsid w:val="006B3FE4"/>
    <w:rsid w:val="006B5399"/>
    <w:rsid w:val="006B55C4"/>
    <w:rsid w:val="006B7241"/>
    <w:rsid w:val="006B77ED"/>
    <w:rsid w:val="006B7DBF"/>
    <w:rsid w:val="006C0697"/>
    <w:rsid w:val="006C11B0"/>
    <w:rsid w:val="006C226D"/>
    <w:rsid w:val="006C656D"/>
    <w:rsid w:val="006C6677"/>
    <w:rsid w:val="006C6822"/>
    <w:rsid w:val="006D02D3"/>
    <w:rsid w:val="006D2773"/>
    <w:rsid w:val="006D4577"/>
    <w:rsid w:val="006D4D44"/>
    <w:rsid w:val="006E03DA"/>
    <w:rsid w:val="006E3C84"/>
    <w:rsid w:val="006E47ED"/>
    <w:rsid w:val="006E4958"/>
    <w:rsid w:val="006E72C8"/>
    <w:rsid w:val="006F057C"/>
    <w:rsid w:val="006F07AC"/>
    <w:rsid w:val="006F096D"/>
    <w:rsid w:val="006F0ED9"/>
    <w:rsid w:val="006F59EB"/>
    <w:rsid w:val="006F629B"/>
    <w:rsid w:val="006F7918"/>
    <w:rsid w:val="0070249B"/>
    <w:rsid w:val="0070378B"/>
    <w:rsid w:val="00704436"/>
    <w:rsid w:val="007063C5"/>
    <w:rsid w:val="0071066B"/>
    <w:rsid w:val="00710CFD"/>
    <w:rsid w:val="007118DE"/>
    <w:rsid w:val="00712954"/>
    <w:rsid w:val="00712DAC"/>
    <w:rsid w:val="00721E46"/>
    <w:rsid w:val="00722FED"/>
    <w:rsid w:val="00723AB1"/>
    <w:rsid w:val="00724A98"/>
    <w:rsid w:val="00727BD6"/>
    <w:rsid w:val="00731FC2"/>
    <w:rsid w:val="00732691"/>
    <w:rsid w:val="00734585"/>
    <w:rsid w:val="00735B65"/>
    <w:rsid w:val="00740517"/>
    <w:rsid w:val="00740A97"/>
    <w:rsid w:val="0074287F"/>
    <w:rsid w:val="007454E5"/>
    <w:rsid w:val="00746056"/>
    <w:rsid w:val="007466E6"/>
    <w:rsid w:val="00747B52"/>
    <w:rsid w:val="00747DDD"/>
    <w:rsid w:val="00751D04"/>
    <w:rsid w:val="00753F0C"/>
    <w:rsid w:val="00753F54"/>
    <w:rsid w:val="00755B37"/>
    <w:rsid w:val="00757A45"/>
    <w:rsid w:val="0076069C"/>
    <w:rsid w:val="00760948"/>
    <w:rsid w:val="00760B8B"/>
    <w:rsid w:val="0076520B"/>
    <w:rsid w:val="00773036"/>
    <w:rsid w:val="007747D1"/>
    <w:rsid w:val="00776682"/>
    <w:rsid w:val="007802D2"/>
    <w:rsid w:val="0078071E"/>
    <w:rsid w:val="0078127B"/>
    <w:rsid w:val="00781BE6"/>
    <w:rsid w:val="007820BF"/>
    <w:rsid w:val="00782548"/>
    <w:rsid w:val="007840A4"/>
    <w:rsid w:val="00784B16"/>
    <w:rsid w:val="00786DF3"/>
    <w:rsid w:val="00787C43"/>
    <w:rsid w:val="007945FB"/>
    <w:rsid w:val="00796EB5"/>
    <w:rsid w:val="007A109D"/>
    <w:rsid w:val="007A1D6D"/>
    <w:rsid w:val="007A43CC"/>
    <w:rsid w:val="007A587C"/>
    <w:rsid w:val="007A67F2"/>
    <w:rsid w:val="007A6E06"/>
    <w:rsid w:val="007A78C1"/>
    <w:rsid w:val="007A7F89"/>
    <w:rsid w:val="007B0664"/>
    <w:rsid w:val="007B13BA"/>
    <w:rsid w:val="007B1989"/>
    <w:rsid w:val="007B3033"/>
    <w:rsid w:val="007B39D0"/>
    <w:rsid w:val="007B431E"/>
    <w:rsid w:val="007B4578"/>
    <w:rsid w:val="007B568D"/>
    <w:rsid w:val="007B754F"/>
    <w:rsid w:val="007C1758"/>
    <w:rsid w:val="007C1D45"/>
    <w:rsid w:val="007C2A38"/>
    <w:rsid w:val="007C3148"/>
    <w:rsid w:val="007C5FF7"/>
    <w:rsid w:val="007D02EE"/>
    <w:rsid w:val="007D0453"/>
    <w:rsid w:val="007D2072"/>
    <w:rsid w:val="007D20BF"/>
    <w:rsid w:val="007D30CC"/>
    <w:rsid w:val="007D3B2A"/>
    <w:rsid w:val="007D3F3C"/>
    <w:rsid w:val="007D43A9"/>
    <w:rsid w:val="007D4715"/>
    <w:rsid w:val="007D638C"/>
    <w:rsid w:val="007F2A1B"/>
    <w:rsid w:val="007F2D38"/>
    <w:rsid w:val="007F3309"/>
    <w:rsid w:val="007F3F83"/>
    <w:rsid w:val="007F50DD"/>
    <w:rsid w:val="00800A13"/>
    <w:rsid w:val="0080152F"/>
    <w:rsid w:val="00801BF4"/>
    <w:rsid w:val="00805DAA"/>
    <w:rsid w:val="00806440"/>
    <w:rsid w:val="00807524"/>
    <w:rsid w:val="00807939"/>
    <w:rsid w:val="00811C14"/>
    <w:rsid w:val="00812496"/>
    <w:rsid w:val="008136A6"/>
    <w:rsid w:val="00816F39"/>
    <w:rsid w:val="008211B9"/>
    <w:rsid w:val="008256D3"/>
    <w:rsid w:val="00830F63"/>
    <w:rsid w:val="00831BF5"/>
    <w:rsid w:val="0083263D"/>
    <w:rsid w:val="008328F6"/>
    <w:rsid w:val="00833C93"/>
    <w:rsid w:val="00835755"/>
    <w:rsid w:val="00835DBB"/>
    <w:rsid w:val="00835ED5"/>
    <w:rsid w:val="00837832"/>
    <w:rsid w:val="00843692"/>
    <w:rsid w:val="008473D5"/>
    <w:rsid w:val="00850C35"/>
    <w:rsid w:val="00850C39"/>
    <w:rsid w:val="00851A9A"/>
    <w:rsid w:val="00855A50"/>
    <w:rsid w:val="00861E63"/>
    <w:rsid w:val="00862451"/>
    <w:rsid w:val="0086315A"/>
    <w:rsid w:val="008632E9"/>
    <w:rsid w:val="008737B8"/>
    <w:rsid w:val="008833AB"/>
    <w:rsid w:val="00884D7E"/>
    <w:rsid w:val="008850CB"/>
    <w:rsid w:val="00887369"/>
    <w:rsid w:val="00892A82"/>
    <w:rsid w:val="008937CC"/>
    <w:rsid w:val="00895FAF"/>
    <w:rsid w:val="008A03DE"/>
    <w:rsid w:val="008A0414"/>
    <w:rsid w:val="008A05B9"/>
    <w:rsid w:val="008A1D66"/>
    <w:rsid w:val="008A32D9"/>
    <w:rsid w:val="008A4519"/>
    <w:rsid w:val="008A5F70"/>
    <w:rsid w:val="008A5FEF"/>
    <w:rsid w:val="008A62D5"/>
    <w:rsid w:val="008A7BD1"/>
    <w:rsid w:val="008A7D67"/>
    <w:rsid w:val="008B178D"/>
    <w:rsid w:val="008B2A16"/>
    <w:rsid w:val="008B2A46"/>
    <w:rsid w:val="008B2D09"/>
    <w:rsid w:val="008B3346"/>
    <w:rsid w:val="008B5818"/>
    <w:rsid w:val="008B7371"/>
    <w:rsid w:val="008C02C2"/>
    <w:rsid w:val="008C02D5"/>
    <w:rsid w:val="008C12B7"/>
    <w:rsid w:val="008C15AB"/>
    <w:rsid w:val="008C2830"/>
    <w:rsid w:val="008C7671"/>
    <w:rsid w:val="008C7CF5"/>
    <w:rsid w:val="008D4F95"/>
    <w:rsid w:val="008D5A38"/>
    <w:rsid w:val="008D668D"/>
    <w:rsid w:val="008E0A5E"/>
    <w:rsid w:val="008E18F6"/>
    <w:rsid w:val="008E28B6"/>
    <w:rsid w:val="008E6BFB"/>
    <w:rsid w:val="008E72AF"/>
    <w:rsid w:val="008E7C8D"/>
    <w:rsid w:val="008F2FC2"/>
    <w:rsid w:val="008F3152"/>
    <w:rsid w:val="008F330C"/>
    <w:rsid w:val="008F4558"/>
    <w:rsid w:val="008F54EF"/>
    <w:rsid w:val="008F63C1"/>
    <w:rsid w:val="008F75B7"/>
    <w:rsid w:val="009000F1"/>
    <w:rsid w:val="0090095B"/>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D57"/>
    <w:rsid w:val="00926D6F"/>
    <w:rsid w:val="00926DD4"/>
    <w:rsid w:val="00926F0B"/>
    <w:rsid w:val="0093101F"/>
    <w:rsid w:val="00934F13"/>
    <w:rsid w:val="00935471"/>
    <w:rsid w:val="00937F58"/>
    <w:rsid w:val="00943104"/>
    <w:rsid w:val="009436E4"/>
    <w:rsid w:val="00943759"/>
    <w:rsid w:val="0094408A"/>
    <w:rsid w:val="00947E94"/>
    <w:rsid w:val="009501C9"/>
    <w:rsid w:val="009509E5"/>
    <w:rsid w:val="00952909"/>
    <w:rsid w:val="00952D5E"/>
    <w:rsid w:val="00952E0A"/>
    <w:rsid w:val="00955577"/>
    <w:rsid w:val="009564DB"/>
    <w:rsid w:val="00957416"/>
    <w:rsid w:val="00962510"/>
    <w:rsid w:val="00964833"/>
    <w:rsid w:val="00970FEA"/>
    <w:rsid w:val="00971672"/>
    <w:rsid w:val="0097281E"/>
    <w:rsid w:val="00972A97"/>
    <w:rsid w:val="00973451"/>
    <w:rsid w:val="0097430C"/>
    <w:rsid w:val="0097484B"/>
    <w:rsid w:val="009756B8"/>
    <w:rsid w:val="009765AC"/>
    <w:rsid w:val="00980314"/>
    <w:rsid w:val="009845C7"/>
    <w:rsid w:val="00984FF2"/>
    <w:rsid w:val="0098516E"/>
    <w:rsid w:val="0098560A"/>
    <w:rsid w:val="0098630E"/>
    <w:rsid w:val="00987CB9"/>
    <w:rsid w:val="00994541"/>
    <w:rsid w:val="009973B7"/>
    <w:rsid w:val="009973E8"/>
    <w:rsid w:val="00997BAE"/>
    <w:rsid w:val="009A0363"/>
    <w:rsid w:val="009A0F5B"/>
    <w:rsid w:val="009A12FF"/>
    <w:rsid w:val="009A20A6"/>
    <w:rsid w:val="009A4376"/>
    <w:rsid w:val="009A6318"/>
    <w:rsid w:val="009A73FA"/>
    <w:rsid w:val="009A7E01"/>
    <w:rsid w:val="009B30EA"/>
    <w:rsid w:val="009B3149"/>
    <w:rsid w:val="009B36F5"/>
    <w:rsid w:val="009B3906"/>
    <w:rsid w:val="009B4AD4"/>
    <w:rsid w:val="009B53CD"/>
    <w:rsid w:val="009C282E"/>
    <w:rsid w:val="009C5094"/>
    <w:rsid w:val="009C71DE"/>
    <w:rsid w:val="009D0EFE"/>
    <w:rsid w:val="009D1C49"/>
    <w:rsid w:val="009D24A3"/>
    <w:rsid w:val="009D25DC"/>
    <w:rsid w:val="009D393A"/>
    <w:rsid w:val="009D3F95"/>
    <w:rsid w:val="009D4EC4"/>
    <w:rsid w:val="009D7F63"/>
    <w:rsid w:val="009E3462"/>
    <w:rsid w:val="009E3FF5"/>
    <w:rsid w:val="009E66D1"/>
    <w:rsid w:val="009E6F27"/>
    <w:rsid w:val="009F071D"/>
    <w:rsid w:val="009F165D"/>
    <w:rsid w:val="009F4D5E"/>
    <w:rsid w:val="009F4EA7"/>
    <w:rsid w:val="009F6005"/>
    <w:rsid w:val="009F76B5"/>
    <w:rsid w:val="00A019A0"/>
    <w:rsid w:val="00A02B76"/>
    <w:rsid w:val="00A03789"/>
    <w:rsid w:val="00A03C4C"/>
    <w:rsid w:val="00A0563F"/>
    <w:rsid w:val="00A0794C"/>
    <w:rsid w:val="00A109E8"/>
    <w:rsid w:val="00A10B69"/>
    <w:rsid w:val="00A111A6"/>
    <w:rsid w:val="00A11FF8"/>
    <w:rsid w:val="00A12E0D"/>
    <w:rsid w:val="00A14155"/>
    <w:rsid w:val="00A168F9"/>
    <w:rsid w:val="00A2056C"/>
    <w:rsid w:val="00A215C9"/>
    <w:rsid w:val="00A22E50"/>
    <w:rsid w:val="00A23C24"/>
    <w:rsid w:val="00A2468D"/>
    <w:rsid w:val="00A25804"/>
    <w:rsid w:val="00A26946"/>
    <w:rsid w:val="00A26C0A"/>
    <w:rsid w:val="00A27F04"/>
    <w:rsid w:val="00A31FC9"/>
    <w:rsid w:val="00A32B10"/>
    <w:rsid w:val="00A34128"/>
    <w:rsid w:val="00A347CA"/>
    <w:rsid w:val="00A407FB"/>
    <w:rsid w:val="00A420F8"/>
    <w:rsid w:val="00A44853"/>
    <w:rsid w:val="00A452CE"/>
    <w:rsid w:val="00A45D9A"/>
    <w:rsid w:val="00A46BBE"/>
    <w:rsid w:val="00A539DF"/>
    <w:rsid w:val="00A55959"/>
    <w:rsid w:val="00A55BF7"/>
    <w:rsid w:val="00A56FF9"/>
    <w:rsid w:val="00A5763F"/>
    <w:rsid w:val="00A62A7B"/>
    <w:rsid w:val="00A664DB"/>
    <w:rsid w:val="00A66E96"/>
    <w:rsid w:val="00A67179"/>
    <w:rsid w:val="00A72F6A"/>
    <w:rsid w:val="00A730CD"/>
    <w:rsid w:val="00A76003"/>
    <w:rsid w:val="00A768B5"/>
    <w:rsid w:val="00A76AC7"/>
    <w:rsid w:val="00A81294"/>
    <w:rsid w:val="00A839D2"/>
    <w:rsid w:val="00A845B1"/>
    <w:rsid w:val="00A85646"/>
    <w:rsid w:val="00A87589"/>
    <w:rsid w:val="00A9247F"/>
    <w:rsid w:val="00A92FC9"/>
    <w:rsid w:val="00A9394E"/>
    <w:rsid w:val="00A942EF"/>
    <w:rsid w:val="00A96BB2"/>
    <w:rsid w:val="00A96D36"/>
    <w:rsid w:val="00A9751D"/>
    <w:rsid w:val="00AA2FD4"/>
    <w:rsid w:val="00AA4560"/>
    <w:rsid w:val="00AA47DF"/>
    <w:rsid w:val="00AA6BB5"/>
    <w:rsid w:val="00AA78E4"/>
    <w:rsid w:val="00AB1B5B"/>
    <w:rsid w:val="00AB1DEB"/>
    <w:rsid w:val="00AB2F69"/>
    <w:rsid w:val="00AB4940"/>
    <w:rsid w:val="00AB6AE1"/>
    <w:rsid w:val="00AB7052"/>
    <w:rsid w:val="00AB7B6F"/>
    <w:rsid w:val="00AB7B86"/>
    <w:rsid w:val="00AC0011"/>
    <w:rsid w:val="00AC06C9"/>
    <w:rsid w:val="00AC1AA2"/>
    <w:rsid w:val="00AC1BA4"/>
    <w:rsid w:val="00AC5BCF"/>
    <w:rsid w:val="00AC7BB8"/>
    <w:rsid w:val="00AD20A7"/>
    <w:rsid w:val="00AD36D5"/>
    <w:rsid w:val="00AD4247"/>
    <w:rsid w:val="00AD468E"/>
    <w:rsid w:val="00AE1C3E"/>
    <w:rsid w:val="00AE3A77"/>
    <w:rsid w:val="00AE5618"/>
    <w:rsid w:val="00AE57AA"/>
    <w:rsid w:val="00AE624F"/>
    <w:rsid w:val="00AE664B"/>
    <w:rsid w:val="00AE6730"/>
    <w:rsid w:val="00AE686F"/>
    <w:rsid w:val="00AE79D0"/>
    <w:rsid w:val="00AF18BA"/>
    <w:rsid w:val="00AF34F9"/>
    <w:rsid w:val="00AF5FEA"/>
    <w:rsid w:val="00AF6359"/>
    <w:rsid w:val="00B0074A"/>
    <w:rsid w:val="00B00820"/>
    <w:rsid w:val="00B01996"/>
    <w:rsid w:val="00B027B0"/>
    <w:rsid w:val="00B03C4D"/>
    <w:rsid w:val="00B05A81"/>
    <w:rsid w:val="00B06861"/>
    <w:rsid w:val="00B07BBF"/>
    <w:rsid w:val="00B10C86"/>
    <w:rsid w:val="00B124F4"/>
    <w:rsid w:val="00B13B87"/>
    <w:rsid w:val="00B14934"/>
    <w:rsid w:val="00B16386"/>
    <w:rsid w:val="00B17594"/>
    <w:rsid w:val="00B20871"/>
    <w:rsid w:val="00B2345E"/>
    <w:rsid w:val="00B2406A"/>
    <w:rsid w:val="00B25E51"/>
    <w:rsid w:val="00B265D9"/>
    <w:rsid w:val="00B26D76"/>
    <w:rsid w:val="00B30B95"/>
    <w:rsid w:val="00B314D0"/>
    <w:rsid w:val="00B326CA"/>
    <w:rsid w:val="00B330A9"/>
    <w:rsid w:val="00B3436B"/>
    <w:rsid w:val="00B348D5"/>
    <w:rsid w:val="00B34BA3"/>
    <w:rsid w:val="00B35478"/>
    <w:rsid w:val="00B410F5"/>
    <w:rsid w:val="00B41527"/>
    <w:rsid w:val="00B42C47"/>
    <w:rsid w:val="00B42F13"/>
    <w:rsid w:val="00B43497"/>
    <w:rsid w:val="00B434D6"/>
    <w:rsid w:val="00B4669C"/>
    <w:rsid w:val="00B507D6"/>
    <w:rsid w:val="00B52384"/>
    <w:rsid w:val="00B53290"/>
    <w:rsid w:val="00B551EB"/>
    <w:rsid w:val="00B57421"/>
    <w:rsid w:val="00B576CD"/>
    <w:rsid w:val="00B648CC"/>
    <w:rsid w:val="00B66F12"/>
    <w:rsid w:val="00B679AF"/>
    <w:rsid w:val="00B67B58"/>
    <w:rsid w:val="00B67E55"/>
    <w:rsid w:val="00B67FF2"/>
    <w:rsid w:val="00B700D8"/>
    <w:rsid w:val="00B71CE2"/>
    <w:rsid w:val="00B7387F"/>
    <w:rsid w:val="00B7441D"/>
    <w:rsid w:val="00B75013"/>
    <w:rsid w:val="00B7517A"/>
    <w:rsid w:val="00B75765"/>
    <w:rsid w:val="00B75C63"/>
    <w:rsid w:val="00B807EA"/>
    <w:rsid w:val="00B85771"/>
    <w:rsid w:val="00B913F8"/>
    <w:rsid w:val="00B91E4C"/>
    <w:rsid w:val="00B9238E"/>
    <w:rsid w:val="00B932A0"/>
    <w:rsid w:val="00B97DA0"/>
    <w:rsid w:val="00B97F57"/>
    <w:rsid w:val="00BA0E26"/>
    <w:rsid w:val="00BA1F63"/>
    <w:rsid w:val="00BA4F28"/>
    <w:rsid w:val="00BA7A00"/>
    <w:rsid w:val="00BB18D1"/>
    <w:rsid w:val="00BB1D11"/>
    <w:rsid w:val="00BB2713"/>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7EFE"/>
    <w:rsid w:val="00BE0486"/>
    <w:rsid w:val="00BE2617"/>
    <w:rsid w:val="00BE30DA"/>
    <w:rsid w:val="00BE4C3F"/>
    <w:rsid w:val="00BE612F"/>
    <w:rsid w:val="00BE7CDB"/>
    <w:rsid w:val="00BF1355"/>
    <w:rsid w:val="00BF1C6A"/>
    <w:rsid w:val="00BF1D58"/>
    <w:rsid w:val="00BF565A"/>
    <w:rsid w:val="00C00771"/>
    <w:rsid w:val="00C02F54"/>
    <w:rsid w:val="00C0376D"/>
    <w:rsid w:val="00C03B0A"/>
    <w:rsid w:val="00C04092"/>
    <w:rsid w:val="00C04A73"/>
    <w:rsid w:val="00C04B20"/>
    <w:rsid w:val="00C052A2"/>
    <w:rsid w:val="00C05EFA"/>
    <w:rsid w:val="00C06CBD"/>
    <w:rsid w:val="00C078A9"/>
    <w:rsid w:val="00C10B12"/>
    <w:rsid w:val="00C10E69"/>
    <w:rsid w:val="00C11499"/>
    <w:rsid w:val="00C12259"/>
    <w:rsid w:val="00C136AF"/>
    <w:rsid w:val="00C13FEE"/>
    <w:rsid w:val="00C14685"/>
    <w:rsid w:val="00C1481C"/>
    <w:rsid w:val="00C15F22"/>
    <w:rsid w:val="00C16ED2"/>
    <w:rsid w:val="00C20259"/>
    <w:rsid w:val="00C209C1"/>
    <w:rsid w:val="00C20BD6"/>
    <w:rsid w:val="00C22982"/>
    <w:rsid w:val="00C238ED"/>
    <w:rsid w:val="00C241B6"/>
    <w:rsid w:val="00C24D67"/>
    <w:rsid w:val="00C260BB"/>
    <w:rsid w:val="00C26D00"/>
    <w:rsid w:val="00C308B0"/>
    <w:rsid w:val="00C30C16"/>
    <w:rsid w:val="00C32D07"/>
    <w:rsid w:val="00C34029"/>
    <w:rsid w:val="00C3470D"/>
    <w:rsid w:val="00C37EA8"/>
    <w:rsid w:val="00C41C1A"/>
    <w:rsid w:val="00C4494A"/>
    <w:rsid w:val="00C476F4"/>
    <w:rsid w:val="00C51842"/>
    <w:rsid w:val="00C532F2"/>
    <w:rsid w:val="00C53B9A"/>
    <w:rsid w:val="00C54BD5"/>
    <w:rsid w:val="00C565E7"/>
    <w:rsid w:val="00C56CAF"/>
    <w:rsid w:val="00C60EA6"/>
    <w:rsid w:val="00C60F5D"/>
    <w:rsid w:val="00C61425"/>
    <w:rsid w:val="00C61B47"/>
    <w:rsid w:val="00C62245"/>
    <w:rsid w:val="00C654B6"/>
    <w:rsid w:val="00C65BD4"/>
    <w:rsid w:val="00C71B90"/>
    <w:rsid w:val="00C728DC"/>
    <w:rsid w:val="00C73516"/>
    <w:rsid w:val="00C74E08"/>
    <w:rsid w:val="00C754AE"/>
    <w:rsid w:val="00C80FA9"/>
    <w:rsid w:val="00C83495"/>
    <w:rsid w:val="00C83BCD"/>
    <w:rsid w:val="00C859AC"/>
    <w:rsid w:val="00C90511"/>
    <w:rsid w:val="00C90574"/>
    <w:rsid w:val="00C9389B"/>
    <w:rsid w:val="00C94216"/>
    <w:rsid w:val="00C94523"/>
    <w:rsid w:val="00C94CC1"/>
    <w:rsid w:val="00CA022D"/>
    <w:rsid w:val="00CA34C6"/>
    <w:rsid w:val="00CA3D57"/>
    <w:rsid w:val="00CA59E8"/>
    <w:rsid w:val="00CA5EC9"/>
    <w:rsid w:val="00CA764A"/>
    <w:rsid w:val="00CA7A99"/>
    <w:rsid w:val="00CA7B37"/>
    <w:rsid w:val="00CB125C"/>
    <w:rsid w:val="00CB31DE"/>
    <w:rsid w:val="00CB32E3"/>
    <w:rsid w:val="00CB39BD"/>
    <w:rsid w:val="00CB448A"/>
    <w:rsid w:val="00CB5EFE"/>
    <w:rsid w:val="00CB7CA5"/>
    <w:rsid w:val="00CC1BDB"/>
    <w:rsid w:val="00CC49C7"/>
    <w:rsid w:val="00CC4A7C"/>
    <w:rsid w:val="00CC4D85"/>
    <w:rsid w:val="00CC62E1"/>
    <w:rsid w:val="00CC776E"/>
    <w:rsid w:val="00CD1C7F"/>
    <w:rsid w:val="00CD1EB2"/>
    <w:rsid w:val="00CD3467"/>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D00621"/>
    <w:rsid w:val="00D00BD3"/>
    <w:rsid w:val="00D016AE"/>
    <w:rsid w:val="00D016D1"/>
    <w:rsid w:val="00D02461"/>
    <w:rsid w:val="00D0385C"/>
    <w:rsid w:val="00D051E7"/>
    <w:rsid w:val="00D075C7"/>
    <w:rsid w:val="00D07F0A"/>
    <w:rsid w:val="00D109C4"/>
    <w:rsid w:val="00D1122F"/>
    <w:rsid w:val="00D134A9"/>
    <w:rsid w:val="00D14F00"/>
    <w:rsid w:val="00D155ED"/>
    <w:rsid w:val="00D15F6F"/>
    <w:rsid w:val="00D17F22"/>
    <w:rsid w:val="00D21691"/>
    <w:rsid w:val="00D26187"/>
    <w:rsid w:val="00D2672D"/>
    <w:rsid w:val="00D30833"/>
    <w:rsid w:val="00D3138A"/>
    <w:rsid w:val="00D35334"/>
    <w:rsid w:val="00D374FA"/>
    <w:rsid w:val="00D376DF"/>
    <w:rsid w:val="00D37CC0"/>
    <w:rsid w:val="00D37F10"/>
    <w:rsid w:val="00D41BA6"/>
    <w:rsid w:val="00D44F84"/>
    <w:rsid w:val="00D4541D"/>
    <w:rsid w:val="00D47C6F"/>
    <w:rsid w:val="00D500B0"/>
    <w:rsid w:val="00D50B43"/>
    <w:rsid w:val="00D50ECA"/>
    <w:rsid w:val="00D512F1"/>
    <w:rsid w:val="00D54D34"/>
    <w:rsid w:val="00D5599B"/>
    <w:rsid w:val="00D55AD4"/>
    <w:rsid w:val="00D56A50"/>
    <w:rsid w:val="00D57B45"/>
    <w:rsid w:val="00D60337"/>
    <w:rsid w:val="00D61451"/>
    <w:rsid w:val="00D61F5C"/>
    <w:rsid w:val="00D62E9E"/>
    <w:rsid w:val="00D63DE6"/>
    <w:rsid w:val="00D64929"/>
    <w:rsid w:val="00D64A69"/>
    <w:rsid w:val="00D651D4"/>
    <w:rsid w:val="00D668CB"/>
    <w:rsid w:val="00D66EB8"/>
    <w:rsid w:val="00D768BB"/>
    <w:rsid w:val="00D772ED"/>
    <w:rsid w:val="00D81616"/>
    <w:rsid w:val="00D81A17"/>
    <w:rsid w:val="00D84D20"/>
    <w:rsid w:val="00D8504D"/>
    <w:rsid w:val="00D85B31"/>
    <w:rsid w:val="00D8607F"/>
    <w:rsid w:val="00D87ED5"/>
    <w:rsid w:val="00D90BA9"/>
    <w:rsid w:val="00D90F72"/>
    <w:rsid w:val="00D91A08"/>
    <w:rsid w:val="00D93467"/>
    <w:rsid w:val="00D93BA1"/>
    <w:rsid w:val="00D94E5E"/>
    <w:rsid w:val="00D954B5"/>
    <w:rsid w:val="00D967C3"/>
    <w:rsid w:val="00D97970"/>
    <w:rsid w:val="00D97DBE"/>
    <w:rsid w:val="00DA1489"/>
    <w:rsid w:val="00DA1503"/>
    <w:rsid w:val="00DA392F"/>
    <w:rsid w:val="00DA470A"/>
    <w:rsid w:val="00DA55EA"/>
    <w:rsid w:val="00DA5D69"/>
    <w:rsid w:val="00DA5FA2"/>
    <w:rsid w:val="00DA76D7"/>
    <w:rsid w:val="00DB15D6"/>
    <w:rsid w:val="00DB40EF"/>
    <w:rsid w:val="00DB4F33"/>
    <w:rsid w:val="00DB6EB8"/>
    <w:rsid w:val="00DB7358"/>
    <w:rsid w:val="00DB7B60"/>
    <w:rsid w:val="00DC0BAB"/>
    <w:rsid w:val="00DC4983"/>
    <w:rsid w:val="00DC5A35"/>
    <w:rsid w:val="00DC6D2D"/>
    <w:rsid w:val="00DC7534"/>
    <w:rsid w:val="00DD3C9B"/>
    <w:rsid w:val="00DD5355"/>
    <w:rsid w:val="00DD55FC"/>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0722C"/>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753B"/>
    <w:rsid w:val="00E27AE6"/>
    <w:rsid w:val="00E27DC8"/>
    <w:rsid w:val="00E309E3"/>
    <w:rsid w:val="00E30AD7"/>
    <w:rsid w:val="00E3321C"/>
    <w:rsid w:val="00E356F2"/>
    <w:rsid w:val="00E35D4B"/>
    <w:rsid w:val="00E366A8"/>
    <w:rsid w:val="00E51E57"/>
    <w:rsid w:val="00E54DFE"/>
    <w:rsid w:val="00E556D6"/>
    <w:rsid w:val="00E56C8D"/>
    <w:rsid w:val="00E56EFF"/>
    <w:rsid w:val="00E5755A"/>
    <w:rsid w:val="00E619E5"/>
    <w:rsid w:val="00E62161"/>
    <w:rsid w:val="00E6480F"/>
    <w:rsid w:val="00E64A77"/>
    <w:rsid w:val="00E64D6D"/>
    <w:rsid w:val="00E664BF"/>
    <w:rsid w:val="00E67947"/>
    <w:rsid w:val="00E709E2"/>
    <w:rsid w:val="00E80A1F"/>
    <w:rsid w:val="00E80E71"/>
    <w:rsid w:val="00E8134D"/>
    <w:rsid w:val="00E81C87"/>
    <w:rsid w:val="00E82E35"/>
    <w:rsid w:val="00E839B2"/>
    <w:rsid w:val="00E844FB"/>
    <w:rsid w:val="00E845D4"/>
    <w:rsid w:val="00E87313"/>
    <w:rsid w:val="00E873CF"/>
    <w:rsid w:val="00E87638"/>
    <w:rsid w:val="00E90BBA"/>
    <w:rsid w:val="00E91A2B"/>
    <w:rsid w:val="00E92D7B"/>
    <w:rsid w:val="00E960FA"/>
    <w:rsid w:val="00EA0085"/>
    <w:rsid w:val="00EA046F"/>
    <w:rsid w:val="00EA08D3"/>
    <w:rsid w:val="00EA2963"/>
    <w:rsid w:val="00EA3329"/>
    <w:rsid w:val="00EA38B6"/>
    <w:rsid w:val="00EA53CB"/>
    <w:rsid w:val="00EA544C"/>
    <w:rsid w:val="00EA565C"/>
    <w:rsid w:val="00EA67F1"/>
    <w:rsid w:val="00EA6D9D"/>
    <w:rsid w:val="00EA7E46"/>
    <w:rsid w:val="00EB7413"/>
    <w:rsid w:val="00EC0EB3"/>
    <w:rsid w:val="00EC2839"/>
    <w:rsid w:val="00EC35F2"/>
    <w:rsid w:val="00EC70B4"/>
    <w:rsid w:val="00ED0B0E"/>
    <w:rsid w:val="00ED11FA"/>
    <w:rsid w:val="00ED1C0E"/>
    <w:rsid w:val="00ED1C50"/>
    <w:rsid w:val="00ED3D4F"/>
    <w:rsid w:val="00EE068A"/>
    <w:rsid w:val="00EE31BF"/>
    <w:rsid w:val="00EE4319"/>
    <w:rsid w:val="00EE5DAF"/>
    <w:rsid w:val="00EE6D74"/>
    <w:rsid w:val="00EE7218"/>
    <w:rsid w:val="00EF0DB1"/>
    <w:rsid w:val="00EF2217"/>
    <w:rsid w:val="00EF41B0"/>
    <w:rsid w:val="00EF4BB0"/>
    <w:rsid w:val="00EF78B3"/>
    <w:rsid w:val="00EF7B3A"/>
    <w:rsid w:val="00F01C71"/>
    <w:rsid w:val="00F0285B"/>
    <w:rsid w:val="00F03E7C"/>
    <w:rsid w:val="00F1034F"/>
    <w:rsid w:val="00F10878"/>
    <w:rsid w:val="00F10E6C"/>
    <w:rsid w:val="00F11CE0"/>
    <w:rsid w:val="00F11FA3"/>
    <w:rsid w:val="00F129E2"/>
    <w:rsid w:val="00F13B4E"/>
    <w:rsid w:val="00F13CFD"/>
    <w:rsid w:val="00F165FE"/>
    <w:rsid w:val="00F17E80"/>
    <w:rsid w:val="00F25FF7"/>
    <w:rsid w:val="00F2663D"/>
    <w:rsid w:val="00F27739"/>
    <w:rsid w:val="00F31F69"/>
    <w:rsid w:val="00F340D0"/>
    <w:rsid w:val="00F346F0"/>
    <w:rsid w:val="00F3510C"/>
    <w:rsid w:val="00F37516"/>
    <w:rsid w:val="00F40E40"/>
    <w:rsid w:val="00F41619"/>
    <w:rsid w:val="00F44933"/>
    <w:rsid w:val="00F462E2"/>
    <w:rsid w:val="00F463FF"/>
    <w:rsid w:val="00F516CC"/>
    <w:rsid w:val="00F5248F"/>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67C20"/>
    <w:rsid w:val="00F70A27"/>
    <w:rsid w:val="00F70C9E"/>
    <w:rsid w:val="00F724D4"/>
    <w:rsid w:val="00F73548"/>
    <w:rsid w:val="00F75D9D"/>
    <w:rsid w:val="00F7696B"/>
    <w:rsid w:val="00F77320"/>
    <w:rsid w:val="00F77979"/>
    <w:rsid w:val="00F81020"/>
    <w:rsid w:val="00F83244"/>
    <w:rsid w:val="00F841FF"/>
    <w:rsid w:val="00F84F69"/>
    <w:rsid w:val="00F94139"/>
    <w:rsid w:val="00F95CF8"/>
    <w:rsid w:val="00F976E8"/>
    <w:rsid w:val="00FA13E4"/>
    <w:rsid w:val="00FA1453"/>
    <w:rsid w:val="00FA31DD"/>
    <w:rsid w:val="00FA37EC"/>
    <w:rsid w:val="00FA4682"/>
    <w:rsid w:val="00FA5EF4"/>
    <w:rsid w:val="00FA672C"/>
    <w:rsid w:val="00FA7C6E"/>
    <w:rsid w:val="00FB184C"/>
    <w:rsid w:val="00FB1DCA"/>
    <w:rsid w:val="00FB222C"/>
    <w:rsid w:val="00FB2F81"/>
    <w:rsid w:val="00FB3115"/>
    <w:rsid w:val="00FB337B"/>
    <w:rsid w:val="00FB492A"/>
    <w:rsid w:val="00FB7CDA"/>
    <w:rsid w:val="00FC0E30"/>
    <w:rsid w:val="00FC43EC"/>
    <w:rsid w:val="00FC57D1"/>
    <w:rsid w:val="00FC7031"/>
    <w:rsid w:val="00FD30B4"/>
    <w:rsid w:val="00FD31FB"/>
    <w:rsid w:val="00FD3BA2"/>
    <w:rsid w:val="00FD66A1"/>
    <w:rsid w:val="00FE2188"/>
    <w:rsid w:val="00FE23D1"/>
    <w:rsid w:val="00FE6DED"/>
    <w:rsid w:val="00FF0842"/>
    <w:rsid w:val="00FF0A62"/>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0706"/>
  </w:style>
  <w:style w:type="character" w:customStyle="1" w:styleId="-">
    <w:name w:val="Интернет-ссылка"/>
    <w:rsid w:val="00D112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003">
      <w:marLeft w:val="0"/>
      <w:marRight w:val="0"/>
      <w:marTop w:val="0"/>
      <w:marBottom w:val="0"/>
      <w:divBdr>
        <w:top w:val="none" w:sz="0" w:space="0" w:color="auto"/>
        <w:left w:val="none" w:sz="0" w:space="0" w:color="auto"/>
        <w:bottom w:val="none" w:sz="0" w:space="0" w:color="auto"/>
        <w:right w:val="none" w:sz="0" w:space="0" w:color="auto"/>
      </w:divBdr>
    </w:div>
    <w:div w:id="886993804">
      <w:bodyDiv w:val="1"/>
      <w:marLeft w:val="0"/>
      <w:marRight w:val="0"/>
      <w:marTop w:val="0"/>
      <w:marBottom w:val="0"/>
      <w:divBdr>
        <w:top w:val="none" w:sz="0" w:space="0" w:color="auto"/>
        <w:left w:val="none" w:sz="0" w:space="0" w:color="auto"/>
        <w:bottom w:val="none" w:sz="0" w:space="0" w:color="auto"/>
        <w:right w:val="none" w:sz="0" w:space="0" w:color="auto"/>
      </w:divBdr>
      <w:divsChild>
        <w:div w:id="1775788575">
          <w:marLeft w:val="0"/>
          <w:marRight w:val="0"/>
          <w:marTop w:val="0"/>
          <w:marBottom w:val="0"/>
          <w:divBdr>
            <w:top w:val="none" w:sz="0" w:space="0" w:color="auto"/>
            <w:left w:val="none" w:sz="0" w:space="0" w:color="auto"/>
            <w:bottom w:val="none" w:sz="0" w:space="0" w:color="auto"/>
            <w:right w:val="none" w:sz="0" w:space="0" w:color="auto"/>
          </w:divBdr>
        </w:div>
        <w:div w:id="1735160224">
          <w:marLeft w:val="0"/>
          <w:marRight w:val="0"/>
          <w:marTop w:val="0"/>
          <w:marBottom w:val="0"/>
          <w:divBdr>
            <w:top w:val="none" w:sz="0" w:space="0" w:color="auto"/>
            <w:left w:val="none" w:sz="0" w:space="0" w:color="auto"/>
            <w:bottom w:val="none" w:sz="0" w:space="0" w:color="auto"/>
            <w:right w:val="none" w:sz="0" w:space="0" w:color="auto"/>
          </w:divBdr>
        </w:div>
        <w:div w:id="920599338">
          <w:marLeft w:val="0"/>
          <w:marRight w:val="0"/>
          <w:marTop w:val="0"/>
          <w:marBottom w:val="0"/>
          <w:divBdr>
            <w:top w:val="none" w:sz="0" w:space="0" w:color="auto"/>
            <w:left w:val="none" w:sz="0" w:space="0" w:color="auto"/>
            <w:bottom w:val="none" w:sz="0" w:space="0" w:color="auto"/>
            <w:right w:val="none" w:sz="0" w:space="0" w:color="auto"/>
          </w:divBdr>
          <w:divsChild>
            <w:div w:id="707073470">
              <w:marLeft w:val="0"/>
              <w:marRight w:val="0"/>
              <w:marTop w:val="0"/>
              <w:marBottom w:val="0"/>
              <w:divBdr>
                <w:top w:val="none" w:sz="0" w:space="0" w:color="auto"/>
                <w:left w:val="none" w:sz="0" w:space="0" w:color="auto"/>
                <w:bottom w:val="none" w:sz="0" w:space="0" w:color="auto"/>
                <w:right w:val="none" w:sz="0" w:space="0" w:color="auto"/>
              </w:divBdr>
            </w:div>
          </w:divsChild>
        </w:div>
        <w:div w:id="1586069237">
          <w:marLeft w:val="0"/>
          <w:marRight w:val="0"/>
          <w:marTop w:val="0"/>
          <w:marBottom w:val="0"/>
          <w:divBdr>
            <w:top w:val="none" w:sz="0" w:space="0" w:color="auto"/>
            <w:left w:val="none" w:sz="0" w:space="0" w:color="auto"/>
            <w:bottom w:val="none" w:sz="0" w:space="0" w:color="auto"/>
            <w:right w:val="none" w:sz="0" w:space="0" w:color="auto"/>
          </w:divBdr>
        </w:div>
      </w:divsChild>
    </w:div>
    <w:div w:id="154922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418A4E18706201DC072B15B9B705F48AA1FCE2AB4CBAFEB12A3C1311624BDA79D8DED057E438032DC711E654FB516827A12530ED52m2M6J" TargetMode="External"/><Relationship Id="rId18" Type="http://schemas.openxmlformats.org/officeDocument/2006/relationships/hyperlink" Target="consultantplus://offline/ref=D28376673181B2F7C6114E621E1833D4408672F570130C852B8CFB07A40B9CEF9B63CFCD7CFFDAA7E1319CE37DCB456F1D5637AA1359F8qDH" TargetMode="External"/><Relationship Id="rId26" Type="http://schemas.openxmlformats.org/officeDocument/2006/relationships/hyperlink" Target="consultantplus://offline/ref=633717AB5238914A70CF1BEB15EACE1E2E7A4BF6C1BF4207040EEA0482700199A63ABC251FCEBB37AAA698F6C3E0z8I" TargetMode="External"/><Relationship Id="rId3" Type="http://schemas.openxmlformats.org/officeDocument/2006/relationships/styles" Target="styles.xml"/><Relationship Id="rId21" Type="http://schemas.openxmlformats.org/officeDocument/2006/relationships/hyperlink" Target="consultantplus://offline/ref=FBB54A6B5C4C1F53024BB7B1BC4EDCD449662A44FD51A4552B14FD6691E1B3B10F48A63EBF1A066E991295092E0546A0E6D8957261A2hDU9G" TargetMode="External"/><Relationship Id="rId7" Type="http://schemas.openxmlformats.org/officeDocument/2006/relationships/footnotes" Target="footnotes.xml"/><Relationship Id="rId12" Type="http://schemas.openxmlformats.org/officeDocument/2006/relationships/hyperlink" Target="consultantplus://offline/ref=D4418A4E18706201DC072B15B9B705F48AA1FCE2AB4CBAFEB12A3C1311624BDA79D8DED158E43B032DC711E654FB516827A12530ED52m2M6J" TargetMode="External"/><Relationship Id="rId17" Type="http://schemas.openxmlformats.org/officeDocument/2006/relationships/hyperlink" Target="consultantplus://offline/ref=D28376673181B2F7C6114E621E1833D4408672F570130C852B8CFB07A40B9CEF9B63CFCD7CFFDAA7E1319CE37DCB456F1D5637AA1359F8qDH" TargetMode="External"/><Relationship Id="rId25" Type="http://schemas.openxmlformats.org/officeDocument/2006/relationships/hyperlink" Target="http://www.consultant.ru/document/cons_doc_LAW_302971/521091c3cb2ba736a2587fafb3365e53d9e27af5/" TargetMode="External"/><Relationship Id="rId2" Type="http://schemas.openxmlformats.org/officeDocument/2006/relationships/numbering" Target="numbering.xml"/><Relationship Id="rId16" Type="http://schemas.openxmlformats.org/officeDocument/2006/relationships/hyperlink" Target="consultantplus://offline/ref=881E99E3455834B7042C362E85926919BDD70E3589EB40192B5FB096EA58C3B8F50387CBF6007E38F1K7H" TargetMode="External"/><Relationship Id="rId20" Type="http://schemas.openxmlformats.org/officeDocument/2006/relationships/hyperlink" Target="consultantplus://offline/ref=BE96E96B261DFD710C836C4F1DF385995DF6FD4B4A1E94860804444DDB17F99650E281B257030A71FC18349784K1K9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418A4E18706201DC072B15B9B705F48AA1FCE2AB4CBAFEB12A3C1311624BDA79D8DED256E4305C28D200BE5BFF497727BE3932EFm5M1J" TargetMode="External"/><Relationship Id="rId24" Type="http://schemas.openxmlformats.org/officeDocument/2006/relationships/hyperlink" Target="http://www.consultant.ru/document/cons_doc_LAW_302971/521091c3cb2ba736a2587fafb3365e53d9e27af5/" TargetMode="External"/><Relationship Id="rId5" Type="http://schemas.openxmlformats.org/officeDocument/2006/relationships/settings" Target="settings.xml"/><Relationship Id="rId15" Type="http://schemas.openxmlformats.org/officeDocument/2006/relationships/hyperlink" Target="consultantplus://offline/ref=BE96E96B261DFD710C836C4F1DF385995DF6FD4B4A1E94860804444DDB17F99650E281B257030A71FC18349784K1K9J" TargetMode="External"/><Relationship Id="rId23" Type="http://schemas.openxmlformats.org/officeDocument/2006/relationships/hyperlink" Target="consultantplus://offline/ref=FBB54A6B5C4C1F53024BB7B1BC4EDCD449662440F552A4552B14FD6691E1B3B11D48FE30B9171C65C55DD35C21h0U5G" TargetMode="External"/><Relationship Id="rId28" Type="http://schemas.openxmlformats.org/officeDocument/2006/relationships/fontTable" Target="fontTable.xml"/><Relationship Id="rId10" Type="http://schemas.openxmlformats.org/officeDocument/2006/relationships/hyperlink" Target="consultantplus://offline/ref=05FF600E09232A88E3673EE36FEE4A9E944EEE2C0F9B20B1C9C90DEDE4C1C65D6D7AAA175682E4E713905DC025N3v3O" TargetMode="External"/><Relationship Id="rId19" Type="http://schemas.openxmlformats.org/officeDocument/2006/relationships/hyperlink" Target="consultantplus://offline/ref=7AB9DAC8E3D78E4FBCC18FCDD8AE34037589D1A5093C873AE8CC9A205C87EC2B93DD8A088E046D080D284809B259642F1231CE9848E1xFA7O" TargetMode="External"/><Relationship Id="rId4" Type="http://schemas.microsoft.com/office/2007/relationships/stylesWithEffects" Target="stylesWithEffects.xml"/><Relationship Id="rId9" Type="http://schemas.openxmlformats.org/officeDocument/2006/relationships/hyperlink" Target="consultantplus://offline/ref=BE96E96B261DFD710C836C4F1DF385995DF6FD4B4A1E94860804444DDB17F99650E281B257030A71FC18349784K1K9J" TargetMode="External"/><Relationship Id="rId14" Type="http://schemas.openxmlformats.org/officeDocument/2006/relationships/hyperlink" Target="consultantplus://offline/ref=D4418A4E18706201DC072B15B9B705F48AA1FCE2AB4CBAFEB12A3C1311624BDA79D8DED054E33C032DC711E654FB516827A12530ED52m2M6J" TargetMode="External"/><Relationship Id="rId22" Type="http://schemas.openxmlformats.org/officeDocument/2006/relationships/hyperlink" Target="consultantplus://offline/ref=FBB54A6B5C4C1F53024BB7B1BC4EDCD449662A44FD51A4552B14FD6691E1B3B10F48A63EBF1A056E991295092E0546A0E6D8957261A2hDU9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169B0-5B2A-46FE-A040-5EDAA8C7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28</Pages>
  <Words>7364</Words>
  <Characters>62246</Characters>
  <Application>Microsoft Office Word</Application>
  <DocSecurity>0</DocSecurity>
  <Lines>518</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69472</CharactersWithSpaces>
  <SharedDoc>false</SharedDoc>
  <HLinks>
    <vt:vector size="6" baseType="variant">
      <vt:variant>
        <vt:i4>1376329</vt:i4>
      </vt:variant>
      <vt:variant>
        <vt:i4>0</vt:i4>
      </vt:variant>
      <vt:variant>
        <vt:i4>0</vt:i4>
      </vt:variant>
      <vt:variant>
        <vt:i4>5</vt:i4>
      </vt:variant>
      <vt:variant>
        <vt:lpwstr>http://www.primadm.ru/acts/R2890_20151105_2.doc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otdarh03</cp:lastModifiedBy>
  <cp:revision>13</cp:revision>
  <cp:lastPrinted>2016-01-21T06:50:00Z</cp:lastPrinted>
  <dcterms:created xsi:type="dcterms:W3CDTF">2021-08-09T12:42:00Z</dcterms:created>
  <dcterms:modified xsi:type="dcterms:W3CDTF">2023-03-01T13:55:00Z</dcterms:modified>
</cp:coreProperties>
</file>