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FE" w:rsidRDefault="00AB66FE" w:rsidP="00AB66FE">
      <w:pPr>
        <w:jc w:val="center"/>
        <w:rPr>
          <w:b/>
          <w:sz w:val="26"/>
          <w:szCs w:val="24"/>
        </w:rPr>
      </w:pPr>
      <w:bookmarkStart w:id="0" w:name="_GoBack"/>
      <w:bookmarkEnd w:id="0"/>
      <w:r>
        <w:rPr>
          <w:b/>
          <w:sz w:val="26"/>
          <w:szCs w:val="24"/>
        </w:rPr>
        <w:t>ПЛАН</w:t>
      </w:r>
    </w:p>
    <w:p w:rsidR="00AB66FE" w:rsidRDefault="00AB66FE" w:rsidP="00AB66FE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мероприятий, приуроченных к памятной дате – </w:t>
      </w:r>
    </w:p>
    <w:p w:rsidR="00AB66FE" w:rsidRDefault="00AB66FE" w:rsidP="00AB66FE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День солидарности в борьбе с терроризмом</w:t>
      </w:r>
    </w:p>
    <w:p w:rsidR="00AB66FE" w:rsidRDefault="00AB66FE" w:rsidP="00AB66FE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с 3 по 13 сентября 2020 г.</w:t>
      </w:r>
    </w:p>
    <w:p w:rsidR="00AB66FE" w:rsidRDefault="00AB66FE" w:rsidP="00AB66FE">
      <w:pPr>
        <w:jc w:val="center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4960"/>
        <w:gridCol w:w="2517"/>
      </w:tblGrid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Дата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Мероприятие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Ответственный</w:t>
            </w: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 – 13.09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Конкурс чтецов «Память, которой не будет конца» в онлайн-формате в группе </w:t>
            </w:r>
            <w:proofErr w:type="spellStart"/>
            <w:r>
              <w:rPr>
                <w:sz w:val="26"/>
                <w:szCs w:val="24"/>
              </w:rPr>
              <w:t>Вконтакте</w:t>
            </w:r>
            <w:proofErr w:type="spellEnd"/>
            <w:r>
              <w:rPr>
                <w:sz w:val="26"/>
                <w:szCs w:val="24"/>
              </w:rPr>
              <w:t xml:space="preserve"> Центра «Патриот»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«Патриот»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 – 13.09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proofErr w:type="spellStart"/>
            <w:r>
              <w:rPr>
                <w:sz w:val="26"/>
                <w:szCs w:val="24"/>
              </w:rPr>
              <w:t>Челлендж</w:t>
            </w:r>
            <w:proofErr w:type="spellEnd"/>
            <w:r>
              <w:rPr>
                <w:sz w:val="26"/>
                <w:szCs w:val="24"/>
              </w:rPr>
              <w:t xml:space="preserve"> в </w:t>
            </w:r>
            <w:proofErr w:type="spellStart"/>
            <w:r>
              <w:rPr>
                <w:sz w:val="26"/>
                <w:szCs w:val="24"/>
              </w:rPr>
              <w:t>соцсетях</w:t>
            </w:r>
            <w:proofErr w:type="spellEnd"/>
            <w:r>
              <w:rPr>
                <w:sz w:val="26"/>
                <w:szCs w:val="24"/>
              </w:rPr>
              <w:t xml:space="preserve"> «Почему я состою в патриотическом объединении»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«Патриот»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3.09 в 10.00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Мемориальное мероприятие (митинг) </w:t>
            </w:r>
            <w:r>
              <w:rPr>
                <w:sz w:val="26"/>
                <w:szCs w:val="24"/>
              </w:rPr>
              <w:br/>
              <w:t xml:space="preserve">на Площади памяти (г. Архангельск)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ГАУ АО «Патриот», совместно </w:t>
            </w:r>
            <w:r>
              <w:rPr>
                <w:sz w:val="26"/>
                <w:szCs w:val="24"/>
              </w:rPr>
              <w:br/>
              <w:t>с АРО БО «Долг»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 – 13.09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Размещение видеороликов и фильмов антитеррористической направленности </w:t>
            </w:r>
            <w:r>
              <w:rPr>
                <w:sz w:val="26"/>
                <w:szCs w:val="24"/>
              </w:rPr>
              <w:br/>
              <w:t xml:space="preserve">в сети «Интернет» 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(из списка фильмов антитеррористической направленности, </w:t>
            </w:r>
            <w:r>
              <w:rPr>
                <w:sz w:val="26"/>
                <w:szCs w:val="24"/>
              </w:rPr>
              <w:br/>
              <w:t xml:space="preserve">а также фильмов, формирующих уважительное отношение </w:t>
            </w:r>
            <w:r>
              <w:rPr>
                <w:sz w:val="26"/>
                <w:szCs w:val="24"/>
              </w:rPr>
              <w:br/>
              <w:t xml:space="preserve">к представителям других народов </w:t>
            </w:r>
            <w:r>
              <w:rPr>
                <w:sz w:val="26"/>
                <w:szCs w:val="24"/>
              </w:rPr>
              <w:br/>
              <w:t xml:space="preserve">и конфессий согласно письму Минобрнауки России от 31.03.2016 </w:t>
            </w:r>
            <w:r>
              <w:rPr>
                <w:sz w:val="26"/>
                <w:szCs w:val="24"/>
              </w:rPr>
              <w:br/>
              <w:t xml:space="preserve">№ 09-641)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«Патриот»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3.09 – 15.11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Областной конкурс «Наш мир </w:t>
            </w:r>
            <w:r>
              <w:rPr>
                <w:sz w:val="26"/>
                <w:szCs w:val="24"/>
              </w:rPr>
              <w:br/>
              <w:t>без террора» среди обучающихся образовательных организаций Архангельской области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«Патриот»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 – 13.09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Флэшмоб «Мир в наших сердцах» </w:t>
            </w:r>
            <w:r>
              <w:rPr>
                <w:sz w:val="26"/>
                <w:szCs w:val="24"/>
              </w:rPr>
              <w:br/>
              <w:t>в социальных сетях (размещение картинок в социальных сетях с надписью: «Мир в наших сердцах»)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«Патриот»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 – 13.09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tabs>
                <w:tab w:val="left" w:pos="1500"/>
                <w:tab w:val="center" w:pos="2372"/>
              </w:tabs>
              <w:jc w:val="center"/>
              <w:rPr>
                <w:bCs/>
                <w:color w:val="000000"/>
                <w:sz w:val="26"/>
                <w:szCs w:val="24"/>
              </w:rPr>
            </w:pPr>
            <w:r>
              <w:rPr>
                <w:bCs/>
                <w:color w:val="000000"/>
                <w:sz w:val="26"/>
                <w:szCs w:val="24"/>
              </w:rPr>
              <w:t>Организация мастер-классов по различным направлениям: «Юный десантник», «Знаю Россию», «Огневая подготовка», «Основы первой помощи», «Пожарно-прикладной спорт» и др.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«Патриот»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3.09 – 1.11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tabs>
                <w:tab w:val="left" w:pos="1500"/>
                <w:tab w:val="center" w:pos="2372"/>
              </w:tabs>
              <w:jc w:val="center"/>
              <w:rPr>
                <w:bCs/>
                <w:color w:val="000000"/>
                <w:sz w:val="26"/>
                <w:szCs w:val="24"/>
              </w:rPr>
            </w:pPr>
            <w:r>
              <w:rPr>
                <w:bCs/>
                <w:color w:val="000000"/>
                <w:sz w:val="26"/>
                <w:szCs w:val="24"/>
              </w:rPr>
              <w:t>Объявление регионального этапа Всероссийского конкурса «Делай как Я» на лучший военно-патриотический клуб, лучшего руководителя, лучшего воспитанника</w:t>
            </w:r>
          </w:p>
          <w:p w:rsidR="00AB66FE" w:rsidRDefault="00AB66FE">
            <w:pPr>
              <w:tabs>
                <w:tab w:val="left" w:pos="1500"/>
                <w:tab w:val="center" w:pos="2372"/>
              </w:tabs>
              <w:jc w:val="center"/>
              <w:rPr>
                <w:bCs/>
                <w:color w:val="000000"/>
                <w:sz w:val="26"/>
                <w:szCs w:val="24"/>
              </w:rPr>
            </w:pPr>
          </w:p>
          <w:p w:rsidR="00AB66FE" w:rsidRDefault="00AB66FE">
            <w:pPr>
              <w:tabs>
                <w:tab w:val="left" w:pos="1500"/>
                <w:tab w:val="center" w:pos="2372"/>
              </w:tabs>
              <w:jc w:val="center"/>
              <w:rPr>
                <w:bCs/>
                <w:color w:val="000000"/>
                <w:sz w:val="2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«Патриот»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 – 14.09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tabs>
                <w:tab w:val="left" w:pos="1500"/>
                <w:tab w:val="center" w:pos="2372"/>
              </w:tabs>
              <w:jc w:val="center"/>
              <w:rPr>
                <w:bCs/>
                <w:color w:val="000000"/>
                <w:sz w:val="26"/>
                <w:szCs w:val="24"/>
              </w:rPr>
            </w:pPr>
            <w:r>
              <w:rPr>
                <w:bCs/>
                <w:color w:val="000000"/>
                <w:sz w:val="26"/>
                <w:szCs w:val="24"/>
              </w:rPr>
              <w:t xml:space="preserve">«День открытых дверей» в зональных </w:t>
            </w:r>
            <w:r>
              <w:rPr>
                <w:bCs/>
                <w:color w:val="000000"/>
                <w:sz w:val="26"/>
                <w:szCs w:val="24"/>
              </w:rPr>
              <w:lastRenderedPageBreak/>
              <w:t>центрах патриотического воспитания и подготовки граждан (молодежи) к военной службе»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Зональные центры</w:t>
            </w: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 – 20.09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color w:val="000000"/>
                <w:sz w:val="26"/>
                <w:szCs w:val="24"/>
                <w:shd w:val="clear" w:color="auto" w:fill="FFFFFF"/>
              </w:rPr>
              <w:t> Курсы повышения квалификации на тему «Деятельность государственных органов и образовательных организаций по профилактике экстремизма и терроризма в молодежной среде» для педагогов и руководителей военно-патриотических клубов и объединений (дистанционно, в онлайн-режиме).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«Патриот»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  <w:tr w:rsidR="00AB66FE" w:rsidTr="00AB66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 w:rsidP="007C690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сентябрь-октябрь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FE" w:rsidRDefault="00AB66FE">
            <w:pPr>
              <w:jc w:val="center"/>
              <w:rPr>
                <w:color w:val="000000"/>
                <w:sz w:val="26"/>
                <w:szCs w:val="24"/>
                <w:shd w:val="clear" w:color="auto" w:fill="FFFFFF"/>
              </w:rPr>
            </w:pPr>
            <w:r>
              <w:rPr>
                <w:color w:val="000000"/>
                <w:sz w:val="26"/>
                <w:szCs w:val="24"/>
                <w:shd w:val="clear" w:color="auto" w:fill="FFFFFF"/>
              </w:rPr>
              <w:t>Продвижение информационно-просветительских материалов, направленных на противодействие распространению идеологии терроризма среди молодежи в сети «Интернет»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FE" w:rsidRDefault="00AB66FE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ГАУ АО «Молодежный центр»</w:t>
            </w:r>
          </w:p>
          <w:p w:rsidR="00AB66FE" w:rsidRDefault="00AB66FE">
            <w:pPr>
              <w:jc w:val="center"/>
              <w:rPr>
                <w:sz w:val="26"/>
                <w:szCs w:val="24"/>
              </w:rPr>
            </w:pPr>
          </w:p>
        </w:tc>
      </w:tr>
    </w:tbl>
    <w:p w:rsidR="00AB66FE" w:rsidRDefault="00AB66FE" w:rsidP="00AB66F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B66FE" w:rsidRDefault="00AB66FE" w:rsidP="00AB66FE">
      <w:pPr>
        <w:jc w:val="center"/>
        <w:rPr>
          <w:b/>
        </w:rPr>
      </w:pPr>
      <w:r>
        <w:rPr>
          <w:b/>
        </w:rPr>
        <w:t>______________</w:t>
      </w:r>
    </w:p>
    <w:p w:rsidR="00AB66FE" w:rsidRDefault="00AB66FE" w:rsidP="00AB66FE">
      <w:pPr>
        <w:ind w:firstLine="708"/>
        <w:jc w:val="both"/>
        <w:rPr>
          <w:sz w:val="28"/>
          <w:szCs w:val="28"/>
        </w:rPr>
      </w:pPr>
    </w:p>
    <w:p w:rsidR="00B86176" w:rsidRDefault="00B86176"/>
    <w:sectPr w:rsidR="00B8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1F6"/>
    <w:multiLevelType w:val="hybridMultilevel"/>
    <w:tmpl w:val="5862F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FE"/>
    <w:rsid w:val="00AB66FE"/>
    <w:rsid w:val="00B86176"/>
    <w:rsid w:val="00E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6FE"/>
    <w:pPr>
      <w:spacing w:after="160" w:line="256" w:lineRule="auto"/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6FE"/>
    <w:pPr>
      <w:spacing w:after="160" w:line="25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Лагутенко Ян Алексеевич</dc:creator>
  <cp:lastModifiedBy>Хатанзейская Ксения Алексеевна</cp:lastModifiedBy>
  <cp:revision>2</cp:revision>
  <cp:lastPrinted>2020-08-18T08:57:00Z</cp:lastPrinted>
  <dcterms:created xsi:type="dcterms:W3CDTF">2020-08-19T06:12:00Z</dcterms:created>
  <dcterms:modified xsi:type="dcterms:W3CDTF">2020-08-19T06:12:00Z</dcterms:modified>
</cp:coreProperties>
</file>