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8221"/>
      </w:tblGrid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09:30 – 10:00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участников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(актовый зал, 1 этаж)</w:t>
            </w:r>
          </w:p>
        </w:tc>
      </w:tr>
      <w:tr w:rsidR="00620932" w:rsidRPr="00620932" w:rsidTr="00620932">
        <w:trPr>
          <w:trHeight w:val="154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10:00 – 10:10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Открытие «Единого дня отчетности»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(актовый зал, 1 этаж)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Приветственное слово:</w:t>
            </w:r>
          </w:p>
          <w:p w:rsidR="00620932" w:rsidRPr="00620932" w:rsidRDefault="00620932" w:rsidP="006209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Никитенко Алексей Викторович, 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Губернатора Архангельской области по инвестиционной политике. 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10:10 – 10:20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деятельностью предпринимателей: общие нововведения и к чему готовиться.</w:t>
            </w:r>
          </w:p>
          <w:p w:rsidR="00620932" w:rsidRPr="00620932" w:rsidRDefault="00620932" w:rsidP="006209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Горелова Ольга Владимировна, уполномоченный при Губернаторе Архангельской области по защите прав предпринимателей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10:20 – 10:30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10:30 – 10:35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Федеральной налоговой службы по Архангельской области и НАО: 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итоги и особенности контрольно-надзорной деятельности во 2 квартале 2019 года; изменения и готовящиеся нововведения; тенденции развития малого и среднего предпринимательства.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10:35 – 10:45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10:45 – 10:50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Прокуратура Архангельской области: 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инструменты и практика защиты бизнеса на территории Архангельской области.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10:50 – 11:00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11:00 – 11:05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Главное управление МЧС по Архангельской области: 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итоги и особенности контрольно-надзорной деятельности во 2 квартале 2019 года; изменения и готовящиеся нововведения.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11:05 – 11:15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11:15 – 11:20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Архангельская таможня: 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о практике правонарушений в сфере таможенного регулирования экспортных операций компаний и предстоящих изменениях в деятельности.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11:20 – 11:30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Перерыв </w:t>
            </w:r>
          </w:p>
        </w:tc>
      </w:tr>
      <w:tr w:rsidR="00620932" w:rsidRPr="00620932" w:rsidTr="00620932">
        <w:trPr>
          <w:trHeight w:val="125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11:30 – 11:40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11:40 – 11:45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инспекция труда в Архангельской области и НАО: 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итоги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br/>
              <w:t>и особенности контрольно-надзорной деятельности во 2 квартале 2019 года; изменения и готовящиеся нововведения.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11:45 – 11:55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11:55 – 12:00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Роспотребнадзора по Архангельской области и НАО: 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итоги и особенности контрольно-надзорной деятельности во 2 квартале 2019 года; маркировка товаров; новые формы контрольных мероприятий.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12:00 – 12:10</w:t>
            </w: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12:10 – 12:15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Территориальное управление </w:t>
            </w:r>
            <w:proofErr w:type="spellStart"/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Россельхознадзора</w:t>
            </w:r>
            <w:proofErr w:type="spellEnd"/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Республике Карелия, Архангельской области и НАО: 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итоги и особенности контрольно-надзорной деятельности во 2 квартале 2019 года; изменения и готовящиеся нововведения.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  <w:bookmarkStart w:id="0" w:name="_GoBack"/>
            <w:bookmarkEnd w:id="0"/>
          </w:p>
        </w:tc>
      </w:tr>
      <w:tr w:rsidR="00620932" w:rsidRPr="00620932" w:rsidTr="006209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12:15 – 12:25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12:25 – 12:30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Территориальный орган Росздравнадзора по Архангельской области и НАО: 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итоги и особенности контрольно-надзорной деятельности во 2 квартале 2019 года; изменения и готовящиеся нововведения.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12:30 – 12:40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12:40 – 12:45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</w:t>
            </w:r>
            <w:proofErr w:type="spellStart"/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Росприроднадзора</w:t>
            </w:r>
            <w:proofErr w:type="spellEnd"/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Архангельской области: 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итоги и особенности контрольно-надзорной деятельности во 2 квартале 2019 года; изменения и готовящиеся нововведения.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12:45 – 12:55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12:55 – 13:00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Северо-Западное управление </w:t>
            </w:r>
            <w:proofErr w:type="spellStart"/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Ростехнадзора</w:t>
            </w:r>
            <w:proofErr w:type="spellEnd"/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итоги и особенности контрольно-надзорной деятельности во 2 квартале 2019 года; изменения и готовящиеся нововведения.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13:00 – 13:10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13:10 – 13:15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ФАС по Архангельской области: 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>итоги и особенности контрольно-надзорной деятельности во 2 квартале 2019 года; изменения и готовящиеся нововведения.</w:t>
            </w:r>
          </w:p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микрофон </w:t>
            </w:r>
            <w:r w:rsidRPr="006209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(вопросы из зала)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13:15 – 14:00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Перерыв на обед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14:00 – 15:30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Семинары для предпринимателей: </w:t>
            </w:r>
          </w:p>
          <w:p w:rsidR="00620932" w:rsidRPr="00620932" w:rsidRDefault="00620932" w:rsidP="006209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Имущественные налоги индивидуальных предпринимателей:</w:t>
            </w: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порядок предоставления льгот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br/>
              <w:t>– проводят специалисты Управления Федеральной налоговой службы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br/>
              <w:t>по Архангельской области и Ненецкому автономному округу;</w:t>
            </w:r>
            <w:r w:rsidRPr="0062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620932" w:rsidRPr="00620932" w:rsidRDefault="00620932" w:rsidP="006209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Маркировка товаров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 xml:space="preserve"> – проводят специалисты Управления Роспотребнадзора по Архангельской области и НАО.</w:t>
            </w:r>
          </w:p>
        </w:tc>
      </w:tr>
      <w:tr w:rsidR="00620932" w:rsidRPr="00620932" w:rsidTr="00620932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14:00 – 15:30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932" w:rsidRPr="00620932" w:rsidRDefault="00620932" w:rsidP="00620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Совещание с руководителями контрольно-надзорных органов, представителями Правительства Архангельской области, прокуратуры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деловыми объединениями по обсуждению</w:t>
            </w:r>
            <w:r w:rsidRPr="00620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Индекса «Административное давление – 2019»</w:t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2093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Обсуждение ключевых проблем реформы и предложений в сфере контроля и надзора в Архангельской области. </w:t>
            </w:r>
          </w:p>
        </w:tc>
      </w:tr>
    </w:tbl>
    <w:p w:rsidR="00D20F62" w:rsidRDefault="00D20F62"/>
    <w:sectPr w:rsidR="00D20F62" w:rsidSect="006209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1BB7"/>
    <w:multiLevelType w:val="multilevel"/>
    <w:tmpl w:val="0572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72F79"/>
    <w:multiLevelType w:val="multilevel"/>
    <w:tmpl w:val="DF8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B683A"/>
    <w:multiLevelType w:val="multilevel"/>
    <w:tmpl w:val="71F4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32"/>
    <w:rsid w:val="00276D02"/>
    <w:rsid w:val="00620932"/>
    <w:rsid w:val="00D20F62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932"/>
    <w:rPr>
      <w:b/>
      <w:bCs/>
    </w:rPr>
  </w:style>
  <w:style w:type="character" w:styleId="a5">
    <w:name w:val="Emphasis"/>
    <w:basedOn w:val="a0"/>
    <w:uiPriority w:val="20"/>
    <w:qFormat/>
    <w:rsid w:val="006209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932"/>
    <w:rPr>
      <w:b/>
      <w:bCs/>
    </w:rPr>
  </w:style>
  <w:style w:type="character" w:styleId="a5">
    <w:name w:val="Emphasis"/>
    <w:basedOn w:val="a0"/>
    <w:uiPriority w:val="20"/>
    <w:qFormat/>
    <w:rsid w:val="006209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Бурьянова Ирина Алексеевна</dc:creator>
  <cp:lastModifiedBy>Бурьянова Ирина Алексеевна</cp:lastModifiedBy>
  <cp:revision>1</cp:revision>
  <cp:lastPrinted>2019-08-05T08:08:00Z</cp:lastPrinted>
  <dcterms:created xsi:type="dcterms:W3CDTF">2019-08-05T08:06:00Z</dcterms:created>
  <dcterms:modified xsi:type="dcterms:W3CDTF">2019-08-05T08:46:00Z</dcterms:modified>
</cp:coreProperties>
</file>